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color w:val="24292e"/>
          <w:rtl w:val="0"/>
        </w:rPr>
        <w:t xml:space="preserve">BINARY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481" w:lineRule="auto"/>
        <w:ind w:firstLine="100"/>
        <w:rPr/>
      </w:pPr>
      <w:r w:rsidDel="00000000" w:rsidR="00000000" w:rsidRPr="00000000">
        <w:rPr>
          <w:color w:val="24292e"/>
          <w:rtl w:val="0"/>
        </w:rPr>
        <w:t xml:space="preserve">AIM: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-1.0000787401574802pt;margin-top:25.471732283464565pt;width:2.25pt;height:6pt;mso-position-horizontal-relative:margin;mso-position-vertical-relative:text;z-index:15728640;mso-position-horizontal:absolute;mso-position-vertical:absolute;" coordsize="45,120" coordorigin="580,509" filled="true" fillcolor="#000000" stroked="false" path="m580,629l580,597,597,580,599,577,602,570,603,566,603,558,580,533,580,509,625,554,625,570,624,576,618,588,615,594,580,629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To write a python program to perform binary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00"/>
        <w:rPr/>
      </w:pPr>
      <w:r w:rsidDel="00000000" w:rsidR="00000000" w:rsidRPr="00000000">
        <w:rPr>
          <w:color w:val="24292e"/>
          <w:rtl w:val="0"/>
        </w:rPr>
        <w:t xml:space="preserve">EQUIPMENTS REQUIRED: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-1.0000787401574802pt;margin-top:1.421732283464567pt;width:2.25pt;height:6pt;mso-position-horizontal-relative:margin;mso-position-vertical-relative:text;z-index:15729152;mso-position-horizontal:absolute;mso-position-vertical:absolute;" coordsize="45,120" coordorigin="580,28" filled="true" fillcolor="#000000" stroked="false" path="m580,148l580,116,597,99,599,96,602,89,603,85,603,77,580,52,580,28,625,73,625,89,624,95,618,107,615,113,580,148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326" w:line="240" w:lineRule="auto"/>
        <w:ind w:left="580" w:right="0" w:hanging="24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Hardware – PCs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56" w:line="240" w:lineRule="auto"/>
        <w:ind w:left="580" w:right="0" w:hanging="24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Anaconda – Python 3.7 Installation / Moodle-Code Runner /Google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100"/>
        <w:rPr/>
      </w:pPr>
      <w:r w:rsidDel="00000000" w:rsidR="00000000" w:rsidRPr="00000000">
        <w:rPr>
          <w:color w:val="24292e"/>
          <w:rtl w:val="0"/>
        </w:rPr>
        <w:t xml:space="preserve">RELATED THEORITICAL CONCEPT: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-1.0000787401574802pt;margin-top:1.421732283464567pt;width:2.25pt;height:6pt;mso-position-horizontal-relative:margin;mso-position-vertical-relative:text;z-index:15729664;mso-position-horizontal:absolute;mso-position-vertical:absolute;" coordsize="45,120" coordorigin="580,28" filled="true" fillcolor="#000000" stroked="false" path="m580,148l580,116,597,99,599,96,602,89,603,85,603,77,580,52,580,28,625,73,625,89,624,95,618,107,615,113,580,148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" w:line="237" w:lineRule="auto"/>
        <w:ind w:left="100" w:right="9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a form of classification — the process of predicting categorical variables — where the output is restricted to two classes. It is used in many different data science applications, such as Medical Diagnosis, Email analysis, Marketing, etc. For example, in medical diagnosis,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00" w:right="104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binary classifier for a specific disease could take in symptoms of a patient and predict whether the patient is healthy or has a disease. The possible outcomes of the diagnosis are positive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00"/>
        <w:rPr/>
      </w:pPr>
      <w:r w:rsidDel="00000000" w:rsidR="00000000" w:rsidRPr="00000000">
        <w:rPr>
          <w:color w:val="24292e"/>
          <w:rtl w:val="0"/>
        </w:rPr>
        <w:t xml:space="preserve">ALGORITHM: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-1.0000787401574802pt;margin-top:1.421732283464567pt;width:2.25pt;height:6pt;mso-position-horizontal-relative:margin;mso-position-vertical-relative:text;z-index:15730176;mso-position-horizontal:absolute;mso-position-vertical:absolute;" coordsize="45,120" coordorigin="580,28" filled="true" fillcolor="#000000" stroked="false" path="m580,148l580,116,597,99,599,96,602,89,603,85,603,77,580,52,580,28,625,73,625,89,624,95,618,107,615,113,580,148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326" w:line="240" w:lineRule="auto"/>
        <w:ind w:left="580" w:right="0" w:hanging="24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Import the necessary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56" w:line="240" w:lineRule="auto"/>
        <w:ind w:left="580" w:right="0" w:hanging="24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Create the Dataset using make_blob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58" w:line="237" w:lineRule="auto"/>
        <w:ind w:left="580" w:right="385" w:hanging="24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Assign the counter value using the Counter Function and with the help of a for loop iterate over the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56" w:line="240" w:lineRule="auto"/>
        <w:ind w:left="580" w:right="0" w:hanging="24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Plot the row values in the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100"/>
        <w:rPr/>
      </w:pPr>
      <w:r w:rsidDel="00000000" w:rsidR="00000000" w:rsidRPr="00000000">
        <w:rPr>
          <w:color w:val="24292e"/>
          <w:rtl w:val="0"/>
        </w:rPr>
        <w:t xml:space="preserve">PROGRAM: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-1.0000787401574802pt;margin-top:1.4216535433070865pt;width:2.25pt;height:6pt;mso-position-horizontal-relative:margin;mso-position-vertical-relative:text;z-index:15730688;mso-position-horizontal:absolute;mso-position-vertical:absolute;" coordsize="45,120" coordorigin="580,28" filled="true" fillcolor="#000000" stroked="false" path="m580,148l580,116,597,99,599,96,602,89,603,85,603,77,580,52,580,28,625,73,625,89,624,95,618,107,615,113,580,148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51" w:line="306.99999999999994" w:lineRule="auto"/>
        <w:ind w:left="340" w:right="4446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Program to implement binary classification. Developed by: nischitha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Register Number: 212219040097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51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6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from numpy import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6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from collections import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51" w:line="306.99999999999994" w:lineRule="auto"/>
        <w:ind w:left="340" w:right="5445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from sklearn.datasets import make_blobs from matplotlib import pyplot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" w:line="306.99999999999994" w:lineRule="auto"/>
        <w:ind w:left="340" w:right="1992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X,y=make_blobs(n_samples=10,centers=2,random_state=1) print(X.shape,y.shape)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20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counter=Counter(y)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66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print(counter)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6" w:lineRule="auto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  <w:sectPr>
          <w:pgSz w:h="16840" w:w="11900" w:orient="portrait"/>
          <w:pgMar w:bottom="280" w:top="580" w:left="600" w:right="740" w:header="360" w:footer="360"/>
          <w:pgNumType w:start="1"/>
        </w:sect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for i in range(5):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7" w:lineRule="auto"/>
        <w:ind w:left="789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print(X[i],y[i])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66" w:line="291.99999999999994" w:lineRule="auto"/>
        <w:ind w:left="789" w:right="4446" w:hanging="449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for label,_ in counter.items(): row_ix=where(y==label)[0]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4" w:line="306.99999999999994" w:lineRule="auto"/>
        <w:ind w:left="340" w:right="1992" w:firstLine="448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pyplot.scatter(X[row_ix,0],X[row_ix,1],label=str(label)) pyplot.legend()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00" w:lineRule="auto"/>
        <w:ind w:firstLine="100"/>
        <w:rPr/>
      </w:pPr>
      <w:r w:rsidDel="00000000" w:rsidR="00000000" w:rsidRPr="00000000">
        <w:rPr>
          <w:color w:val="24292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-1.0000787401574802pt;margin-top:6.4216535433070865pt;width:2.25pt;height:6pt;mso-position-horizontal-relative:margin;mso-position-vertical-relative:text;z-index:15731712;mso-position-horizontal:absolute;mso-position-vertical:absolute;" coordsize="45,120" coordorigin="580,128" filled="true" fillcolor="#000000" stroked="false" path="m580,248l580,216,597,199,599,196,602,189,603,185,603,177,580,152,580,128,625,173,625,189,624,195,618,207,615,213,580,248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63535</wp:posOffset>
            </wp:positionH>
            <wp:positionV relativeFrom="paragraph">
              <wp:posOffset>209749</wp:posOffset>
            </wp:positionV>
            <wp:extent cx="6010274" cy="46863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468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321" w:lineRule="auto"/>
        <w:ind w:left="100" w:right="0" w:firstLine="0"/>
        <w:jc w:val="left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36"/>
          <w:szCs w:val="36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Thus the python program performed binary classification successfully.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-1.0000787401574802pt;margin-top:-22.51850393700787pt;width:2.25pt;height:6pt;mso-position-horizontal-relative:margin;mso-position-vertical-relative:text;z-index:15732224;mso-position-horizontal:absolute;mso-position-vertical:absolute;" coordsize="45,120" coordorigin="580,-450" filled="true" fillcolor="#000000" stroked="false" path="m580,-331l580,-363,597,-380,599,-383,602,-390,603,-394,603,-402,580,-427,580,-450,625,-406,625,-390,624,-384,618,-371,615,-366,580,-331xe">
            <v:fill type="solid"/>
            <v:path arrowok="t"/>
            <w10:wrap type="none"/>
          </v:shape>
        </w:pict>
      </w:r>
    </w:p>
    <w:sectPr>
      <w:type w:val="nextPage"/>
      <w:pgSz w:h="16840" w:w="11900" w:orient="portrait"/>
      <w:pgMar w:bottom="280" w:top="540" w:left="60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80" w:hanging="241"/>
      </w:pPr>
      <w:rPr>
        <w:rFonts w:ascii="Quattrocento Sans" w:cs="Quattrocento Sans" w:eastAsia="Quattrocento Sans" w:hAnsi="Quattrocento Sans"/>
        <w:color w:val="24292e"/>
        <w:sz w:val="24"/>
        <w:szCs w:val="24"/>
      </w:rPr>
    </w:lvl>
    <w:lvl w:ilvl="1">
      <w:start w:val="0"/>
      <w:numFmt w:val="bullet"/>
      <w:lvlText w:val="•"/>
      <w:lvlJc w:val="left"/>
      <w:pPr>
        <w:ind w:left="1577" w:hanging="241"/>
      </w:pPr>
      <w:rPr/>
    </w:lvl>
    <w:lvl w:ilvl="2">
      <w:start w:val="0"/>
      <w:numFmt w:val="bullet"/>
      <w:lvlText w:val="•"/>
      <w:lvlJc w:val="left"/>
      <w:pPr>
        <w:ind w:left="2575" w:hanging="241"/>
      </w:pPr>
      <w:rPr/>
    </w:lvl>
    <w:lvl w:ilvl="3">
      <w:start w:val="0"/>
      <w:numFmt w:val="bullet"/>
      <w:lvlText w:val="•"/>
      <w:lvlJc w:val="left"/>
      <w:pPr>
        <w:ind w:left="3573" w:hanging="241"/>
      </w:pPr>
      <w:rPr/>
    </w:lvl>
    <w:lvl w:ilvl="4">
      <w:start w:val="0"/>
      <w:numFmt w:val="bullet"/>
      <w:lvlText w:val="•"/>
      <w:lvlJc w:val="left"/>
      <w:pPr>
        <w:ind w:left="4571" w:hanging="241"/>
      </w:pPr>
      <w:rPr/>
    </w:lvl>
    <w:lvl w:ilvl="5">
      <w:start w:val="0"/>
      <w:numFmt w:val="bullet"/>
      <w:lvlText w:val="•"/>
      <w:lvlJc w:val="left"/>
      <w:pPr>
        <w:ind w:left="5569" w:hanging="241"/>
      </w:pPr>
      <w:rPr/>
    </w:lvl>
    <w:lvl w:ilvl="6">
      <w:start w:val="0"/>
      <w:numFmt w:val="bullet"/>
      <w:lvlText w:val="•"/>
      <w:lvlJc w:val="left"/>
      <w:pPr>
        <w:ind w:left="6567" w:hanging="241"/>
      </w:pPr>
      <w:rPr/>
    </w:lvl>
    <w:lvl w:ilvl="7">
      <w:start w:val="0"/>
      <w:numFmt w:val="bullet"/>
      <w:lvlText w:val="•"/>
      <w:lvlJc w:val="left"/>
      <w:pPr>
        <w:ind w:left="7565" w:hanging="241"/>
      </w:pPr>
      <w:rPr/>
    </w:lvl>
    <w:lvl w:ilvl="8">
      <w:start w:val="0"/>
      <w:numFmt w:val="bullet"/>
      <w:lvlText w:val="•"/>
      <w:lvlJc w:val="left"/>
      <w:pPr>
        <w:ind w:left="8563" w:hanging="24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80" w:hanging="241"/>
      </w:pPr>
      <w:rPr>
        <w:rFonts w:ascii="Quattrocento Sans" w:cs="Quattrocento Sans" w:eastAsia="Quattrocento Sans" w:hAnsi="Quattrocento Sans"/>
        <w:color w:val="24292e"/>
        <w:sz w:val="24"/>
        <w:szCs w:val="24"/>
      </w:rPr>
    </w:lvl>
    <w:lvl w:ilvl="1">
      <w:start w:val="0"/>
      <w:numFmt w:val="bullet"/>
      <w:lvlText w:val="•"/>
      <w:lvlJc w:val="left"/>
      <w:pPr>
        <w:ind w:left="1577" w:hanging="241"/>
      </w:pPr>
      <w:rPr/>
    </w:lvl>
    <w:lvl w:ilvl="2">
      <w:start w:val="0"/>
      <w:numFmt w:val="bullet"/>
      <w:lvlText w:val="•"/>
      <w:lvlJc w:val="left"/>
      <w:pPr>
        <w:ind w:left="2575" w:hanging="241"/>
      </w:pPr>
      <w:rPr/>
    </w:lvl>
    <w:lvl w:ilvl="3">
      <w:start w:val="0"/>
      <w:numFmt w:val="bullet"/>
      <w:lvlText w:val="•"/>
      <w:lvlJc w:val="left"/>
      <w:pPr>
        <w:ind w:left="3573" w:hanging="241"/>
      </w:pPr>
      <w:rPr/>
    </w:lvl>
    <w:lvl w:ilvl="4">
      <w:start w:val="0"/>
      <w:numFmt w:val="bullet"/>
      <w:lvlText w:val="•"/>
      <w:lvlJc w:val="left"/>
      <w:pPr>
        <w:ind w:left="4571" w:hanging="241"/>
      </w:pPr>
      <w:rPr/>
    </w:lvl>
    <w:lvl w:ilvl="5">
      <w:start w:val="0"/>
      <w:numFmt w:val="bullet"/>
      <w:lvlText w:val="•"/>
      <w:lvlJc w:val="left"/>
      <w:pPr>
        <w:ind w:left="5569" w:hanging="241"/>
      </w:pPr>
      <w:rPr/>
    </w:lvl>
    <w:lvl w:ilvl="6">
      <w:start w:val="0"/>
      <w:numFmt w:val="bullet"/>
      <w:lvlText w:val="•"/>
      <w:lvlJc w:val="left"/>
      <w:pPr>
        <w:ind w:left="6567" w:hanging="241"/>
      </w:pPr>
      <w:rPr/>
    </w:lvl>
    <w:lvl w:ilvl="7">
      <w:start w:val="0"/>
      <w:numFmt w:val="bullet"/>
      <w:lvlText w:val="•"/>
      <w:lvlJc w:val="left"/>
      <w:pPr>
        <w:ind w:left="7565" w:hanging="241"/>
      </w:pPr>
      <w:rPr/>
    </w:lvl>
    <w:lvl w:ilvl="8">
      <w:start w:val="0"/>
      <w:numFmt w:val="bullet"/>
      <w:lvlText w:val="•"/>
      <w:lvlJc w:val="left"/>
      <w:pPr>
        <w:ind w:left="8563" w:hanging="24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Quattrocento Sans" w:cs="Quattrocento Sans" w:eastAsia="Quattrocento Sans" w:hAnsi="Quattrocento Sans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0"/>
    </w:pPr>
    <w:rPr>
      <w:rFonts w:ascii="Quattrocento Sans" w:cs="Quattrocento Sans" w:eastAsia="Quattrocento Sans" w:hAnsi="Quattrocento Sans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