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5E18DD" w14:textId="77777777" w:rsidR="00350826" w:rsidRDefault="008A28EA">
      <w:pPr>
        <w:spacing w:before="1400"/>
        <w:rPr>
          <w:rFonts w:hint="eastAsia"/>
        </w:rPr>
      </w:pPr>
      <w:r>
        <w:rPr>
          <w:b/>
          <w:color w:val="2F7D4B"/>
          <w:sz w:val="24"/>
        </w:rPr>
        <w:t>APLICACIONES MÓVILES</w:t>
      </w:r>
    </w:p>
    <w:p w14:paraId="78EC9E23" w14:textId="77777777" w:rsidR="00350826" w:rsidRDefault="008A28EA">
      <w:pPr>
        <w:spacing w:before="160" w:after="0"/>
        <w:rPr>
          <w:rFonts w:hint="eastAsia"/>
        </w:rPr>
      </w:pPr>
      <w:r>
        <w:rPr>
          <w:rFonts w:ascii="Aptos Display" w:hAnsi="Aptos Display"/>
          <w:b/>
          <w:color w:val="1F2A24"/>
          <w:sz w:val="72"/>
        </w:rPr>
        <w:t>MiMercado</w:t>
      </w:r>
    </w:p>
    <w:p w14:paraId="287BAC56" w14:textId="77777777" w:rsidR="00350826" w:rsidRDefault="008A28EA">
      <w:pPr>
        <w:spacing w:after="140"/>
        <w:rPr>
          <w:rFonts w:hint="eastAsia"/>
        </w:rPr>
      </w:pPr>
      <w:r>
        <w:rPr>
          <w:rFonts w:ascii="Aptos Display" w:hAnsi="Aptos Display"/>
          <w:color w:val="2F7D4B"/>
          <w:sz w:val="34"/>
        </w:rPr>
        <w:t>Aplicación nativa para organización de listas de mercado</w:t>
      </w:r>
    </w:p>
    <w:tbl>
      <w:tblPr>
        <w:tblW w:w="0" w:type="auto"/>
        <w:tblLayout w:type="fixed"/>
        <w:tblLook w:val="04A0" w:firstRow="1" w:lastRow="0" w:firstColumn="1" w:lastColumn="0" w:noHBand="0" w:noVBand="1"/>
      </w:tblPr>
      <w:tblGrid>
        <w:gridCol w:w="10200"/>
      </w:tblGrid>
      <w:tr w:rsidR="00350826" w14:paraId="2F3A7B90" w14:textId="77777777">
        <w:tc>
          <w:tcPr>
            <w:tcW w:w="10200" w:type="dxa"/>
            <w:shd w:val="clear" w:color="auto" w:fill="2F7D4B"/>
          </w:tcPr>
          <w:p w14:paraId="2B8F303E" w14:textId="77777777" w:rsidR="00350826" w:rsidRDefault="00350826">
            <w:pPr>
              <w:rPr>
                <w:rFonts w:hint="eastAsia"/>
              </w:rPr>
            </w:pPr>
          </w:p>
        </w:tc>
      </w:tr>
    </w:tbl>
    <w:p w14:paraId="71A31043" w14:textId="77777777" w:rsidR="00350826" w:rsidRDefault="00350826">
      <w:pPr>
        <w:rPr>
          <w:rFonts w:hint="eastAsia"/>
        </w:rPr>
      </w:pPr>
    </w:p>
    <w:p w14:paraId="17B3C916" w14:textId="77777777" w:rsidR="00350826" w:rsidRDefault="008A28EA">
      <w:pPr>
        <w:spacing w:before="600"/>
        <w:rPr>
          <w:rFonts w:hint="eastAsia"/>
        </w:rPr>
      </w:pPr>
      <w:r>
        <w:rPr>
          <w:b/>
          <w:color w:val="1F2A24"/>
          <w:sz w:val="24"/>
        </w:rPr>
        <w:t>DOCUMENTO DE DISEÑO INICIAL</w:t>
      </w:r>
    </w:p>
    <w:p w14:paraId="6736164C" w14:textId="77777777" w:rsidR="00350826" w:rsidRDefault="008A28EA">
      <w:pPr>
        <w:spacing w:after="560"/>
        <w:rPr>
          <w:rFonts w:hint="eastAsia"/>
        </w:rPr>
      </w:pPr>
      <w:r>
        <w:rPr>
          <w:color w:val="66706A"/>
          <w:sz w:val="24"/>
        </w:rPr>
        <w:t>Definición del proyecto · contexto · user personas · arquitectura de información · flujo de navegación · vistas y requisitos</w:t>
      </w:r>
    </w:p>
    <w:tbl>
      <w:tblPr>
        <w:tblW w:w="0" w:type="auto"/>
        <w:jc w:val="center"/>
        <w:tblLayout w:type="fixed"/>
        <w:tblLook w:val="04A0" w:firstRow="1" w:lastRow="0" w:firstColumn="1" w:lastColumn="0" w:noHBand="0" w:noVBand="1"/>
      </w:tblPr>
      <w:tblGrid>
        <w:gridCol w:w="2268"/>
        <w:gridCol w:w="6917"/>
      </w:tblGrid>
      <w:tr w:rsidR="00350826" w14:paraId="6D93A233" w14:textId="77777777">
        <w:trPr>
          <w:tblHeader/>
          <w:jc w:val="center"/>
        </w:trPr>
        <w:tc>
          <w:tcPr>
            <w:tcW w:w="226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102627D" w14:textId="77777777" w:rsidR="00350826" w:rsidRDefault="008A28EA">
            <w:pPr>
              <w:jc w:val="center"/>
              <w:rPr>
                <w:rFonts w:hint="eastAsia"/>
              </w:rPr>
            </w:pPr>
            <w:r>
              <w:rPr>
                <w:b/>
                <w:color w:val="FFFFFF"/>
                <w:sz w:val="18"/>
              </w:rPr>
              <w:t>Elemento</w:t>
            </w:r>
          </w:p>
        </w:tc>
        <w:tc>
          <w:tcPr>
            <w:tcW w:w="6917"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3891911" w14:textId="77777777" w:rsidR="00350826" w:rsidRDefault="008A28EA">
            <w:pPr>
              <w:jc w:val="center"/>
              <w:rPr>
                <w:rFonts w:hint="eastAsia"/>
              </w:rPr>
            </w:pPr>
            <w:r>
              <w:rPr>
                <w:b/>
                <w:color w:val="FFFFFF"/>
                <w:sz w:val="18"/>
              </w:rPr>
              <w:t>Información</w:t>
            </w:r>
          </w:p>
        </w:tc>
      </w:tr>
      <w:tr w:rsidR="00350826" w14:paraId="03607C9A"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3C2767D" w14:textId="77777777" w:rsidR="00350826" w:rsidRDefault="008A28EA">
            <w:pPr>
              <w:spacing w:after="0"/>
              <w:rPr>
                <w:rFonts w:hint="eastAsia"/>
              </w:rPr>
            </w:pPr>
            <w:r>
              <w:rPr>
                <w:color w:val="1F2A24"/>
                <w:sz w:val="19"/>
              </w:rPr>
              <w:t>Proyecto</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6486BE7" w14:textId="77777777" w:rsidR="00350826" w:rsidRDefault="008A28EA">
            <w:pPr>
              <w:spacing w:after="0"/>
              <w:rPr>
                <w:rFonts w:hint="eastAsia"/>
              </w:rPr>
            </w:pPr>
            <w:r>
              <w:rPr>
                <w:color w:val="1F2A24"/>
                <w:sz w:val="19"/>
              </w:rPr>
              <w:t>MiMercado</w:t>
            </w:r>
          </w:p>
        </w:tc>
      </w:tr>
      <w:tr w:rsidR="00350826" w14:paraId="4646B3C9"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798C0D7" w14:textId="77777777" w:rsidR="00350826" w:rsidRDefault="008A28EA">
            <w:pPr>
              <w:spacing w:after="0"/>
              <w:rPr>
                <w:rFonts w:hint="eastAsia"/>
              </w:rPr>
            </w:pPr>
            <w:r>
              <w:rPr>
                <w:color w:val="1F2A24"/>
                <w:sz w:val="19"/>
              </w:rPr>
              <w:t>Tipo de producto</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A2AC7FB" w14:textId="77777777" w:rsidR="00350826" w:rsidRDefault="008A28EA">
            <w:pPr>
              <w:spacing w:after="0"/>
              <w:rPr>
                <w:rFonts w:hint="eastAsia"/>
              </w:rPr>
            </w:pPr>
            <w:r>
              <w:rPr>
                <w:color w:val="1F2A24"/>
                <w:sz w:val="19"/>
              </w:rPr>
              <w:t>Aplicación móvil nativa</w:t>
            </w:r>
          </w:p>
        </w:tc>
      </w:tr>
      <w:tr w:rsidR="00350826" w14:paraId="3D722F31"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16C0A6D" w14:textId="77777777" w:rsidR="00350826" w:rsidRDefault="008A28EA">
            <w:pPr>
              <w:spacing w:after="0"/>
              <w:rPr>
                <w:rFonts w:hint="eastAsia"/>
              </w:rPr>
            </w:pPr>
            <w:r>
              <w:rPr>
                <w:color w:val="1F2A24"/>
                <w:sz w:val="19"/>
              </w:rPr>
              <w:t>Tema</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8D8BA5C" w14:textId="77777777" w:rsidR="00350826" w:rsidRDefault="008A28EA">
            <w:pPr>
              <w:spacing w:after="0"/>
              <w:rPr>
                <w:rFonts w:hint="eastAsia"/>
              </w:rPr>
            </w:pPr>
            <w:r>
              <w:rPr>
                <w:color w:val="1F2A24"/>
                <w:sz w:val="19"/>
              </w:rPr>
              <w:t>Lista de mercado y organización de compras</w:t>
            </w:r>
          </w:p>
        </w:tc>
      </w:tr>
      <w:tr w:rsidR="00350826" w14:paraId="42183D7C"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089477C" w14:textId="77777777" w:rsidR="00350826" w:rsidRDefault="008A28EA">
            <w:pPr>
              <w:spacing w:after="0"/>
              <w:rPr>
                <w:rFonts w:hint="eastAsia"/>
              </w:rPr>
            </w:pPr>
            <w:r>
              <w:rPr>
                <w:color w:val="1F2A24"/>
                <w:sz w:val="19"/>
              </w:rPr>
              <w:t>Etapa actual</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D885457" w14:textId="77777777" w:rsidR="00350826" w:rsidRDefault="008A28EA">
            <w:pPr>
              <w:spacing w:after="0"/>
              <w:rPr>
                <w:rFonts w:hint="eastAsia"/>
              </w:rPr>
            </w:pPr>
            <w:r>
              <w:rPr>
                <w:color w:val="1F2A24"/>
                <w:sz w:val="19"/>
              </w:rPr>
              <w:t>Diseño y validación del wireframe; sin implementación de código</w:t>
            </w:r>
          </w:p>
        </w:tc>
      </w:tr>
      <w:tr w:rsidR="00350826" w14:paraId="157EDF48"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6FB9A82" w14:textId="77777777" w:rsidR="00350826" w:rsidRDefault="008A28EA">
            <w:pPr>
              <w:spacing w:after="0"/>
              <w:rPr>
                <w:rFonts w:hint="eastAsia"/>
              </w:rPr>
            </w:pPr>
            <w:r>
              <w:rPr>
                <w:color w:val="1F2A24"/>
                <w:sz w:val="19"/>
              </w:rPr>
              <w:t>Documento</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D634C9C" w14:textId="77777777" w:rsidR="00350826" w:rsidRDefault="008A28EA">
            <w:pPr>
              <w:spacing w:after="0"/>
              <w:rPr>
                <w:rFonts w:hint="eastAsia"/>
              </w:rPr>
            </w:pPr>
            <w:r>
              <w:rPr>
                <w:color w:val="1F2A24"/>
                <w:sz w:val="19"/>
              </w:rPr>
              <w:t>Versión 1.0 · Base de trabajo para Entrega 3</w:t>
            </w:r>
          </w:p>
        </w:tc>
      </w:tr>
    </w:tbl>
    <w:p w14:paraId="3F488222" w14:textId="77777777" w:rsidR="00350826" w:rsidRDefault="00350826">
      <w:pPr>
        <w:spacing w:after="0"/>
        <w:rPr>
          <w:rFonts w:hint="eastAsia"/>
        </w:rPr>
      </w:pPr>
    </w:p>
    <w:p w14:paraId="5BB515EF" w14:textId="77777777" w:rsidR="00350826" w:rsidRDefault="008A28EA">
      <w:pPr>
        <w:spacing w:before="240"/>
        <w:rPr>
          <w:rFonts w:hint="eastAsia"/>
        </w:rPr>
      </w:pPr>
      <w:r>
        <w:rPr>
          <w:color w:val="66706A"/>
          <w:sz w:val="19"/>
        </w:rPr>
        <w:t>El documento toma como referencia la estructura de análisis utilizada previamente en AulaPlan, adaptada al nuevo problema y a los requisitos de la app nativa.</w:t>
      </w:r>
    </w:p>
    <w:p w14:paraId="4D176BE2" w14:textId="77777777" w:rsidR="00350826" w:rsidRDefault="008A28EA">
      <w:pPr>
        <w:rPr>
          <w:rFonts w:hint="eastAsia"/>
        </w:rPr>
      </w:pPr>
      <w:r>
        <w:br w:type="page"/>
      </w:r>
    </w:p>
    <w:p w14:paraId="169292D3" w14:textId="77777777" w:rsidR="00350826" w:rsidRDefault="008A28EA">
      <w:pPr>
        <w:pStyle w:val="Heading1"/>
      </w:pPr>
      <w:r>
        <w:lastRenderedPageBreak/>
        <w:t>Control del documento</w:t>
      </w:r>
    </w:p>
    <w:tbl>
      <w:tblPr>
        <w:tblW w:w="0" w:type="auto"/>
        <w:jc w:val="center"/>
        <w:tblLayout w:type="fixed"/>
        <w:tblLook w:val="04A0" w:firstRow="1" w:lastRow="0" w:firstColumn="1" w:lastColumn="0" w:noHBand="0" w:noVBand="1"/>
      </w:tblPr>
      <w:tblGrid>
        <w:gridCol w:w="2608"/>
        <w:gridCol w:w="6576"/>
      </w:tblGrid>
      <w:tr w:rsidR="00350826" w14:paraId="4C343B28" w14:textId="77777777">
        <w:trPr>
          <w:tblHeader/>
          <w:jc w:val="center"/>
        </w:trPr>
        <w:tc>
          <w:tcPr>
            <w:tcW w:w="260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0175457" w14:textId="77777777" w:rsidR="00350826" w:rsidRDefault="008A28EA">
            <w:pPr>
              <w:jc w:val="center"/>
              <w:rPr>
                <w:rFonts w:hint="eastAsia"/>
              </w:rPr>
            </w:pPr>
            <w:r>
              <w:rPr>
                <w:b/>
                <w:color w:val="FFFFFF"/>
                <w:sz w:val="18"/>
              </w:rPr>
              <w:t>Elemento</w:t>
            </w:r>
          </w:p>
        </w:tc>
        <w:tc>
          <w:tcPr>
            <w:tcW w:w="6576"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A0B3D1C" w14:textId="77777777" w:rsidR="00350826" w:rsidRDefault="008A28EA">
            <w:pPr>
              <w:jc w:val="center"/>
              <w:rPr>
                <w:rFonts w:hint="eastAsia"/>
              </w:rPr>
            </w:pPr>
            <w:r>
              <w:rPr>
                <w:b/>
                <w:color w:val="FFFFFF"/>
                <w:sz w:val="18"/>
              </w:rPr>
              <w:t>Definición</w:t>
            </w:r>
          </w:p>
        </w:tc>
      </w:tr>
      <w:tr w:rsidR="00350826" w14:paraId="00874D4A" w14:textId="77777777">
        <w:trPr>
          <w:jc w:val="center"/>
        </w:trPr>
        <w:tc>
          <w:tcPr>
            <w:tcW w:w="260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ACE3B29" w14:textId="77777777" w:rsidR="00350826" w:rsidRDefault="008A28EA">
            <w:pPr>
              <w:spacing w:after="0"/>
              <w:rPr>
                <w:rFonts w:hint="eastAsia"/>
              </w:rPr>
            </w:pPr>
            <w:r>
              <w:rPr>
                <w:color w:val="1F2A24"/>
                <w:sz w:val="18"/>
              </w:rPr>
              <w:t>Nombre de la aplicación</w:t>
            </w:r>
          </w:p>
        </w:tc>
        <w:tc>
          <w:tcPr>
            <w:tcW w:w="65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4C04E44" w14:textId="77777777" w:rsidR="00350826" w:rsidRDefault="008A28EA">
            <w:pPr>
              <w:spacing w:after="0"/>
              <w:rPr>
                <w:rFonts w:hint="eastAsia"/>
              </w:rPr>
            </w:pPr>
            <w:r>
              <w:rPr>
                <w:color w:val="1F2A24"/>
                <w:sz w:val="18"/>
              </w:rPr>
              <w:t>MiMercado</w:t>
            </w:r>
          </w:p>
        </w:tc>
      </w:tr>
      <w:tr w:rsidR="00350826" w14:paraId="63333DAB" w14:textId="77777777">
        <w:trPr>
          <w:jc w:val="center"/>
        </w:trPr>
        <w:tc>
          <w:tcPr>
            <w:tcW w:w="260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1ACC767" w14:textId="77777777" w:rsidR="00350826" w:rsidRDefault="008A28EA">
            <w:pPr>
              <w:spacing w:after="0"/>
              <w:rPr>
                <w:rFonts w:hint="eastAsia"/>
              </w:rPr>
            </w:pPr>
            <w:r>
              <w:rPr>
                <w:color w:val="1F2A24"/>
                <w:sz w:val="18"/>
              </w:rPr>
              <w:t>Propósito</w:t>
            </w:r>
          </w:p>
        </w:tc>
        <w:tc>
          <w:tcPr>
            <w:tcW w:w="65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C6AAB1D" w14:textId="77777777" w:rsidR="00350826" w:rsidRDefault="008A28EA">
            <w:pPr>
              <w:spacing w:after="0"/>
              <w:rPr>
                <w:rFonts w:hint="eastAsia"/>
              </w:rPr>
            </w:pPr>
            <w:r>
              <w:rPr>
                <w:color w:val="1F2A24"/>
                <w:sz w:val="18"/>
              </w:rPr>
              <w:t>Ayudar al usuario a preparar, consultar y completar listas de mercado desde el teléfono.</w:t>
            </w:r>
          </w:p>
        </w:tc>
      </w:tr>
      <w:tr w:rsidR="00350826" w14:paraId="0C7A6D27" w14:textId="77777777">
        <w:trPr>
          <w:jc w:val="center"/>
        </w:trPr>
        <w:tc>
          <w:tcPr>
            <w:tcW w:w="260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FD1A38F" w14:textId="77777777" w:rsidR="00350826" w:rsidRDefault="008A28EA">
            <w:pPr>
              <w:spacing w:after="0"/>
              <w:rPr>
                <w:rFonts w:hint="eastAsia"/>
              </w:rPr>
            </w:pPr>
            <w:r>
              <w:rPr>
                <w:color w:val="1F2A24"/>
                <w:sz w:val="18"/>
              </w:rPr>
              <w:t>Usuarios representados</w:t>
            </w:r>
          </w:p>
        </w:tc>
        <w:tc>
          <w:tcPr>
            <w:tcW w:w="65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87C8801" w14:textId="77777777" w:rsidR="00350826" w:rsidRDefault="008A28EA">
            <w:pPr>
              <w:spacing w:after="0"/>
              <w:rPr>
                <w:rFonts w:hint="eastAsia"/>
              </w:rPr>
            </w:pPr>
            <w:r>
              <w:rPr>
                <w:color w:val="1F2A24"/>
                <w:sz w:val="18"/>
              </w:rPr>
              <w:t>Persona joven con alta familiaridad digital y adulto con familiaridad tecnológica media.</w:t>
            </w:r>
          </w:p>
        </w:tc>
      </w:tr>
      <w:tr w:rsidR="00350826" w14:paraId="628291FF" w14:textId="77777777">
        <w:trPr>
          <w:jc w:val="center"/>
        </w:trPr>
        <w:tc>
          <w:tcPr>
            <w:tcW w:w="260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FBA1C07" w14:textId="77777777" w:rsidR="00350826" w:rsidRDefault="008A28EA">
            <w:pPr>
              <w:spacing w:after="0"/>
              <w:rPr>
                <w:rFonts w:hint="eastAsia"/>
              </w:rPr>
            </w:pPr>
            <w:r>
              <w:rPr>
                <w:color w:val="1F2A24"/>
                <w:sz w:val="18"/>
              </w:rPr>
              <w:t>Entregables abordados</w:t>
            </w:r>
          </w:p>
        </w:tc>
        <w:tc>
          <w:tcPr>
            <w:tcW w:w="65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1D20E7D" w14:textId="77777777" w:rsidR="00350826" w:rsidRDefault="008A28EA">
            <w:pPr>
              <w:spacing w:after="0"/>
              <w:rPr>
                <w:rFonts w:hint="eastAsia"/>
              </w:rPr>
            </w:pPr>
            <w:r>
              <w:rPr>
                <w:color w:val="1F2A24"/>
                <w:sz w:val="18"/>
              </w:rPr>
              <w:t>User personas, definición funcional, flujo, arquitectura de información y base para wireframe en Figma.</w:t>
            </w:r>
          </w:p>
        </w:tc>
      </w:tr>
      <w:tr w:rsidR="00350826" w14:paraId="26CEFF85" w14:textId="77777777">
        <w:trPr>
          <w:jc w:val="center"/>
        </w:trPr>
        <w:tc>
          <w:tcPr>
            <w:tcW w:w="260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627D381" w14:textId="77777777" w:rsidR="00350826" w:rsidRDefault="008A28EA">
            <w:pPr>
              <w:spacing w:after="0"/>
              <w:rPr>
                <w:rFonts w:hint="eastAsia"/>
              </w:rPr>
            </w:pPr>
            <w:r>
              <w:rPr>
                <w:color w:val="1F2A24"/>
                <w:sz w:val="18"/>
              </w:rPr>
              <w:t>Estado</w:t>
            </w:r>
          </w:p>
        </w:tc>
        <w:tc>
          <w:tcPr>
            <w:tcW w:w="65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0E9DCF9" w14:textId="77777777" w:rsidR="00350826" w:rsidRDefault="008A28EA">
            <w:pPr>
              <w:spacing w:after="0"/>
              <w:rPr>
                <w:rFonts w:hint="eastAsia"/>
              </w:rPr>
            </w:pPr>
            <w:r>
              <w:rPr>
                <w:color w:val="1F2A24"/>
                <w:sz w:val="18"/>
              </w:rPr>
              <w:t>Documento de diseño; las decisiones técnicas de Android Studio y publicación en tienda corresponden a fases posteriores.</w:t>
            </w:r>
          </w:p>
        </w:tc>
      </w:tr>
    </w:tbl>
    <w:p w14:paraId="6E2D5A98" w14:textId="77777777" w:rsidR="00350826" w:rsidRDefault="00350826">
      <w:pPr>
        <w:spacing w:after="0"/>
        <w:rPr>
          <w:rFonts w:hint="eastAsia"/>
        </w:rPr>
      </w:pPr>
    </w:p>
    <w:p w14:paraId="5CF97749" w14:textId="77777777" w:rsidR="00350826" w:rsidRDefault="008A28EA">
      <w:pPr>
        <w:pStyle w:val="Heading1"/>
      </w:pPr>
      <w:r>
        <w:t>Resumen ejecutivo</w:t>
      </w:r>
    </w:p>
    <w:p w14:paraId="6962098D" w14:textId="77777777" w:rsidR="00350826" w:rsidRDefault="008A28EA">
      <w:pPr>
        <w:rPr>
          <w:rFonts w:hint="eastAsia"/>
        </w:rPr>
      </w:pPr>
      <w:r>
        <w:rPr>
          <w:b/>
        </w:rPr>
        <w:t xml:space="preserve">MiMercado </w:t>
      </w:r>
      <w:r>
        <w:t>es una propuesta de aplicación móvil nativa enfocada en una actividad cotidiana: organizar la compra del hogar o una compra personal sin depender de listas dispersas en papel, notas, chats o memoria. La solución se concentra en crear listas, añadir productos con cantidad y categoría, consultar el avance de cada compra y marcar los artículos a medida que se obtienen.</w:t>
      </w:r>
    </w:p>
    <w:p w14:paraId="711564D9" w14:textId="77777777" w:rsidR="00350826" w:rsidRDefault="008A28EA">
      <w:pPr>
        <w:rPr>
          <w:rFonts w:hint="eastAsia"/>
        </w:rPr>
      </w:pPr>
      <w:r>
        <w:t>La documentación parte del mismo criterio aplicado en AulaPlan: definir primero el problema y el contexto de uso, después caracterizar a los usuarios y finalmente convertir esos hallazgos en arquitectura de información, vistas, reglas de navegación y requisitos. En esta etapa no se define código ni una arquitectura técnica definitiva; el objetivo es dejar una base suficientemente clara para que el prototipo de Figma pueda revisarse antes de iniciar el montaje en Android Studio.</w:t>
      </w:r>
    </w:p>
    <w:p w14:paraId="5CCAD7FC" w14:textId="77777777" w:rsidR="00350826" w:rsidRDefault="008A28EA">
      <w:pPr>
        <w:rPr>
          <w:rFonts w:hint="eastAsia"/>
        </w:rPr>
      </w:pPr>
      <w:r>
        <w:t>La presentación actual aporta dos user personas y un flujo general. Este documento amplía esos elementos con el contexto del problema, objetivos, alcance, contenido de la aplicación, requisitos, reglas de interacción, definición detallada de vistas y criterios de aceptación.</w:t>
      </w:r>
    </w:p>
    <w:p w14:paraId="6CCCC1D3" w14:textId="77777777" w:rsidR="00350826" w:rsidRDefault="008A28EA">
      <w:pPr>
        <w:pStyle w:val="Heading2"/>
      </w:pPr>
      <w:r>
        <w:t>Metodología de trabajo</w:t>
      </w:r>
    </w:p>
    <w:p w14:paraId="0634AF58" w14:textId="77777777" w:rsidR="00350826" w:rsidRDefault="008A28EA">
      <w:pPr>
        <w:pStyle w:val="ListNumber"/>
        <w:spacing w:after="40"/>
        <w:rPr>
          <w:rFonts w:hint="eastAsia"/>
        </w:rPr>
      </w:pPr>
      <w:r>
        <w:t>Delimitar el tema, el usuario principal y los momentos reales en los que se utilizaría la aplicación.</w:t>
      </w:r>
    </w:p>
    <w:p w14:paraId="2E3787D4" w14:textId="77777777" w:rsidR="00350826" w:rsidRDefault="008A28EA">
      <w:pPr>
        <w:pStyle w:val="ListNumber"/>
        <w:spacing w:after="40"/>
        <w:rPr>
          <w:rFonts w:hint="eastAsia"/>
        </w:rPr>
      </w:pPr>
      <w:r>
        <w:t>Formular el problema, la necesidad y los objetivos de la solución.</w:t>
      </w:r>
    </w:p>
    <w:p w14:paraId="2362A716" w14:textId="77777777" w:rsidR="00350826" w:rsidRDefault="008A28EA">
      <w:pPr>
        <w:pStyle w:val="ListNumber"/>
        <w:spacing w:after="40"/>
        <w:rPr>
          <w:rFonts w:hint="eastAsia"/>
        </w:rPr>
      </w:pPr>
      <w:r>
        <w:t>Caracterizar necesidades, comportamientos, motivaciones y dificultades mediante escenarios de uso plausibles, sin presentar entrevistas como evidencia realizada.</w:t>
      </w:r>
    </w:p>
    <w:p w14:paraId="1AB0AD05" w14:textId="77777777" w:rsidR="00350826" w:rsidRDefault="008A28EA">
      <w:pPr>
        <w:pStyle w:val="ListNumber"/>
        <w:spacing w:after="40"/>
        <w:rPr>
          <w:rFonts w:hint="eastAsia"/>
        </w:rPr>
      </w:pPr>
      <w:r>
        <w:t>Construir dos user personas diferenciadas y convertir sus necesidades en decisiones concretas de interfaz.</w:t>
      </w:r>
    </w:p>
    <w:p w14:paraId="06EA4ADF" w14:textId="77777777" w:rsidR="00350826" w:rsidRDefault="008A28EA">
      <w:pPr>
        <w:pStyle w:val="ListNumber"/>
        <w:spacing w:after="40"/>
        <w:rPr>
          <w:rFonts w:hint="eastAsia"/>
        </w:rPr>
      </w:pPr>
      <w:r>
        <w:t>Definir la arquitectura de información, el flujo principal, las vistas y las reglas de interacción.</w:t>
      </w:r>
    </w:p>
    <w:p w14:paraId="65470D60" w14:textId="77777777" w:rsidR="00350826" w:rsidRDefault="008A28EA">
      <w:pPr>
        <w:pStyle w:val="ListNumber"/>
        <w:spacing w:after="40"/>
        <w:rPr>
          <w:rFonts w:hint="eastAsia"/>
        </w:rPr>
      </w:pPr>
      <w:r>
        <w:t>Diseñar el wireframe digital en Figma y revisarlo antes de comenzar la implementación nativa.</w:t>
      </w:r>
    </w:p>
    <w:p w14:paraId="71D8F6D6" w14:textId="77777777" w:rsidR="00350826" w:rsidRDefault="008A28EA">
      <w:pPr>
        <w:rPr>
          <w:rFonts w:hint="eastAsia"/>
        </w:rPr>
      </w:pPr>
      <w:r>
        <w:br w:type="page"/>
      </w:r>
    </w:p>
    <w:p w14:paraId="2B825D37" w14:textId="77777777" w:rsidR="00350826" w:rsidRDefault="008A28EA">
      <w:pPr>
        <w:pStyle w:val="Heading1"/>
      </w:pPr>
      <w:r>
        <w:lastRenderedPageBreak/>
        <w:t>Tabla de contenido</w:t>
      </w:r>
    </w:p>
    <w:tbl>
      <w:tblPr>
        <w:tblW w:w="0" w:type="auto"/>
        <w:tblLayout w:type="fixed"/>
        <w:tblLook w:val="04A0" w:firstRow="1" w:lastRow="0" w:firstColumn="1" w:lastColumn="0" w:noHBand="0" w:noVBand="1"/>
      </w:tblPr>
      <w:tblGrid>
        <w:gridCol w:w="8220"/>
        <w:gridCol w:w="850"/>
      </w:tblGrid>
      <w:tr w:rsidR="00350826" w14:paraId="69649286" w14:textId="77777777">
        <w:tc>
          <w:tcPr>
            <w:tcW w:w="8220" w:type="dxa"/>
          </w:tcPr>
          <w:p w14:paraId="433EC8FE" w14:textId="77777777" w:rsidR="00350826" w:rsidRDefault="008A28EA">
            <w:pPr>
              <w:spacing w:after="40"/>
              <w:rPr>
                <w:rFonts w:hint="eastAsia"/>
              </w:rPr>
            </w:pPr>
            <w:r>
              <w:rPr>
                <w:color w:val="1F2A24"/>
              </w:rPr>
              <w:t>1. Definición del proyecto</w:t>
            </w:r>
          </w:p>
        </w:tc>
        <w:tc>
          <w:tcPr>
            <w:tcW w:w="850" w:type="dxa"/>
          </w:tcPr>
          <w:p w14:paraId="5AB19316" w14:textId="77777777" w:rsidR="00350826" w:rsidRDefault="008A28EA">
            <w:pPr>
              <w:jc w:val="right"/>
              <w:rPr>
                <w:rFonts w:hint="eastAsia"/>
              </w:rPr>
            </w:pPr>
            <w:r>
              <w:rPr>
                <w:color w:val="66706A"/>
              </w:rPr>
              <w:t>4</w:t>
            </w:r>
          </w:p>
        </w:tc>
      </w:tr>
      <w:tr w:rsidR="00350826" w14:paraId="7D61332B" w14:textId="77777777">
        <w:tc>
          <w:tcPr>
            <w:tcW w:w="8220" w:type="dxa"/>
          </w:tcPr>
          <w:p w14:paraId="52560F39" w14:textId="77777777" w:rsidR="00350826" w:rsidRDefault="008A28EA">
            <w:pPr>
              <w:spacing w:after="40"/>
              <w:rPr>
                <w:rFonts w:hint="eastAsia"/>
              </w:rPr>
            </w:pPr>
            <w:r>
              <w:rPr>
                <w:color w:val="1F2A24"/>
              </w:rPr>
              <w:t>1.1 Identificación general</w:t>
            </w:r>
          </w:p>
        </w:tc>
        <w:tc>
          <w:tcPr>
            <w:tcW w:w="850" w:type="dxa"/>
          </w:tcPr>
          <w:p w14:paraId="4A92D0CD" w14:textId="77777777" w:rsidR="00350826" w:rsidRDefault="008A28EA">
            <w:pPr>
              <w:jc w:val="right"/>
              <w:rPr>
                <w:rFonts w:hint="eastAsia"/>
              </w:rPr>
            </w:pPr>
            <w:r>
              <w:rPr>
                <w:color w:val="66706A"/>
              </w:rPr>
              <w:t>4</w:t>
            </w:r>
          </w:p>
        </w:tc>
      </w:tr>
      <w:tr w:rsidR="00350826" w14:paraId="19E6C4A9" w14:textId="77777777">
        <w:tc>
          <w:tcPr>
            <w:tcW w:w="8220" w:type="dxa"/>
          </w:tcPr>
          <w:p w14:paraId="14F4EBA4" w14:textId="77777777" w:rsidR="00350826" w:rsidRDefault="008A28EA">
            <w:pPr>
              <w:spacing w:after="40"/>
              <w:rPr>
                <w:rFonts w:hint="eastAsia"/>
              </w:rPr>
            </w:pPr>
            <w:r>
              <w:rPr>
                <w:color w:val="1F2A24"/>
              </w:rPr>
              <w:t>1.2 Contexto y situación actual</w:t>
            </w:r>
          </w:p>
        </w:tc>
        <w:tc>
          <w:tcPr>
            <w:tcW w:w="850" w:type="dxa"/>
          </w:tcPr>
          <w:p w14:paraId="13009F2A" w14:textId="77777777" w:rsidR="00350826" w:rsidRDefault="008A28EA">
            <w:pPr>
              <w:jc w:val="right"/>
              <w:rPr>
                <w:rFonts w:hint="eastAsia"/>
              </w:rPr>
            </w:pPr>
            <w:r>
              <w:rPr>
                <w:color w:val="66706A"/>
              </w:rPr>
              <w:t>4</w:t>
            </w:r>
          </w:p>
        </w:tc>
      </w:tr>
      <w:tr w:rsidR="00350826" w14:paraId="1D9E1C2F" w14:textId="77777777">
        <w:tc>
          <w:tcPr>
            <w:tcW w:w="8220" w:type="dxa"/>
          </w:tcPr>
          <w:p w14:paraId="451335ED" w14:textId="77777777" w:rsidR="00350826" w:rsidRDefault="008A28EA">
            <w:pPr>
              <w:spacing w:after="40"/>
              <w:rPr>
                <w:rFonts w:hint="eastAsia"/>
              </w:rPr>
            </w:pPr>
            <w:r>
              <w:rPr>
                <w:color w:val="1F2A24"/>
              </w:rPr>
              <w:t>1.3 Problema y necesidad</w:t>
            </w:r>
          </w:p>
        </w:tc>
        <w:tc>
          <w:tcPr>
            <w:tcW w:w="850" w:type="dxa"/>
          </w:tcPr>
          <w:p w14:paraId="0D089739" w14:textId="77777777" w:rsidR="00350826" w:rsidRDefault="008A28EA">
            <w:pPr>
              <w:jc w:val="right"/>
              <w:rPr>
                <w:rFonts w:hint="eastAsia"/>
              </w:rPr>
            </w:pPr>
            <w:r>
              <w:rPr>
                <w:color w:val="66706A"/>
              </w:rPr>
              <w:t>5</w:t>
            </w:r>
          </w:p>
        </w:tc>
      </w:tr>
      <w:tr w:rsidR="00350826" w14:paraId="6799F9A0" w14:textId="77777777">
        <w:tc>
          <w:tcPr>
            <w:tcW w:w="8220" w:type="dxa"/>
          </w:tcPr>
          <w:p w14:paraId="55ABEC92" w14:textId="77777777" w:rsidR="00350826" w:rsidRDefault="008A28EA">
            <w:pPr>
              <w:spacing w:after="40"/>
              <w:rPr>
                <w:rFonts w:hint="eastAsia"/>
              </w:rPr>
            </w:pPr>
            <w:r>
              <w:rPr>
                <w:color w:val="1F2A24"/>
              </w:rPr>
              <w:t>1.4 Objetivos</w:t>
            </w:r>
          </w:p>
        </w:tc>
        <w:tc>
          <w:tcPr>
            <w:tcW w:w="850" w:type="dxa"/>
          </w:tcPr>
          <w:p w14:paraId="3F9F9167" w14:textId="77777777" w:rsidR="00350826" w:rsidRDefault="008A28EA">
            <w:pPr>
              <w:jc w:val="right"/>
              <w:rPr>
                <w:rFonts w:hint="eastAsia"/>
              </w:rPr>
            </w:pPr>
            <w:r>
              <w:rPr>
                <w:color w:val="66706A"/>
              </w:rPr>
              <w:t>5</w:t>
            </w:r>
          </w:p>
        </w:tc>
      </w:tr>
      <w:tr w:rsidR="00350826" w14:paraId="4962B403" w14:textId="77777777">
        <w:tc>
          <w:tcPr>
            <w:tcW w:w="8220" w:type="dxa"/>
          </w:tcPr>
          <w:p w14:paraId="190A6DD5" w14:textId="77777777" w:rsidR="00350826" w:rsidRDefault="008A28EA">
            <w:pPr>
              <w:spacing w:after="40"/>
              <w:rPr>
                <w:rFonts w:hint="eastAsia"/>
              </w:rPr>
            </w:pPr>
            <w:r>
              <w:rPr>
                <w:color w:val="1F2A24"/>
              </w:rPr>
              <w:t>1.5 Solución y propuesta de valor</w:t>
            </w:r>
          </w:p>
        </w:tc>
        <w:tc>
          <w:tcPr>
            <w:tcW w:w="850" w:type="dxa"/>
          </w:tcPr>
          <w:p w14:paraId="40243DC6" w14:textId="77777777" w:rsidR="00350826" w:rsidRDefault="008A28EA">
            <w:pPr>
              <w:jc w:val="right"/>
              <w:rPr>
                <w:rFonts w:hint="eastAsia"/>
              </w:rPr>
            </w:pPr>
            <w:r>
              <w:rPr>
                <w:color w:val="66706A"/>
              </w:rPr>
              <w:t>6</w:t>
            </w:r>
          </w:p>
        </w:tc>
      </w:tr>
      <w:tr w:rsidR="00350826" w14:paraId="0CE17BA5" w14:textId="77777777">
        <w:tc>
          <w:tcPr>
            <w:tcW w:w="8220" w:type="dxa"/>
          </w:tcPr>
          <w:p w14:paraId="6AA0C42F" w14:textId="77777777" w:rsidR="00350826" w:rsidRDefault="008A28EA">
            <w:pPr>
              <w:spacing w:after="40"/>
              <w:rPr>
                <w:rFonts w:hint="eastAsia"/>
              </w:rPr>
            </w:pPr>
            <w:r>
              <w:rPr>
                <w:color w:val="1F2A24"/>
              </w:rPr>
              <w:t>1.6 Alcance</w:t>
            </w:r>
          </w:p>
        </w:tc>
        <w:tc>
          <w:tcPr>
            <w:tcW w:w="850" w:type="dxa"/>
          </w:tcPr>
          <w:p w14:paraId="34932AE6" w14:textId="77777777" w:rsidR="00350826" w:rsidRDefault="008A28EA">
            <w:pPr>
              <w:jc w:val="right"/>
              <w:rPr>
                <w:rFonts w:hint="eastAsia"/>
              </w:rPr>
            </w:pPr>
            <w:r>
              <w:rPr>
                <w:color w:val="66706A"/>
              </w:rPr>
              <w:t>6</w:t>
            </w:r>
          </w:p>
        </w:tc>
      </w:tr>
      <w:tr w:rsidR="00350826" w14:paraId="747BB44B" w14:textId="77777777">
        <w:tc>
          <w:tcPr>
            <w:tcW w:w="8220" w:type="dxa"/>
          </w:tcPr>
          <w:p w14:paraId="4151245C" w14:textId="77777777" w:rsidR="00350826" w:rsidRDefault="008A28EA">
            <w:pPr>
              <w:spacing w:after="40"/>
              <w:rPr>
                <w:rFonts w:hint="eastAsia"/>
              </w:rPr>
            </w:pPr>
            <w:r>
              <w:rPr>
                <w:color w:val="1F2A24"/>
              </w:rPr>
              <w:t>1.7 Contenido de la aplicación</w:t>
            </w:r>
          </w:p>
        </w:tc>
        <w:tc>
          <w:tcPr>
            <w:tcW w:w="850" w:type="dxa"/>
          </w:tcPr>
          <w:p w14:paraId="60ECB8D5" w14:textId="77777777" w:rsidR="00350826" w:rsidRDefault="008A28EA">
            <w:pPr>
              <w:jc w:val="right"/>
              <w:rPr>
                <w:rFonts w:hint="eastAsia"/>
              </w:rPr>
            </w:pPr>
            <w:r>
              <w:rPr>
                <w:color w:val="66706A"/>
              </w:rPr>
              <w:t>7</w:t>
            </w:r>
          </w:p>
        </w:tc>
      </w:tr>
      <w:tr w:rsidR="00350826" w14:paraId="5C638C25" w14:textId="77777777">
        <w:tc>
          <w:tcPr>
            <w:tcW w:w="8220" w:type="dxa"/>
          </w:tcPr>
          <w:p w14:paraId="48C0972F" w14:textId="77777777" w:rsidR="00350826" w:rsidRDefault="008A28EA">
            <w:pPr>
              <w:spacing w:after="40"/>
              <w:rPr>
                <w:rFonts w:hint="eastAsia"/>
              </w:rPr>
            </w:pPr>
            <w:r>
              <w:rPr>
                <w:color w:val="1F2A24"/>
              </w:rPr>
              <w:t>1.8 Requisitos</w:t>
            </w:r>
          </w:p>
        </w:tc>
        <w:tc>
          <w:tcPr>
            <w:tcW w:w="850" w:type="dxa"/>
          </w:tcPr>
          <w:p w14:paraId="1F74BC2B" w14:textId="77777777" w:rsidR="00350826" w:rsidRDefault="008A28EA">
            <w:pPr>
              <w:jc w:val="right"/>
              <w:rPr>
                <w:rFonts w:hint="eastAsia"/>
              </w:rPr>
            </w:pPr>
            <w:r>
              <w:rPr>
                <w:color w:val="66706A"/>
              </w:rPr>
              <w:t>8</w:t>
            </w:r>
          </w:p>
        </w:tc>
      </w:tr>
      <w:tr w:rsidR="00350826" w14:paraId="5EB21249" w14:textId="77777777">
        <w:tc>
          <w:tcPr>
            <w:tcW w:w="8220" w:type="dxa"/>
          </w:tcPr>
          <w:p w14:paraId="72044F11" w14:textId="77777777" w:rsidR="00350826" w:rsidRDefault="008A28EA">
            <w:pPr>
              <w:spacing w:after="40"/>
              <w:rPr>
                <w:rFonts w:hint="eastAsia"/>
              </w:rPr>
            </w:pPr>
            <w:r>
              <w:rPr>
                <w:color w:val="1F2A24"/>
              </w:rPr>
              <w:t>2. Análisis del usuario</w:t>
            </w:r>
          </w:p>
        </w:tc>
        <w:tc>
          <w:tcPr>
            <w:tcW w:w="850" w:type="dxa"/>
          </w:tcPr>
          <w:p w14:paraId="2A5A2109" w14:textId="77777777" w:rsidR="00350826" w:rsidRDefault="008A28EA">
            <w:pPr>
              <w:jc w:val="right"/>
              <w:rPr>
                <w:rFonts w:hint="eastAsia"/>
              </w:rPr>
            </w:pPr>
            <w:r>
              <w:rPr>
                <w:color w:val="66706A"/>
              </w:rPr>
              <w:t>10</w:t>
            </w:r>
          </w:p>
        </w:tc>
      </w:tr>
      <w:tr w:rsidR="00350826" w14:paraId="3BAD5B86" w14:textId="77777777">
        <w:tc>
          <w:tcPr>
            <w:tcW w:w="8220" w:type="dxa"/>
          </w:tcPr>
          <w:p w14:paraId="70746750" w14:textId="77777777" w:rsidR="00350826" w:rsidRDefault="008A28EA">
            <w:pPr>
              <w:spacing w:after="40"/>
              <w:rPr>
                <w:rFonts w:hint="eastAsia"/>
              </w:rPr>
            </w:pPr>
            <w:r>
              <w:rPr>
                <w:color w:val="1F2A24"/>
              </w:rPr>
              <w:t>2.1 Perfil general y contextos de uso</w:t>
            </w:r>
          </w:p>
        </w:tc>
        <w:tc>
          <w:tcPr>
            <w:tcW w:w="850" w:type="dxa"/>
          </w:tcPr>
          <w:p w14:paraId="3CAC5E60" w14:textId="77777777" w:rsidR="00350826" w:rsidRDefault="008A28EA">
            <w:pPr>
              <w:jc w:val="right"/>
              <w:rPr>
                <w:rFonts w:hint="eastAsia"/>
              </w:rPr>
            </w:pPr>
            <w:r>
              <w:rPr>
                <w:color w:val="66706A"/>
              </w:rPr>
              <w:t>10</w:t>
            </w:r>
          </w:p>
        </w:tc>
      </w:tr>
      <w:tr w:rsidR="00350826" w14:paraId="29E60DB6" w14:textId="77777777">
        <w:tc>
          <w:tcPr>
            <w:tcW w:w="8220" w:type="dxa"/>
          </w:tcPr>
          <w:p w14:paraId="049CE492" w14:textId="77777777" w:rsidR="00350826" w:rsidRDefault="008A28EA">
            <w:pPr>
              <w:spacing w:after="40"/>
              <w:rPr>
                <w:rFonts w:hint="eastAsia"/>
              </w:rPr>
            </w:pPr>
            <w:r>
              <w:rPr>
                <w:color w:val="1F2A24"/>
              </w:rPr>
              <w:t>2.2 Métodos actuales y dificultades</w:t>
            </w:r>
          </w:p>
        </w:tc>
        <w:tc>
          <w:tcPr>
            <w:tcW w:w="850" w:type="dxa"/>
          </w:tcPr>
          <w:p w14:paraId="11F9740F" w14:textId="77777777" w:rsidR="00350826" w:rsidRDefault="008A28EA">
            <w:pPr>
              <w:jc w:val="right"/>
              <w:rPr>
                <w:rFonts w:hint="eastAsia"/>
              </w:rPr>
            </w:pPr>
            <w:r>
              <w:rPr>
                <w:color w:val="66706A"/>
              </w:rPr>
              <w:t>11</w:t>
            </w:r>
          </w:p>
        </w:tc>
      </w:tr>
      <w:tr w:rsidR="00350826" w14:paraId="55414D4A" w14:textId="77777777">
        <w:tc>
          <w:tcPr>
            <w:tcW w:w="8220" w:type="dxa"/>
          </w:tcPr>
          <w:p w14:paraId="79A8C3AC" w14:textId="77777777" w:rsidR="00350826" w:rsidRDefault="008A28EA">
            <w:pPr>
              <w:spacing w:after="40"/>
              <w:rPr>
                <w:rFonts w:hint="eastAsia"/>
              </w:rPr>
            </w:pPr>
            <w:r>
              <w:rPr>
                <w:color w:val="1F2A24"/>
              </w:rPr>
              <w:t>2.3 User persona: Andrea Gómez</w:t>
            </w:r>
          </w:p>
        </w:tc>
        <w:tc>
          <w:tcPr>
            <w:tcW w:w="850" w:type="dxa"/>
          </w:tcPr>
          <w:p w14:paraId="5A67A567" w14:textId="77777777" w:rsidR="00350826" w:rsidRDefault="008A28EA">
            <w:pPr>
              <w:jc w:val="right"/>
              <w:rPr>
                <w:rFonts w:hint="eastAsia"/>
              </w:rPr>
            </w:pPr>
            <w:r>
              <w:rPr>
                <w:color w:val="66706A"/>
              </w:rPr>
              <w:t>12</w:t>
            </w:r>
          </w:p>
        </w:tc>
      </w:tr>
      <w:tr w:rsidR="00350826" w14:paraId="58148264" w14:textId="77777777">
        <w:tc>
          <w:tcPr>
            <w:tcW w:w="8220" w:type="dxa"/>
          </w:tcPr>
          <w:p w14:paraId="453EE6CD" w14:textId="77777777" w:rsidR="00350826" w:rsidRDefault="008A28EA">
            <w:pPr>
              <w:spacing w:after="40"/>
              <w:rPr>
                <w:rFonts w:hint="eastAsia"/>
              </w:rPr>
            </w:pPr>
            <w:r>
              <w:rPr>
                <w:color w:val="1F2A24"/>
              </w:rPr>
              <w:t>2.4 User persona: Mauricio Pérez</w:t>
            </w:r>
          </w:p>
        </w:tc>
        <w:tc>
          <w:tcPr>
            <w:tcW w:w="850" w:type="dxa"/>
          </w:tcPr>
          <w:p w14:paraId="192914ED" w14:textId="77777777" w:rsidR="00350826" w:rsidRDefault="008A28EA">
            <w:pPr>
              <w:jc w:val="right"/>
              <w:rPr>
                <w:rFonts w:hint="eastAsia"/>
              </w:rPr>
            </w:pPr>
            <w:r>
              <w:rPr>
                <w:color w:val="66706A"/>
              </w:rPr>
              <w:t>13</w:t>
            </w:r>
          </w:p>
        </w:tc>
      </w:tr>
      <w:tr w:rsidR="00350826" w14:paraId="7967FFEB" w14:textId="77777777">
        <w:tc>
          <w:tcPr>
            <w:tcW w:w="8220" w:type="dxa"/>
          </w:tcPr>
          <w:p w14:paraId="25DB1C4F" w14:textId="77777777" w:rsidR="00350826" w:rsidRDefault="008A28EA">
            <w:pPr>
              <w:spacing w:after="40"/>
              <w:rPr>
                <w:rFonts w:hint="eastAsia"/>
              </w:rPr>
            </w:pPr>
            <w:r>
              <w:rPr>
                <w:color w:val="1F2A24"/>
              </w:rPr>
              <w:t>2.5 Implicaciones de diseño</w:t>
            </w:r>
          </w:p>
        </w:tc>
        <w:tc>
          <w:tcPr>
            <w:tcW w:w="850" w:type="dxa"/>
          </w:tcPr>
          <w:p w14:paraId="61D9BE57" w14:textId="77777777" w:rsidR="00350826" w:rsidRDefault="008A28EA">
            <w:pPr>
              <w:jc w:val="right"/>
              <w:rPr>
                <w:rFonts w:hint="eastAsia"/>
              </w:rPr>
            </w:pPr>
            <w:r>
              <w:rPr>
                <w:color w:val="66706A"/>
              </w:rPr>
              <w:t>14</w:t>
            </w:r>
          </w:p>
        </w:tc>
      </w:tr>
      <w:tr w:rsidR="00350826" w14:paraId="01F9D7A9" w14:textId="77777777">
        <w:tc>
          <w:tcPr>
            <w:tcW w:w="8220" w:type="dxa"/>
          </w:tcPr>
          <w:p w14:paraId="25D1E54A" w14:textId="77777777" w:rsidR="00350826" w:rsidRDefault="008A28EA">
            <w:pPr>
              <w:spacing w:after="40"/>
              <w:rPr>
                <w:rFonts w:hint="eastAsia"/>
              </w:rPr>
            </w:pPr>
            <w:r>
              <w:rPr>
                <w:color w:val="1F2A24"/>
              </w:rPr>
              <w:t>3. Diseño funcional</w:t>
            </w:r>
          </w:p>
        </w:tc>
        <w:tc>
          <w:tcPr>
            <w:tcW w:w="850" w:type="dxa"/>
          </w:tcPr>
          <w:p w14:paraId="00561896" w14:textId="77777777" w:rsidR="00350826" w:rsidRDefault="008A28EA">
            <w:pPr>
              <w:jc w:val="right"/>
              <w:rPr>
                <w:rFonts w:hint="eastAsia"/>
              </w:rPr>
            </w:pPr>
            <w:r>
              <w:rPr>
                <w:color w:val="66706A"/>
              </w:rPr>
              <w:t>15</w:t>
            </w:r>
          </w:p>
        </w:tc>
      </w:tr>
      <w:tr w:rsidR="00350826" w14:paraId="535816DF" w14:textId="77777777">
        <w:tc>
          <w:tcPr>
            <w:tcW w:w="8220" w:type="dxa"/>
          </w:tcPr>
          <w:p w14:paraId="68D32577" w14:textId="77777777" w:rsidR="00350826" w:rsidRDefault="008A28EA">
            <w:pPr>
              <w:spacing w:after="40"/>
              <w:rPr>
                <w:rFonts w:hint="eastAsia"/>
              </w:rPr>
            </w:pPr>
            <w:r>
              <w:rPr>
                <w:color w:val="1F2A24"/>
              </w:rPr>
              <w:t>3.1 Arquitectura de información</w:t>
            </w:r>
          </w:p>
        </w:tc>
        <w:tc>
          <w:tcPr>
            <w:tcW w:w="850" w:type="dxa"/>
          </w:tcPr>
          <w:p w14:paraId="075141DB" w14:textId="77777777" w:rsidR="00350826" w:rsidRDefault="008A28EA">
            <w:pPr>
              <w:jc w:val="right"/>
              <w:rPr>
                <w:rFonts w:hint="eastAsia"/>
              </w:rPr>
            </w:pPr>
            <w:r>
              <w:rPr>
                <w:color w:val="66706A"/>
              </w:rPr>
              <w:t>15</w:t>
            </w:r>
          </w:p>
        </w:tc>
      </w:tr>
      <w:tr w:rsidR="00350826" w14:paraId="5F7D3F90" w14:textId="77777777">
        <w:tc>
          <w:tcPr>
            <w:tcW w:w="8220" w:type="dxa"/>
          </w:tcPr>
          <w:p w14:paraId="75723835" w14:textId="77777777" w:rsidR="00350826" w:rsidRDefault="008A28EA">
            <w:pPr>
              <w:spacing w:after="40"/>
              <w:rPr>
                <w:rFonts w:hint="eastAsia"/>
              </w:rPr>
            </w:pPr>
            <w:r>
              <w:rPr>
                <w:color w:val="1F2A24"/>
              </w:rPr>
              <w:t>3.2 Flujo de navegación</w:t>
            </w:r>
          </w:p>
        </w:tc>
        <w:tc>
          <w:tcPr>
            <w:tcW w:w="850" w:type="dxa"/>
          </w:tcPr>
          <w:p w14:paraId="39E3493B" w14:textId="77777777" w:rsidR="00350826" w:rsidRDefault="008A28EA">
            <w:pPr>
              <w:jc w:val="right"/>
              <w:rPr>
                <w:rFonts w:hint="eastAsia"/>
              </w:rPr>
            </w:pPr>
            <w:r>
              <w:rPr>
                <w:color w:val="66706A"/>
              </w:rPr>
              <w:t>16</w:t>
            </w:r>
          </w:p>
        </w:tc>
      </w:tr>
      <w:tr w:rsidR="00350826" w14:paraId="22AED41D" w14:textId="77777777">
        <w:tc>
          <w:tcPr>
            <w:tcW w:w="8220" w:type="dxa"/>
          </w:tcPr>
          <w:p w14:paraId="62FC5D10" w14:textId="77777777" w:rsidR="00350826" w:rsidRDefault="008A28EA">
            <w:pPr>
              <w:spacing w:after="40"/>
              <w:rPr>
                <w:rFonts w:hint="eastAsia"/>
              </w:rPr>
            </w:pPr>
            <w:r>
              <w:rPr>
                <w:color w:val="1F2A24"/>
              </w:rPr>
              <w:t>3.3 Definición de vistas</w:t>
            </w:r>
          </w:p>
        </w:tc>
        <w:tc>
          <w:tcPr>
            <w:tcW w:w="850" w:type="dxa"/>
          </w:tcPr>
          <w:p w14:paraId="068B2248" w14:textId="77777777" w:rsidR="00350826" w:rsidRDefault="008A28EA">
            <w:pPr>
              <w:jc w:val="right"/>
              <w:rPr>
                <w:rFonts w:hint="eastAsia"/>
              </w:rPr>
            </w:pPr>
            <w:r>
              <w:rPr>
                <w:color w:val="66706A"/>
              </w:rPr>
              <w:t>17</w:t>
            </w:r>
          </w:p>
        </w:tc>
      </w:tr>
      <w:tr w:rsidR="00350826" w14:paraId="5391483C" w14:textId="77777777">
        <w:tc>
          <w:tcPr>
            <w:tcW w:w="8220" w:type="dxa"/>
          </w:tcPr>
          <w:p w14:paraId="280C199A" w14:textId="77777777" w:rsidR="00350826" w:rsidRDefault="008A28EA">
            <w:pPr>
              <w:spacing w:after="40"/>
              <w:rPr>
                <w:rFonts w:hint="eastAsia"/>
              </w:rPr>
            </w:pPr>
            <w:r>
              <w:rPr>
                <w:color w:val="1F2A24"/>
              </w:rPr>
              <w:t>3.4 Reglas de interacción</w:t>
            </w:r>
          </w:p>
        </w:tc>
        <w:tc>
          <w:tcPr>
            <w:tcW w:w="850" w:type="dxa"/>
          </w:tcPr>
          <w:p w14:paraId="733F0435" w14:textId="77777777" w:rsidR="00350826" w:rsidRDefault="008A28EA">
            <w:pPr>
              <w:jc w:val="right"/>
              <w:rPr>
                <w:rFonts w:hint="eastAsia"/>
              </w:rPr>
            </w:pPr>
            <w:r>
              <w:rPr>
                <w:color w:val="66706A"/>
              </w:rPr>
              <w:t>19</w:t>
            </w:r>
          </w:p>
        </w:tc>
      </w:tr>
      <w:tr w:rsidR="00350826" w14:paraId="12BAD9B3" w14:textId="77777777">
        <w:tc>
          <w:tcPr>
            <w:tcW w:w="8220" w:type="dxa"/>
          </w:tcPr>
          <w:p w14:paraId="078CFDB1" w14:textId="77777777" w:rsidR="00350826" w:rsidRDefault="008A28EA">
            <w:pPr>
              <w:spacing w:after="40"/>
              <w:rPr>
                <w:rFonts w:hint="eastAsia"/>
              </w:rPr>
            </w:pPr>
            <w:r>
              <w:rPr>
                <w:color w:val="1F2A24"/>
              </w:rPr>
              <w:t>3.5 Criterios de aceptación</w:t>
            </w:r>
          </w:p>
        </w:tc>
        <w:tc>
          <w:tcPr>
            <w:tcW w:w="850" w:type="dxa"/>
          </w:tcPr>
          <w:p w14:paraId="46ED2540" w14:textId="77777777" w:rsidR="00350826" w:rsidRDefault="008A28EA">
            <w:pPr>
              <w:jc w:val="right"/>
              <w:rPr>
                <w:rFonts w:hint="eastAsia"/>
              </w:rPr>
            </w:pPr>
            <w:r>
              <w:rPr>
                <w:color w:val="66706A"/>
              </w:rPr>
              <w:t>20</w:t>
            </w:r>
          </w:p>
        </w:tc>
      </w:tr>
      <w:tr w:rsidR="00350826" w14:paraId="30078757" w14:textId="77777777">
        <w:tc>
          <w:tcPr>
            <w:tcW w:w="8220" w:type="dxa"/>
          </w:tcPr>
          <w:p w14:paraId="253E6C84" w14:textId="77777777" w:rsidR="00350826" w:rsidRDefault="008A28EA">
            <w:pPr>
              <w:spacing w:after="40"/>
              <w:rPr>
                <w:rFonts w:hint="eastAsia"/>
              </w:rPr>
            </w:pPr>
            <w:r>
              <w:rPr>
                <w:color w:val="1F2A24"/>
              </w:rPr>
              <w:t>4. Estado del wireframe y siguientes pasos</w:t>
            </w:r>
          </w:p>
        </w:tc>
        <w:tc>
          <w:tcPr>
            <w:tcW w:w="850" w:type="dxa"/>
          </w:tcPr>
          <w:p w14:paraId="66D5B82D" w14:textId="77777777" w:rsidR="00350826" w:rsidRDefault="008A28EA">
            <w:pPr>
              <w:jc w:val="right"/>
              <w:rPr>
                <w:rFonts w:hint="eastAsia"/>
              </w:rPr>
            </w:pPr>
            <w:r>
              <w:rPr>
                <w:color w:val="66706A"/>
              </w:rPr>
              <w:t>21</w:t>
            </w:r>
          </w:p>
        </w:tc>
      </w:tr>
      <w:tr w:rsidR="00350826" w14:paraId="48A4BB31" w14:textId="77777777">
        <w:tc>
          <w:tcPr>
            <w:tcW w:w="8220" w:type="dxa"/>
          </w:tcPr>
          <w:p w14:paraId="2BDFEB26" w14:textId="77777777" w:rsidR="00350826" w:rsidRDefault="008A28EA">
            <w:pPr>
              <w:spacing w:after="40"/>
              <w:rPr>
                <w:rFonts w:hint="eastAsia"/>
              </w:rPr>
            </w:pPr>
            <w:r>
              <w:rPr>
                <w:color w:val="1F2A24"/>
              </w:rPr>
              <w:t>Conclusiones</w:t>
            </w:r>
          </w:p>
        </w:tc>
        <w:tc>
          <w:tcPr>
            <w:tcW w:w="850" w:type="dxa"/>
          </w:tcPr>
          <w:p w14:paraId="484CE2C7" w14:textId="77777777" w:rsidR="00350826" w:rsidRDefault="008A28EA">
            <w:pPr>
              <w:jc w:val="right"/>
              <w:rPr>
                <w:rFonts w:hint="eastAsia"/>
              </w:rPr>
            </w:pPr>
            <w:r>
              <w:rPr>
                <w:color w:val="66706A"/>
              </w:rPr>
              <w:t>22</w:t>
            </w:r>
          </w:p>
        </w:tc>
      </w:tr>
    </w:tbl>
    <w:p w14:paraId="72AE2AE7" w14:textId="77777777" w:rsidR="00350826" w:rsidRDefault="008A28EA">
      <w:pPr>
        <w:rPr>
          <w:rFonts w:hint="eastAsia"/>
        </w:rPr>
      </w:pPr>
      <w:r>
        <w:br w:type="page"/>
      </w:r>
    </w:p>
    <w:p w14:paraId="1EB0D389" w14:textId="77777777" w:rsidR="00350826" w:rsidRDefault="008A28EA">
      <w:pPr>
        <w:pStyle w:val="Heading1"/>
      </w:pPr>
      <w:r>
        <w:lastRenderedPageBreak/>
        <w:t>1. Definición del proyecto</w:t>
      </w:r>
    </w:p>
    <w:p w14:paraId="00AFECBD" w14:textId="77777777" w:rsidR="00350826" w:rsidRDefault="008A28EA">
      <w:pPr>
        <w:rPr>
          <w:rFonts w:hint="eastAsia"/>
        </w:rPr>
      </w:pPr>
      <w:r>
        <w:t>Esta sección delimita qué problema intenta resolver MiMercado, para quién se diseña y qué funciones forman parte de la primera propuesta. Las decisiones aquí descritas se utilizan como guía para el wireframe y no suponen todavía una implementación técnica cerrada.</w:t>
      </w:r>
    </w:p>
    <w:p w14:paraId="7819CA73" w14:textId="77777777" w:rsidR="00350826" w:rsidRDefault="008A28EA">
      <w:pPr>
        <w:pStyle w:val="Heading2"/>
      </w:pPr>
      <w:r>
        <w:t>1.1. Identificación general</w:t>
      </w:r>
    </w:p>
    <w:tbl>
      <w:tblPr>
        <w:tblW w:w="0" w:type="auto"/>
        <w:jc w:val="center"/>
        <w:tblLayout w:type="fixed"/>
        <w:tblLook w:val="04A0" w:firstRow="1" w:lastRow="0" w:firstColumn="1" w:lastColumn="0" w:noHBand="0" w:noVBand="1"/>
      </w:tblPr>
      <w:tblGrid>
        <w:gridCol w:w="2324"/>
        <w:gridCol w:w="6860"/>
      </w:tblGrid>
      <w:tr w:rsidR="00350826" w14:paraId="6500F101" w14:textId="77777777">
        <w:trPr>
          <w:tblHeader/>
          <w:jc w:val="center"/>
        </w:trPr>
        <w:tc>
          <w:tcPr>
            <w:tcW w:w="232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0789C09" w14:textId="77777777" w:rsidR="00350826" w:rsidRDefault="008A28EA">
            <w:pPr>
              <w:jc w:val="center"/>
              <w:rPr>
                <w:rFonts w:hint="eastAsia"/>
              </w:rPr>
            </w:pPr>
            <w:r>
              <w:rPr>
                <w:b/>
                <w:color w:val="FFFFFF"/>
                <w:sz w:val="18"/>
              </w:rPr>
              <w:t>Elemento</w:t>
            </w:r>
          </w:p>
        </w:tc>
        <w:tc>
          <w:tcPr>
            <w:tcW w:w="6860"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E06C6AE" w14:textId="77777777" w:rsidR="00350826" w:rsidRDefault="008A28EA">
            <w:pPr>
              <w:jc w:val="center"/>
              <w:rPr>
                <w:rFonts w:hint="eastAsia"/>
              </w:rPr>
            </w:pPr>
            <w:r>
              <w:rPr>
                <w:b/>
                <w:color w:val="FFFFFF"/>
                <w:sz w:val="18"/>
              </w:rPr>
              <w:t>Definición</w:t>
            </w:r>
          </w:p>
        </w:tc>
      </w:tr>
      <w:tr w:rsidR="00350826" w14:paraId="68627643"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02A8D80" w14:textId="77777777" w:rsidR="00350826" w:rsidRDefault="008A28EA">
            <w:pPr>
              <w:spacing w:after="0"/>
              <w:rPr>
                <w:rFonts w:hint="eastAsia"/>
              </w:rPr>
            </w:pPr>
            <w:r>
              <w:rPr>
                <w:color w:val="1F2A24"/>
                <w:sz w:val="18"/>
              </w:rPr>
              <w:t>Tema</w:t>
            </w:r>
          </w:p>
        </w:tc>
        <w:tc>
          <w:tcPr>
            <w:tcW w:w="686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B83550C" w14:textId="77777777" w:rsidR="00350826" w:rsidRDefault="008A28EA">
            <w:pPr>
              <w:spacing w:after="0"/>
              <w:rPr>
                <w:rFonts w:hint="eastAsia"/>
              </w:rPr>
            </w:pPr>
            <w:r>
              <w:rPr>
                <w:color w:val="1F2A24"/>
                <w:sz w:val="18"/>
              </w:rPr>
              <w:t>Organización personal y familiar de listas de mercado.</w:t>
            </w:r>
          </w:p>
        </w:tc>
      </w:tr>
      <w:tr w:rsidR="00350826" w14:paraId="4363E9C5"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45FDE6E" w14:textId="77777777" w:rsidR="00350826" w:rsidRDefault="008A28EA">
            <w:pPr>
              <w:spacing w:after="0"/>
              <w:rPr>
                <w:rFonts w:hint="eastAsia"/>
              </w:rPr>
            </w:pPr>
            <w:r>
              <w:rPr>
                <w:color w:val="1F2A24"/>
                <w:sz w:val="18"/>
              </w:rPr>
              <w:t>Nombre de la aplicación</w:t>
            </w:r>
          </w:p>
        </w:tc>
        <w:tc>
          <w:tcPr>
            <w:tcW w:w="686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CE4DFA1" w14:textId="77777777" w:rsidR="00350826" w:rsidRDefault="008A28EA">
            <w:pPr>
              <w:spacing w:after="0"/>
              <w:rPr>
                <w:rFonts w:hint="eastAsia"/>
              </w:rPr>
            </w:pPr>
            <w:r>
              <w:rPr>
                <w:color w:val="1F2A24"/>
                <w:sz w:val="18"/>
              </w:rPr>
              <w:t>MiMercado.</w:t>
            </w:r>
          </w:p>
        </w:tc>
      </w:tr>
      <w:tr w:rsidR="00350826" w14:paraId="24790952"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B0C12F0" w14:textId="77777777" w:rsidR="00350826" w:rsidRDefault="008A28EA">
            <w:pPr>
              <w:spacing w:after="0"/>
              <w:rPr>
                <w:rFonts w:hint="eastAsia"/>
              </w:rPr>
            </w:pPr>
            <w:r>
              <w:rPr>
                <w:color w:val="1F2A24"/>
                <w:sz w:val="18"/>
              </w:rPr>
              <w:t>Usuario principal</w:t>
            </w:r>
          </w:p>
        </w:tc>
        <w:tc>
          <w:tcPr>
            <w:tcW w:w="686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93F825D" w14:textId="77777777" w:rsidR="00350826" w:rsidRDefault="008A28EA">
            <w:pPr>
              <w:spacing w:after="0"/>
              <w:rPr>
                <w:rFonts w:hint="eastAsia"/>
              </w:rPr>
            </w:pPr>
            <w:r>
              <w:rPr>
                <w:color w:val="1F2A24"/>
                <w:sz w:val="18"/>
              </w:rPr>
              <w:t>Persona que planifica y realiza compras de alimentos, aseo u otros productos del hogar.</w:t>
            </w:r>
          </w:p>
        </w:tc>
      </w:tr>
      <w:tr w:rsidR="00350826" w14:paraId="0EE71D24"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26758F8" w14:textId="77777777" w:rsidR="00350826" w:rsidRDefault="008A28EA">
            <w:pPr>
              <w:spacing w:after="0"/>
              <w:rPr>
                <w:rFonts w:hint="eastAsia"/>
              </w:rPr>
            </w:pPr>
            <w:r>
              <w:rPr>
                <w:color w:val="1F2A24"/>
                <w:sz w:val="18"/>
              </w:rPr>
              <w:t>Contexto de uso</w:t>
            </w:r>
          </w:p>
        </w:tc>
        <w:tc>
          <w:tcPr>
            <w:tcW w:w="686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1CCF530" w14:textId="77777777" w:rsidR="00350826" w:rsidRDefault="008A28EA">
            <w:pPr>
              <w:spacing w:after="0"/>
              <w:rPr>
                <w:rFonts w:hint="eastAsia"/>
              </w:rPr>
            </w:pPr>
            <w:r>
              <w:rPr>
                <w:color w:val="1F2A24"/>
                <w:sz w:val="18"/>
              </w:rPr>
              <w:t>Preparación de la lista en casa y consulta/actualización desde el celular durante la compra.</w:t>
            </w:r>
          </w:p>
        </w:tc>
      </w:tr>
      <w:tr w:rsidR="00350826" w14:paraId="7ADF6E9B"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355945E" w14:textId="77777777" w:rsidR="00350826" w:rsidRDefault="008A28EA">
            <w:pPr>
              <w:spacing w:after="0"/>
              <w:rPr>
                <w:rFonts w:hint="eastAsia"/>
              </w:rPr>
            </w:pPr>
            <w:r>
              <w:rPr>
                <w:color w:val="1F2A24"/>
                <w:sz w:val="18"/>
              </w:rPr>
              <w:t>Necesidad puntual</w:t>
            </w:r>
          </w:p>
        </w:tc>
        <w:tc>
          <w:tcPr>
            <w:tcW w:w="686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529AD06" w14:textId="77777777" w:rsidR="00350826" w:rsidRDefault="008A28EA">
            <w:pPr>
              <w:spacing w:after="0"/>
              <w:rPr>
                <w:rFonts w:hint="eastAsia"/>
              </w:rPr>
            </w:pPr>
            <w:r>
              <w:rPr>
                <w:color w:val="1F2A24"/>
                <w:sz w:val="18"/>
              </w:rPr>
              <w:t>Centralizar los productos por comprar y distinguir con claridad lo pendiente de lo ya comprado.</w:t>
            </w:r>
          </w:p>
        </w:tc>
      </w:tr>
      <w:tr w:rsidR="00350826" w14:paraId="7C7CCDEE"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8A32FAF" w14:textId="77777777" w:rsidR="00350826" w:rsidRDefault="008A28EA">
            <w:pPr>
              <w:spacing w:after="0"/>
              <w:rPr>
                <w:rFonts w:hint="eastAsia"/>
              </w:rPr>
            </w:pPr>
            <w:r>
              <w:rPr>
                <w:color w:val="1F2A24"/>
                <w:sz w:val="18"/>
              </w:rPr>
              <w:t>Tipo de aplicación</w:t>
            </w:r>
          </w:p>
        </w:tc>
        <w:tc>
          <w:tcPr>
            <w:tcW w:w="686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76944AF" w14:textId="77777777" w:rsidR="00350826" w:rsidRDefault="008A28EA">
            <w:pPr>
              <w:spacing w:after="0"/>
              <w:rPr>
                <w:rFonts w:hint="eastAsia"/>
              </w:rPr>
            </w:pPr>
            <w:r>
              <w:rPr>
                <w:color w:val="1F2A24"/>
                <w:sz w:val="18"/>
              </w:rPr>
              <w:t>Aplicación móvil nativa. La tecnología concreta y el modelo de almacenamiento se definirán en la etapa de implementación.</w:t>
            </w:r>
          </w:p>
        </w:tc>
      </w:tr>
      <w:tr w:rsidR="00350826" w14:paraId="33B8122F"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AF513ED" w14:textId="77777777" w:rsidR="00350826" w:rsidRDefault="008A28EA">
            <w:pPr>
              <w:spacing w:after="0"/>
              <w:rPr>
                <w:rFonts w:hint="eastAsia"/>
              </w:rPr>
            </w:pPr>
            <w:r>
              <w:rPr>
                <w:color w:val="1F2A24"/>
                <w:sz w:val="18"/>
              </w:rPr>
              <w:t>Estado del proyecto</w:t>
            </w:r>
          </w:p>
        </w:tc>
        <w:tc>
          <w:tcPr>
            <w:tcW w:w="686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70A5DAB" w14:textId="77777777" w:rsidR="00350826" w:rsidRDefault="008A28EA">
            <w:pPr>
              <w:spacing w:after="0"/>
              <w:rPr>
                <w:rFonts w:hint="eastAsia"/>
              </w:rPr>
            </w:pPr>
            <w:r>
              <w:rPr>
                <w:color w:val="1F2A24"/>
                <w:sz w:val="18"/>
              </w:rPr>
              <w:t>Diseño de experiencia de usuario, user personas, flujo y wireframe digital.</w:t>
            </w:r>
          </w:p>
        </w:tc>
      </w:tr>
    </w:tbl>
    <w:p w14:paraId="379E5D3B" w14:textId="77777777" w:rsidR="00350826" w:rsidRDefault="00350826">
      <w:pPr>
        <w:spacing w:after="0"/>
        <w:rPr>
          <w:rFonts w:hint="eastAsia"/>
        </w:rPr>
      </w:pPr>
    </w:p>
    <w:p w14:paraId="516B7733" w14:textId="77777777" w:rsidR="00350826" w:rsidRDefault="008A28EA">
      <w:pPr>
        <w:pStyle w:val="Heading2"/>
      </w:pPr>
      <w:r>
        <w:t>1.2. Contexto y situación actual</w:t>
      </w:r>
    </w:p>
    <w:p w14:paraId="22C8C668" w14:textId="77777777" w:rsidR="00350826" w:rsidRDefault="008A28EA">
      <w:pPr>
        <w:rPr>
          <w:rFonts w:hint="eastAsia"/>
        </w:rPr>
      </w:pPr>
      <w:r>
        <w:t>Las compras del hogar se preparan de formas muy distintas. Algunas personas escriben en papel; otras utilizan la aplicación de notas, mensajes de WhatsApp, recordatorios o simplemente confían en la memoria. El problema no es que estas herramientas no permitan escribir productos, sino que la información suele quedar fragmentada, sin cantidades claras, sin categorías y sin un estado visible de avance.</w:t>
      </w:r>
    </w:p>
    <w:p w14:paraId="0B704652" w14:textId="77777777" w:rsidR="00350826" w:rsidRDefault="008A28EA">
      <w:pPr>
        <w:rPr>
          <w:rFonts w:hint="eastAsia"/>
        </w:rPr>
      </w:pPr>
      <w:r>
        <w:t>Durante la compra el usuario normalmente tiene atención dividida: camina por pasillos, compara productos, revisa precios, lleva un carrito y puede recibir mensajes o llamadas. Por esto la aplicación no debe exigir demasiados pasos. Las acciones esenciales tienen que poder realizarse con una sola mano y con controles fáciles de identificar.</w:t>
      </w:r>
    </w:p>
    <w:p w14:paraId="6D4676A7" w14:textId="77777777" w:rsidR="00350826" w:rsidRDefault="008A28EA">
      <w:pPr>
        <w:rPr>
          <w:rFonts w:hint="eastAsia"/>
        </w:rPr>
      </w:pPr>
      <w:r>
        <w:t>El proyecto se enfoca en el uso cotidiano de una lista y no intenta convertirse, en esta etapa, en una plataforma de supermercado, comparador de precios o sistema de domicilios.</w:t>
      </w:r>
    </w:p>
    <w:p w14:paraId="4342CDB8" w14:textId="77777777" w:rsidR="00350826" w:rsidRDefault="008A28EA">
      <w:pPr>
        <w:pStyle w:val="Heading2"/>
      </w:pPr>
      <w:r>
        <w:t>1.3. Planteamiento del problema</w:t>
      </w:r>
    </w:p>
    <w:p w14:paraId="74DAD8A4" w14:textId="77777777" w:rsidR="00350826" w:rsidRDefault="008A28EA">
      <w:pPr>
        <w:pStyle w:val="Heading3"/>
      </w:pPr>
      <w:r>
        <w:t>1.3.1. Formulación</w:t>
      </w:r>
    </w:p>
    <w:p w14:paraId="0AB612C1" w14:textId="77777777" w:rsidR="00350826" w:rsidRDefault="008A28EA">
      <w:pPr>
        <w:rPr>
          <w:rFonts w:hint="eastAsia"/>
        </w:rPr>
      </w:pPr>
      <w:r>
        <w:rPr>
          <w:b/>
          <w:color w:val="2F7D4B"/>
        </w:rPr>
        <w:t xml:space="preserve">Pregunta de diseño: </w:t>
      </w:r>
      <w:r>
        <w:rPr>
          <w:color w:val="1F2A24"/>
        </w:rPr>
        <w:t>¿Cómo facilitar que una persona prepare, consulte y complete una lista de mercado desde el teléfono de forma rápida, clara y ordenada?</w:t>
      </w:r>
    </w:p>
    <w:p w14:paraId="05FA1D4E" w14:textId="77777777" w:rsidR="00350826" w:rsidRDefault="008A28EA">
      <w:pPr>
        <w:pStyle w:val="Heading3"/>
      </w:pPr>
      <w:r>
        <w:t>1.3.2. Necesidad que se busca resolver</w:t>
      </w:r>
    </w:p>
    <w:p w14:paraId="6742ECBC" w14:textId="77777777" w:rsidR="00350826" w:rsidRDefault="008A28EA">
      <w:pPr>
        <w:rPr>
          <w:rFonts w:hint="eastAsia"/>
        </w:rPr>
      </w:pPr>
      <w:r>
        <w:t>El usuario necesita un único espacio donde pueda registrar productos a medida que los recuerda, indicar cantidades, organizarlos por categorías y marcar cada artículo durante la compra. La interfaz debe mostrar qué falta y cuánto se ha avanzado sin obligar a navegar entre varias pantallas.</w:t>
      </w:r>
    </w:p>
    <w:p w14:paraId="0D80D95E" w14:textId="77777777" w:rsidR="00350826" w:rsidRDefault="008A28EA">
      <w:pPr>
        <w:pStyle w:val="Heading3"/>
      </w:pPr>
      <w:r>
        <w:t>1.3.3. Justificación</w:t>
      </w:r>
    </w:p>
    <w:p w14:paraId="231FA24C" w14:textId="77777777" w:rsidR="00350826" w:rsidRDefault="008A28EA">
      <w:pPr>
        <w:rPr>
          <w:rFonts w:hint="eastAsia"/>
        </w:rPr>
      </w:pPr>
      <w:r>
        <w:t xml:space="preserve">La propuesta responde a una necesidad concreta, frecuente y fácilmente observable. También se ajusta al ejercicio académico porque permite representar con claridad login, registro, menú, listado, detalle, formulario, configuración y </w:t>
      </w:r>
      <w:r>
        <w:lastRenderedPageBreak/>
        <w:t>créditos. La función central se puede descomponer en flujos sencillos y es adecuada para una aplicación móvil nativa orientada a interacción táctil.</w:t>
      </w:r>
    </w:p>
    <w:p w14:paraId="0FA20B77" w14:textId="77777777" w:rsidR="00350826" w:rsidRDefault="008A28EA">
      <w:pPr>
        <w:pStyle w:val="Heading2"/>
      </w:pPr>
      <w:r>
        <w:t>1.4. Objetivos</w:t>
      </w:r>
    </w:p>
    <w:p w14:paraId="569E7D24" w14:textId="77777777" w:rsidR="00350826" w:rsidRDefault="008A28EA">
      <w:pPr>
        <w:pStyle w:val="Heading3"/>
      </w:pPr>
      <w:r>
        <w:t>1.4.1. Objetivo general</w:t>
      </w:r>
    </w:p>
    <w:p w14:paraId="1933AEAA" w14:textId="77777777" w:rsidR="00350826" w:rsidRDefault="008A28EA">
      <w:pPr>
        <w:rPr>
          <w:rFonts w:hint="eastAsia"/>
        </w:rPr>
      </w:pPr>
      <w:r>
        <w:t>Diseñar una aplicación móvil nativa que permita crear y administrar listas de mercado, organizar productos y llevar un seguimiento claro de los artículos pendientes y comprados.</w:t>
      </w:r>
    </w:p>
    <w:p w14:paraId="6EC06867" w14:textId="77777777" w:rsidR="00350826" w:rsidRDefault="008A28EA">
      <w:pPr>
        <w:pStyle w:val="Heading3"/>
      </w:pPr>
      <w:r>
        <w:t>1.4.2. Objetivos específicos</w:t>
      </w:r>
    </w:p>
    <w:p w14:paraId="66721D8B" w14:textId="77777777" w:rsidR="00350826" w:rsidRDefault="008A28EA">
      <w:pPr>
        <w:pStyle w:val="ListBullet"/>
        <w:spacing w:after="40"/>
        <w:ind w:left="255" w:hanging="113"/>
        <w:rPr>
          <w:rFonts w:hint="eastAsia"/>
        </w:rPr>
      </w:pPr>
      <w:r>
        <w:t>Analizar las necesidades y dificultades de usuarios con distintos niveles de familiaridad tecnológica.</w:t>
      </w:r>
    </w:p>
    <w:p w14:paraId="42E44D84" w14:textId="77777777" w:rsidR="00350826" w:rsidRDefault="008A28EA">
      <w:pPr>
        <w:pStyle w:val="ListBullet"/>
        <w:spacing w:after="40"/>
        <w:ind w:left="255" w:hanging="113"/>
        <w:rPr>
          <w:rFonts w:hint="eastAsia"/>
        </w:rPr>
      </w:pPr>
      <w:r>
        <w:t>Reducir los pasos necesarios para crear una lista y agregar un producto.</w:t>
      </w:r>
    </w:p>
    <w:p w14:paraId="4B7E89A2" w14:textId="77777777" w:rsidR="00350826" w:rsidRDefault="008A28EA">
      <w:pPr>
        <w:pStyle w:val="ListBullet"/>
        <w:spacing w:after="40"/>
        <w:ind w:left="255" w:hanging="113"/>
        <w:rPr>
          <w:rFonts w:hint="eastAsia"/>
        </w:rPr>
      </w:pPr>
      <w:r>
        <w:t>Permitir que cada producto tenga nombre, cantidad, categoría, estado y una nota opcional.</w:t>
      </w:r>
    </w:p>
    <w:p w14:paraId="5072ED08" w14:textId="77777777" w:rsidR="00350826" w:rsidRDefault="008A28EA">
      <w:pPr>
        <w:pStyle w:val="ListBullet"/>
        <w:spacing w:after="40"/>
        <w:ind w:left="255" w:hanging="113"/>
        <w:rPr>
          <w:rFonts w:hint="eastAsia"/>
        </w:rPr>
      </w:pPr>
      <w:r>
        <w:t>Facilitar la identificación visual de productos pendientes y comprados.</w:t>
      </w:r>
    </w:p>
    <w:p w14:paraId="63FC3C4C" w14:textId="77777777" w:rsidR="00350826" w:rsidRDefault="008A28EA">
      <w:pPr>
        <w:pStyle w:val="ListBullet"/>
        <w:spacing w:after="40"/>
        <w:ind w:left="255" w:hanging="113"/>
        <w:rPr>
          <w:rFonts w:hint="eastAsia"/>
        </w:rPr>
      </w:pPr>
      <w:r>
        <w:t>Definir una navegación coherente entre las vistas exigidas para la entrega.</w:t>
      </w:r>
    </w:p>
    <w:p w14:paraId="5EA21B21" w14:textId="77777777" w:rsidR="00350826" w:rsidRDefault="008A28EA">
      <w:pPr>
        <w:pStyle w:val="ListBullet"/>
        <w:spacing w:after="40"/>
        <w:ind w:left="255" w:hanging="113"/>
        <w:rPr>
          <w:rFonts w:hint="eastAsia"/>
        </w:rPr>
      </w:pPr>
      <w:r>
        <w:t>Diseñar el wireframe digital en Figma antes de comenzar el desarrollo en Android Studio.</w:t>
      </w:r>
    </w:p>
    <w:p w14:paraId="0BF7B3EF" w14:textId="77777777" w:rsidR="00350826" w:rsidRDefault="008A28EA">
      <w:pPr>
        <w:pStyle w:val="ListBullet"/>
        <w:spacing w:after="40"/>
        <w:ind w:left="255" w:hanging="113"/>
        <w:rPr>
          <w:rFonts w:hint="eastAsia"/>
        </w:rPr>
      </w:pPr>
      <w:r>
        <w:t>Mantener la interfaz legible y usable durante una compra real, incluso con atención dividida.</w:t>
      </w:r>
    </w:p>
    <w:p w14:paraId="38BE7D5D" w14:textId="77777777" w:rsidR="00350826" w:rsidRDefault="008A28EA">
      <w:pPr>
        <w:rPr>
          <w:rFonts w:hint="eastAsia"/>
        </w:rPr>
      </w:pPr>
      <w:r>
        <w:br w:type="page"/>
      </w:r>
    </w:p>
    <w:p w14:paraId="7EDC32B2" w14:textId="77777777" w:rsidR="00350826" w:rsidRDefault="008A28EA">
      <w:pPr>
        <w:pStyle w:val="Heading2"/>
      </w:pPr>
      <w:r>
        <w:lastRenderedPageBreak/>
        <w:t>1.5. Solución y propuesta de valor</w:t>
      </w:r>
    </w:p>
    <w:p w14:paraId="6091D5AA" w14:textId="77777777" w:rsidR="00350826" w:rsidRDefault="008A28EA">
      <w:pPr>
        <w:pStyle w:val="Heading3"/>
      </w:pPr>
      <w:r>
        <w:t>1.5.1. Solución propuesta</w:t>
      </w:r>
    </w:p>
    <w:p w14:paraId="55BED677" w14:textId="77777777" w:rsidR="00350826" w:rsidRDefault="008A28EA">
      <w:pPr>
        <w:rPr>
          <w:rFonts w:hint="eastAsia"/>
        </w:rPr>
      </w:pPr>
      <w:r>
        <w:t>MiMercado permitirá crear varias listas, añadir productos, asignar cantidades y categorías, consultar el progreso de la compra, marcar artículos como comprados y editar o eliminar información cuando sea necesario. La pantalla de detalle de una lista será el núcleo de la experiencia, porque allí se realizará la mayor parte de la interacción durante el mercado.</w:t>
      </w:r>
    </w:p>
    <w:p w14:paraId="153668CD" w14:textId="77777777" w:rsidR="00350826" w:rsidRDefault="008A28EA">
      <w:pPr>
        <w:pStyle w:val="Heading3"/>
      </w:pPr>
      <w:r>
        <w:t>1.5.2. Propuesta de valor</w:t>
      </w:r>
    </w:p>
    <w:tbl>
      <w:tblPr>
        <w:tblW w:w="0" w:type="auto"/>
        <w:jc w:val="center"/>
        <w:tblLook w:val="04A0" w:firstRow="1" w:lastRow="0" w:firstColumn="1" w:lastColumn="0" w:noHBand="0" w:noVBand="1"/>
      </w:tblPr>
      <w:tblGrid>
        <w:gridCol w:w="10180"/>
      </w:tblGrid>
      <w:tr w:rsidR="00350826" w14:paraId="58D6E63D" w14:textId="77777777">
        <w:trPr>
          <w:jc w:val="center"/>
        </w:trPr>
        <w:tc>
          <w:tcPr>
            <w:tcW w:w="10200" w:type="dxa"/>
            <w:tcBorders>
              <w:top w:val="single" w:sz="8" w:space="0" w:color="2F7D4B"/>
              <w:left w:val="single" w:sz="8" w:space="0" w:color="2F7D4B"/>
              <w:bottom w:val="single" w:sz="8" w:space="0" w:color="2F7D4B"/>
              <w:right w:val="single" w:sz="8" w:space="0" w:color="2F7D4B"/>
            </w:tcBorders>
            <w:shd w:val="clear" w:color="auto" w:fill="F3F6F3"/>
            <w:tcMar>
              <w:top w:w="180" w:type="dxa"/>
              <w:left w:w="220" w:type="dxa"/>
              <w:bottom w:w="180" w:type="dxa"/>
              <w:right w:w="220" w:type="dxa"/>
            </w:tcMar>
          </w:tcPr>
          <w:p w14:paraId="635F4495" w14:textId="77777777" w:rsidR="00350826" w:rsidRDefault="008A28EA">
            <w:pPr>
              <w:jc w:val="center"/>
              <w:rPr>
                <w:rFonts w:hint="eastAsia"/>
              </w:rPr>
            </w:pPr>
            <w:r>
              <w:rPr>
                <w:b/>
                <w:color w:val="2F7D4B"/>
                <w:sz w:val="24"/>
              </w:rPr>
              <w:t>MiMercado convierte una lista dispersa de productos en una compra organizada y fácil de seguir desde el celular.</w:t>
            </w:r>
          </w:p>
        </w:tc>
      </w:tr>
    </w:tbl>
    <w:p w14:paraId="474B9165" w14:textId="77777777" w:rsidR="00350826" w:rsidRDefault="008A28EA">
      <w:pPr>
        <w:pStyle w:val="Heading3"/>
      </w:pPr>
      <w:r>
        <w:t>1.5.3. Beneficios esperados</w:t>
      </w:r>
    </w:p>
    <w:tbl>
      <w:tblPr>
        <w:tblW w:w="0" w:type="auto"/>
        <w:jc w:val="center"/>
        <w:tblLayout w:type="fixed"/>
        <w:tblLook w:val="04A0" w:firstRow="1" w:lastRow="0" w:firstColumn="1" w:lastColumn="0" w:noHBand="0" w:noVBand="1"/>
      </w:tblPr>
      <w:tblGrid>
        <w:gridCol w:w="2268"/>
        <w:gridCol w:w="6917"/>
      </w:tblGrid>
      <w:tr w:rsidR="00350826" w14:paraId="117D8634" w14:textId="77777777">
        <w:trPr>
          <w:tblHeader/>
          <w:jc w:val="center"/>
        </w:trPr>
        <w:tc>
          <w:tcPr>
            <w:tcW w:w="226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3915A45C" w14:textId="77777777" w:rsidR="00350826" w:rsidRDefault="008A28EA">
            <w:pPr>
              <w:jc w:val="center"/>
              <w:rPr>
                <w:rFonts w:hint="eastAsia"/>
              </w:rPr>
            </w:pPr>
            <w:r>
              <w:rPr>
                <w:b/>
                <w:color w:val="FFFFFF"/>
                <w:sz w:val="18"/>
              </w:rPr>
              <w:t>Tipo</w:t>
            </w:r>
          </w:p>
        </w:tc>
        <w:tc>
          <w:tcPr>
            <w:tcW w:w="6917"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E4F4101" w14:textId="77777777" w:rsidR="00350826" w:rsidRDefault="008A28EA">
            <w:pPr>
              <w:jc w:val="center"/>
              <w:rPr>
                <w:rFonts w:hint="eastAsia"/>
              </w:rPr>
            </w:pPr>
            <w:r>
              <w:rPr>
                <w:b/>
                <w:color w:val="FFFFFF"/>
                <w:sz w:val="18"/>
              </w:rPr>
              <w:t>Resultado para el usuario</w:t>
            </w:r>
          </w:p>
        </w:tc>
      </w:tr>
      <w:tr w:rsidR="00350826" w14:paraId="5DC9BF5D"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7922D45" w14:textId="77777777" w:rsidR="00350826" w:rsidRDefault="008A28EA">
            <w:pPr>
              <w:spacing w:after="0"/>
              <w:rPr>
                <w:rFonts w:hint="eastAsia"/>
              </w:rPr>
            </w:pPr>
            <w:r>
              <w:rPr>
                <w:color w:val="1F2A24"/>
                <w:sz w:val="18"/>
              </w:rPr>
              <w:t>Organización</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DDF6244" w14:textId="77777777" w:rsidR="00350826" w:rsidRDefault="008A28EA">
            <w:pPr>
              <w:spacing w:after="0"/>
              <w:rPr>
                <w:rFonts w:hint="eastAsia"/>
              </w:rPr>
            </w:pPr>
            <w:r>
              <w:rPr>
                <w:color w:val="1F2A24"/>
                <w:sz w:val="18"/>
              </w:rPr>
              <w:t>Reúne los productos de una compra en una sola lista.</w:t>
            </w:r>
          </w:p>
        </w:tc>
      </w:tr>
      <w:tr w:rsidR="00350826" w14:paraId="72F332E7"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FBF4BDF" w14:textId="77777777" w:rsidR="00350826" w:rsidRDefault="008A28EA">
            <w:pPr>
              <w:spacing w:after="0"/>
              <w:rPr>
                <w:rFonts w:hint="eastAsia"/>
              </w:rPr>
            </w:pPr>
            <w:r>
              <w:rPr>
                <w:color w:val="1F2A24"/>
                <w:sz w:val="18"/>
              </w:rPr>
              <w:t>Rapidez</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8CE71DF" w14:textId="77777777" w:rsidR="00350826" w:rsidRDefault="008A28EA">
            <w:pPr>
              <w:spacing w:after="0"/>
              <w:rPr>
                <w:rFonts w:hint="eastAsia"/>
              </w:rPr>
            </w:pPr>
            <w:r>
              <w:rPr>
                <w:color w:val="1F2A24"/>
                <w:sz w:val="18"/>
              </w:rPr>
              <w:t>Permite registrar o marcar artículos con pocos pasos.</w:t>
            </w:r>
          </w:p>
        </w:tc>
      </w:tr>
      <w:tr w:rsidR="00350826" w14:paraId="0973A111"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6F4BF47" w14:textId="77777777" w:rsidR="00350826" w:rsidRDefault="008A28EA">
            <w:pPr>
              <w:spacing w:after="0"/>
              <w:rPr>
                <w:rFonts w:hint="eastAsia"/>
              </w:rPr>
            </w:pPr>
            <w:r>
              <w:rPr>
                <w:color w:val="1F2A24"/>
                <w:sz w:val="18"/>
              </w:rPr>
              <w:t>Claridad</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65AEE45" w14:textId="77777777" w:rsidR="00350826" w:rsidRDefault="008A28EA">
            <w:pPr>
              <w:spacing w:after="0"/>
              <w:rPr>
                <w:rFonts w:hint="eastAsia"/>
              </w:rPr>
            </w:pPr>
            <w:r>
              <w:rPr>
                <w:color w:val="1F2A24"/>
                <w:sz w:val="18"/>
              </w:rPr>
              <w:t>Diferencia visualmente productos pendientes y comprados.</w:t>
            </w:r>
          </w:p>
        </w:tc>
      </w:tr>
      <w:tr w:rsidR="00350826" w14:paraId="4FCC4E51"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3F6AE0B" w14:textId="77777777" w:rsidR="00350826" w:rsidRDefault="008A28EA">
            <w:pPr>
              <w:spacing w:after="0"/>
              <w:rPr>
                <w:rFonts w:hint="eastAsia"/>
              </w:rPr>
            </w:pPr>
            <w:r>
              <w:rPr>
                <w:color w:val="1F2A24"/>
                <w:sz w:val="18"/>
              </w:rPr>
              <w:t>Control</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97F9D90" w14:textId="77777777" w:rsidR="00350826" w:rsidRDefault="008A28EA">
            <w:pPr>
              <w:spacing w:after="0"/>
              <w:rPr>
                <w:rFonts w:hint="eastAsia"/>
              </w:rPr>
            </w:pPr>
            <w:r>
              <w:rPr>
                <w:color w:val="1F2A24"/>
                <w:sz w:val="18"/>
              </w:rPr>
              <w:t>Muestra el avance de la lista mediante conteo o indicador de progreso.</w:t>
            </w:r>
          </w:p>
        </w:tc>
      </w:tr>
      <w:tr w:rsidR="00350826" w14:paraId="25F048DB"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BE54B52" w14:textId="77777777" w:rsidR="00350826" w:rsidRDefault="008A28EA">
            <w:pPr>
              <w:spacing w:after="0"/>
              <w:rPr>
                <w:rFonts w:hint="eastAsia"/>
              </w:rPr>
            </w:pPr>
            <w:r>
              <w:rPr>
                <w:color w:val="1F2A24"/>
                <w:sz w:val="18"/>
              </w:rPr>
              <w:t>Flexibilidad</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6877715" w14:textId="77777777" w:rsidR="00350826" w:rsidRDefault="008A28EA">
            <w:pPr>
              <w:spacing w:after="0"/>
              <w:rPr>
                <w:rFonts w:hint="eastAsia"/>
              </w:rPr>
            </w:pPr>
            <w:r>
              <w:rPr>
                <w:color w:val="1F2A24"/>
                <w:sz w:val="18"/>
              </w:rPr>
              <w:t>Permite mantener listas distintas para compras semanales, aseo, eventos u otras necesidades.</w:t>
            </w:r>
          </w:p>
        </w:tc>
      </w:tr>
    </w:tbl>
    <w:p w14:paraId="0E27C670" w14:textId="77777777" w:rsidR="00350826" w:rsidRDefault="00350826">
      <w:pPr>
        <w:spacing w:after="0"/>
        <w:rPr>
          <w:rFonts w:hint="eastAsia"/>
        </w:rPr>
      </w:pPr>
    </w:p>
    <w:p w14:paraId="26F4781A" w14:textId="77777777" w:rsidR="00350826" w:rsidRDefault="008A28EA">
      <w:pPr>
        <w:pStyle w:val="Heading2"/>
      </w:pPr>
      <w:r>
        <w:t>1.6. Alcance</w:t>
      </w:r>
    </w:p>
    <w:p w14:paraId="0BB046E1" w14:textId="77777777" w:rsidR="00350826" w:rsidRDefault="008A28EA">
      <w:pPr>
        <w:pStyle w:val="Heading3"/>
      </w:pPr>
      <w:r>
        <w:t>1.6.1. Funciones incluidas en la propuesta inicial</w:t>
      </w:r>
    </w:p>
    <w:p w14:paraId="049BD985" w14:textId="77777777" w:rsidR="00350826" w:rsidRDefault="008A28EA">
      <w:pPr>
        <w:pStyle w:val="ListBullet"/>
        <w:spacing w:after="40"/>
        <w:ind w:left="255" w:hanging="113"/>
        <w:rPr>
          <w:rFonts w:hint="eastAsia"/>
        </w:rPr>
      </w:pPr>
      <w:r>
        <w:t>Pantalla de bienvenida.</w:t>
      </w:r>
    </w:p>
    <w:p w14:paraId="69F46422" w14:textId="77777777" w:rsidR="00350826" w:rsidRDefault="008A28EA">
      <w:pPr>
        <w:pStyle w:val="ListBullet"/>
        <w:spacing w:after="40"/>
        <w:ind w:left="255" w:hanging="113"/>
        <w:rPr>
          <w:rFonts w:hint="eastAsia"/>
        </w:rPr>
      </w:pPr>
      <w:r>
        <w:t>Inicio de sesión y registro, según lo solicitado en la entrega.</w:t>
      </w:r>
    </w:p>
    <w:p w14:paraId="5FB25B9E" w14:textId="77777777" w:rsidR="00350826" w:rsidRDefault="008A28EA">
      <w:pPr>
        <w:pStyle w:val="ListBullet"/>
        <w:spacing w:after="40"/>
        <w:ind w:left="255" w:hanging="113"/>
        <w:rPr>
          <w:rFonts w:hint="eastAsia"/>
        </w:rPr>
      </w:pPr>
      <w:r>
        <w:t>Pantalla de inicio o menú con acceso a las listas principales.</w:t>
      </w:r>
    </w:p>
    <w:p w14:paraId="5871B27C" w14:textId="77777777" w:rsidR="00350826" w:rsidRDefault="008A28EA">
      <w:pPr>
        <w:pStyle w:val="ListBullet"/>
        <w:spacing w:after="40"/>
        <w:ind w:left="255" w:hanging="113"/>
        <w:rPr>
          <w:rFonts w:hint="eastAsia"/>
        </w:rPr>
      </w:pPr>
      <w:r>
        <w:t>Crear, renombrar y eliminar listas de mercado.</w:t>
      </w:r>
    </w:p>
    <w:p w14:paraId="1CD92314" w14:textId="77777777" w:rsidR="00350826" w:rsidRDefault="008A28EA">
      <w:pPr>
        <w:pStyle w:val="ListBullet"/>
        <w:spacing w:after="40"/>
        <w:ind w:left="255" w:hanging="113"/>
        <w:rPr>
          <w:rFonts w:hint="eastAsia"/>
        </w:rPr>
      </w:pPr>
      <w:r>
        <w:t>Consultar el listado general de listas.</w:t>
      </w:r>
    </w:p>
    <w:p w14:paraId="51237C8C" w14:textId="77777777" w:rsidR="00350826" w:rsidRDefault="008A28EA">
      <w:pPr>
        <w:pStyle w:val="ListBullet"/>
        <w:spacing w:after="40"/>
        <w:ind w:left="255" w:hanging="113"/>
        <w:rPr>
          <w:rFonts w:hint="eastAsia"/>
        </w:rPr>
      </w:pPr>
      <w:r>
        <w:t>Agregar, editar y eliminar productos.</w:t>
      </w:r>
    </w:p>
    <w:p w14:paraId="596DEF3C" w14:textId="77777777" w:rsidR="00350826" w:rsidRDefault="008A28EA">
      <w:pPr>
        <w:pStyle w:val="ListBullet"/>
        <w:spacing w:after="40"/>
        <w:ind w:left="255" w:hanging="113"/>
        <w:rPr>
          <w:rFonts w:hint="eastAsia"/>
        </w:rPr>
      </w:pPr>
      <w:r>
        <w:t>Indicar cantidad y categoría de cada producto.</w:t>
      </w:r>
    </w:p>
    <w:p w14:paraId="697FAB9C" w14:textId="77777777" w:rsidR="00350826" w:rsidRDefault="008A28EA">
      <w:pPr>
        <w:pStyle w:val="ListBullet"/>
        <w:spacing w:after="40"/>
        <w:ind w:left="255" w:hanging="113"/>
        <w:rPr>
          <w:rFonts w:hint="eastAsia"/>
        </w:rPr>
      </w:pPr>
      <w:r>
        <w:t>Agregar una nota opcional a un producto.</w:t>
      </w:r>
    </w:p>
    <w:p w14:paraId="61E75F34" w14:textId="77777777" w:rsidR="00350826" w:rsidRDefault="008A28EA">
      <w:pPr>
        <w:pStyle w:val="ListBullet"/>
        <w:spacing w:after="40"/>
        <w:ind w:left="255" w:hanging="113"/>
        <w:rPr>
          <w:rFonts w:hint="eastAsia"/>
        </w:rPr>
      </w:pPr>
      <w:r>
        <w:t>Marcar y desmarcar productos como comprados.</w:t>
      </w:r>
    </w:p>
    <w:p w14:paraId="043C3E70" w14:textId="77777777" w:rsidR="00350826" w:rsidRDefault="008A28EA">
      <w:pPr>
        <w:pStyle w:val="ListBullet"/>
        <w:spacing w:after="40"/>
        <w:ind w:left="255" w:hanging="113"/>
        <w:rPr>
          <w:rFonts w:hint="eastAsia"/>
        </w:rPr>
      </w:pPr>
      <w:r>
        <w:t>Mostrar progreso de la lista.</w:t>
      </w:r>
    </w:p>
    <w:p w14:paraId="1633FB6C" w14:textId="77777777" w:rsidR="00350826" w:rsidRDefault="008A28EA">
      <w:pPr>
        <w:pStyle w:val="ListBullet"/>
        <w:spacing w:after="40"/>
        <w:ind w:left="255" w:hanging="113"/>
        <w:rPr>
          <w:rFonts w:hint="eastAsia"/>
        </w:rPr>
      </w:pPr>
      <w:r>
        <w:t>Buscar productos dentro de una lista.</w:t>
      </w:r>
    </w:p>
    <w:p w14:paraId="63412291" w14:textId="77777777" w:rsidR="00350826" w:rsidRDefault="008A28EA">
      <w:pPr>
        <w:pStyle w:val="ListBullet"/>
        <w:spacing w:after="40"/>
        <w:ind w:left="255" w:hanging="113"/>
        <w:rPr>
          <w:rFonts w:hint="eastAsia"/>
        </w:rPr>
      </w:pPr>
      <w:r>
        <w:t>Configuración básica y acceso a créditos/información del estudiante.</w:t>
      </w:r>
    </w:p>
    <w:p w14:paraId="54D807B1" w14:textId="77777777" w:rsidR="00350826" w:rsidRDefault="008A28EA">
      <w:pPr>
        <w:pStyle w:val="Heading3"/>
      </w:pPr>
      <w:r>
        <w:t>1.6.2. Funciones fuera del alcance actual</w:t>
      </w:r>
    </w:p>
    <w:p w14:paraId="7EABE42B" w14:textId="77777777" w:rsidR="00350826" w:rsidRDefault="008A28EA">
      <w:pPr>
        <w:pStyle w:val="ListBullet"/>
        <w:spacing w:after="40"/>
        <w:ind w:left="255" w:hanging="113"/>
        <w:rPr>
          <w:rFonts w:hint="eastAsia"/>
        </w:rPr>
      </w:pPr>
      <w:r>
        <w:t>Compra directa o pago dentro de la aplicación.</w:t>
      </w:r>
    </w:p>
    <w:p w14:paraId="235D41C8" w14:textId="77777777" w:rsidR="00350826" w:rsidRDefault="008A28EA">
      <w:pPr>
        <w:pStyle w:val="ListBullet"/>
        <w:spacing w:after="40"/>
        <w:ind w:left="255" w:hanging="113"/>
        <w:rPr>
          <w:rFonts w:hint="eastAsia"/>
        </w:rPr>
      </w:pPr>
      <w:r>
        <w:t>Integración con inventarios reales de supermercados.</w:t>
      </w:r>
    </w:p>
    <w:p w14:paraId="4BB14862" w14:textId="77777777" w:rsidR="00350826" w:rsidRDefault="008A28EA">
      <w:pPr>
        <w:pStyle w:val="ListBullet"/>
        <w:spacing w:after="40"/>
        <w:ind w:left="255" w:hanging="113"/>
        <w:rPr>
          <w:rFonts w:hint="eastAsia"/>
        </w:rPr>
      </w:pPr>
      <w:r>
        <w:t>Comparación automática de precios entre tiendas.</w:t>
      </w:r>
    </w:p>
    <w:p w14:paraId="6B32B050" w14:textId="77777777" w:rsidR="00350826" w:rsidRDefault="008A28EA">
      <w:pPr>
        <w:pStyle w:val="ListBullet"/>
        <w:spacing w:after="40"/>
        <w:ind w:left="255" w:hanging="113"/>
        <w:rPr>
          <w:rFonts w:hint="eastAsia"/>
        </w:rPr>
      </w:pPr>
      <w:r>
        <w:t>Domicilios o logística de entrega.</w:t>
      </w:r>
    </w:p>
    <w:p w14:paraId="12A2EFAA" w14:textId="77777777" w:rsidR="00350826" w:rsidRDefault="008A28EA">
      <w:pPr>
        <w:pStyle w:val="ListBullet"/>
        <w:spacing w:after="40"/>
        <w:ind w:left="255" w:hanging="113"/>
        <w:rPr>
          <w:rFonts w:hint="eastAsia"/>
        </w:rPr>
      </w:pPr>
      <w:r>
        <w:t>Escaneo de códigos de barras como requisito de la primera versión.</w:t>
      </w:r>
    </w:p>
    <w:p w14:paraId="0FD11751" w14:textId="77777777" w:rsidR="00350826" w:rsidRDefault="008A28EA">
      <w:pPr>
        <w:pStyle w:val="ListBullet"/>
        <w:spacing w:after="40"/>
        <w:ind w:left="255" w:hanging="113"/>
        <w:rPr>
          <w:rFonts w:hint="eastAsia"/>
        </w:rPr>
      </w:pPr>
      <w:r>
        <w:t>Listas colaborativas en tiempo real.</w:t>
      </w:r>
    </w:p>
    <w:p w14:paraId="637827A2" w14:textId="77777777" w:rsidR="00350826" w:rsidRDefault="008A28EA">
      <w:pPr>
        <w:pStyle w:val="ListBullet"/>
        <w:spacing w:after="40"/>
        <w:ind w:left="255" w:hanging="113"/>
        <w:rPr>
          <w:rFonts w:hint="eastAsia"/>
        </w:rPr>
      </w:pPr>
      <w:r>
        <w:lastRenderedPageBreak/>
        <w:t>Sincronización en la nube entre varios dispositivos.</w:t>
      </w:r>
    </w:p>
    <w:p w14:paraId="13956E4F" w14:textId="77777777" w:rsidR="00350826" w:rsidRDefault="008A28EA">
      <w:pPr>
        <w:pStyle w:val="ListBullet"/>
        <w:spacing w:after="40"/>
        <w:ind w:left="255" w:hanging="113"/>
        <w:rPr>
          <w:rFonts w:hint="eastAsia"/>
        </w:rPr>
      </w:pPr>
      <w:r>
        <w:t>Recomendaciones comerciales o publicidad.</w:t>
      </w:r>
    </w:p>
    <w:p w14:paraId="66B59B39" w14:textId="77777777" w:rsidR="00350826" w:rsidRDefault="008A28EA">
      <w:pPr>
        <w:pStyle w:val="Heading2"/>
      </w:pPr>
      <w:r>
        <w:t>1.7. Contenido de la aplicación</w:t>
      </w:r>
    </w:p>
    <w:p w14:paraId="6010C155" w14:textId="77777777" w:rsidR="00350826" w:rsidRDefault="008A28EA">
      <w:pPr>
        <w:rPr>
          <w:rFonts w:hint="eastAsia"/>
        </w:rPr>
      </w:pPr>
      <w:r>
        <w:t>El contenido debe responder a la tarea que el usuario está realizando. Se priorizan nombres de listas, productos, cantidades, categorías y estados; se evita llenar la interfaz con información que no ayuda a completar la compra.</w:t>
      </w:r>
    </w:p>
    <w:tbl>
      <w:tblPr>
        <w:tblW w:w="0" w:type="auto"/>
        <w:jc w:val="center"/>
        <w:tblLayout w:type="fixed"/>
        <w:tblLook w:val="04A0" w:firstRow="1" w:lastRow="0" w:firstColumn="1" w:lastColumn="0" w:noHBand="0" w:noVBand="1"/>
      </w:tblPr>
      <w:tblGrid>
        <w:gridCol w:w="1928"/>
        <w:gridCol w:w="4025"/>
        <w:gridCol w:w="3231"/>
      </w:tblGrid>
      <w:tr w:rsidR="00350826" w14:paraId="6151E3C2" w14:textId="77777777">
        <w:trPr>
          <w:tblHeader/>
          <w:jc w:val="center"/>
        </w:trPr>
        <w:tc>
          <w:tcPr>
            <w:tcW w:w="192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DD5BBBB" w14:textId="77777777" w:rsidR="00350826" w:rsidRDefault="008A28EA">
            <w:pPr>
              <w:jc w:val="center"/>
              <w:rPr>
                <w:rFonts w:hint="eastAsia"/>
              </w:rPr>
            </w:pPr>
            <w:r>
              <w:rPr>
                <w:b/>
                <w:color w:val="FFFFFF"/>
                <w:sz w:val="18"/>
              </w:rPr>
              <w:t>Contenido</w:t>
            </w:r>
          </w:p>
        </w:tc>
        <w:tc>
          <w:tcPr>
            <w:tcW w:w="4025"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B8FFDAE" w14:textId="77777777" w:rsidR="00350826" w:rsidRDefault="008A28EA">
            <w:pPr>
              <w:jc w:val="center"/>
              <w:rPr>
                <w:rFonts w:hint="eastAsia"/>
              </w:rPr>
            </w:pPr>
            <w:r>
              <w:rPr>
                <w:b/>
                <w:color w:val="FFFFFF"/>
                <w:sz w:val="18"/>
              </w:rPr>
              <w:t>Datos principales</w:t>
            </w:r>
          </w:p>
        </w:tc>
        <w:tc>
          <w:tcPr>
            <w:tcW w:w="323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E03C2B8" w14:textId="77777777" w:rsidR="00350826" w:rsidRDefault="008A28EA">
            <w:pPr>
              <w:jc w:val="center"/>
              <w:rPr>
                <w:rFonts w:hint="eastAsia"/>
              </w:rPr>
            </w:pPr>
            <w:r>
              <w:rPr>
                <w:b/>
                <w:color w:val="FFFFFF"/>
                <w:sz w:val="18"/>
              </w:rPr>
              <w:t>Ejemplo</w:t>
            </w:r>
          </w:p>
        </w:tc>
      </w:tr>
      <w:tr w:rsidR="00350826" w14:paraId="1AE13D41"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D9B7E4B" w14:textId="77777777" w:rsidR="00350826" w:rsidRDefault="008A28EA">
            <w:pPr>
              <w:spacing w:after="0"/>
              <w:rPr>
                <w:rFonts w:hint="eastAsia"/>
              </w:rPr>
            </w:pPr>
            <w:r>
              <w:rPr>
                <w:color w:val="1F2A24"/>
                <w:sz w:val="18"/>
              </w:rPr>
              <w:t>Perfil de usuario</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148BD8A" w14:textId="77777777" w:rsidR="00350826" w:rsidRDefault="008A28EA">
            <w:pPr>
              <w:spacing w:after="0"/>
              <w:rPr>
                <w:rFonts w:hint="eastAsia"/>
              </w:rPr>
            </w:pPr>
            <w:r>
              <w:rPr>
                <w:color w:val="1F2A24"/>
                <w:sz w:val="18"/>
              </w:rPr>
              <w:t>Nombre, correo y datos mínimos de acceso.</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E9C3D1D" w14:textId="77777777" w:rsidR="00350826" w:rsidRDefault="008A28EA">
            <w:pPr>
              <w:spacing w:after="0"/>
              <w:rPr>
                <w:rFonts w:hint="eastAsia"/>
              </w:rPr>
            </w:pPr>
            <w:r>
              <w:rPr>
                <w:color w:val="1F2A24"/>
                <w:sz w:val="18"/>
              </w:rPr>
              <w:t>Andrea Gómez · andrea@email.com</w:t>
            </w:r>
          </w:p>
        </w:tc>
      </w:tr>
      <w:tr w:rsidR="00350826" w14:paraId="718155BC"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DF7B789" w14:textId="77777777" w:rsidR="00350826" w:rsidRDefault="008A28EA">
            <w:pPr>
              <w:spacing w:after="0"/>
              <w:rPr>
                <w:rFonts w:hint="eastAsia"/>
              </w:rPr>
            </w:pPr>
            <w:r>
              <w:rPr>
                <w:color w:val="1F2A24"/>
                <w:sz w:val="18"/>
              </w:rPr>
              <w:t>Lista</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348E334" w14:textId="77777777" w:rsidR="00350826" w:rsidRDefault="008A28EA">
            <w:pPr>
              <w:spacing w:after="0"/>
              <w:rPr>
                <w:rFonts w:hint="eastAsia"/>
              </w:rPr>
            </w:pPr>
            <w:r>
              <w:rPr>
                <w:color w:val="1F2A24"/>
                <w:sz w:val="18"/>
              </w:rPr>
              <w:t>Nombre, fecha de actualización, número de productos, cantidad comprada.</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E4112F7" w14:textId="77777777" w:rsidR="00350826" w:rsidRDefault="008A28EA">
            <w:pPr>
              <w:spacing w:after="0"/>
              <w:rPr>
                <w:rFonts w:hint="eastAsia"/>
              </w:rPr>
            </w:pPr>
            <w:r>
              <w:rPr>
                <w:color w:val="1F2A24"/>
                <w:sz w:val="18"/>
              </w:rPr>
              <w:t>Mercado semanal · 12 productos · 5 comprados</w:t>
            </w:r>
          </w:p>
        </w:tc>
      </w:tr>
      <w:tr w:rsidR="00350826" w14:paraId="1D5D6113"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9C2FC7E" w14:textId="77777777" w:rsidR="00350826" w:rsidRDefault="008A28EA">
            <w:pPr>
              <w:spacing w:after="0"/>
              <w:rPr>
                <w:rFonts w:hint="eastAsia"/>
              </w:rPr>
            </w:pPr>
            <w:r>
              <w:rPr>
                <w:color w:val="1F2A24"/>
                <w:sz w:val="18"/>
              </w:rPr>
              <w:t>Producto</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85D3688" w14:textId="77777777" w:rsidR="00350826" w:rsidRDefault="008A28EA">
            <w:pPr>
              <w:spacing w:after="0"/>
              <w:rPr>
                <w:rFonts w:hint="eastAsia"/>
              </w:rPr>
            </w:pPr>
            <w:r>
              <w:rPr>
                <w:color w:val="1F2A24"/>
                <w:sz w:val="18"/>
              </w:rPr>
              <w:t>Nombre, cantidad, categoría, estado y nota opcional.</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B01C131" w14:textId="77777777" w:rsidR="00350826" w:rsidRDefault="008A28EA">
            <w:pPr>
              <w:spacing w:after="0"/>
              <w:rPr>
                <w:rFonts w:hint="eastAsia"/>
              </w:rPr>
            </w:pPr>
            <w:r>
              <w:rPr>
                <w:color w:val="1F2A24"/>
                <w:sz w:val="18"/>
              </w:rPr>
              <w:t>Tomates · 4 unidades · Frutas y verduras · Pendiente</w:t>
            </w:r>
          </w:p>
        </w:tc>
      </w:tr>
      <w:tr w:rsidR="00350826" w14:paraId="0934735D"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261DB70" w14:textId="77777777" w:rsidR="00350826" w:rsidRDefault="008A28EA">
            <w:pPr>
              <w:spacing w:after="0"/>
              <w:rPr>
                <w:rFonts w:hint="eastAsia"/>
              </w:rPr>
            </w:pPr>
            <w:r>
              <w:rPr>
                <w:color w:val="1F2A24"/>
                <w:sz w:val="18"/>
              </w:rPr>
              <w:t>Categoría</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F2C20BF" w14:textId="77777777" w:rsidR="00350826" w:rsidRDefault="008A28EA">
            <w:pPr>
              <w:spacing w:after="0"/>
              <w:rPr>
                <w:rFonts w:hint="eastAsia"/>
              </w:rPr>
            </w:pPr>
            <w:r>
              <w:rPr>
                <w:color w:val="1F2A24"/>
                <w:sz w:val="18"/>
              </w:rPr>
              <w:t>Etiqueta utilizada para agrupar productos.</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AF0F6AE" w14:textId="77777777" w:rsidR="00350826" w:rsidRDefault="008A28EA">
            <w:pPr>
              <w:spacing w:after="0"/>
              <w:rPr>
                <w:rFonts w:hint="eastAsia"/>
              </w:rPr>
            </w:pPr>
            <w:r>
              <w:rPr>
                <w:color w:val="1F2A24"/>
                <w:sz w:val="18"/>
              </w:rPr>
              <w:t>Frutas y verduras, Lácteos, Carnes, Bebidas, Aseo, Hogar, Otros</w:t>
            </w:r>
          </w:p>
        </w:tc>
      </w:tr>
      <w:tr w:rsidR="00350826" w14:paraId="3FA8BC09"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C3A7DE5" w14:textId="77777777" w:rsidR="00350826" w:rsidRDefault="008A28EA">
            <w:pPr>
              <w:spacing w:after="0"/>
              <w:rPr>
                <w:rFonts w:hint="eastAsia"/>
              </w:rPr>
            </w:pPr>
            <w:r>
              <w:rPr>
                <w:color w:val="1F2A24"/>
                <w:sz w:val="18"/>
              </w:rPr>
              <w:t>Configuración</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AFC7C21" w14:textId="77777777" w:rsidR="00350826" w:rsidRDefault="008A28EA">
            <w:pPr>
              <w:spacing w:after="0"/>
              <w:rPr>
                <w:rFonts w:hint="eastAsia"/>
              </w:rPr>
            </w:pPr>
            <w:r>
              <w:rPr>
                <w:color w:val="1F2A24"/>
                <w:sz w:val="18"/>
              </w:rPr>
              <w:t>Preferencias de visualización y acciones de sesión.</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332D1D6" w14:textId="77777777" w:rsidR="00350826" w:rsidRDefault="008A28EA">
            <w:pPr>
              <w:spacing w:after="0"/>
              <w:rPr>
                <w:rFonts w:hint="eastAsia"/>
              </w:rPr>
            </w:pPr>
            <w:r>
              <w:rPr>
                <w:color w:val="1F2A24"/>
                <w:sz w:val="18"/>
              </w:rPr>
              <w:t>Tema, mostrar comprados, cerrar sesión</w:t>
            </w:r>
          </w:p>
        </w:tc>
      </w:tr>
      <w:tr w:rsidR="00350826" w14:paraId="00108BC2"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7426F13" w14:textId="77777777" w:rsidR="00350826" w:rsidRDefault="008A28EA">
            <w:pPr>
              <w:spacing w:after="0"/>
              <w:rPr>
                <w:rFonts w:hint="eastAsia"/>
              </w:rPr>
            </w:pPr>
            <w:r>
              <w:rPr>
                <w:color w:val="1F2A24"/>
                <w:sz w:val="18"/>
              </w:rPr>
              <w:t>Créditos</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AAC0285" w14:textId="77777777" w:rsidR="00350826" w:rsidRDefault="008A28EA">
            <w:pPr>
              <w:spacing w:after="0"/>
              <w:rPr>
                <w:rFonts w:hint="eastAsia"/>
              </w:rPr>
            </w:pPr>
            <w:r>
              <w:rPr>
                <w:color w:val="1F2A24"/>
                <w:sz w:val="18"/>
              </w:rPr>
              <w:t>Información académica del desarrollo.</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3E98142" w14:textId="77777777" w:rsidR="00350826" w:rsidRDefault="008A28EA">
            <w:pPr>
              <w:spacing w:after="0"/>
              <w:rPr>
                <w:rFonts w:hint="eastAsia"/>
              </w:rPr>
            </w:pPr>
            <w:r>
              <w:rPr>
                <w:color w:val="1F2A24"/>
                <w:sz w:val="18"/>
              </w:rPr>
              <w:t>Asignatura, integrantes, programa y versión</w:t>
            </w:r>
          </w:p>
        </w:tc>
      </w:tr>
    </w:tbl>
    <w:p w14:paraId="15CE4F98" w14:textId="77777777" w:rsidR="00350826" w:rsidRDefault="00350826">
      <w:pPr>
        <w:spacing w:after="0"/>
        <w:rPr>
          <w:rFonts w:hint="eastAsia"/>
        </w:rPr>
      </w:pPr>
    </w:p>
    <w:p w14:paraId="26D043F4" w14:textId="77777777" w:rsidR="00350826" w:rsidRDefault="008A28EA">
      <w:pPr>
        <w:pStyle w:val="Heading3"/>
      </w:pPr>
      <w:r>
        <w:t>1.7.1. Categorías iniciales</w:t>
      </w:r>
    </w:p>
    <w:p w14:paraId="1ECB9E96" w14:textId="77777777" w:rsidR="00350826" w:rsidRDefault="008A28EA">
      <w:pPr>
        <w:pStyle w:val="ListBullet"/>
        <w:spacing w:after="40"/>
        <w:ind w:left="255" w:hanging="113"/>
        <w:rPr>
          <w:rFonts w:hint="eastAsia"/>
        </w:rPr>
      </w:pPr>
      <w:r>
        <w:t>Frutas y verduras</w:t>
      </w:r>
    </w:p>
    <w:p w14:paraId="048F919D" w14:textId="77777777" w:rsidR="00350826" w:rsidRDefault="008A28EA">
      <w:pPr>
        <w:pStyle w:val="ListBullet"/>
        <w:spacing w:after="40"/>
        <w:ind w:left="255" w:hanging="113"/>
        <w:rPr>
          <w:rFonts w:hint="eastAsia"/>
        </w:rPr>
      </w:pPr>
      <w:r>
        <w:t>Carnes y proteínas</w:t>
      </w:r>
    </w:p>
    <w:p w14:paraId="12D1D6D8" w14:textId="77777777" w:rsidR="00350826" w:rsidRDefault="008A28EA">
      <w:pPr>
        <w:pStyle w:val="ListBullet"/>
        <w:spacing w:after="40"/>
        <w:ind w:left="255" w:hanging="113"/>
        <w:rPr>
          <w:rFonts w:hint="eastAsia"/>
        </w:rPr>
      </w:pPr>
      <w:r>
        <w:t>Lácteos</w:t>
      </w:r>
    </w:p>
    <w:p w14:paraId="172BCB0A" w14:textId="77777777" w:rsidR="00350826" w:rsidRDefault="008A28EA">
      <w:pPr>
        <w:pStyle w:val="ListBullet"/>
        <w:spacing w:after="40"/>
        <w:ind w:left="255" w:hanging="113"/>
        <w:rPr>
          <w:rFonts w:hint="eastAsia"/>
        </w:rPr>
      </w:pPr>
      <w:r>
        <w:t>Panadería y granos</w:t>
      </w:r>
    </w:p>
    <w:p w14:paraId="06190110" w14:textId="77777777" w:rsidR="00350826" w:rsidRDefault="008A28EA">
      <w:pPr>
        <w:pStyle w:val="ListBullet"/>
        <w:spacing w:after="40"/>
        <w:ind w:left="255" w:hanging="113"/>
        <w:rPr>
          <w:rFonts w:hint="eastAsia"/>
        </w:rPr>
      </w:pPr>
      <w:r>
        <w:t>Bebidas</w:t>
      </w:r>
    </w:p>
    <w:p w14:paraId="084A640C" w14:textId="77777777" w:rsidR="00350826" w:rsidRDefault="008A28EA">
      <w:pPr>
        <w:pStyle w:val="ListBullet"/>
        <w:spacing w:after="40"/>
        <w:ind w:left="255" w:hanging="113"/>
        <w:rPr>
          <w:rFonts w:hint="eastAsia"/>
        </w:rPr>
      </w:pPr>
      <w:r>
        <w:t>Aseo personal</w:t>
      </w:r>
    </w:p>
    <w:p w14:paraId="28ECD60C" w14:textId="77777777" w:rsidR="00350826" w:rsidRDefault="008A28EA">
      <w:pPr>
        <w:pStyle w:val="ListBullet"/>
        <w:spacing w:after="40"/>
        <w:ind w:left="255" w:hanging="113"/>
        <w:rPr>
          <w:rFonts w:hint="eastAsia"/>
        </w:rPr>
      </w:pPr>
      <w:r>
        <w:t>Limpieza del hogar</w:t>
      </w:r>
    </w:p>
    <w:p w14:paraId="20DC569A" w14:textId="77777777" w:rsidR="00350826" w:rsidRDefault="008A28EA">
      <w:pPr>
        <w:pStyle w:val="ListBullet"/>
        <w:spacing w:after="40"/>
        <w:ind w:left="255" w:hanging="113"/>
        <w:rPr>
          <w:rFonts w:hint="eastAsia"/>
        </w:rPr>
      </w:pPr>
      <w:r>
        <w:t>Otros</w:t>
      </w:r>
    </w:p>
    <w:p w14:paraId="3FF311AC" w14:textId="77777777" w:rsidR="00350826" w:rsidRDefault="008A28EA">
      <w:pPr>
        <w:pStyle w:val="Heading3"/>
      </w:pPr>
      <w:r>
        <w:t>1.7.2. Estados de una lista y un producto</w:t>
      </w:r>
    </w:p>
    <w:tbl>
      <w:tblPr>
        <w:tblW w:w="0" w:type="auto"/>
        <w:jc w:val="center"/>
        <w:tblLayout w:type="fixed"/>
        <w:tblLook w:val="04A0" w:firstRow="1" w:lastRow="0" w:firstColumn="1" w:lastColumn="0" w:noHBand="0" w:noVBand="1"/>
      </w:tblPr>
      <w:tblGrid>
        <w:gridCol w:w="1871"/>
        <w:gridCol w:w="1928"/>
        <w:gridCol w:w="5386"/>
      </w:tblGrid>
      <w:tr w:rsidR="00350826" w14:paraId="1349D185" w14:textId="77777777">
        <w:trPr>
          <w:tblHeader/>
          <w:jc w:val="center"/>
        </w:trPr>
        <w:tc>
          <w:tcPr>
            <w:tcW w:w="187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AF9CCC2" w14:textId="77777777" w:rsidR="00350826" w:rsidRDefault="008A28EA">
            <w:pPr>
              <w:jc w:val="center"/>
              <w:rPr>
                <w:rFonts w:hint="eastAsia"/>
              </w:rPr>
            </w:pPr>
            <w:r>
              <w:rPr>
                <w:b/>
                <w:color w:val="FFFFFF"/>
                <w:sz w:val="18"/>
              </w:rPr>
              <w:t>Elemento</w:t>
            </w:r>
          </w:p>
        </w:tc>
        <w:tc>
          <w:tcPr>
            <w:tcW w:w="192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C312BD6" w14:textId="77777777" w:rsidR="00350826" w:rsidRDefault="008A28EA">
            <w:pPr>
              <w:jc w:val="center"/>
              <w:rPr>
                <w:rFonts w:hint="eastAsia"/>
              </w:rPr>
            </w:pPr>
            <w:r>
              <w:rPr>
                <w:b/>
                <w:color w:val="FFFFFF"/>
                <w:sz w:val="18"/>
              </w:rPr>
              <w:t>Estado</w:t>
            </w:r>
          </w:p>
        </w:tc>
        <w:tc>
          <w:tcPr>
            <w:tcW w:w="5386"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556B5FDF" w14:textId="77777777" w:rsidR="00350826" w:rsidRDefault="008A28EA">
            <w:pPr>
              <w:jc w:val="center"/>
              <w:rPr>
                <w:rFonts w:hint="eastAsia"/>
              </w:rPr>
            </w:pPr>
            <w:r>
              <w:rPr>
                <w:b/>
                <w:color w:val="FFFFFF"/>
                <w:sz w:val="18"/>
              </w:rPr>
              <w:t>Interpretación</w:t>
            </w:r>
          </w:p>
        </w:tc>
      </w:tr>
      <w:tr w:rsidR="00350826" w14:paraId="3E45B446" w14:textId="77777777">
        <w:trPr>
          <w:jc w:val="center"/>
        </w:trPr>
        <w:tc>
          <w:tcPr>
            <w:tcW w:w="187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1F79730" w14:textId="77777777" w:rsidR="00350826" w:rsidRDefault="008A28EA">
            <w:pPr>
              <w:spacing w:after="0"/>
              <w:rPr>
                <w:rFonts w:hint="eastAsia"/>
              </w:rPr>
            </w:pPr>
            <w:r>
              <w:rPr>
                <w:color w:val="1F2A24"/>
                <w:sz w:val="18"/>
              </w:rPr>
              <w:t>Producto</w:t>
            </w:r>
          </w:p>
        </w:tc>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26FC4EF" w14:textId="77777777" w:rsidR="00350826" w:rsidRDefault="008A28EA">
            <w:pPr>
              <w:spacing w:after="0"/>
              <w:rPr>
                <w:rFonts w:hint="eastAsia"/>
              </w:rPr>
            </w:pPr>
            <w:r>
              <w:rPr>
                <w:color w:val="1F2A24"/>
                <w:sz w:val="18"/>
              </w:rPr>
              <w:t>Pendiente</w:t>
            </w:r>
          </w:p>
        </w:tc>
        <w:tc>
          <w:tcPr>
            <w:tcW w:w="538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4E2DD03" w14:textId="77777777" w:rsidR="00350826" w:rsidRDefault="008A28EA">
            <w:pPr>
              <w:spacing w:after="0"/>
              <w:rPr>
                <w:rFonts w:hint="eastAsia"/>
              </w:rPr>
            </w:pPr>
            <w:r>
              <w:rPr>
                <w:color w:val="1F2A24"/>
                <w:sz w:val="18"/>
              </w:rPr>
              <w:t>Todavía debe comprarse.</w:t>
            </w:r>
          </w:p>
        </w:tc>
      </w:tr>
      <w:tr w:rsidR="00350826" w14:paraId="77AB3071" w14:textId="77777777">
        <w:trPr>
          <w:jc w:val="center"/>
        </w:trPr>
        <w:tc>
          <w:tcPr>
            <w:tcW w:w="187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321C8C2" w14:textId="77777777" w:rsidR="00350826" w:rsidRDefault="008A28EA">
            <w:pPr>
              <w:spacing w:after="0"/>
              <w:rPr>
                <w:rFonts w:hint="eastAsia"/>
              </w:rPr>
            </w:pPr>
            <w:r>
              <w:rPr>
                <w:color w:val="1F2A24"/>
                <w:sz w:val="18"/>
              </w:rPr>
              <w:t>Producto</w:t>
            </w:r>
          </w:p>
        </w:tc>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21F8076" w14:textId="77777777" w:rsidR="00350826" w:rsidRDefault="008A28EA">
            <w:pPr>
              <w:spacing w:after="0"/>
              <w:rPr>
                <w:rFonts w:hint="eastAsia"/>
              </w:rPr>
            </w:pPr>
            <w:r>
              <w:rPr>
                <w:color w:val="1F2A24"/>
                <w:sz w:val="18"/>
              </w:rPr>
              <w:t>Comprado</w:t>
            </w:r>
          </w:p>
        </w:tc>
        <w:tc>
          <w:tcPr>
            <w:tcW w:w="538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D8FFB5E" w14:textId="77777777" w:rsidR="00350826" w:rsidRDefault="008A28EA">
            <w:pPr>
              <w:spacing w:after="0"/>
              <w:rPr>
                <w:rFonts w:hint="eastAsia"/>
              </w:rPr>
            </w:pPr>
            <w:r>
              <w:rPr>
                <w:color w:val="1F2A24"/>
                <w:sz w:val="18"/>
              </w:rPr>
              <w:t>El usuario ya lo añadió a su compra.</w:t>
            </w:r>
          </w:p>
        </w:tc>
      </w:tr>
      <w:tr w:rsidR="00350826" w14:paraId="394DB4FD" w14:textId="77777777">
        <w:trPr>
          <w:jc w:val="center"/>
        </w:trPr>
        <w:tc>
          <w:tcPr>
            <w:tcW w:w="187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D6E6372" w14:textId="77777777" w:rsidR="00350826" w:rsidRDefault="008A28EA">
            <w:pPr>
              <w:spacing w:after="0"/>
              <w:rPr>
                <w:rFonts w:hint="eastAsia"/>
              </w:rPr>
            </w:pPr>
            <w:r>
              <w:rPr>
                <w:color w:val="1F2A24"/>
                <w:sz w:val="18"/>
              </w:rPr>
              <w:t>Lista</w:t>
            </w:r>
          </w:p>
        </w:tc>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EEA0B1F" w14:textId="77777777" w:rsidR="00350826" w:rsidRDefault="008A28EA">
            <w:pPr>
              <w:spacing w:after="0"/>
              <w:rPr>
                <w:rFonts w:hint="eastAsia"/>
              </w:rPr>
            </w:pPr>
            <w:r>
              <w:rPr>
                <w:color w:val="1F2A24"/>
                <w:sz w:val="18"/>
              </w:rPr>
              <w:t>En progreso</w:t>
            </w:r>
          </w:p>
        </w:tc>
        <w:tc>
          <w:tcPr>
            <w:tcW w:w="538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3B95DBB" w14:textId="77777777" w:rsidR="00350826" w:rsidRDefault="008A28EA">
            <w:pPr>
              <w:spacing w:after="0"/>
              <w:rPr>
                <w:rFonts w:hint="eastAsia"/>
              </w:rPr>
            </w:pPr>
            <w:r>
              <w:rPr>
                <w:color w:val="1F2A24"/>
                <w:sz w:val="18"/>
              </w:rPr>
              <w:t>Tiene productos pendientes y/o comprados.</w:t>
            </w:r>
          </w:p>
        </w:tc>
      </w:tr>
      <w:tr w:rsidR="00350826" w14:paraId="6BCBE37D" w14:textId="77777777">
        <w:trPr>
          <w:jc w:val="center"/>
        </w:trPr>
        <w:tc>
          <w:tcPr>
            <w:tcW w:w="187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5251085" w14:textId="77777777" w:rsidR="00350826" w:rsidRDefault="008A28EA">
            <w:pPr>
              <w:spacing w:after="0"/>
              <w:rPr>
                <w:rFonts w:hint="eastAsia"/>
              </w:rPr>
            </w:pPr>
            <w:r>
              <w:rPr>
                <w:color w:val="1F2A24"/>
                <w:sz w:val="18"/>
              </w:rPr>
              <w:t>Lista</w:t>
            </w:r>
          </w:p>
        </w:tc>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9F7AA84" w14:textId="77777777" w:rsidR="00350826" w:rsidRDefault="008A28EA">
            <w:pPr>
              <w:spacing w:after="0"/>
              <w:rPr>
                <w:rFonts w:hint="eastAsia"/>
              </w:rPr>
            </w:pPr>
            <w:r>
              <w:rPr>
                <w:color w:val="1F2A24"/>
                <w:sz w:val="18"/>
              </w:rPr>
              <w:t>Completada</w:t>
            </w:r>
          </w:p>
        </w:tc>
        <w:tc>
          <w:tcPr>
            <w:tcW w:w="538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D554885" w14:textId="77777777" w:rsidR="00350826" w:rsidRDefault="008A28EA">
            <w:pPr>
              <w:spacing w:after="0"/>
              <w:rPr>
                <w:rFonts w:hint="eastAsia"/>
              </w:rPr>
            </w:pPr>
            <w:r>
              <w:rPr>
                <w:color w:val="1F2A24"/>
                <w:sz w:val="18"/>
              </w:rPr>
              <w:t>Todos sus productos están marcados como comprados.</w:t>
            </w:r>
          </w:p>
        </w:tc>
      </w:tr>
    </w:tbl>
    <w:p w14:paraId="07E33610" w14:textId="77777777" w:rsidR="00350826" w:rsidRDefault="00350826">
      <w:pPr>
        <w:spacing w:after="0"/>
        <w:rPr>
          <w:rFonts w:hint="eastAsia"/>
        </w:rPr>
      </w:pPr>
    </w:p>
    <w:p w14:paraId="329DBCD6" w14:textId="77777777" w:rsidR="00350826" w:rsidRDefault="008A28EA">
      <w:pPr>
        <w:rPr>
          <w:rFonts w:hint="eastAsia"/>
        </w:rPr>
      </w:pPr>
      <w:r>
        <w:br w:type="page"/>
      </w:r>
    </w:p>
    <w:p w14:paraId="686219FB" w14:textId="77777777" w:rsidR="00350826" w:rsidRDefault="008A28EA">
      <w:pPr>
        <w:pStyle w:val="Heading2"/>
      </w:pPr>
      <w:r>
        <w:lastRenderedPageBreak/>
        <w:t>1.8. Requisitos</w:t>
      </w:r>
    </w:p>
    <w:p w14:paraId="168BB3E3" w14:textId="77777777" w:rsidR="00350826" w:rsidRDefault="008A28EA">
      <w:pPr>
        <w:pStyle w:val="Heading3"/>
      </w:pPr>
      <w:r>
        <w:t>1.8.1. Requisitos funcionales</w:t>
      </w:r>
    </w:p>
    <w:tbl>
      <w:tblPr>
        <w:tblW w:w="0" w:type="auto"/>
        <w:jc w:val="center"/>
        <w:tblLayout w:type="fixed"/>
        <w:tblLook w:val="04A0" w:firstRow="1" w:lastRow="0" w:firstColumn="1" w:lastColumn="0" w:noHBand="0" w:noVBand="1"/>
      </w:tblPr>
      <w:tblGrid>
        <w:gridCol w:w="1134"/>
        <w:gridCol w:w="8050"/>
      </w:tblGrid>
      <w:tr w:rsidR="00350826" w14:paraId="57D45397" w14:textId="77777777">
        <w:trPr>
          <w:tblHeader/>
          <w:jc w:val="center"/>
        </w:trPr>
        <w:tc>
          <w:tcPr>
            <w:tcW w:w="113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880CF0E" w14:textId="77777777" w:rsidR="00350826" w:rsidRDefault="008A28EA">
            <w:pPr>
              <w:jc w:val="center"/>
              <w:rPr>
                <w:rFonts w:hint="eastAsia"/>
              </w:rPr>
            </w:pPr>
            <w:r>
              <w:rPr>
                <w:b/>
                <w:color w:val="FFFFFF"/>
                <w:sz w:val="18"/>
              </w:rPr>
              <w:t>Código</w:t>
            </w:r>
          </w:p>
        </w:tc>
        <w:tc>
          <w:tcPr>
            <w:tcW w:w="8050"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5093F96B" w14:textId="77777777" w:rsidR="00350826" w:rsidRDefault="008A28EA">
            <w:pPr>
              <w:jc w:val="center"/>
              <w:rPr>
                <w:rFonts w:hint="eastAsia"/>
              </w:rPr>
            </w:pPr>
            <w:r>
              <w:rPr>
                <w:b/>
                <w:color w:val="FFFFFF"/>
                <w:sz w:val="18"/>
              </w:rPr>
              <w:t>Requisito</w:t>
            </w:r>
          </w:p>
        </w:tc>
      </w:tr>
      <w:tr w:rsidR="00350826" w14:paraId="0F75E702"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79799E8" w14:textId="77777777" w:rsidR="00350826" w:rsidRDefault="008A28EA">
            <w:pPr>
              <w:spacing w:after="0"/>
              <w:rPr>
                <w:rFonts w:hint="eastAsia"/>
              </w:rPr>
            </w:pPr>
            <w:r>
              <w:rPr>
                <w:color w:val="1F2A24"/>
                <w:sz w:val="18"/>
              </w:rPr>
              <w:t>RF-01</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DF808C9" w14:textId="77777777" w:rsidR="00350826" w:rsidRDefault="008A28EA">
            <w:pPr>
              <w:spacing w:after="0"/>
              <w:rPr>
                <w:rFonts w:hint="eastAsia"/>
              </w:rPr>
            </w:pPr>
            <w:r>
              <w:rPr>
                <w:color w:val="1F2A24"/>
                <w:sz w:val="18"/>
              </w:rPr>
              <w:t>La aplicación permitirá registrar un usuario con los datos mínimos definidos para la interfaz.</w:t>
            </w:r>
          </w:p>
        </w:tc>
      </w:tr>
      <w:tr w:rsidR="00350826" w14:paraId="6EEC3085"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92BDEFD" w14:textId="77777777" w:rsidR="00350826" w:rsidRDefault="008A28EA">
            <w:pPr>
              <w:spacing w:after="0"/>
              <w:rPr>
                <w:rFonts w:hint="eastAsia"/>
              </w:rPr>
            </w:pPr>
            <w:r>
              <w:rPr>
                <w:color w:val="1F2A24"/>
                <w:sz w:val="18"/>
              </w:rPr>
              <w:t>RF-02</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31670A4" w14:textId="77777777" w:rsidR="00350826" w:rsidRDefault="008A28EA">
            <w:pPr>
              <w:spacing w:after="0"/>
              <w:rPr>
                <w:rFonts w:hint="eastAsia"/>
              </w:rPr>
            </w:pPr>
            <w:r>
              <w:rPr>
                <w:color w:val="1F2A24"/>
                <w:sz w:val="18"/>
              </w:rPr>
              <w:t>La aplicación permitirá iniciar sesión y acceder al menú principal.</w:t>
            </w:r>
          </w:p>
        </w:tc>
      </w:tr>
      <w:tr w:rsidR="00350826" w14:paraId="03FD2A58"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60E6290" w14:textId="77777777" w:rsidR="00350826" w:rsidRDefault="008A28EA">
            <w:pPr>
              <w:spacing w:after="0"/>
              <w:rPr>
                <w:rFonts w:hint="eastAsia"/>
              </w:rPr>
            </w:pPr>
            <w:r>
              <w:rPr>
                <w:color w:val="1F2A24"/>
                <w:sz w:val="18"/>
              </w:rPr>
              <w:t>RF-03</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0E81F15" w14:textId="77777777" w:rsidR="00350826" w:rsidRDefault="008A28EA">
            <w:pPr>
              <w:spacing w:after="0"/>
              <w:rPr>
                <w:rFonts w:hint="eastAsia"/>
              </w:rPr>
            </w:pPr>
            <w:r>
              <w:rPr>
                <w:color w:val="1F2A24"/>
                <w:sz w:val="18"/>
              </w:rPr>
              <w:t>El usuario podrá crear una nueva lista con un nombre identificable.</w:t>
            </w:r>
          </w:p>
        </w:tc>
      </w:tr>
      <w:tr w:rsidR="00350826" w14:paraId="08F866A8"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24E30E9" w14:textId="77777777" w:rsidR="00350826" w:rsidRDefault="008A28EA">
            <w:pPr>
              <w:spacing w:after="0"/>
              <w:rPr>
                <w:rFonts w:hint="eastAsia"/>
              </w:rPr>
            </w:pPr>
            <w:r>
              <w:rPr>
                <w:color w:val="1F2A24"/>
                <w:sz w:val="18"/>
              </w:rPr>
              <w:t>RF-04</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CB7244D" w14:textId="77777777" w:rsidR="00350826" w:rsidRDefault="008A28EA">
            <w:pPr>
              <w:spacing w:after="0"/>
              <w:rPr>
                <w:rFonts w:hint="eastAsia"/>
              </w:rPr>
            </w:pPr>
            <w:r>
              <w:rPr>
                <w:color w:val="1F2A24"/>
                <w:sz w:val="18"/>
              </w:rPr>
              <w:t>La vista de Mis listas mostrará las listas disponibles y su progreso.</w:t>
            </w:r>
          </w:p>
        </w:tc>
      </w:tr>
      <w:tr w:rsidR="00350826" w14:paraId="2DCE543B"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C86F5DA" w14:textId="77777777" w:rsidR="00350826" w:rsidRDefault="008A28EA">
            <w:pPr>
              <w:spacing w:after="0"/>
              <w:rPr>
                <w:rFonts w:hint="eastAsia"/>
              </w:rPr>
            </w:pPr>
            <w:r>
              <w:rPr>
                <w:color w:val="1F2A24"/>
                <w:sz w:val="18"/>
              </w:rPr>
              <w:t>RF-05</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092763A" w14:textId="77777777" w:rsidR="00350826" w:rsidRDefault="008A28EA">
            <w:pPr>
              <w:spacing w:after="0"/>
              <w:rPr>
                <w:rFonts w:hint="eastAsia"/>
              </w:rPr>
            </w:pPr>
            <w:r>
              <w:rPr>
                <w:color w:val="1F2A24"/>
                <w:sz w:val="18"/>
              </w:rPr>
              <w:t>El usuario podrá abrir el detalle de una lista y consultar sus productos.</w:t>
            </w:r>
          </w:p>
        </w:tc>
      </w:tr>
      <w:tr w:rsidR="00350826" w14:paraId="52EFD830"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F822802" w14:textId="77777777" w:rsidR="00350826" w:rsidRDefault="008A28EA">
            <w:pPr>
              <w:spacing w:after="0"/>
              <w:rPr>
                <w:rFonts w:hint="eastAsia"/>
              </w:rPr>
            </w:pPr>
            <w:r>
              <w:rPr>
                <w:color w:val="1F2A24"/>
                <w:sz w:val="18"/>
              </w:rPr>
              <w:t>RF-06</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F45C6FF" w14:textId="77777777" w:rsidR="00350826" w:rsidRDefault="008A28EA">
            <w:pPr>
              <w:spacing w:after="0"/>
              <w:rPr>
                <w:rFonts w:hint="eastAsia"/>
              </w:rPr>
            </w:pPr>
            <w:r>
              <w:rPr>
                <w:color w:val="1F2A24"/>
                <w:sz w:val="18"/>
              </w:rPr>
              <w:t>El usuario podrá agregar un producto indicando nombre, cantidad, categoría y nota opcional.</w:t>
            </w:r>
          </w:p>
        </w:tc>
      </w:tr>
      <w:tr w:rsidR="00350826" w14:paraId="54E66C5E"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6458214" w14:textId="77777777" w:rsidR="00350826" w:rsidRDefault="008A28EA">
            <w:pPr>
              <w:spacing w:after="0"/>
              <w:rPr>
                <w:rFonts w:hint="eastAsia"/>
              </w:rPr>
            </w:pPr>
            <w:r>
              <w:rPr>
                <w:color w:val="1F2A24"/>
                <w:sz w:val="18"/>
              </w:rPr>
              <w:t>RF-07</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39C0E89" w14:textId="77777777" w:rsidR="00350826" w:rsidRDefault="008A28EA">
            <w:pPr>
              <w:spacing w:after="0"/>
              <w:rPr>
                <w:rFonts w:hint="eastAsia"/>
              </w:rPr>
            </w:pPr>
            <w:r>
              <w:rPr>
                <w:color w:val="1F2A24"/>
                <w:sz w:val="18"/>
              </w:rPr>
              <w:t>El usuario podrá editar o eliminar productos existentes.</w:t>
            </w:r>
          </w:p>
        </w:tc>
      </w:tr>
      <w:tr w:rsidR="00350826" w14:paraId="02FC733C"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6D840BF" w14:textId="77777777" w:rsidR="00350826" w:rsidRDefault="008A28EA">
            <w:pPr>
              <w:spacing w:after="0"/>
              <w:rPr>
                <w:rFonts w:hint="eastAsia"/>
              </w:rPr>
            </w:pPr>
            <w:r>
              <w:rPr>
                <w:color w:val="1F2A24"/>
                <w:sz w:val="18"/>
              </w:rPr>
              <w:t>RF-08</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13896C2" w14:textId="77777777" w:rsidR="00350826" w:rsidRDefault="008A28EA">
            <w:pPr>
              <w:spacing w:after="0"/>
              <w:rPr>
                <w:rFonts w:hint="eastAsia"/>
              </w:rPr>
            </w:pPr>
            <w:r>
              <w:rPr>
                <w:color w:val="1F2A24"/>
                <w:sz w:val="18"/>
              </w:rPr>
              <w:t>El usuario podrá marcar y desmarcar un producto como comprado.</w:t>
            </w:r>
          </w:p>
        </w:tc>
      </w:tr>
      <w:tr w:rsidR="00350826" w14:paraId="0D66F651"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9DD87B6" w14:textId="77777777" w:rsidR="00350826" w:rsidRDefault="008A28EA">
            <w:pPr>
              <w:spacing w:after="0"/>
              <w:rPr>
                <w:rFonts w:hint="eastAsia"/>
              </w:rPr>
            </w:pPr>
            <w:r>
              <w:rPr>
                <w:color w:val="1F2A24"/>
                <w:sz w:val="18"/>
              </w:rPr>
              <w:t>RF-09</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2AC0C77" w14:textId="77777777" w:rsidR="00350826" w:rsidRDefault="008A28EA">
            <w:pPr>
              <w:spacing w:after="0"/>
              <w:rPr>
                <w:rFonts w:hint="eastAsia"/>
              </w:rPr>
            </w:pPr>
            <w:r>
              <w:rPr>
                <w:color w:val="1F2A24"/>
                <w:sz w:val="18"/>
              </w:rPr>
              <w:t>El detalle de la lista actualizará el número de productos comprados y el indicador de progreso.</w:t>
            </w:r>
          </w:p>
        </w:tc>
      </w:tr>
      <w:tr w:rsidR="00350826" w14:paraId="0019BACA"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2044709" w14:textId="77777777" w:rsidR="00350826" w:rsidRDefault="008A28EA">
            <w:pPr>
              <w:spacing w:after="0"/>
              <w:rPr>
                <w:rFonts w:hint="eastAsia"/>
              </w:rPr>
            </w:pPr>
            <w:r>
              <w:rPr>
                <w:color w:val="1F2A24"/>
                <w:sz w:val="18"/>
              </w:rPr>
              <w:t>RF-10</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925F44B" w14:textId="77777777" w:rsidR="00350826" w:rsidRDefault="008A28EA">
            <w:pPr>
              <w:spacing w:after="0"/>
              <w:rPr>
                <w:rFonts w:hint="eastAsia"/>
              </w:rPr>
            </w:pPr>
            <w:r>
              <w:rPr>
                <w:color w:val="1F2A24"/>
                <w:sz w:val="18"/>
              </w:rPr>
              <w:t>El usuario podrá buscar productos dentro del contenido disponible.</w:t>
            </w:r>
          </w:p>
        </w:tc>
      </w:tr>
      <w:tr w:rsidR="00350826" w14:paraId="1EC7DFEF"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61F8D2E" w14:textId="77777777" w:rsidR="00350826" w:rsidRDefault="008A28EA">
            <w:pPr>
              <w:spacing w:after="0"/>
              <w:rPr>
                <w:rFonts w:hint="eastAsia"/>
              </w:rPr>
            </w:pPr>
            <w:r>
              <w:rPr>
                <w:color w:val="1F2A24"/>
                <w:sz w:val="18"/>
              </w:rPr>
              <w:t>RF-11</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3780796" w14:textId="77777777" w:rsidR="00350826" w:rsidRDefault="008A28EA">
            <w:pPr>
              <w:spacing w:after="0"/>
              <w:rPr>
                <w:rFonts w:hint="eastAsia"/>
              </w:rPr>
            </w:pPr>
            <w:r>
              <w:rPr>
                <w:color w:val="1F2A24"/>
                <w:sz w:val="18"/>
              </w:rPr>
              <w:t>La aplicación mostrará un detalle de producto con su información principal y acciones de edición/eliminación.</w:t>
            </w:r>
          </w:p>
        </w:tc>
      </w:tr>
      <w:tr w:rsidR="00350826" w14:paraId="400081F5"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4E69083" w14:textId="77777777" w:rsidR="00350826" w:rsidRDefault="008A28EA">
            <w:pPr>
              <w:spacing w:after="0"/>
              <w:rPr>
                <w:rFonts w:hint="eastAsia"/>
              </w:rPr>
            </w:pPr>
            <w:r>
              <w:rPr>
                <w:color w:val="1F2A24"/>
                <w:sz w:val="18"/>
              </w:rPr>
              <w:t>RF-12</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C42F6BD" w14:textId="77777777" w:rsidR="00350826" w:rsidRDefault="008A28EA">
            <w:pPr>
              <w:spacing w:after="0"/>
              <w:rPr>
                <w:rFonts w:hint="eastAsia"/>
              </w:rPr>
            </w:pPr>
            <w:r>
              <w:rPr>
                <w:color w:val="1F2A24"/>
                <w:sz w:val="18"/>
              </w:rPr>
              <w:t>La configuración permitirá modificar preferencias básicas y cerrar sesión.</w:t>
            </w:r>
          </w:p>
        </w:tc>
      </w:tr>
      <w:tr w:rsidR="00350826" w14:paraId="31E83910"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E8670EA" w14:textId="77777777" w:rsidR="00350826" w:rsidRDefault="008A28EA">
            <w:pPr>
              <w:spacing w:after="0"/>
              <w:rPr>
                <w:rFonts w:hint="eastAsia"/>
              </w:rPr>
            </w:pPr>
            <w:r>
              <w:rPr>
                <w:color w:val="1F2A24"/>
                <w:sz w:val="18"/>
              </w:rPr>
              <w:t>RF-13</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6A6A3D7" w14:textId="77777777" w:rsidR="00350826" w:rsidRDefault="008A28EA">
            <w:pPr>
              <w:spacing w:after="0"/>
              <w:rPr>
                <w:rFonts w:hint="eastAsia"/>
              </w:rPr>
            </w:pPr>
            <w:r>
              <w:rPr>
                <w:color w:val="1F2A24"/>
                <w:sz w:val="18"/>
              </w:rPr>
              <w:t>La aplicación incluirá una vista de créditos con información del proyecto y de sus autores.</w:t>
            </w:r>
          </w:p>
        </w:tc>
      </w:tr>
      <w:tr w:rsidR="00350826" w14:paraId="04F74D58"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4E1D901" w14:textId="77777777" w:rsidR="00350826" w:rsidRDefault="008A28EA">
            <w:pPr>
              <w:spacing w:after="0"/>
              <w:rPr>
                <w:rFonts w:hint="eastAsia"/>
              </w:rPr>
            </w:pPr>
            <w:r>
              <w:rPr>
                <w:color w:val="1F2A24"/>
                <w:sz w:val="18"/>
              </w:rPr>
              <w:t>RF-14</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74ECC0F" w14:textId="77777777" w:rsidR="00350826" w:rsidRDefault="008A28EA">
            <w:pPr>
              <w:spacing w:after="0"/>
              <w:rPr>
                <w:rFonts w:hint="eastAsia"/>
              </w:rPr>
            </w:pPr>
            <w:r>
              <w:rPr>
                <w:color w:val="1F2A24"/>
                <w:sz w:val="18"/>
              </w:rPr>
              <w:t>Las acciones destructivas importantes solicitarán confirmación antes de ejecutarse.</w:t>
            </w:r>
          </w:p>
        </w:tc>
      </w:tr>
    </w:tbl>
    <w:p w14:paraId="1E5EE00B" w14:textId="77777777" w:rsidR="00350826" w:rsidRDefault="00350826">
      <w:pPr>
        <w:spacing w:after="0"/>
        <w:rPr>
          <w:rFonts w:hint="eastAsia"/>
        </w:rPr>
      </w:pPr>
    </w:p>
    <w:p w14:paraId="38C5CCE1" w14:textId="77777777" w:rsidR="00350826" w:rsidRDefault="008A28EA">
      <w:pPr>
        <w:pStyle w:val="Heading3"/>
      </w:pPr>
      <w:r>
        <w:t>1.8.2. Requisitos no funcionales de diseño</w:t>
      </w:r>
    </w:p>
    <w:tbl>
      <w:tblPr>
        <w:tblW w:w="0" w:type="auto"/>
        <w:jc w:val="center"/>
        <w:tblLayout w:type="fixed"/>
        <w:tblLook w:val="04A0" w:firstRow="1" w:lastRow="0" w:firstColumn="1" w:lastColumn="0" w:noHBand="0" w:noVBand="1"/>
      </w:tblPr>
      <w:tblGrid>
        <w:gridCol w:w="1134"/>
        <w:gridCol w:w="8050"/>
      </w:tblGrid>
      <w:tr w:rsidR="00350826" w14:paraId="4BE0877B" w14:textId="77777777">
        <w:trPr>
          <w:tblHeader/>
          <w:jc w:val="center"/>
        </w:trPr>
        <w:tc>
          <w:tcPr>
            <w:tcW w:w="113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751A723" w14:textId="77777777" w:rsidR="00350826" w:rsidRDefault="008A28EA">
            <w:pPr>
              <w:jc w:val="center"/>
              <w:rPr>
                <w:rFonts w:hint="eastAsia"/>
              </w:rPr>
            </w:pPr>
            <w:r>
              <w:rPr>
                <w:b/>
                <w:color w:val="FFFFFF"/>
                <w:sz w:val="18"/>
              </w:rPr>
              <w:t>Código</w:t>
            </w:r>
          </w:p>
        </w:tc>
        <w:tc>
          <w:tcPr>
            <w:tcW w:w="8050"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3285A390" w14:textId="77777777" w:rsidR="00350826" w:rsidRDefault="008A28EA">
            <w:pPr>
              <w:jc w:val="center"/>
              <w:rPr>
                <w:rFonts w:hint="eastAsia"/>
              </w:rPr>
            </w:pPr>
            <w:r>
              <w:rPr>
                <w:b/>
                <w:color w:val="FFFFFF"/>
                <w:sz w:val="18"/>
              </w:rPr>
              <w:t>Requisito</w:t>
            </w:r>
          </w:p>
        </w:tc>
      </w:tr>
      <w:tr w:rsidR="00350826" w14:paraId="2BAFDD25"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FBA4E0D" w14:textId="77777777" w:rsidR="00350826" w:rsidRDefault="008A28EA">
            <w:pPr>
              <w:spacing w:after="0"/>
              <w:rPr>
                <w:rFonts w:hint="eastAsia"/>
              </w:rPr>
            </w:pPr>
            <w:r>
              <w:rPr>
                <w:color w:val="1F2A24"/>
                <w:sz w:val="18"/>
              </w:rPr>
              <w:t>RNF-01</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95136CB" w14:textId="77777777" w:rsidR="00350826" w:rsidRDefault="008A28EA">
            <w:pPr>
              <w:spacing w:after="0"/>
              <w:rPr>
                <w:rFonts w:hint="eastAsia"/>
              </w:rPr>
            </w:pPr>
            <w:r>
              <w:rPr>
                <w:color w:val="1F2A24"/>
                <w:sz w:val="18"/>
              </w:rPr>
              <w:t>La navegación debe mantener patrones consistentes entre todas las vistas.</w:t>
            </w:r>
          </w:p>
        </w:tc>
      </w:tr>
      <w:tr w:rsidR="00350826" w14:paraId="1B68EC18"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4C38E4A" w14:textId="77777777" w:rsidR="00350826" w:rsidRDefault="008A28EA">
            <w:pPr>
              <w:spacing w:after="0"/>
              <w:rPr>
                <w:rFonts w:hint="eastAsia"/>
              </w:rPr>
            </w:pPr>
            <w:r>
              <w:rPr>
                <w:color w:val="1F2A24"/>
                <w:sz w:val="18"/>
              </w:rPr>
              <w:t>RNF-02</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D36690D" w14:textId="77777777" w:rsidR="00350826" w:rsidRDefault="008A28EA">
            <w:pPr>
              <w:spacing w:after="0"/>
              <w:rPr>
                <w:rFonts w:hint="eastAsia"/>
              </w:rPr>
            </w:pPr>
            <w:r>
              <w:rPr>
                <w:color w:val="1F2A24"/>
                <w:sz w:val="18"/>
              </w:rPr>
              <w:t>Los textos principales y controles deben ser legibles en pantallas móviles.</w:t>
            </w:r>
          </w:p>
        </w:tc>
      </w:tr>
      <w:tr w:rsidR="00350826" w14:paraId="44DF949C"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3361C6D" w14:textId="77777777" w:rsidR="00350826" w:rsidRDefault="008A28EA">
            <w:pPr>
              <w:spacing w:after="0"/>
              <w:rPr>
                <w:rFonts w:hint="eastAsia"/>
              </w:rPr>
            </w:pPr>
            <w:r>
              <w:rPr>
                <w:color w:val="1F2A24"/>
                <w:sz w:val="18"/>
              </w:rPr>
              <w:t>RNF-03</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DED54EA" w14:textId="77777777" w:rsidR="00350826" w:rsidRDefault="008A28EA">
            <w:pPr>
              <w:spacing w:after="0"/>
              <w:rPr>
                <w:rFonts w:hint="eastAsia"/>
              </w:rPr>
            </w:pPr>
            <w:r>
              <w:rPr>
                <w:color w:val="1F2A24"/>
                <w:sz w:val="18"/>
              </w:rPr>
              <w:t>Las zonas táctiles deben ser suficientemente grandes para usarse con comodidad durante una compra.</w:t>
            </w:r>
          </w:p>
        </w:tc>
      </w:tr>
      <w:tr w:rsidR="00350826" w14:paraId="32833DED"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0550B66" w14:textId="77777777" w:rsidR="00350826" w:rsidRDefault="008A28EA">
            <w:pPr>
              <w:spacing w:after="0"/>
              <w:rPr>
                <w:rFonts w:hint="eastAsia"/>
              </w:rPr>
            </w:pPr>
            <w:r>
              <w:rPr>
                <w:color w:val="1F2A24"/>
                <w:sz w:val="18"/>
              </w:rPr>
              <w:t>RNF-04</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9A32304" w14:textId="77777777" w:rsidR="00350826" w:rsidRDefault="008A28EA">
            <w:pPr>
              <w:spacing w:after="0"/>
              <w:rPr>
                <w:rFonts w:hint="eastAsia"/>
              </w:rPr>
            </w:pPr>
            <w:r>
              <w:rPr>
                <w:color w:val="1F2A24"/>
                <w:sz w:val="18"/>
              </w:rPr>
              <w:t>Los formularios deben solicitar solo información necesaria y priorizar campos de captura rápida.</w:t>
            </w:r>
          </w:p>
        </w:tc>
      </w:tr>
      <w:tr w:rsidR="00350826" w14:paraId="0BB2BC45"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FEB6F08" w14:textId="77777777" w:rsidR="00350826" w:rsidRDefault="008A28EA">
            <w:pPr>
              <w:spacing w:after="0"/>
              <w:rPr>
                <w:rFonts w:hint="eastAsia"/>
              </w:rPr>
            </w:pPr>
            <w:r>
              <w:rPr>
                <w:color w:val="1F2A24"/>
                <w:sz w:val="18"/>
              </w:rPr>
              <w:t>RNF-05</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60F801D" w14:textId="77777777" w:rsidR="00350826" w:rsidRDefault="008A28EA">
            <w:pPr>
              <w:spacing w:after="0"/>
              <w:rPr>
                <w:rFonts w:hint="eastAsia"/>
              </w:rPr>
            </w:pPr>
            <w:r>
              <w:rPr>
                <w:color w:val="1F2A24"/>
                <w:sz w:val="18"/>
              </w:rPr>
              <w:t>Los estados de pendiente/comprado no deben depender exclusivamente del color.</w:t>
            </w:r>
          </w:p>
        </w:tc>
      </w:tr>
      <w:tr w:rsidR="00350826" w14:paraId="647F123D"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2ED4D79" w14:textId="77777777" w:rsidR="00350826" w:rsidRDefault="008A28EA">
            <w:pPr>
              <w:spacing w:after="0"/>
              <w:rPr>
                <w:rFonts w:hint="eastAsia"/>
              </w:rPr>
            </w:pPr>
            <w:r>
              <w:rPr>
                <w:color w:val="1F2A24"/>
                <w:sz w:val="18"/>
              </w:rPr>
              <w:t>RNF-06</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4C213D1" w14:textId="77777777" w:rsidR="00350826" w:rsidRDefault="008A28EA">
            <w:pPr>
              <w:spacing w:after="0"/>
              <w:rPr>
                <w:rFonts w:hint="eastAsia"/>
              </w:rPr>
            </w:pPr>
            <w:r>
              <w:rPr>
                <w:color w:val="1F2A24"/>
                <w:sz w:val="18"/>
              </w:rPr>
              <w:t>Toda pantalla secundaria debe ofrecer un mecanismo claro para regresar.</w:t>
            </w:r>
          </w:p>
        </w:tc>
      </w:tr>
      <w:tr w:rsidR="00350826" w14:paraId="23C78803"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9EB9BC7" w14:textId="77777777" w:rsidR="00350826" w:rsidRDefault="008A28EA">
            <w:pPr>
              <w:spacing w:after="0"/>
              <w:rPr>
                <w:rFonts w:hint="eastAsia"/>
              </w:rPr>
            </w:pPr>
            <w:r>
              <w:rPr>
                <w:color w:val="1F2A24"/>
                <w:sz w:val="18"/>
              </w:rPr>
              <w:t>RNF-07</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EC41787" w14:textId="77777777" w:rsidR="00350826" w:rsidRDefault="008A28EA">
            <w:pPr>
              <w:spacing w:after="0"/>
              <w:rPr>
                <w:rFonts w:hint="eastAsia"/>
              </w:rPr>
            </w:pPr>
            <w:r>
              <w:rPr>
                <w:color w:val="1F2A24"/>
                <w:sz w:val="18"/>
              </w:rPr>
              <w:t>El usuario debe recibir retroalimentación visible después de crear, editar, eliminar o marcar un producto.</w:t>
            </w:r>
          </w:p>
        </w:tc>
      </w:tr>
      <w:tr w:rsidR="00350826" w14:paraId="4DBDDC4E"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8B99922" w14:textId="77777777" w:rsidR="00350826" w:rsidRDefault="008A28EA">
            <w:pPr>
              <w:spacing w:after="0"/>
              <w:rPr>
                <w:rFonts w:hint="eastAsia"/>
              </w:rPr>
            </w:pPr>
            <w:r>
              <w:rPr>
                <w:color w:val="1F2A24"/>
                <w:sz w:val="18"/>
              </w:rPr>
              <w:t>RNF-08</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334701D" w14:textId="77777777" w:rsidR="00350826" w:rsidRDefault="008A28EA">
            <w:pPr>
              <w:spacing w:after="0"/>
              <w:rPr>
                <w:rFonts w:hint="eastAsia"/>
              </w:rPr>
            </w:pPr>
            <w:r>
              <w:rPr>
                <w:color w:val="1F2A24"/>
                <w:sz w:val="18"/>
              </w:rPr>
              <w:t>La interfaz debe mantener una jerarquía visual clara y evitar saturación de opciones.</w:t>
            </w:r>
          </w:p>
        </w:tc>
      </w:tr>
      <w:tr w:rsidR="00350826" w14:paraId="3DB8470D"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7B97907" w14:textId="77777777" w:rsidR="00350826" w:rsidRDefault="008A28EA">
            <w:pPr>
              <w:spacing w:after="0"/>
              <w:rPr>
                <w:rFonts w:hint="eastAsia"/>
              </w:rPr>
            </w:pPr>
            <w:r>
              <w:rPr>
                <w:color w:val="1F2A24"/>
                <w:sz w:val="18"/>
              </w:rPr>
              <w:t>RNF-09</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164A91A" w14:textId="77777777" w:rsidR="00350826" w:rsidRDefault="008A28EA">
            <w:pPr>
              <w:spacing w:after="0"/>
              <w:rPr>
                <w:rFonts w:hint="eastAsia"/>
              </w:rPr>
            </w:pPr>
            <w:r>
              <w:rPr>
                <w:color w:val="1F2A24"/>
                <w:sz w:val="18"/>
              </w:rPr>
              <w:t>El wireframe debe poder transformarse posteriormente en componentes nativos de Android sin depender de interacciones imposibles de replicar.</w:t>
            </w:r>
          </w:p>
        </w:tc>
      </w:tr>
    </w:tbl>
    <w:p w14:paraId="618A9A42" w14:textId="77777777" w:rsidR="00350826" w:rsidRDefault="00350826">
      <w:pPr>
        <w:spacing w:after="0"/>
        <w:rPr>
          <w:rFonts w:hint="eastAsia"/>
        </w:rPr>
      </w:pPr>
    </w:p>
    <w:p w14:paraId="1D4CBC55" w14:textId="77777777" w:rsidR="00350826" w:rsidRDefault="008A28EA">
      <w:pPr>
        <w:pStyle w:val="Heading3"/>
      </w:pPr>
      <w:r>
        <w:lastRenderedPageBreak/>
        <w:t>1.8.3. Relación con los requisitos de la entrega</w:t>
      </w:r>
    </w:p>
    <w:tbl>
      <w:tblPr>
        <w:tblW w:w="0" w:type="auto"/>
        <w:jc w:val="center"/>
        <w:tblLayout w:type="fixed"/>
        <w:tblLook w:val="04A0" w:firstRow="1" w:lastRow="0" w:firstColumn="1" w:lastColumn="0" w:noHBand="0" w:noVBand="1"/>
      </w:tblPr>
      <w:tblGrid>
        <w:gridCol w:w="2268"/>
        <w:gridCol w:w="4876"/>
        <w:gridCol w:w="2041"/>
      </w:tblGrid>
      <w:tr w:rsidR="00350826" w14:paraId="34396DF3" w14:textId="77777777">
        <w:trPr>
          <w:tblHeader/>
          <w:jc w:val="center"/>
        </w:trPr>
        <w:tc>
          <w:tcPr>
            <w:tcW w:w="226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3E1C101" w14:textId="77777777" w:rsidR="00350826" w:rsidRDefault="008A28EA">
            <w:pPr>
              <w:jc w:val="center"/>
              <w:rPr>
                <w:rFonts w:hint="eastAsia"/>
              </w:rPr>
            </w:pPr>
            <w:r>
              <w:rPr>
                <w:b/>
                <w:color w:val="FFFFFF"/>
                <w:sz w:val="18"/>
              </w:rPr>
              <w:t>Requisito académico</w:t>
            </w:r>
          </w:p>
        </w:tc>
        <w:tc>
          <w:tcPr>
            <w:tcW w:w="4876"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6B5F8B7" w14:textId="77777777" w:rsidR="00350826" w:rsidRDefault="008A28EA">
            <w:pPr>
              <w:jc w:val="center"/>
              <w:rPr>
                <w:rFonts w:hint="eastAsia"/>
              </w:rPr>
            </w:pPr>
            <w:r>
              <w:rPr>
                <w:b/>
                <w:color w:val="FFFFFF"/>
                <w:sz w:val="18"/>
              </w:rPr>
              <w:t>Aplicación en MiMercado</w:t>
            </w:r>
          </w:p>
        </w:tc>
        <w:tc>
          <w:tcPr>
            <w:tcW w:w="204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E13448C" w14:textId="77777777" w:rsidR="00350826" w:rsidRDefault="008A28EA">
            <w:pPr>
              <w:jc w:val="center"/>
              <w:rPr>
                <w:rFonts w:hint="eastAsia"/>
              </w:rPr>
            </w:pPr>
            <w:r>
              <w:rPr>
                <w:b/>
                <w:color w:val="FFFFFF"/>
                <w:sz w:val="18"/>
              </w:rPr>
              <w:t>Estado actual</w:t>
            </w:r>
          </w:p>
        </w:tc>
      </w:tr>
      <w:tr w:rsidR="00350826" w14:paraId="62E0971A"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A3BDADF" w14:textId="77777777" w:rsidR="00350826" w:rsidRDefault="008A28EA">
            <w:pPr>
              <w:spacing w:after="0"/>
              <w:rPr>
                <w:rFonts w:hint="eastAsia"/>
              </w:rPr>
            </w:pPr>
            <w:r>
              <w:rPr>
                <w:color w:val="1F2A24"/>
                <w:sz w:val="17"/>
              </w:rPr>
              <w:t>Wireframe manual y digital</w:t>
            </w:r>
          </w:p>
        </w:tc>
        <w:tc>
          <w:tcPr>
            <w:tcW w:w="48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5485D74" w14:textId="77777777" w:rsidR="00350826" w:rsidRDefault="008A28EA">
            <w:pPr>
              <w:spacing w:after="0"/>
              <w:rPr>
                <w:rFonts w:hint="eastAsia"/>
              </w:rPr>
            </w:pPr>
            <w:r>
              <w:rPr>
                <w:color w:val="1F2A24"/>
                <w:sz w:val="17"/>
              </w:rPr>
              <w:t>La estructura de vistas está definida y el wireframe digital se encuentra en desarrollo en Figma.</w:t>
            </w:r>
          </w:p>
        </w:tc>
        <w:tc>
          <w:tcPr>
            <w:tcW w:w="204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435E6B5" w14:textId="77777777" w:rsidR="00350826" w:rsidRDefault="008A28EA">
            <w:pPr>
              <w:spacing w:after="0"/>
              <w:rPr>
                <w:rFonts w:hint="eastAsia"/>
              </w:rPr>
            </w:pPr>
            <w:r>
              <w:rPr>
                <w:color w:val="1F2A24"/>
                <w:sz w:val="17"/>
              </w:rPr>
              <w:t>En progreso</w:t>
            </w:r>
          </w:p>
        </w:tc>
      </w:tr>
      <w:tr w:rsidR="00350826" w14:paraId="0B3F4F2D"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D11A91E" w14:textId="77777777" w:rsidR="00350826" w:rsidRDefault="008A28EA">
            <w:pPr>
              <w:spacing w:after="0"/>
              <w:rPr>
                <w:rFonts w:hint="eastAsia"/>
              </w:rPr>
            </w:pPr>
            <w:r>
              <w:rPr>
                <w:color w:val="1F2A24"/>
                <w:sz w:val="17"/>
              </w:rPr>
              <w:t>Login y registro</w:t>
            </w:r>
          </w:p>
        </w:tc>
        <w:tc>
          <w:tcPr>
            <w:tcW w:w="48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991DA97" w14:textId="77777777" w:rsidR="00350826" w:rsidRDefault="008A28EA">
            <w:pPr>
              <w:spacing w:after="0"/>
              <w:rPr>
                <w:rFonts w:hint="eastAsia"/>
              </w:rPr>
            </w:pPr>
            <w:r>
              <w:rPr>
                <w:color w:val="1F2A24"/>
                <w:sz w:val="17"/>
              </w:rPr>
              <w:t>Se incluyen como parte del flujo inicial.</w:t>
            </w:r>
          </w:p>
        </w:tc>
        <w:tc>
          <w:tcPr>
            <w:tcW w:w="204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B7B7B8B" w14:textId="77777777" w:rsidR="00350826" w:rsidRDefault="008A28EA">
            <w:pPr>
              <w:spacing w:after="0"/>
              <w:rPr>
                <w:rFonts w:hint="eastAsia"/>
              </w:rPr>
            </w:pPr>
            <w:r>
              <w:rPr>
                <w:color w:val="1F2A24"/>
                <w:sz w:val="17"/>
              </w:rPr>
              <w:t>Definido</w:t>
            </w:r>
          </w:p>
        </w:tc>
      </w:tr>
      <w:tr w:rsidR="00350826" w14:paraId="4E9E1B2B"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6CD365C" w14:textId="77777777" w:rsidR="00350826" w:rsidRDefault="008A28EA">
            <w:pPr>
              <w:spacing w:after="0"/>
              <w:rPr>
                <w:rFonts w:hint="eastAsia"/>
              </w:rPr>
            </w:pPr>
            <w:r>
              <w:rPr>
                <w:color w:val="1F2A24"/>
                <w:sz w:val="17"/>
              </w:rPr>
              <w:t>Menú</w:t>
            </w:r>
          </w:p>
        </w:tc>
        <w:tc>
          <w:tcPr>
            <w:tcW w:w="48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9AB2610" w14:textId="77777777" w:rsidR="00350826" w:rsidRDefault="008A28EA">
            <w:pPr>
              <w:spacing w:after="0"/>
              <w:rPr>
                <w:rFonts w:hint="eastAsia"/>
              </w:rPr>
            </w:pPr>
            <w:r>
              <w:rPr>
                <w:color w:val="1F2A24"/>
                <w:sz w:val="17"/>
              </w:rPr>
              <w:t>La pantalla de Inicio funciona como menú y resumen de listas.</w:t>
            </w:r>
          </w:p>
        </w:tc>
        <w:tc>
          <w:tcPr>
            <w:tcW w:w="204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5E007F6" w14:textId="77777777" w:rsidR="00350826" w:rsidRDefault="008A28EA">
            <w:pPr>
              <w:spacing w:after="0"/>
              <w:rPr>
                <w:rFonts w:hint="eastAsia"/>
              </w:rPr>
            </w:pPr>
            <w:r>
              <w:rPr>
                <w:color w:val="1F2A24"/>
                <w:sz w:val="17"/>
              </w:rPr>
              <w:t>Definido</w:t>
            </w:r>
          </w:p>
        </w:tc>
      </w:tr>
      <w:tr w:rsidR="00350826" w14:paraId="57F55FB8"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285204F" w14:textId="77777777" w:rsidR="00350826" w:rsidRDefault="008A28EA">
            <w:pPr>
              <w:spacing w:after="0"/>
              <w:rPr>
                <w:rFonts w:hint="eastAsia"/>
              </w:rPr>
            </w:pPr>
            <w:r>
              <w:rPr>
                <w:color w:val="1F2A24"/>
                <w:sz w:val="17"/>
              </w:rPr>
              <w:t>Listado</w:t>
            </w:r>
          </w:p>
        </w:tc>
        <w:tc>
          <w:tcPr>
            <w:tcW w:w="48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8352873" w14:textId="77777777" w:rsidR="00350826" w:rsidRDefault="008A28EA">
            <w:pPr>
              <w:spacing w:after="0"/>
              <w:rPr>
                <w:rFonts w:hint="eastAsia"/>
              </w:rPr>
            </w:pPr>
            <w:r>
              <w:rPr>
                <w:color w:val="1F2A24"/>
                <w:sz w:val="17"/>
              </w:rPr>
              <w:t>Mis listas y el detalle de una lista cubren listados de listas y productos.</w:t>
            </w:r>
          </w:p>
        </w:tc>
        <w:tc>
          <w:tcPr>
            <w:tcW w:w="204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A5DB4FE" w14:textId="77777777" w:rsidR="00350826" w:rsidRDefault="008A28EA">
            <w:pPr>
              <w:spacing w:after="0"/>
              <w:rPr>
                <w:rFonts w:hint="eastAsia"/>
              </w:rPr>
            </w:pPr>
            <w:r>
              <w:rPr>
                <w:color w:val="1F2A24"/>
                <w:sz w:val="17"/>
              </w:rPr>
              <w:t>Definido</w:t>
            </w:r>
          </w:p>
        </w:tc>
      </w:tr>
      <w:tr w:rsidR="00350826" w14:paraId="41CC7316"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B6601D0" w14:textId="77777777" w:rsidR="00350826" w:rsidRDefault="008A28EA">
            <w:pPr>
              <w:spacing w:after="0"/>
              <w:rPr>
                <w:rFonts w:hint="eastAsia"/>
              </w:rPr>
            </w:pPr>
            <w:r>
              <w:rPr>
                <w:color w:val="1F2A24"/>
                <w:sz w:val="17"/>
              </w:rPr>
              <w:t>Detalle</w:t>
            </w:r>
          </w:p>
        </w:tc>
        <w:tc>
          <w:tcPr>
            <w:tcW w:w="48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3607EF4" w14:textId="77777777" w:rsidR="00350826" w:rsidRDefault="008A28EA">
            <w:pPr>
              <w:spacing w:after="0"/>
              <w:rPr>
                <w:rFonts w:hint="eastAsia"/>
              </w:rPr>
            </w:pPr>
            <w:r>
              <w:rPr>
                <w:color w:val="1F2A24"/>
                <w:sz w:val="17"/>
              </w:rPr>
              <w:t>Se incluye detalle de producto y detalle de lista.</w:t>
            </w:r>
          </w:p>
        </w:tc>
        <w:tc>
          <w:tcPr>
            <w:tcW w:w="204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7F309D0" w14:textId="77777777" w:rsidR="00350826" w:rsidRDefault="008A28EA">
            <w:pPr>
              <w:spacing w:after="0"/>
              <w:rPr>
                <w:rFonts w:hint="eastAsia"/>
              </w:rPr>
            </w:pPr>
            <w:r>
              <w:rPr>
                <w:color w:val="1F2A24"/>
                <w:sz w:val="17"/>
              </w:rPr>
              <w:t>Definido</w:t>
            </w:r>
          </w:p>
        </w:tc>
      </w:tr>
      <w:tr w:rsidR="00350826" w14:paraId="41954F27"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B67FCDD" w14:textId="77777777" w:rsidR="00350826" w:rsidRDefault="008A28EA">
            <w:pPr>
              <w:spacing w:after="0"/>
              <w:rPr>
                <w:rFonts w:hint="eastAsia"/>
              </w:rPr>
            </w:pPr>
            <w:r>
              <w:rPr>
                <w:color w:val="1F2A24"/>
                <w:sz w:val="17"/>
              </w:rPr>
              <w:t>Formulario</w:t>
            </w:r>
          </w:p>
        </w:tc>
        <w:tc>
          <w:tcPr>
            <w:tcW w:w="48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F5C9D60" w14:textId="77777777" w:rsidR="00350826" w:rsidRDefault="008A28EA">
            <w:pPr>
              <w:spacing w:after="0"/>
              <w:rPr>
                <w:rFonts w:hint="eastAsia"/>
              </w:rPr>
            </w:pPr>
            <w:r>
              <w:rPr>
                <w:color w:val="1F2A24"/>
                <w:sz w:val="17"/>
              </w:rPr>
              <w:t>Se incluye creación/edición de productos y creación de listas.</w:t>
            </w:r>
          </w:p>
        </w:tc>
        <w:tc>
          <w:tcPr>
            <w:tcW w:w="204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F0E45B6" w14:textId="77777777" w:rsidR="00350826" w:rsidRDefault="008A28EA">
            <w:pPr>
              <w:spacing w:after="0"/>
              <w:rPr>
                <w:rFonts w:hint="eastAsia"/>
              </w:rPr>
            </w:pPr>
            <w:r>
              <w:rPr>
                <w:color w:val="1F2A24"/>
                <w:sz w:val="17"/>
              </w:rPr>
              <w:t>Definido</w:t>
            </w:r>
          </w:p>
        </w:tc>
      </w:tr>
      <w:tr w:rsidR="00350826" w14:paraId="3226E36C"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80A648F" w14:textId="77777777" w:rsidR="00350826" w:rsidRDefault="008A28EA">
            <w:pPr>
              <w:spacing w:after="0"/>
              <w:rPr>
                <w:rFonts w:hint="eastAsia"/>
              </w:rPr>
            </w:pPr>
            <w:r>
              <w:rPr>
                <w:color w:val="1F2A24"/>
                <w:sz w:val="17"/>
              </w:rPr>
              <w:t>Configuración</w:t>
            </w:r>
          </w:p>
        </w:tc>
        <w:tc>
          <w:tcPr>
            <w:tcW w:w="48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1C0902C" w14:textId="77777777" w:rsidR="00350826" w:rsidRDefault="008A28EA">
            <w:pPr>
              <w:spacing w:after="0"/>
              <w:rPr>
                <w:rFonts w:hint="eastAsia"/>
              </w:rPr>
            </w:pPr>
            <w:r>
              <w:rPr>
                <w:color w:val="1F2A24"/>
                <w:sz w:val="17"/>
              </w:rPr>
              <w:t>Se contempla una vista específica de preferencias.</w:t>
            </w:r>
          </w:p>
        </w:tc>
        <w:tc>
          <w:tcPr>
            <w:tcW w:w="204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367DA1A" w14:textId="77777777" w:rsidR="00350826" w:rsidRDefault="008A28EA">
            <w:pPr>
              <w:spacing w:after="0"/>
              <w:rPr>
                <w:rFonts w:hint="eastAsia"/>
              </w:rPr>
            </w:pPr>
            <w:r>
              <w:rPr>
                <w:color w:val="1F2A24"/>
                <w:sz w:val="17"/>
              </w:rPr>
              <w:t>Definido</w:t>
            </w:r>
          </w:p>
        </w:tc>
      </w:tr>
      <w:tr w:rsidR="00350826" w14:paraId="18980709"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8EF871F" w14:textId="77777777" w:rsidR="00350826" w:rsidRDefault="008A28EA">
            <w:pPr>
              <w:spacing w:after="0"/>
              <w:rPr>
                <w:rFonts w:hint="eastAsia"/>
              </w:rPr>
            </w:pPr>
            <w:r>
              <w:rPr>
                <w:color w:val="1F2A24"/>
                <w:sz w:val="17"/>
              </w:rPr>
              <w:t>Créditos</w:t>
            </w:r>
          </w:p>
        </w:tc>
        <w:tc>
          <w:tcPr>
            <w:tcW w:w="48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81F5E6B" w14:textId="77777777" w:rsidR="00350826" w:rsidRDefault="008A28EA">
            <w:pPr>
              <w:spacing w:after="0"/>
              <w:rPr>
                <w:rFonts w:hint="eastAsia"/>
              </w:rPr>
            </w:pPr>
            <w:r>
              <w:rPr>
                <w:color w:val="1F2A24"/>
                <w:sz w:val="17"/>
              </w:rPr>
              <w:t>Se contempla una vista de información del estudiante/equipo.</w:t>
            </w:r>
          </w:p>
        </w:tc>
        <w:tc>
          <w:tcPr>
            <w:tcW w:w="204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6760484" w14:textId="77777777" w:rsidR="00350826" w:rsidRDefault="008A28EA">
            <w:pPr>
              <w:spacing w:after="0"/>
              <w:rPr>
                <w:rFonts w:hint="eastAsia"/>
              </w:rPr>
            </w:pPr>
            <w:r>
              <w:rPr>
                <w:color w:val="1F2A24"/>
                <w:sz w:val="17"/>
              </w:rPr>
              <w:t>Definido</w:t>
            </w:r>
          </w:p>
        </w:tc>
      </w:tr>
      <w:tr w:rsidR="00350826" w14:paraId="725D0ABC"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B5297E6" w14:textId="77777777" w:rsidR="00350826" w:rsidRDefault="008A28EA">
            <w:pPr>
              <w:spacing w:after="0"/>
              <w:rPr>
                <w:rFonts w:hint="eastAsia"/>
              </w:rPr>
            </w:pPr>
            <w:r>
              <w:rPr>
                <w:color w:val="1F2A24"/>
                <w:sz w:val="17"/>
              </w:rPr>
              <w:t>Android Studio</w:t>
            </w:r>
          </w:p>
        </w:tc>
        <w:tc>
          <w:tcPr>
            <w:tcW w:w="4876"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A9A0BCD" w14:textId="77777777" w:rsidR="00350826" w:rsidRDefault="008A28EA">
            <w:pPr>
              <w:spacing w:after="0"/>
              <w:rPr>
                <w:rFonts w:hint="eastAsia"/>
              </w:rPr>
            </w:pPr>
            <w:r>
              <w:rPr>
                <w:color w:val="1F2A24"/>
                <w:sz w:val="17"/>
              </w:rPr>
              <w:t>Corresponde a una etapa posterior, después de validar el diseño.</w:t>
            </w:r>
          </w:p>
        </w:tc>
        <w:tc>
          <w:tcPr>
            <w:tcW w:w="204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2C388A0" w14:textId="77777777" w:rsidR="00350826" w:rsidRDefault="008A28EA">
            <w:pPr>
              <w:spacing w:after="0"/>
              <w:rPr>
                <w:rFonts w:hint="eastAsia"/>
              </w:rPr>
            </w:pPr>
            <w:r>
              <w:rPr>
                <w:color w:val="1F2A24"/>
                <w:sz w:val="17"/>
              </w:rPr>
              <w:t>Pendiente</w:t>
            </w:r>
          </w:p>
        </w:tc>
      </w:tr>
      <w:tr w:rsidR="00350826" w14:paraId="0F7334AF"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671B95E" w14:textId="77777777" w:rsidR="00350826" w:rsidRDefault="008A28EA">
            <w:pPr>
              <w:spacing w:after="0"/>
              <w:rPr>
                <w:rFonts w:hint="eastAsia"/>
              </w:rPr>
            </w:pPr>
            <w:r>
              <w:rPr>
                <w:color w:val="1F2A24"/>
                <w:sz w:val="17"/>
              </w:rPr>
              <w:t>Publicación en tienda</w:t>
            </w:r>
          </w:p>
        </w:tc>
        <w:tc>
          <w:tcPr>
            <w:tcW w:w="4876"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3E13AB8" w14:textId="77777777" w:rsidR="00350826" w:rsidRDefault="008A28EA">
            <w:pPr>
              <w:spacing w:after="0"/>
              <w:rPr>
                <w:rFonts w:hint="eastAsia"/>
              </w:rPr>
            </w:pPr>
            <w:r>
              <w:rPr>
                <w:color w:val="1F2A24"/>
                <w:sz w:val="17"/>
              </w:rPr>
              <w:t>Corresponde a la etapa final del proyecto.</w:t>
            </w:r>
          </w:p>
        </w:tc>
        <w:tc>
          <w:tcPr>
            <w:tcW w:w="204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2966A26" w14:textId="77777777" w:rsidR="00350826" w:rsidRDefault="008A28EA">
            <w:pPr>
              <w:spacing w:after="0"/>
              <w:rPr>
                <w:rFonts w:hint="eastAsia"/>
              </w:rPr>
            </w:pPr>
            <w:r>
              <w:rPr>
                <w:color w:val="1F2A24"/>
                <w:sz w:val="17"/>
              </w:rPr>
              <w:t>Pendiente</w:t>
            </w:r>
          </w:p>
        </w:tc>
      </w:tr>
    </w:tbl>
    <w:p w14:paraId="51B8E13C" w14:textId="77777777" w:rsidR="00350826" w:rsidRDefault="00350826">
      <w:pPr>
        <w:spacing w:after="0"/>
        <w:rPr>
          <w:rFonts w:hint="eastAsia"/>
        </w:rPr>
      </w:pPr>
    </w:p>
    <w:p w14:paraId="3CA59576" w14:textId="77777777" w:rsidR="00350826" w:rsidRDefault="008A28EA">
      <w:pPr>
        <w:rPr>
          <w:rFonts w:hint="eastAsia"/>
        </w:rPr>
      </w:pPr>
      <w:r>
        <w:br w:type="page"/>
      </w:r>
    </w:p>
    <w:p w14:paraId="3763A177" w14:textId="77777777" w:rsidR="00350826" w:rsidRDefault="008A28EA">
      <w:pPr>
        <w:pStyle w:val="Heading1"/>
      </w:pPr>
      <w:r>
        <w:lastRenderedPageBreak/>
        <w:t>2. Análisis del usuario</w:t>
      </w:r>
    </w:p>
    <w:p w14:paraId="043624A8" w14:textId="77777777" w:rsidR="00350826" w:rsidRDefault="008A28EA">
      <w:pPr>
        <w:rPr>
          <w:rFonts w:hint="eastAsia"/>
        </w:rPr>
      </w:pPr>
      <w:r>
        <w:t>El análisis de usuario se plantea como una base de diseño y no como un estudio de campo ya realizado. En esta versión se utilizan escenarios de uso plausibles y dos perfiles representativos definidos en la presentación. Cuando la asignatura exija entrevistas u otra evidencia, esa información deberá incorporarse por separado.</w:t>
      </w:r>
    </w:p>
    <w:p w14:paraId="2C28ED04" w14:textId="77777777" w:rsidR="00350826" w:rsidRDefault="008A28EA">
      <w:pPr>
        <w:pStyle w:val="Heading2"/>
      </w:pPr>
      <w:r>
        <w:t>2.1. Perfil general y contextos de uso</w:t>
      </w:r>
    </w:p>
    <w:tbl>
      <w:tblPr>
        <w:tblW w:w="0" w:type="auto"/>
        <w:jc w:val="center"/>
        <w:tblLayout w:type="fixed"/>
        <w:tblLook w:val="04A0" w:firstRow="1" w:lastRow="0" w:firstColumn="1" w:lastColumn="0" w:noHBand="0" w:noVBand="1"/>
      </w:tblPr>
      <w:tblGrid>
        <w:gridCol w:w="2381"/>
        <w:gridCol w:w="6803"/>
      </w:tblGrid>
      <w:tr w:rsidR="00350826" w14:paraId="07563DDE" w14:textId="77777777">
        <w:trPr>
          <w:tblHeader/>
          <w:jc w:val="center"/>
        </w:trPr>
        <w:tc>
          <w:tcPr>
            <w:tcW w:w="238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39197DD5" w14:textId="77777777" w:rsidR="00350826" w:rsidRDefault="008A28EA">
            <w:pPr>
              <w:jc w:val="center"/>
              <w:rPr>
                <w:rFonts w:hint="eastAsia"/>
              </w:rPr>
            </w:pPr>
            <w:r>
              <w:rPr>
                <w:b/>
                <w:color w:val="FFFFFF"/>
                <w:sz w:val="18"/>
              </w:rPr>
              <w:t>Aspecto</w:t>
            </w:r>
          </w:p>
        </w:tc>
        <w:tc>
          <w:tcPr>
            <w:tcW w:w="6803"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1FD23E1" w14:textId="77777777" w:rsidR="00350826" w:rsidRDefault="008A28EA">
            <w:pPr>
              <w:jc w:val="center"/>
              <w:rPr>
                <w:rFonts w:hint="eastAsia"/>
              </w:rPr>
            </w:pPr>
            <w:r>
              <w:rPr>
                <w:b/>
                <w:color w:val="FFFFFF"/>
                <w:sz w:val="18"/>
              </w:rPr>
              <w:t>Caracterización</w:t>
            </w:r>
          </w:p>
        </w:tc>
      </w:tr>
      <w:tr w:rsidR="00350826" w14:paraId="4DEB797F"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29019EF" w14:textId="77777777" w:rsidR="00350826" w:rsidRDefault="008A28EA">
            <w:pPr>
              <w:spacing w:after="0"/>
              <w:rPr>
                <w:rFonts w:hint="eastAsia"/>
              </w:rPr>
            </w:pPr>
            <w:r>
              <w:rPr>
                <w:color w:val="1F2A24"/>
                <w:sz w:val="18"/>
              </w:rPr>
              <w:t>Edad</w:t>
            </w:r>
          </w:p>
        </w:tc>
        <w:tc>
          <w:tcPr>
            <w:tcW w:w="6803"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D3FA6B6" w14:textId="77777777" w:rsidR="00350826" w:rsidRDefault="008A28EA">
            <w:pPr>
              <w:spacing w:after="0"/>
              <w:rPr>
                <w:rFonts w:hint="eastAsia"/>
              </w:rPr>
            </w:pPr>
            <w:r>
              <w:rPr>
                <w:color w:val="1F2A24"/>
                <w:sz w:val="18"/>
              </w:rPr>
              <w:t>Amplia: desde jóvenes que realizan compras personales hasta adultos responsables de compras familiares.</w:t>
            </w:r>
          </w:p>
        </w:tc>
      </w:tr>
      <w:tr w:rsidR="00350826" w14:paraId="6285089C"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DA0CDC2" w14:textId="77777777" w:rsidR="00350826" w:rsidRDefault="008A28EA">
            <w:pPr>
              <w:spacing w:after="0"/>
              <w:rPr>
                <w:rFonts w:hint="eastAsia"/>
              </w:rPr>
            </w:pPr>
            <w:r>
              <w:rPr>
                <w:color w:val="1F2A24"/>
                <w:sz w:val="18"/>
              </w:rPr>
              <w:t>Ocupación</w:t>
            </w:r>
          </w:p>
        </w:tc>
        <w:tc>
          <w:tcPr>
            <w:tcW w:w="6803"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D027665" w14:textId="77777777" w:rsidR="00350826" w:rsidRDefault="008A28EA">
            <w:pPr>
              <w:spacing w:after="0"/>
              <w:rPr>
                <w:rFonts w:hint="eastAsia"/>
              </w:rPr>
            </w:pPr>
            <w:r>
              <w:rPr>
                <w:color w:val="1F2A24"/>
                <w:sz w:val="18"/>
              </w:rPr>
              <w:t>Estudiantes, empleados, independientes o personas encargadas de administrar compras del hogar.</w:t>
            </w:r>
          </w:p>
        </w:tc>
      </w:tr>
      <w:tr w:rsidR="00350826" w14:paraId="77EC6CF4"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4A8358B" w14:textId="77777777" w:rsidR="00350826" w:rsidRDefault="008A28EA">
            <w:pPr>
              <w:spacing w:after="0"/>
              <w:rPr>
                <w:rFonts w:hint="eastAsia"/>
              </w:rPr>
            </w:pPr>
            <w:r>
              <w:rPr>
                <w:color w:val="1F2A24"/>
                <w:sz w:val="18"/>
              </w:rPr>
              <w:t>Experiencia tecnológica</w:t>
            </w:r>
          </w:p>
        </w:tc>
        <w:tc>
          <w:tcPr>
            <w:tcW w:w="6803"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41AEC69" w14:textId="77777777" w:rsidR="00350826" w:rsidRDefault="008A28EA">
            <w:pPr>
              <w:spacing w:after="0"/>
              <w:rPr>
                <w:rFonts w:hint="eastAsia"/>
              </w:rPr>
            </w:pPr>
            <w:r>
              <w:rPr>
                <w:color w:val="1F2A24"/>
                <w:sz w:val="18"/>
              </w:rPr>
              <w:t>Puede variar de media a alta; la interfaz no debe asumir dominio de funciones avanzadas.</w:t>
            </w:r>
          </w:p>
        </w:tc>
      </w:tr>
      <w:tr w:rsidR="00350826" w14:paraId="53DC7E84"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41CD3A9" w14:textId="77777777" w:rsidR="00350826" w:rsidRDefault="008A28EA">
            <w:pPr>
              <w:spacing w:after="0"/>
              <w:rPr>
                <w:rFonts w:hint="eastAsia"/>
              </w:rPr>
            </w:pPr>
            <w:r>
              <w:rPr>
                <w:color w:val="1F2A24"/>
                <w:sz w:val="18"/>
              </w:rPr>
              <w:t>Entornos de uso</w:t>
            </w:r>
          </w:p>
        </w:tc>
        <w:tc>
          <w:tcPr>
            <w:tcW w:w="6803"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0F0E060" w14:textId="77777777" w:rsidR="00350826" w:rsidRDefault="008A28EA">
            <w:pPr>
              <w:spacing w:after="0"/>
              <w:rPr>
                <w:rFonts w:hint="eastAsia"/>
              </w:rPr>
            </w:pPr>
            <w:r>
              <w:rPr>
                <w:color w:val="1F2A24"/>
                <w:sz w:val="18"/>
              </w:rPr>
              <w:t>Hogar, transporte, supermercado, tienda de barrio y otros espacios de compra.</w:t>
            </w:r>
          </w:p>
        </w:tc>
      </w:tr>
      <w:tr w:rsidR="00350826" w14:paraId="619E0175"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CEE7E45" w14:textId="77777777" w:rsidR="00350826" w:rsidRDefault="008A28EA">
            <w:pPr>
              <w:spacing w:after="0"/>
              <w:rPr>
                <w:rFonts w:hint="eastAsia"/>
              </w:rPr>
            </w:pPr>
            <w:r>
              <w:rPr>
                <w:color w:val="1F2A24"/>
                <w:sz w:val="18"/>
              </w:rPr>
              <w:t>Atención</w:t>
            </w:r>
          </w:p>
        </w:tc>
        <w:tc>
          <w:tcPr>
            <w:tcW w:w="6803"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46F019E" w14:textId="77777777" w:rsidR="00350826" w:rsidRDefault="008A28EA">
            <w:pPr>
              <w:spacing w:after="0"/>
              <w:rPr>
                <w:rFonts w:hint="eastAsia"/>
              </w:rPr>
            </w:pPr>
            <w:r>
              <w:rPr>
                <w:color w:val="1F2A24"/>
                <w:sz w:val="18"/>
              </w:rPr>
              <w:t>Frecuentemente dividida entre desplazamiento, comparación de productos, conversación y manejo del carrito.</w:t>
            </w:r>
          </w:p>
        </w:tc>
      </w:tr>
      <w:tr w:rsidR="00350826" w14:paraId="0761F1C4"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5AAD779" w14:textId="77777777" w:rsidR="00350826" w:rsidRDefault="008A28EA">
            <w:pPr>
              <w:spacing w:after="0"/>
              <w:rPr>
                <w:rFonts w:hint="eastAsia"/>
              </w:rPr>
            </w:pPr>
            <w:r>
              <w:rPr>
                <w:color w:val="1F2A24"/>
                <w:sz w:val="18"/>
              </w:rPr>
              <w:t>Dispositivo</w:t>
            </w:r>
          </w:p>
        </w:tc>
        <w:tc>
          <w:tcPr>
            <w:tcW w:w="6803"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618FB00" w14:textId="77777777" w:rsidR="00350826" w:rsidRDefault="008A28EA">
            <w:pPr>
              <w:spacing w:after="0"/>
              <w:rPr>
                <w:rFonts w:hint="eastAsia"/>
              </w:rPr>
            </w:pPr>
            <w:r>
              <w:rPr>
                <w:color w:val="1F2A24"/>
                <w:sz w:val="18"/>
              </w:rPr>
              <w:t>Teléfono inteligente utilizado con interacción táctil y, muchas veces, con una sola mano.</w:t>
            </w:r>
          </w:p>
        </w:tc>
      </w:tr>
      <w:tr w:rsidR="00350826" w14:paraId="7763E158"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384999C" w14:textId="77777777" w:rsidR="00350826" w:rsidRDefault="008A28EA">
            <w:pPr>
              <w:spacing w:after="0"/>
              <w:rPr>
                <w:rFonts w:hint="eastAsia"/>
              </w:rPr>
            </w:pPr>
            <w:r>
              <w:rPr>
                <w:color w:val="1F2A24"/>
                <w:sz w:val="18"/>
              </w:rPr>
              <w:t>Tiempo disponible</w:t>
            </w:r>
          </w:p>
        </w:tc>
        <w:tc>
          <w:tcPr>
            <w:tcW w:w="6803"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105D25C" w14:textId="77777777" w:rsidR="00350826" w:rsidRDefault="008A28EA">
            <w:pPr>
              <w:spacing w:after="0"/>
              <w:rPr>
                <w:rFonts w:hint="eastAsia"/>
              </w:rPr>
            </w:pPr>
            <w:r>
              <w:rPr>
                <w:color w:val="1F2A24"/>
                <w:sz w:val="18"/>
              </w:rPr>
              <w:t>Desde unos segundos para anotar un producto hasta varios minutos para preparar una compra completa.</w:t>
            </w:r>
          </w:p>
        </w:tc>
      </w:tr>
    </w:tbl>
    <w:p w14:paraId="4DC8E993" w14:textId="77777777" w:rsidR="00350826" w:rsidRDefault="00350826">
      <w:pPr>
        <w:spacing w:after="0"/>
        <w:rPr>
          <w:rFonts w:hint="eastAsia"/>
        </w:rPr>
      </w:pPr>
    </w:p>
    <w:p w14:paraId="2FB588F1" w14:textId="77777777" w:rsidR="00350826" w:rsidRDefault="008A28EA">
      <w:pPr>
        <w:pStyle w:val="Heading2"/>
      </w:pPr>
      <w:r>
        <w:t>2.2. Métodos actuales y dificultades</w:t>
      </w:r>
    </w:p>
    <w:tbl>
      <w:tblPr>
        <w:tblW w:w="0" w:type="auto"/>
        <w:jc w:val="center"/>
        <w:tblLayout w:type="fixed"/>
        <w:tblLook w:val="04A0" w:firstRow="1" w:lastRow="0" w:firstColumn="1" w:lastColumn="0" w:noHBand="0" w:noVBand="1"/>
      </w:tblPr>
      <w:tblGrid>
        <w:gridCol w:w="1928"/>
        <w:gridCol w:w="3061"/>
        <w:gridCol w:w="4195"/>
      </w:tblGrid>
      <w:tr w:rsidR="00350826" w14:paraId="41E82299" w14:textId="77777777">
        <w:trPr>
          <w:tblHeader/>
          <w:jc w:val="center"/>
        </w:trPr>
        <w:tc>
          <w:tcPr>
            <w:tcW w:w="192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253458A" w14:textId="77777777" w:rsidR="00350826" w:rsidRDefault="008A28EA">
            <w:pPr>
              <w:jc w:val="center"/>
              <w:rPr>
                <w:rFonts w:hint="eastAsia"/>
              </w:rPr>
            </w:pPr>
            <w:r>
              <w:rPr>
                <w:b/>
                <w:color w:val="FFFFFF"/>
                <w:sz w:val="18"/>
              </w:rPr>
              <w:t>Método actual</w:t>
            </w:r>
          </w:p>
        </w:tc>
        <w:tc>
          <w:tcPr>
            <w:tcW w:w="306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F9F9D9E" w14:textId="77777777" w:rsidR="00350826" w:rsidRDefault="008A28EA">
            <w:pPr>
              <w:jc w:val="center"/>
              <w:rPr>
                <w:rFonts w:hint="eastAsia"/>
              </w:rPr>
            </w:pPr>
            <w:r>
              <w:rPr>
                <w:b/>
                <w:color w:val="FFFFFF"/>
                <w:sz w:val="18"/>
              </w:rPr>
              <w:t>Ventaja</w:t>
            </w:r>
          </w:p>
        </w:tc>
        <w:tc>
          <w:tcPr>
            <w:tcW w:w="4195"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96E921D" w14:textId="77777777" w:rsidR="00350826" w:rsidRDefault="008A28EA">
            <w:pPr>
              <w:jc w:val="center"/>
              <w:rPr>
                <w:rFonts w:hint="eastAsia"/>
              </w:rPr>
            </w:pPr>
            <w:r>
              <w:rPr>
                <w:b/>
                <w:color w:val="FFFFFF"/>
                <w:sz w:val="18"/>
              </w:rPr>
              <w:t>Dificultad</w:t>
            </w:r>
          </w:p>
        </w:tc>
      </w:tr>
      <w:tr w:rsidR="00350826" w14:paraId="3316DD9A"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1842D0A" w14:textId="77777777" w:rsidR="00350826" w:rsidRDefault="008A28EA">
            <w:pPr>
              <w:spacing w:after="0"/>
              <w:rPr>
                <w:rFonts w:hint="eastAsia"/>
              </w:rPr>
            </w:pPr>
            <w:r>
              <w:rPr>
                <w:color w:val="1F2A24"/>
                <w:sz w:val="18"/>
              </w:rPr>
              <w:t>Papel</w:t>
            </w:r>
          </w:p>
        </w:tc>
        <w:tc>
          <w:tcPr>
            <w:tcW w:w="306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6C089DC" w14:textId="77777777" w:rsidR="00350826" w:rsidRDefault="008A28EA">
            <w:pPr>
              <w:spacing w:after="0"/>
              <w:rPr>
                <w:rFonts w:hint="eastAsia"/>
              </w:rPr>
            </w:pPr>
            <w:r>
              <w:rPr>
                <w:color w:val="1F2A24"/>
                <w:sz w:val="18"/>
              </w:rPr>
              <w:t>Rápido y no requiere tecnología.</w:t>
            </w:r>
          </w:p>
        </w:tc>
        <w:tc>
          <w:tcPr>
            <w:tcW w:w="419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375A3B9" w14:textId="77777777" w:rsidR="00350826" w:rsidRDefault="008A28EA">
            <w:pPr>
              <w:spacing w:after="0"/>
              <w:rPr>
                <w:rFonts w:hint="eastAsia"/>
              </w:rPr>
            </w:pPr>
            <w:r>
              <w:rPr>
                <w:color w:val="1F2A24"/>
                <w:sz w:val="18"/>
              </w:rPr>
              <w:t>Puede perderse, no se actualiza con comodidad y no muestra progreso.</w:t>
            </w:r>
          </w:p>
        </w:tc>
      </w:tr>
      <w:tr w:rsidR="00350826" w14:paraId="2AB5A9CE"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F403E48" w14:textId="77777777" w:rsidR="00350826" w:rsidRDefault="008A28EA">
            <w:pPr>
              <w:spacing w:after="0"/>
              <w:rPr>
                <w:rFonts w:hint="eastAsia"/>
              </w:rPr>
            </w:pPr>
            <w:r>
              <w:rPr>
                <w:color w:val="1F2A24"/>
                <w:sz w:val="18"/>
              </w:rPr>
              <w:t>Notas del celular</w:t>
            </w:r>
          </w:p>
        </w:tc>
        <w:tc>
          <w:tcPr>
            <w:tcW w:w="306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EA201C3" w14:textId="77777777" w:rsidR="00350826" w:rsidRDefault="008A28EA">
            <w:pPr>
              <w:spacing w:after="0"/>
              <w:rPr>
                <w:rFonts w:hint="eastAsia"/>
              </w:rPr>
            </w:pPr>
            <w:r>
              <w:rPr>
                <w:color w:val="1F2A24"/>
                <w:sz w:val="18"/>
              </w:rPr>
              <w:t>Está siempre disponible y permite edición.</w:t>
            </w:r>
          </w:p>
        </w:tc>
        <w:tc>
          <w:tcPr>
            <w:tcW w:w="419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82A52C2" w14:textId="77777777" w:rsidR="00350826" w:rsidRDefault="008A28EA">
            <w:pPr>
              <w:spacing w:after="0"/>
              <w:rPr>
                <w:rFonts w:hint="eastAsia"/>
              </w:rPr>
            </w:pPr>
            <w:r>
              <w:rPr>
                <w:color w:val="1F2A24"/>
                <w:sz w:val="18"/>
              </w:rPr>
              <w:t>Las listas pueden quedar mezcladas con otras notas y carecer de estructura.</w:t>
            </w:r>
          </w:p>
        </w:tc>
      </w:tr>
      <w:tr w:rsidR="00350826" w14:paraId="52BC3F34"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64008B3" w14:textId="77777777" w:rsidR="00350826" w:rsidRDefault="008A28EA">
            <w:pPr>
              <w:spacing w:after="0"/>
              <w:rPr>
                <w:rFonts w:hint="eastAsia"/>
              </w:rPr>
            </w:pPr>
            <w:r>
              <w:rPr>
                <w:color w:val="1F2A24"/>
                <w:sz w:val="18"/>
              </w:rPr>
              <w:t>WhatsApp</w:t>
            </w:r>
          </w:p>
        </w:tc>
        <w:tc>
          <w:tcPr>
            <w:tcW w:w="306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19A6BBB" w14:textId="77777777" w:rsidR="00350826" w:rsidRDefault="008A28EA">
            <w:pPr>
              <w:spacing w:after="0"/>
              <w:rPr>
                <w:rFonts w:hint="eastAsia"/>
              </w:rPr>
            </w:pPr>
            <w:r>
              <w:rPr>
                <w:color w:val="1F2A24"/>
                <w:sz w:val="18"/>
              </w:rPr>
              <w:t>Permite enviarse productos o compartirlos fácilmente.</w:t>
            </w:r>
          </w:p>
        </w:tc>
        <w:tc>
          <w:tcPr>
            <w:tcW w:w="419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C23C153" w14:textId="77777777" w:rsidR="00350826" w:rsidRDefault="008A28EA">
            <w:pPr>
              <w:spacing w:after="0"/>
              <w:rPr>
                <w:rFonts w:hint="eastAsia"/>
              </w:rPr>
            </w:pPr>
            <w:r>
              <w:rPr>
                <w:color w:val="1F2A24"/>
                <w:sz w:val="18"/>
              </w:rPr>
              <w:t>La información se mezcla con conversaciones y se vuelve difícil de recuperar.</w:t>
            </w:r>
          </w:p>
        </w:tc>
      </w:tr>
      <w:tr w:rsidR="00350826" w14:paraId="68B5DD33"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AD1949F" w14:textId="77777777" w:rsidR="00350826" w:rsidRDefault="008A28EA">
            <w:pPr>
              <w:spacing w:after="0"/>
              <w:rPr>
                <w:rFonts w:hint="eastAsia"/>
              </w:rPr>
            </w:pPr>
            <w:r>
              <w:rPr>
                <w:color w:val="1F2A24"/>
                <w:sz w:val="18"/>
              </w:rPr>
              <w:t>Memoria</w:t>
            </w:r>
          </w:p>
        </w:tc>
        <w:tc>
          <w:tcPr>
            <w:tcW w:w="306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53F4C5C" w14:textId="77777777" w:rsidR="00350826" w:rsidRDefault="008A28EA">
            <w:pPr>
              <w:spacing w:after="0"/>
              <w:rPr>
                <w:rFonts w:hint="eastAsia"/>
              </w:rPr>
            </w:pPr>
            <w:r>
              <w:rPr>
                <w:color w:val="1F2A24"/>
                <w:sz w:val="18"/>
              </w:rPr>
              <w:t>No exige registrar nada.</w:t>
            </w:r>
          </w:p>
        </w:tc>
        <w:tc>
          <w:tcPr>
            <w:tcW w:w="419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86152E5" w14:textId="77777777" w:rsidR="00350826" w:rsidRDefault="008A28EA">
            <w:pPr>
              <w:spacing w:after="0"/>
              <w:rPr>
                <w:rFonts w:hint="eastAsia"/>
              </w:rPr>
            </w:pPr>
            <w:r>
              <w:rPr>
                <w:color w:val="1F2A24"/>
                <w:sz w:val="18"/>
              </w:rPr>
              <w:t>Aumenta el riesgo de olvidar productos o cantidades.</w:t>
            </w:r>
          </w:p>
        </w:tc>
      </w:tr>
      <w:tr w:rsidR="00350826" w14:paraId="7BAC0AE3"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3F3EEB5" w14:textId="77777777" w:rsidR="00350826" w:rsidRDefault="008A28EA">
            <w:pPr>
              <w:spacing w:after="0"/>
              <w:rPr>
                <w:rFonts w:hint="eastAsia"/>
              </w:rPr>
            </w:pPr>
            <w:r>
              <w:rPr>
                <w:color w:val="1F2A24"/>
                <w:sz w:val="18"/>
              </w:rPr>
              <w:t>Aplicaciones genéricas de tareas</w:t>
            </w:r>
          </w:p>
        </w:tc>
        <w:tc>
          <w:tcPr>
            <w:tcW w:w="306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0194EEC" w14:textId="77777777" w:rsidR="00350826" w:rsidRDefault="008A28EA">
            <w:pPr>
              <w:spacing w:after="0"/>
              <w:rPr>
                <w:rFonts w:hint="eastAsia"/>
              </w:rPr>
            </w:pPr>
            <w:r>
              <w:rPr>
                <w:color w:val="1F2A24"/>
                <w:sz w:val="18"/>
              </w:rPr>
              <w:t>Permiten marcar elementos.</w:t>
            </w:r>
          </w:p>
        </w:tc>
        <w:tc>
          <w:tcPr>
            <w:tcW w:w="419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5F5A447" w14:textId="77777777" w:rsidR="00350826" w:rsidRDefault="008A28EA">
            <w:pPr>
              <w:spacing w:after="0"/>
              <w:rPr>
                <w:rFonts w:hint="eastAsia"/>
              </w:rPr>
            </w:pPr>
            <w:r>
              <w:rPr>
                <w:color w:val="1F2A24"/>
                <w:sz w:val="18"/>
              </w:rPr>
              <w:t>No siempre están optimizadas para cantidades, categorías o uso en supermercado.</w:t>
            </w:r>
          </w:p>
        </w:tc>
      </w:tr>
    </w:tbl>
    <w:p w14:paraId="122A912A" w14:textId="77777777" w:rsidR="00350826" w:rsidRDefault="00350826">
      <w:pPr>
        <w:spacing w:after="0"/>
        <w:rPr>
          <w:rFonts w:hint="eastAsia"/>
        </w:rPr>
      </w:pPr>
    </w:p>
    <w:p w14:paraId="060FC4EA" w14:textId="77777777" w:rsidR="00350826" w:rsidRDefault="008A28EA">
      <w:pPr>
        <w:pStyle w:val="Heading3"/>
      </w:pPr>
      <w:r>
        <w:t>2.2.1. Necesidades recurrentes</w:t>
      </w:r>
    </w:p>
    <w:p w14:paraId="2601F184" w14:textId="77777777" w:rsidR="00350826" w:rsidRDefault="008A28EA">
      <w:pPr>
        <w:pStyle w:val="ListBullet"/>
        <w:spacing w:after="40"/>
        <w:ind w:left="255" w:hanging="113"/>
        <w:rPr>
          <w:rFonts w:hint="eastAsia"/>
        </w:rPr>
      </w:pPr>
      <w:r>
        <w:t>Registrar un producto en pocos segundos.</w:t>
      </w:r>
    </w:p>
    <w:p w14:paraId="339B2ABF" w14:textId="77777777" w:rsidR="00350826" w:rsidRDefault="008A28EA">
      <w:pPr>
        <w:pStyle w:val="ListBullet"/>
        <w:spacing w:after="40"/>
        <w:ind w:left="255" w:hanging="113"/>
        <w:rPr>
          <w:rFonts w:hint="eastAsia"/>
        </w:rPr>
      </w:pPr>
      <w:r>
        <w:t>Saber inmediatamente qué productos siguen pendientes.</w:t>
      </w:r>
    </w:p>
    <w:p w14:paraId="62C3BA66" w14:textId="77777777" w:rsidR="00350826" w:rsidRDefault="008A28EA">
      <w:pPr>
        <w:pStyle w:val="ListBullet"/>
        <w:spacing w:after="40"/>
        <w:ind w:left="255" w:hanging="113"/>
        <w:rPr>
          <w:rFonts w:hint="eastAsia"/>
        </w:rPr>
      </w:pPr>
      <w:r>
        <w:t>Evitar duplicados o confusiones entre varias listas.</w:t>
      </w:r>
    </w:p>
    <w:p w14:paraId="09D2D32B" w14:textId="77777777" w:rsidR="00350826" w:rsidRDefault="008A28EA">
      <w:pPr>
        <w:pStyle w:val="ListBullet"/>
        <w:spacing w:after="40"/>
        <w:ind w:left="255" w:hanging="113"/>
        <w:rPr>
          <w:rFonts w:hint="eastAsia"/>
        </w:rPr>
      </w:pPr>
      <w:r>
        <w:t>Visualizar cantidades sin entrar en una pantalla adicional.</w:t>
      </w:r>
    </w:p>
    <w:p w14:paraId="77FBD29D" w14:textId="77777777" w:rsidR="00350826" w:rsidRDefault="008A28EA">
      <w:pPr>
        <w:pStyle w:val="ListBullet"/>
        <w:spacing w:after="40"/>
        <w:ind w:left="255" w:hanging="113"/>
        <w:rPr>
          <w:rFonts w:hint="eastAsia"/>
        </w:rPr>
      </w:pPr>
      <w:r>
        <w:t>Agrupar productos de forma que ayude a recorrer el supermercado.</w:t>
      </w:r>
    </w:p>
    <w:p w14:paraId="12CBC181" w14:textId="77777777" w:rsidR="00350826" w:rsidRDefault="008A28EA">
      <w:pPr>
        <w:pStyle w:val="ListBullet"/>
        <w:spacing w:after="40"/>
        <w:ind w:left="255" w:hanging="113"/>
        <w:rPr>
          <w:rFonts w:hint="eastAsia"/>
        </w:rPr>
      </w:pPr>
      <w:r>
        <w:t>Poder corregir errores sin perder el contexto de la compra.</w:t>
      </w:r>
    </w:p>
    <w:p w14:paraId="2DCB3E11" w14:textId="77777777" w:rsidR="00350826" w:rsidRDefault="008A28EA">
      <w:pPr>
        <w:pStyle w:val="ListBullet"/>
        <w:spacing w:after="40"/>
        <w:ind w:left="255" w:hanging="113"/>
        <w:rPr>
          <w:rFonts w:hint="eastAsia"/>
        </w:rPr>
      </w:pPr>
      <w:r>
        <w:lastRenderedPageBreak/>
        <w:t>Mantener la interfaz entendible para personas con distintos niveles de experiencia tecnológica.</w:t>
      </w:r>
    </w:p>
    <w:p w14:paraId="6918E199" w14:textId="77777777" w:rsidR="00350826" w:rsidRDefault="008A28EA">
      <w:pPr>
        <w:rPr>
          <w:rFonts w:hint="eastAsia"/>
        </w:rPr>
      </w:pPr>
      <w:r>
        <w:br w:type="page"/>
      </w:r>
    </w:p>
    <w:p w14:paraId="7A939919" w14:textId="77777777" w:rsidR="00350826" w:rsidRDefault="008A28EA">
      <w:pPr>
        <w:pStyle w:val="Heading1"/>
      </w:pPr>
      <w:r>
        <w:lastRenderedPageBreak/>
        <w:t>2.3. User persona: Andrea Gómez</w:t>
      </w:r>
    </w:p>
    <w:tbl>
      <w:tblPr>
        <w:tblW w:w="0" w:type="auto"/>
        <w:jc w:val="center"/>
        <w:tblLayout w:type="fixed"/>
        <w:tblLook w:val="04A0" w:firstRow="1" w:lastRow="0" w:firstColumn="1" w:lastColumn="0" w:noHBand="0" w:noVBand="1"/>
      </w:tblPr>
      <w:tblGrid>
        <w:gridCol w:w="5100"/>
        <w:gridCol w:w="5100"/>
        <w:gridCol w:w="1760"/>
      </w:tblGrid>
      <w:tr w:rsidR="00350826" w14:paraId="3DCDA9AC" w14:textId="77777777">
        <w:trPr>
          <w:gridAfter w:val="1"/>
          <w:wAfter w:w="996" w:type="dxa"/>
          <w:jc w:val="center"/>
        </w:trPr>
        <w:tc>
          <w:tcPr>
            <w:tcW w:w="5100" w:type="dxa"/>
            <w:tcBorders>
              <w:top w:val="nil"/>
              <w:left w:val="nil"/>
              <w:bottom w:val="nil"/>
              <w:right w:val="nil"/>
            </w:tcBorders>
            <w:tcMar>
              <w:top w:w="80" w:type="dxa"/>
              <w:left w:w="80" w:type="dxa"/>
              <w:bottom w:w="80" w:type="dxa"/>
              <w:right w:w="80" w:type="dxa"/>
            </w:tcMar>
          </w:tcPr>
          <w:p w14:paraId="0B655137" w14:textId="77777777" w:rsidR="00350826" w:rsidRDefault="008A28EA">
            <w:pPr>
              <w:jc w:val="center"/>
              <w:rPr>
                <w:rFonts w:hint="eastAsia"/>
              </w:rPr>
            </w:pPr>
            <w:r>
              <w:rPr>
                <w:noProof/>
              </w:rPr>
              <w:drawing>
                <wp:inline distT="0" distB="0" distL="0" distR="0" wp14:anchorId="7DB1F300" wp14:editId="2EC4360C">
                  <wp:extent cx="1692000" cy="1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ea_circle.png"/>
                          <pic:cNvPicPr/>
                        </pic:nvPicPr>
                        <pic:blipFill>
                          <a:blip r:embed="rId8"/>
                          <a:stretch>
                            <a:fillRect/>
                          </a:stretch>
                        </pic:blipFill>
                        <pic:spPr>
                          <a:xfrm>
                            <a:off x="0" y="0"/>
                            <a:ext cx="1692000" cy="1692000"/>
                          </a:xfrm>
                          <a:prstGeom prst="rect">
                            <a:avLst/>
                          </a:prstGeom>
                        </pic:spPr>
                      </pic:pic>
                    </a:graphicData>
                  </a:graphic>
                </wp:inline>
              </w:drawing>
            </w:r>
          </w:p>
        </w:tc>
        <w:tc>
          <w:tcPr>
            <w:tcW w:w="5100" w:type="dxa"/>
            <w:tcBorders>
              <w:top w:val="nil"/>
              <w:left w:val="nil"/>
              <w:bottom w:val="nil"/>
              <w:right w:val="nil"/>
            </w:tcBorders>
            <w:tcMar>
              <w:top w:w="80" w:type="dxa"/>
              <w:left w:w="80" w:type="dxa"/>
              <w:bottom w:w="80" w:type="dxa"/>
              <w:right w:w="80" w:type="dxa"/>
            </w:tcMar>
          </w:tcPr>
          <w:p w14:paraId="48E96B7E" w14:textId="77777777" w:rsidR="00350826" w:rsidRDefault="008A28EA">
            <w:pPr>
              <w:rPr>
                <w:rFonts w:hint="eastAsia"/>
              </w:rPr>
            </w:pPr>
            <w:r>
              <w:rPr>
                <w:rFonts w:ascii="Aptos Display" w:hAnsi="Aptos Display"/>
                <w:b/>
                <w:color w:val="1F2A24"/>
                <w:sz w:val="44"/>
              </w:rPr>
              <w:t>Andrea Gómez</w:t>
            </w:r>
            <w:r>
              <w:br/>
            </w:r>
            <w:r>
              <w:rPr>
                <w:color w:val="66706A"/>
                <w:sz w:val="21"/>
              </w:rPr>
              <w:t>23 años · Estudiante universitaria · Compra personal semanal</w:t>
            </w:r>
            <w:r>
              <w:br/>
            </w:r>
            <w:r>
              <w:rPr>
                <w:b/>
                <w:color w:val="2F7D4B"/>
                <w:sz w:val="21"/>
              </w:rPr>
              <w:t>Nivel tecnológico: alto</w:t>
            </w:r>
          </w:p>
        </w:tc>
      </w:tr>
      <w:tr w:rsidR="00350826" w14:paraId="0E4DE16D" w14:textId="77777777">
        <w:trPr>
          <w:tblHeader/>
          <w:jc w:val="center"/>
        </w:trPr>
        <w:tc>
          <w:tcPr>
            <w:tcW w:w="232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5F310B7" w14:textId="77777777" w:rsidR="00350826" w:rsidRDefault="008A28EA">
            <w:pPr>
              <w:jc w:val="center"/>
              <w:rPr>
                <w:rFonts w:hint="eastAsia"/>
              </w:rPr>
            </w:pPr>
            <w:r>
              <w:rPr>
                <w:b/>
                <w:color w:val="FFFFFF"/>
                <w:sz w:val="18"/>
              </w:rPr>
              <w:t>Dimensión</w:t>
            </w:r>
          </w:p>
        </w:tc>
        <w:tc>
          <w:tcPr>
            <w:tcW w:w="6860" w:type="dxa"/>
            <w:gridSpan w:val="2"/>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8D4FF2B" w14:textId="77777777" w:rsidR="00350826" w:rsidRDefault="008A28EA">
            <w:pPr>
              <w:jc w:val="center"/>
              <w:rPr>
                <w:rFonts w:hint="eastAsia"/>
              </w:rPr>
            </w:pPr>
            <w:r>
              <w:rPr>
                <w:b/>
                <w:color w:val="FFFFFF"/>
                <w:sz w:val="18"/>
              </w:rPr>
              <w:t>Descripción</w:t>
            </w:r>
          </w:p>
        </w:tc>
      </w:tr>
      <w:tr w:rsidR="00350826" w14:paraId="5562909F"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CCDCD0A" w14:textId="77777777" w:rsidR="00350826" w:rsidRDefault="008A28EA">
            <w:pPr>
              <w:spacing w:after="0"/>
              <w:rPr>
                <w:rFonts w:hint="eastAsia"/>
              </w:rPr>
            </w:pPr>
            <w:r>
              <w:rPr>
                <w:color w:val="1F2A24"/>
                <w:sz w:val="18"/>
              </w:rPr>
              <w:t>Contexto de uso</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E3FEC8C" w14:textId="77777777" w:rsidR="00350826" w:rsidRDefault="008A28EA">
            <w:pPr>
              <w:spacing w:after="0"/>
              <w:rPr>
                <w:rFonts w:hint="eastAsia"/>
              </w:rPr>
            </w:pPr>
            <w:r>
              <w:rPr>
                <w:color w:val="1F2A24"/>
                <w:sz w:val="18"/>
              </w:rPr>
              <w:t>Prepara la lista antes de ir al supermercado y la consulta desde el celular mientras compra.</w:t>
            </w:r>
          </w:p>
        </w:tc>
      </w:tr>
      <w:tr w:rsidR="00350826" w14:paraId="266296E5"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15314D4" w14:textId="77777777" w:rsidR="00350826" w:rsidRDefault="008A28EA">
            <w:pPr>
              <w:spacing w:after="0"/>
              <w:rPr>
                <w:rFonts w:hint="eastAsia"/>
              </w:rPr>
            </w:pPr>
            <w:r>
              <w:rPr>
                <w:color w:val="1F2A24"/>
                <w:sz w:val="18"/>
              </w:rPr>
              <w:t>Biografía</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B52E687" w14:textId="77777777" w:rsidR="00350826" w:rsidRDefault="008A28EA">
            <w:pPr>
              <w:spacing w:after="0"/>
              <w:rPr>
                <w:rFonts w:hint="eastAsia"/>
              </w:rPr>
            </w:pPr>
            <w:r>
              <w:rPr>
                <w:color w:val="1F2A24"/>
                <w:sz w:val="18"/>
              </w:rPr>
              <w:t>Vive con una compañera y realiza compras pequeñas durante el mes. Usa el celular para casi todo, pero sus listas terminan repartidas entre notas, WhatsApp y memoria.</w:t>
            </w:r>
          </w:p>
        </w:tc>
      </w:tr>
      <w:tr w:rsidR="00350826" w14:paraId="6DEED992"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F439E78" w14:textId="77777777" w:rsidR="00350826" w:rsidRDefault="008A28EA">
            <w:pPr>
              <w:spacing w:after="0"/>
              <w:rPr>
                <w:rFonts w:hint="eastAsia"/>
              </w:rPr>
            </w:pPr>
            <w:r>
              <w:rPr>
                <w:color w:val="1F2A24"/>
                <w:sz w:val="18"/>
              </w:rPr>
              <w:t>Objetivo principal</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0231BD0" w14:textId="77777777" w:rsidR="00350826" w:rsidRDefault="008A28EA">
            <w:pPr>
              <w:spacing w:after="0"/>
              <w:rPr>
                <w:rFonts w:hint="eastAsia"/>
              </w:rPr>
            </w:pPr>
            <w:r>
              <w:rPr>
                <w:color w:val="1F2A24"/>
                <w:sz w:val="18"/>
              </w:rPr>
              <w:t>Recordar exactamente qué necesita comprar y evitar compras innecesarias.</w:t>
            </w:r>
          </w:p>
        </w:tc>
      </w:tr>
      <w:tr w:rsidR="00350826" w14:paraId="5A41578C"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F1D9C2A" w14:textId="77777777" w:rsidR="00350826" w:rsidRDefault="008A28EA">
            <w:pPr>
              <w:spacing w:after="0"/>
              <w:rPr>
                <w:rFonts w:hint="eastAsia"/>
              </w:rPr>
            </w:pPr>
            <w:r>
              <w:rPr>
                <w:color w:val="1F2A24"/>
                <w:sz w:val="18"/>
              </w:rPr>
              <w:t>Comportamientos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DFCE747" w14:textId="77777777" w:rsidR="00350826" w:rsidRDefault="008A28EA">
            <w:pPr>
              <w:spacing w:after="0"/>
              <w:rPr>
                <w:rFonts w:hint="eastAsia"/>
              </w:rPr>
            </w:pPr>
            <w:r>
              <w:rPr>
                <w:color w:val="1F2A24"/>
                <w:sz w:val="18"/>
              </w:rPr>
              <w:t>Agrega productos en cualquier momento, revisa cantidades y marca artículos al pasar por cada sección.</w:t>
            </w:r>
          </w:p>
        </w:tc>
      </w:tr>
      <w:tr w:rsidR="00350826" w14:paraId="18C16889"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7C87E03" w14:textId="77777777" w:rsidR="00350826" w:rsidRDefault="008A28EA">
            <w:pPr>
              <w:spacing w:after="0"/>
              <w:rPr>
                <w:rFonts w:hint="eastAsia"/>
              </w:rPr>
            </w:pPr>
            <w:r>
              <w:rPr>
                <w:color w:val="1F2A24"/>
                <w:sz w:val="18"/>
              </w:rPr>
              <w:t>Necesidades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196FF01" w14:textId="77777777" w:rsidR="00350826" w:rsidRDefault="008A28EA">
            <w:pPr>
              <w:spacing w:after="0"/>
              <w:rPr>
                <w:rFonts w:hint="eastAsia"/>
              </w:rPr>
            </w:pPr>
            <w:r>
              <w:rPr>
                <w:color w:val="1F2A24"/>
                <w:sz w:val="18"/>
              </w:rPr>
              <w:t>Crear listas rápido, agregar cantidades, clasificar productos y marcar comprados sin cambiar de pantalla innecesariamente.</w:t>
            </w:r>
          </w:p>
        </w:tc>
      </w:tr>
      <w:tr w:rsidR="00350826" w14:paraId="78A1F908"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ED418D3" w14:textId="77777777" w:rsidR="00350826" w:rsidRDefault="008A28EA">
            <w:pPr>
              <w:spacing w:after="0"/>
              <w:rPr>
                <w:rFonts w:hint="eastAsia"/>
              </w:rPr>
            </w:pPr>
            <w:r>
              <w:rPr>
                <w:color w:val="1F2A24"/>
                <w:sz w:val="18"/>
              </w:rPr>
              <w:t>Motivaciones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9C93FD1" w14:textId="77777777" w:rsidR="00350826" w:rsidRDefault="008A28EA">
            <w:pPr>
              <w:spacing w:after="0"/>
              <w:rPr>
                <w:rFonts w:hint="eastAsia"/>
              </w:rPr>
            </w:pPr>
            <w:r>
              <w:rPr>
                <w:color w:val="1F2A24"/>
                <w:sz w:val="18"/>
              </w:rPr>
              <w:t>Ahorrar tiempo, controlar gastos y evitar volver al supermercado por productos olvidados.</w:t>
            </w:r>
          </w:p>
        </w:tc>
      </w:tr>
      <w:tr w:rsidR="00350826" w14:paraId="6BF9CAB3"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8DBAC60" w14:textId="77777777" w:rsidR="00350826" w:rsidRDefault="008A28EA">
            <w:pPr>
              <w:spacing w:after="0"/>
              <w:rPr>
                <w:rFonts w:hint="eastAsia"/>
              </w:rPr>
            </w:pPr>
            <w:r>
              <w:rPr>
                <w:color w:val="1F2A24"/>
                <w:sz w:val="18"/>
              </w:rPr>
              <w:t>Frustraciones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E70E479" w14:textId="77777777" w:rsidR="00350826" w:rsidRDefault="008A28EA">
            <w:pPr>
              <w:spacing w:after="0"/>
              <w:rPr>
                <w:rFonts w:hint="eastAsia"/>
              </w:rPr>
            </w:pPr>
            <w:r>
              <w:rPr>
                <w:color w:val="1F2A24"/>
                <w:sz w:val="18"/>
              </w:rPr>
              <w:t>Listas desordenadas, productos repetidos, notas incompletas y no distinguir pendientes de comprados.</w:t>
            </w:r>
          </w:p>
        </w:tc>
      </w:tr>
      <w:tr w:rsidR="00350826" w14:paraId="11445CCD"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8E21F93" w14:textId="77777777" w:rsidR="00350826" w:rsidRDefault="008A28EA">
            <w:pPr>
              <w:spacing w:after="0"/>
              <w:rPr>
                <w:rFonts w:hint="eastAsia"/>
              </w:rPr>
            </w:pPr>
            <w:r>
              <w:rPr>
                <w:color w:val="1F2A24"/>
                <w:sz w:val="18"/>
              </w:rPr>
              <w:t>Criterio de éxito</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5E22F7B" w14:textId="77777777" w:rsidR="00350826" w:rsidRDefault="008A28EA">
            <w:pPr>
              <w:spacing w:after="0"/>
              <w:rPr>
                <w:rFonts w:hint="eastAsia"/>
              </w:rPr>
            </w:pPr>
            <w:r>
              <w:rPr>
                <w:color w:val="1F2A24"/>
                <w:sz w:val="18"/>
              </w:rPr>
              <w:t>Completar una lista de mercado desde el teléfono sin tener que revisar varias notas o pedir ayuda.</w:t>
            </w:r>
          </w:p>
        </w:tc>
      </w:tr>
      <w:tr w:rsidR="00350826" w14:paraId="038708AB"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6A8D328" w14:textId="77777777" w:rsidR="00350826" w:rsidRDefault="008A28EA">
            <w:pPr>
              <w:spacing w:after="0"/>
              <w:rPr>
                <w:rFonts w:hint="eastAsia"/>
              </w:rPr>
            </w:pPr>
            <w:r>
              <w:rPr>
                <w:color w:val="1F2A24"/>
                <w:sz w:val="18"/>
              </w:rPr>
              <w:t>Funciones clave</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5B95F3B" w14:textId="77777777" w:rsidR="00350826" w:rsidRDefault="008A28EA">
            <w:pPr>
              <w:spacing w:after="0"/>
              <w:rPr>
                <w:rFonts w:hint="eastAsia"/>
              </w:rPr>
            </w:pPr>
            <w:r>
              <w:rPr>
                <w:color w:val="1F2A24"/>
                <w:sz w:val="18"/>
              </w:rPr>
              <w:t>Nueva lista, agregar producto, categorías, progreso, marcar comprado y editar producto.</w:t>
            </w:r>
          </w:p>
        </w:tc>
      </w:tr>
    </w:tbl>
    <w:p w14:paraId="6E643E5E" w14:textId="77777777" w:rsidR="00350826" w:rsidRDefault="00350826">
      <w:pPr>
        <w:spacing w:after="0"/>
        <w:rPr>
          <w:rFonts w:hint="eastAsia"/>
        </w:rPr>
      </w:pPr>
    </w:p>
    <w:p w14:paraId="16B98979" w14:textId="77777777" w:rsidR="00350826" w:rsidRDefault="008A28EA">
      <w:pPr>
        <w:pStyle w:val="Heading2"/>
      </w:pPr>
      <w:r>
        <w:t>Implicaciones directas para el diseño</w:t>
      </w:r>
    </w:p>
    <w:p w14:paraId="66DB9B08" w14:textId="77777777" w:rsidR="00350826" w:rsidRDefault="008A28EA">
      <w:pPr>
        <w:pStyle w:val="ListBullet"/>
        <w:spacing w:after="40"/>
        <w:ind w:left="255" w:hanging="113"/>
        <w:rPr>
          <w:rFonts w:hint="eastAsia"/>
        </w:rPr>
      </w:pPr>
      <w:r>
        <w:t>El botón para agregar productos debe permanecer visible y accesible.</w:t>
      </w:r>
    </w:p>
    <w:p w14:paraId="11D764F7" w14:textId="77777777" w:rsidR="00350826" w:rsidRDefault="008A28EA">
      <w:pPr>
        <w:pStyle w:val="ListBullet"/>
        <w:spacing w:after="40"/>
        <w:ind w:left="255" w:hanging="113"/>
        <w:rPr>
          <w:rFonts w:hint="eastAsia"/>
        </w:rPr>
      </w:pPr>
      <w:r>
        <w:t>Nombre y cantidad deben verse directamente en el listado.</w:t>
      </w:r>
    </w:p>
    <w:p w14:paraId="0F491028" w14:textId="77777777" w:rsidR="00350826" w:rsidRDefault="008A28EA">
      <w:pPr>
        <w:pStyle w:val="ListBullet"/>
        <w:spacing w:after="40"/>
        <w:ind w:left="255" w:hanging="113"/>
        <w:rPr>
          <w:rFonts w:hint="eastAsia"/>
        </w:rPr>
      </w:pPr>
      <w:r>
        <w:t>Marcar un producto como comprado no debe abrir otra pantalla.</w:t>
      </w:r>
    </w:p>
    <w:p w14:paraId="00FD7965" w14:textId="77777777" w:rsidR="00350826" w:rsidRDefault="008A28EA">
      <w:pPr>
        <w:pStyle w:val="ListBullet"/>
        <w:spacing w:after="40"/>
        <w:ind w:left="255" w:hanging="113"/>
        <w:rPr>
          <w:rFonts w:hint="eastAsia"/>
        </w:rPr>
      </w:pPr>
      <w:r>
        <w:t>La aplicación debe mostrar progreso sin obligar a realizar cálculos manuales.</w:t>
      </w:r>
    </w:p>
    <w:p w14:paraId="1726C746" w14:textId="77777777" w:rsidR="00350826" w:rsidRDefault="008A28EA">
      <w:pPr>
        <w:pStyle w:val="ListBullet"/>
        <w:spacing w:after="40"/>
        <w:ind w:left="255" w:hanging="113"/>
        <w:rPr>
          <w:rFonts w:hint="eastAsia"/>
        </w:rPr>
      </w:pPr>
      <w:r>
        <w:t>La organización por categorías debe ayudar a recorrer la compra, pero sin volver lento el registro.</w:t>
      </w:r>
    </w:p>
    <w:p w14:paraId="45B78905" w14:textId="77777777" w:rsidR="00350826" w:rsidRDefault="008A28EA">
      <w:pPr>
        <w:rPr>
          <w:rFonts w:hint="eastAsia"/>
        </w:rPr>
      </w:pPr>
      <w:r>
        <w:br w:type="page"/>
      </w:r>
    </w:p>
    <w:p w14:paraId="2D1059D3" w14:textId="77777777" w:rsidR="00350826" w:rsidRDefault="008A28EA">
      <w:pPr>
        <w:pStyle w:val="Heading1"/>
      </w:pPr>
      <w:r>
        <w:lastRenderedPageBreak/>
        <w:t>2.4. User persona: Mauricio Pérez</w:t>
      </w:r>
    </w:p>
    <w:tbl>
      <w:tblPr>
        <w:tblW w:w="0" w:type="auto"/>
        <w:jc w:val="center"/>
        <w:tblLayout w:type="fixed"/>
        <w:tblLook w:val="04A0" w:firstRow="1" w:lastRow="0" w:firstColumn="1" w:lastColumn="0" w:noHBand="0" w:noVBand="1"/>
      </w:tblPr>
      <w:tblGrid>
        <w:gridCol w:w="5100"/>
        <w:gridCol w:w="5100"/>
        <w:gridCol w:w="1760"/>
      </w:tblGrid>
      <w:tr w:rsidR="00350826" w14:paraId="085354C1" w14:textId="77777777">
        <w:trPr>
          <w:gridAfter w:val="1"/>
          <w:wAfter w:w="996" w:type="dxa"/>
          <w:jc w:val="center"/>
        </w:trPr>
        <w:tc>
          <w:tcPr>
            <w:tcW w:w="5100" w:type="dxa"/>
            <w:tcBorders>
              <w:top w:val="nil"/>
              <w:left w:val="nil"/>
              <w:bottom w:val="nil"/>
              <w:right w:val="nil"/>
            </w:tcBorders>
            <w:tcMar>
              <w:top w:w="80" w:type="dxa"/>
              <w:left w:w="80" w:type="dxa"/>
              <w:bottom w:w="80" w:type="dxa"/>
              <w:right w:w="80" w:type="dxa"/>
            </w:tcMar>
          </w:tcPr>
          <w:p w14:paraId="6752BD14" w14:textId="77777777" w:rsidR="00350826" w:rsidRDefault="008A28EA">
            <w:pPr>
              <w:jc w:val="center"/>
              <w:rPr>
                <w:rFonts w:hint="eastAsia"/>
              </w:rPr>
            </w:pPr>
            <w:r>
              <w:rPr>
                <w:noProof/>
              </w:rPr>
              <w:drawing>
                <wp:inline distT="0" distB="0" distL="0" distR="0" wp14:anchorId="385A252E" wp14:editId="75511FBD">
                  <wp:extent cx="1692000" cy="16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uricio_circle.png"/>
                          <pic:cNvPicPr/>
                        </pic:nvPicPr>
                        <pic:blipFill>
                          <a:blip r:embed="rId9"/>
                          <a:stretch>
                            <a:fillRect/>
                          </a:stretch>
                        </pic:blipFill>
                        <pic:spPr>
                          <a:xfrm>
                            <a:off x="0" y="0"/>
                            <a:ext cx="1692000" cy="1692000"/>
                          </a:xfrm>
                          <a:prstGeom prst="rect">
                            <a:avLst/>
                          </a:prstGeom>
                        </pic:spPr>
                      </pic:pic>
                    </a:graphicData>
                  </a:graphic>
                </wp:inline>
              </w:drawing>
            </w:r>
          </w:p>
        </w:tc>
        <w:tc>
          <w:tcPr>
            <w:tcW w:w="5100" w:type="dxa"/>
            <w:tcBorders>
              <w:top w:val="nil"/>
              <w:left w:val="nil"/>
              <w:bottom w:val="nil"/>
              <w:right w:val="nil"/>
            </w:tcBorders>
            <w:tcMar>
              <w:top w:w="80" w:type="dxa"/>
              <w:left w:w="80" w:type="dxa"/>
              <w:bottom w:w="80" w:type="dxa"/>
              <w:right w:w="80" w:type="dxa"/>
            </w:tcMar>
          </w:tcPr>
          <w:p w14:paraId="6C2CA8C4" w14:textId="77777777" w:rsidR="00350826" w:rsidRDefault="008A28EA">
            <w:pPr>
              <w:rPr>
                <w:rFonts w:hint="eastAsia"/>
              </w:rPr>
            </w:pPr>
            <w:r>
              <w:rPr>
                <w:rFonts w:ascii="Aptos Display" w:hAnsi="Aptos Display"/>
                <w:b/>
                <w:color w:val="1F2A24"/>
                <w:sz w:val="44"/>
              </w:rPr>
              <w:t>Mauricio Pérez</w:t>
            </w:r>
            <w:r>
              <w:br/>
            </w:r>
            <w:r>
              <w:rPr>
                <w:color w:val="66706A"/>
                <w:sz w:val="21"/>
              </w:rPr>
              <w:t>44 años · Empleado administrativo · Compra familiar semanal</w:t>
            </w:r>
            <w:r>
              <w:br/>
            </w:r>
            <w:r>
              <w:rPr>
                <w:b/>
                <w:color w:val="2F7D4B"/>
                <w:sz w:val="21"/>
              </w:rPr>
              <w:t>Nivel tecnológico: medio</w:t>
            </w:r>
          </w:p>
        </w:tc>
      </w:tr>
      <w:tr w:rsidR="00350826" w14:paraId="0E157E25" w14:textId="77777777">
        <w:trPr>
          <w:tblHeader/>
          <w:jc w:val="center"/>
        </w:trPr>
        <w:tc>
          <w:tcPr>
            <w:tcW w:w="232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FE712A7" w14:textId="77777777" w:rsidR="00350826" w:rsidRDefault="008A28EA">
            <w:pPr>
              <w:jc w:val="center"/>
              <w:rPr>
                <w:rFonts w:hint="eastAsia"/>
              </w:rPr>
            </w:pPr>
            <w:r>
              <w:rPr>
                <w:b/>
                <w:color w:val="FFFFFF"/>
                <w:sz w:val="18"/>
              </w:rPr>
              <w:t>Dimensión</w:t>
            </w:r>
          </w:p>
        </w:tc>
        <w:tc>
          <w:tcPr>
            <w:tcW w:w="6860" w:type="dxa"/>
            <w:gridSpan w:val="2"/>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5EC386C1" w14:textId="77777777" w:rsidR="00350826" w:rsidRDefault="008A28EA">
            <w:pPr>
              <w:jc w:val="center"/>
              <w:rPr>
                <w:rFonts w:hint="eastAsia"/>
              </w:rPr>
            </w:pPr>
            <w:r>
              <w:rPr>
                <w:b/>
                <w:color w:val="FFFFFF"/>
                <w:sz w:val="18"/>
              </w:rPr>
              <w:t>Descripción</w:t>
            </w:r>
          </w:p>
        </w:tc>
      </w:tr>
      <w:tr w:rsidR="00350826" w14:paraId="21D5BAF2"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99517B9" w14:textId="77777777" w:rsidR="00350826" w:rsidRDefault="008A28EA">
            <w:pPr>
              <w:spacing w:after="0"/>
              <w:rPr>
                <w:rFonts w:hint="eastAsia"/>
              </w:rPr>
            </w:pPr>
            <w:r>
              <w:rPr>
                <w:color w:val="1F2A24"/>
                <w:sz w:val="18"/>
              </w:rPr>
              <w:t>Contexto de uso</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7BBFC96" w14:textId="77777777" w:rsidR="00350826" w:rsidRDefault="008A28EA">
            <w:pPr>
              <w:spacing w:after="0"/>
              <w:rPr>
                <w:rFonts w:hint="eastAsia"/>
              </w:rPr>
            </w:pPr>
            <w:r>
              <w:rPr>
                <w:color w:val="1F2A24"/>
                <w:sz w:val="18"/>
              </w:rPr>
              <w:t>Organiza la compra de la casa durante la semana y usa la lista principalmente en el supermercado.</w:t>
            </w:r>
          </w:p>
        </w:tc>
      </w:tr>
      <w:tr w:rsidR="00350826" w14:paraId="0AEBB015"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F718F16" w14:textId="77777777" w:rsidR="00350826" w:rsidRDefault="008A28EA">
            <w:pPr>
              <w:spacing w:after="0"/>
              <w:rPr>
                <w:rFonts w:hint="eastAsia"/>
              </w:rPr>
            </w:pPr>
            <w:r>
              <w:rPr>
                <w:color w:val="1F2A24"/>
                <w:sz w:val="18"/>
              </w:rPr>
              <w:t>Biografía</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28B092B" w14:textId="77777777" w:rsidR="00350826" w:rsidRDefault="008A28EA">
            <w:pPr>
              <w:spacing w:after="0"/>
              <w:rPr>
                <w:rFonts w:hint="eastAsia"/>
              </w:rPr>
            </w:pPr>
            <w:r>
              <w:rPr>
                <w:color w:val="1F2A24"/>
                <w:sz w:val="18"/>
              </w:rPr>
              <w:t>Vive con su familia y suele encargarse de una compra grande semanal. No busca una app compleja, sino una lista confiable, visible y fácil de actualizar.</w:t>
            </w:r>
          </w:p>
        </w:tc>
      </w:tr>
      <w:tr w:rsidR="00350826" w14:paraId="1EB1737A"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ECED9F8" w14:textId="77777777" w:rsidR="00350826" w:rsidRDefault="008A28EA">
            <w:pPr>
              <w:spacing w:after="0"/>
              <w:rPr>
                <w:rFonts w:hint="eastAsia"/>
              </w:rPr>
            </w:pPr>
            <w:r>
              <w:rPr>
                <w:color w:val="1F2A24"/>
                <w:sz w:val="18"/>
              </w:rPr>
              <w:t>Objetivo principal</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08CA562" w14:textId="77777777" w:rsidR="00350826" w:rsidRDefault="008A28EA">
            <w:pPr>
              <w:spacing w:after="0"/>
              <w:rPr>
                <w:rFonts w:hint="eastAsia"/>
              </w:rPr>
            </w:pPr>
            <w:r>
              <w:rPr>
                <w:color w:val="1F2A24"/>
                <w:sz w:val="18"/>
              </w:rPr>
              <w:t>Tener en un solo lugar todos los productos que necesita comprar para su hogar.</w:t>
            </w:r>
          </w:p>
        </w:tc>
      </w:tr>
      <w:tr w:rsidR="00350826" w14:paraId="1BB6C4F4"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8A7BEC1" w14:textId="77777777" w:rsidR="00350826" w:rsidRDefault="008A28EA">
            <w:pPr>
              <w:spacing w:after="0"/>
              <w:rPr>
                <w:rFonts w:hint="eastAsia"/>
              </w:rPr>
            </w:pPr>
            <w:r>
              <w:rPr>
                <w:color w:val="1F2A24"/>
                <w:sz w:val="18"/>
              </w:rPr>
              <w:t>Comportamientos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64DA4C3" w14:textId="77777777" w:rsidR="00350826" w:rsidRDefault="008A28EA">
            <w:pPr>
              <w:spacing w:after="0"/>
              <w:rPr>
                <w:rFonts w:hint="eastAsia"/>
              </w:rPr>
            </w:pPr>
            <w:r>
              <w:rPr>
                <w:color w:val="1F2A24"/>
                <w:sz w:val="18"/>
              </w:rPr>
              <w:t>Anota productos cuando se acaban, revisa la lista por secciones y elimina o marca lo comprado.</w:t>
            </w:r>
          </w:p>
        </w:tc>
      </w:tr>
      <w:tr w:rsidR="00350826" w14:paraId="3F1568CF"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DAE7EB6" w14:textId="77777777" w:rsidR="00350826" w:rsidRDefault="008A28EA">
            <w:pPr>
              <w:spacing w:after="0"/>
              <w:rPr>
                <w:rFonts w:hint="eastAsia"/>
              </w:rPr>
            </w:pPr>
            <w:r>
              <w:rPr>
                <w:color w:val="1F2A24"/>
                <w:sz w:val="18"/>
              </w:rPr>
              <w:t>Necesidades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A3FDD31" w14:textId="77777777" w:rsidR="00350826" w:rsidRDefault="008A28EA">
            <w:pPr>
              <w:spacing w:after="0"/>
              <w:rPr>
                <w:rFonts w:hint="eastAsia"/>
              </w:rPr>
            </w:pPr>
            <w:r>
              <w:rPr>
                <w:color w:val="1F2A24"/>
                <w:sz w:val="18"/>
              </w:rPr>
              <w:t>Botones grandes, texto legible, pocas opciones, categorías simples y estado pendiente/comprado.</w:t>
            </w:r>
          </w:p>
        </w:tc>
      </w:tr>
      <w:tr w:rsidR="00350826" w14:paraId="0DA2308C"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3629608" w14:textId="77777777" w:rsidR="00350826" w:rsidRDefault="008A28EA">
            <w:pPr>
              <w:spacing w:after="0"/>
              <w:rPr>
                <w:rFonts w:hint="eastAsia"/>
              </w:rPr>
            </w:pPr>
            <w:r>
              <w:rPr>
                <w:color w:val="1F2A24"/>
                <w:sz w:val="18"/>
              </w:rPr>
              <w:t>Motivaciones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82279A9" w14:textId="77777777" w:rsidR="00350826" w:rsidRDefault="008A28EA">
            <w:pPr>
              <w:spacing w:after="0"/>
              <w:rPr>
                <w:rFonts w:hint="eastAsia"/>
              </w:rPr>
            </w:pPr>
            <w:r>
              <w:rPr>
                <w:color w:val="1F2A24"/>
                <w:sz w:val="18"/>
              </w:rPr>
              <w:t>No olvidar productos, reducir llamadas durante la compra y terminar el mercado más rápido.</w:t>
            </w:r>
          </w:p>
        </w:tc>
      </w:tr>
      <w:tr w:rsidR="00350826" w14:paraId="427A9D80"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22D30C5" w14:textId="77777777" w:rsidR="00350826" w:rsidRDefault="008A28EA">
            <w:pPr>
              <w:spacing w:after="0"/>
              <w:rPr>
                <w:rFonts w:hint="eastAsia"/>
              </w:rPr>
            </w:pPr>
            <w:r>
              <w:rPr>
                <w:color w:val="1F2A24"/>
                <w:sz w:val="18"/>
              </w:rPr>
              <w:t>Frustraciones</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AB4BB1A" w14:textId="77777777" w:rsidR="00350826" w:rsidRDefault="008A28EA">
            <w:pPr>
              <w:spacing w:after="0"/>
              <w:rPr>
                <w:rFonts w:hint="eastAsia"/>
              </w:rPr>
            </w:pPr>
            <w:r>
              <w:rPr>
                <w:color w:val="1F2A24"/>
                <w:sz w:val="18"/>
              </w:rPr>
              <w:t>Interfaces saturadas, texto pequeño, demasiadas configuraciones y productos difíciles de encontrar.</w:t>
            </w:r>
          </w:p>
        </w:tc>
      </w:tr>
      <w:tr w:rsidR="00350826" w14:paraId="2A207DAF"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4F91528" w14:textId="77777777" w:rsidR="00350826" w:rsidRDefault="008A28EA">
            <w:pPr>
              <w:spacing w:after="0"/>
              <w:rPr>
                <w:rFonts w:hint="eastAsia"/>
              </w:rPr>
            </w:pPr>
            <w:r>
              <w:rPr>
                <w:color w:val="1F2A24"/>
                <w:sz w:val="18"/>
              </w:rPr>
              <w:t>Criterio de éxito</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2ADA1AF" w14:textId="77777777" w:rsidR="00350826" w:rsidRDefault="008A28EA">
            <w:pPr>
              <w:spacing w:after="0"/>
              <w:rPr>
                <w:rFonts w:hint="eastAsia"/>
              </w:rPr>
            </w:pPr>
            <w:r>
              <w:rPr>
                <w:color w:val="1F2A24"/>
                <w:sz w:val="18"/>
              </w:rPr>
              <w:t>Completar una compra familiar revisando la aplicación sin perderse en menús ni acciones secundarias.</w:t>
            </w:r>
          </w:p>
        </w:tc>
      </w:tr>
      <w:tr w:rsidR="00350826" w14:paraId="607A8AFA" w14:textId="77777777">
        <w:trPr>
          <w:jc w:val="center"/>
        </w:trPr>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B826483" w14:textId="77777777" w:rsidR="00350826" w:rsidRDefault="008A28EA">
            <w:pPr>
              <w:spacing w:after="0"/>
              <w:rPr>
                <w:rFonts w:hint="eastAsia"/>
              </w:rPr>
            </w:pPr>
            <w:r>
              <w:rPr>
                <w:color w:val="1F2A24"/>
                <w:sz w:val="18"/>
              </w:rPr>
              <w:t>Funciones clave</w:t>
            </w:r>
          </w:p>
        </w:tc>
        <w:tc>
          <w:tcPr>
            <w:tcW w:w="6860" w:type="dxa"/>
            <w:gridSpan w:val="2"/>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456C970" w14:textId="77777777" w:rsidR="00350826" w:rsidRDefault="008A28EA">
            <w:pPr>
              <w:spacing w:after="0"/>
              <w:rPr>
                <w:rFonts w:hint="eastAsia"/>
              </w:rPr>
            </w:pPr>
            <w:r>
              <w:rPr>
                <w:color w:val="1F2A24"/>
                <w:sz w:val="18"/>
              </w:rPr>
              <w:t>Mis listas, detalle de lista, control de comprado, búsqueda, configuración básica y créditos.</w:t>
            </w:r>
          </w:p>
        </w:tc>
      </w:tr>
    </w:tbl>
    <w:p w14:paraId="583288FD" w14:textId="77777777" w:rsidR="00350826" w:rsidRDefault="00350826">
      <w:pPr>
        <w:spacing w:after="0"/>
        <w:rPr>
          <w:rFonts w:hint="eastAsia"/>
        </w:rPr>
      </w:pPr>
    </w:p>
    <w:p w14:paraId="25BE2887" w14:textId="77777777" w:rsidR="00350826" w:rsidRDefault="008A28EA">
      <w:pPr>
        <w:pStyle w:val="Heading2"/>
      </w:pPr>
      <w:r>
        <w:t>Implicaciones directas para el diseño</w:t>
      </w:r>
    </w:p>
    <w:p w14:paraId="0B259BFD" w14:textId="77777777" w:rsidR="00350826" w:rsidRDefault="008A28EA">
      <w:pPr>
        <w:pStyle w:val="ListBullet"/>
        <w:spacing w:after="40"/>
        <w:ind w:left="255" w:hanging="113"/>
        <w:rPr>
          <w:rFonts w:hint="eastAsia"/>
        </w:rPr>
      </w:pPr>
      <w:r>
        <w:t>Las acciones principales deben utilizar etiquetas comprensibles y controles visibles.</w:t>
      </w:r>
    </w:p>
    <w:p w14:paraId="3CDDDD53" w14:textId="77777777" w:rsidR="00350826" w:rsidRDefault="008A28EA">
      <w:pPr>
        <w:pStyle w:val="ListBullet"/>
        <w:spacing w:after="40"/>
        <w:ind w:left="255" w:hanging="113"/>
        <w:rPr>
          <w:rFonts w:hint="eastAsia"/>
        </w:rPr>
      </w:pPr>
      <w:r>
        <w:t>La pantalla de compra no debe depender de gestos ocultos para acciones esenciales.</w:t>
      </w:r>
    </w:p>
    <w:p w14:paraId="26809DA2" w14:textId="77777777" w:rsidR="00350826" w:rsidRDefault="008A28EA">
      <w:pPr>
        <w:pStyle w:val="ListBullet"/>
        <w:spacing w:after="40"/>
        <w:ind w:left="255" w:hanging="113"/>
        <w:rPr>
          <w:rFonts w:hint="eastAsia"/>
        </w:rPr>
      </w:pPr>
      <w:r>
        <w:t>Los tamaños de texto y contraste deben favorecer lectura rápida.</w:t>
      </w:r>
    </w:p>
    <w:p w14:paraId="2F2C1995" w14:textId="77777777" w:rsidR="00350826" w:rsidRDefault="008A28EA">
      <w:pPr>
        <w:pStyle w:val="ListBullet"/>
        <w:spacing w:after="40"/>
        <w:ind w:left="255" w:hanging="113"/>
        <w:rPr>
          <w:rFonts w:hint="eastAsia"/>
        </w:rPr>
      </w:pPr>
      <w:r>
        <w:t>Las configuraciones deben ser pocas y estar separadas del flujo principal.</w:t>
      </w:r>
    </w:p>
    <w:p w14:paraId="49DE38C7" w14:textId="77777777" w:rsidR="00350826" w:rsidRDefault="008A28EA">
      <w:pPr>
        <w:pStyle w:val="ListBullet"/>
        <w:spacing w:after="40"/>
        <w:ind w:left="255" w:hanging="113"/>
        <w:rPr>
          <w:rFonts w:hint="eastAsia"/>
        </w:rPr>
      </w:pPr>
      <w:r>
        <w:t>Debe existir siempre un botón Atrás o una navegación equivalente claramente reconocible.</w:t>
      </w:r>
    </w:p>
    <w:p w14:paraId="6D35075A" w14:textId="77777777" w:rsidR="00350826" w:rsidRDefault="008A28EA">
      <w:pPr>
        <w:rPr>
          <w:rFonts w:hint="eastAsia"/>
        </w:rPr>
      </w:pPr>
      <w:r>
        <w:br w:type="page"/>
      </w:r>
    </w:p>
    <w:p w14:paraId="2667F877" w14:textId="77777777" w:rsidR="00350826" w:rsidRDefault="008A28EA">
      <w:pPr>
        <w:pStyle w:val="Heading1"/>
      </w:pPr>
      <w:r>
        <w:lastRenderedPageBreak/>
        <w:t>2.5. Comparación e implicaciones de diseño</w:t>
      </w:r>
    </w:p>
    <w:tbl>
      <w:tblPr>
        <w:tblW w:w="0" w:type="auto"/>
        <w:jc w:val="center"/>
        <w:tblLayout w:type="fixed"/>
        <w:tblLook w:val="04A0" w:firstRow="1" w:lastRow="0" w:firstColumn="1" w:lastColumn="0" w:noHBand="0" w:noVBand="1"/>
      </w:tblPr>
      <w:tblGrid>
        <w:gridCol w:w="1701"/>
        <w:gridCol w:w="2324"/>
        <w:gridCol w:w="2324"/>
        <w:gridCol w:w="2948"/>
      </w:tblGrid>
      <w:tr w:rsidR="00350826" w14:paraId="5A260D85" w14:textId="77777777">
        <w:trPr>
          <w:tblHeader/>
          <w:jc w:val="center"/>
        </w:trPr>
        <w:tc>
          <w:tcPr>
            <w:tcW w:w="170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DB3AEF0" w14:textId="77777777" w:rsidR="00350826" w:rsidRDefault="008A28EA">
            <w:pPr>
              <w:jc w:val="center"/>
              <w:rPr>
                <w:rFonts w:hint="eastAsia"/>
              </w:rPr>
            </w:pPr>
            <w:r>
              <w:rPr>
                <w:b/>
                <w:color w:val="FFFFFF"/>
                <w:sz w:val="18"/>
              </w:rPr>
              <w:t>Aspecto</w:t>
            </w:r>
          </w:p>
        </w:tc>
        <w:tc>
          <w:tcPr>
            <w:tcW w:w="232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14B38DA" w14:textId="77777777" w:rsidR="00350826" w:rsidRDefault="008A28EA">
            <w:pPr>
              <w:jc w:val="center"/>
              <w:rPr>
                <w:rFonts w:hint="eastAsia"/>
              </w:rPr>
            </w:pPr>
            <w:r>
              <w:rPr>
                <w:b/>
                <w:color w:val="FFFFFF"/>
                <w:sz w:val="18"/>
              </w:rPr>
              <w:t>Andrea Gómez</w:t>
            </w:r>
          </w:p>
        </w:tc>
        <w:tc>
          <w:tcPr>
            <w:tcW w:w="232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DD0F336" w14:textId="77777777" w:rsidR="00350826" w:rsidRDefault="008A28EA">
            <w:pPr>
              <w:jc w:val="center"/>
              <w:rPr>
                <w:rFonts w:hint="eastAsia"/>
              </w:rPr>
            </w:pPr>
            <w:r>
              <w:rPr>
                <w:b/>
                <w:color w:val="FFFFFF"/>
                <w:sz w:val="18"/>
              </w:rPr>
              <w:t>Mauricio Pérez</w:t>
            </w:r>
          </w:p>
        </w:tc>
        <w:tc>
          <w:tcPr>
            <w:tcW w:w="294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40F4DBD" w14:textId="77777777" w:rsidR="00350826" w:rsidRDefault="008A28EA">
            <w:pPr>
              <w:jc w:val="center"/>
              <w:rPr>
                <w:rFonts w:hint="eastAsia"/>
              </w:rPr>
            </w:pPr>
            <w:r>
              <w:rPr>
                <w:b/>
                <w:color w:val="FFFFFF"/>
                <w:sz w:val="18"/>
              </w:rPr>
              <w:t>Decisión de diseño</w:t>
            </w:r>
          </w:p>
        </w:tc>
      </w:tr>
      <w:tr w:rsidR="00350826" w14:paraId="551AD6A8" w14:textId="77777777">
        <w:trPr>
          <w:jc w:val="center"/>
        </w:trPr>
        <w:tc>
          <w:tcPr>
            <w:tcW w:w="170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0E19A8F" w14:textId="77777777" w:rsidR="00350826" w:rsidRDefault="008A28EA">
            <w:pPr>
              <w:spacing w:after="0"/>
              <w:rPr>
                <w:rFonts w:hint="eastAsia"/>
              </w:rPr>
            </w:pPr>
            <w:r>
              <w:rPr>
                <w:color w:val="1F2A24"/>
                <w:sz w:val="17"/>
              </w:rPr>
              <w:t>Experiencia tecnológica</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9F3215C" w14:textId="77777777" w:rsidR="00350826" w:rsidRDefault="008A28EA">
            <w:pPr>
              <w:spacing w:after="0"/>
              <w:rPr>
                <w:rFonts w:hint="eastAsia"/>
              </w:rPr>
            </w:pPr>
            <w:r>
              <w:rPr>
                <w:color w:val="1F2A24"/>
                <w:sz w:val="17"/>
              </w:rPr>
              <w:t>Alta</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F53B638" w14:textId="77777777" w:rsidR="00350826" w:rsidRDefault="008A28EA">
            <w:pPr>
              <w:spacing w:after="0"/>
              <w:rPr>
                <w:rFonts w:hint="eastAsia"/>
              </w:rPr>
            </w:pPr>
            <w:r>
              <w:rPr>
                <w:color w:val="1F2A24"/>
                <w:sz w:val="17"/>
              </w:rPr>
              <w:t>Media</w:t>
            </w:r>
          </w:p>
        </w:tc>
        <w:tc>
          <w:tcPr>
            <w:tcW w:w="294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9824195" w14:textId="77777777" w:rsidR="00350826" w:rsidRDefault="008A28EA">
            <w:pPr>
              <w:spacing w:after="0"/>
              <w:rPr>
                <w:rFonts w:hint="eastAsia"/>
              </w:rPr>
            </w:pPr>
            <w:r>
              <w:rPr>
                <w:color w:val="1F2A24"/>
                <w:sz w:val="17"/>
              </w:rPr>
              <w:t>Interfaz sencilla sin limitar la rapidez de usuarios expertos.</w:t>
            </w:r>
          </w:p>
        </w:tc>
      </w:tr>
      <w:tr w:rsidR="00350826" w14:paraId="60D08E37" w14:textId="77777777">
        <w:trPr>
          <w:jc w:val="center"/>
        </w:trPr>
        <w:tc>
          <w:tcPr>
            <w:tcW w:w="170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1A9C998" w14:textId="77777777" w:rsidR="00350826" w:rsidRDefault="008A28EA">
            <w:pPr>
              <w:spacing w:after="0"/>
              <w:rPr>
                <w:rFonts w:hint="eastAsia"/>
              </w:rPr>
            </w:pPr>
            <w:r>
              <w:rPr>
                <w:color w:val="1F2A24"/>
                <w:sz w:val="17"/>
              </w:rPr>
              <w:t>Tipo de compra</w:t>
            </w:r>
          </w:p>
        </w:tc>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9A78889" w14:textId="77777777" w:rsidR="00350826" w:rsidRDefault="008A28EA">
            <w:pPr>
              <w:spacing w:after="0"/>
              <w:rPr>
                <w:rFonts w:hint="eastAsia"/>
              </w:rPr>
            </w:pPr>
            <w:r>
              <w:rPr>
                <w:color w:val="1F2A24"/>
                <w:sz w:val="17"/>
              </w:rPr>
              <w:t>Personal y frecuente</w:t>
            </w:r>
          </w:p>
        </w:tc>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B2DD213" w14:textId="77777777" w:rsidR="00350826" w:rsidRDefault="008A28EA">
            <w:pPr>
              <w:spacing w:after="0"/>
              <w:rPr>
                <w:rFonts w:hint="eastAsia"/>
              </w:rPr>
            </w:pPr>
            <w:r>
              <w:rPr>
                <w:color w:val="1F2A24"/>
                <w:sz w:val="17"/>
              </w:rPr>
              <w:t>Familiar y semanal</w:t>
            </w:r>
          </w:p>
        </w:tc>
        <w:tc>
          <w:tcPr>
            <w:tcW w:w="294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7E11433" w14:textId="77777777" w:rsidR="00350826" w:rsidRDefault="008A28EA">
            <w:pPr>
              <w:spacing w:after="0"/>
              <w:rPr>
                <w:rFonts w:hint="eastAsia"/>
              </w:rPr>
            </w:pPr>
            <w:r>
              <w:rPr>
                <w:color w:val="1F2A24"/>
                <w:sz w:val="17"/>
              </w:rPr>
              <w:t>Permitir varias listas con tamaños distintos.</w:t>
            </w:r>
          </w:p>
        </w:tc>
      </w:tr>
      <w:tr w:rsidR="00350826" w14:paraId="713B0738" w14:textId="77777777">
        <w:trPr>
          <w:jc w:val="center"/>
        </w:trPr>
        <w:tc>
          <w:tcPr>
            <w:tcW w:w="170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BECBBD5" w14:textId="77777777" w:rsidR="00350826" w:rsidRDefault="008A28EA">
            <w:pPr>
              <w:spacing w:after="0"/>
              <w:rPr>
                <w:rFonts w:hint="eastAsia"/>
              </w:rPr>
            </w:pPr>
            <w:r>
              <w:rPr>
                <w:color w:val="1F2A24"/>
                <w:sz w:val="17"/>
              </w:rPr>
              <w:t>Prioridad</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3EEAAC8" w14:textId="77777777" w:rsidR="00350826" w:rsidRDefault="008A28EA">
            <w:pPr>
              <w:spacing w:after="0"/>
              <w:rPr>
                <w:rFonts w:hint="eastAsia"/>
              </w:rPr>
            </w:pPr>
            <w:r>
              <w:rPr>
                <w:color w:val="1F2A24"/>
                <w:sz w:val="17"/>
              </w:rPr>
              <w:t>Rapidez y organización</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61A6A4F" w14:textId="77777777" w:rsidR="00350826" w:rsidRDefault="008A28EA">
            <w:pPr>
              <w:spacing w:after="0"/>
              <w:rPr>
                <w:rFonts w:hint="eastAsia"/>
              </w:rPr>
            </w:pPr>
            <w:r>
              <w:rPr>
                <w:color w:val="1F2A24"/>
                <w:sz w:val="17"/>
              </w:rPr>
              <w:t>Claridad y pocos pasos</w:t>
            </w:r>
          </w:p>
        </w:tc>
        <w:tc>
          <w:tcPr>
            <w:tcW w:w="294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E6D469E" w14:textId="77777777" w:rsidR="00350826" w:rsidRDefault="008A28EA">
            <w:pPr>
              <w:spacing w:after="0"/>
              <w:rPr>
                <w:rFonts w:hint="eastAsia"/>
              </w:rPr>
            </w:pPr>
            <w:r>
              <w:rPr>
                <w:color w:val="1F2A24"/>
                <w:sz w:val="17"/>
              </w:rPr>
              <w:t>Acciones principales visibles y formularios breves.</w:t>
            </w:r>
          </w:p>
        </w:tc>
      </w:tr>
      <w:tr w:rsidR="00350826" w14:paraId="150377D0" w14:textId="77777777">
        <w:trPr>
          <w:jc w:val="center"/>
        </w:trPr>
        <w:tc>
          <w:tcPr>
            <w:tcW w:w="170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090D7DF" w14:textId="77777777" w:rsidR="00350826" w:rsidRDefault="008A28EA">
            <w:pPr>
              <w:spacing w:after="0"/>
              <w:rPr>
                <w:rFonts w:hint="eastAsia"/>
              </w:rPr>
            </w:pPr>
            <w:r>
              <w:rPr>
                <w:color w:val="1F2A24"/>
                <w:sz w:val="17"/>
              </w:rPr>
              <w:t>Uso durante la compra</w:t>
            </w:r>
          </w:p>
        </w:tc>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FB64879" w14:textId="77777777" w:rsidR="00350826" w:rsidRDefault="008A28EA">
            <w:pPr>
              <w:spacing w:after="0"/>
              <w:rPr>
                <w:rFonts w:hint="eastAsia"/>
              </w:rPr>
            </w:pPr>
            <w:r>
              <w:rPr>
                <w:color w:val="1F2A24"/>
                <w:sz w:val="17"/>
              </w:rPr>
              <w:t>Marca artículos mientras recorre secciones</w:t>
            </w:r>
          </w:p>
        </w:tc>
        <w:tc>
          <w:tcPr>
            <w:tcW w:w="232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F072838" w14:textId="77777777" w:rsidR="00350826" w:rsidRDefault="008A28EA">
            <w:pPr>
              <w:spacing w:after="0"/>
              <w:rPr>
                <w:rFonts w:hint="eastAsia"/>
              </w:rPr>
            </w:pPr>
            <w:r>
              <w:rPr>
                <w:color w:val="1F2A24"/>
                <w:sz w:val="17"/>
              </w:rPr>
              <w:t>Consulta por categorías y avanza por la lista</w:t>
            </w:r>
          </w:p>
        </w:tc>
        <w:tc>
          <w:tcPr>
            <w:tcW w:w="294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09EBE9D" w14:textId="77777777" w:rsidR="00350826" w:rsidRDefault="008A28EA">
            <w:pPr>
              <w:spacing w:after="0"/>
              <w:rPr>
                <w:rFonts w:hint="eastAsia"/>
              </w:rPr>
            </w:pPr>
            <w:r>
              <w:rPr>
                <w:color w:val="1F2A24"/>
                <w:sz w:val="17"/>
              </w:rPr>
              <w:t>Detalle de lista como pantalla central del proceso.</w:t>
            </w:r>
          </w:p>
        </w:tc>
      </w:tr>
      <w:tr w:rsidR="00350826" w14:paraId="0E369A9C" w14:textId="77777777">
        <w:trPr>
          <w:jc w:val="center"/>
        </w:trPr>
        <w:tc>
          <w:tcPr>
            <w:tcW w:w="170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11813E5" w14:textId="77777777" w:rsidR="00350826" w:rsidRDefault="008A28EA">
            <w:pPr>
              <w:spacing w:after="0"/>
              <w:rPr>
                <w:rFonts w:hint="eastAsia"/>
              </w:rPr>
            </w:pPr>
            <w:r>
              <w:rPr>
                <w:color w:val="1F2A24"/>
                <w:sz w:val="17"/>
              </w:rPr>
              <w:t>Riesgo principal</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3C00DE9" w14:textId="77777777" w:rsidR="00350826" w:rsidRDefault="008A28EA">
            <w:pPr>
              <w:spacing w:after="0"/>
              <w:rPr>
                <w:rFonts w:hint="eastAsia"/>
              </w:rPr>
            </w:pPr>
            <w:r>
              <w:rPr>
                <w:color w:val="1F2A24"/>
                <w:sz w:val="17"/>
              </w:rPr>
              <w:t>Duplicados y dispersión</w:t>
            </w:r>
          </w:p>
        </w:tc>
        <w:tc>
          <w:tcPr>
            <w:tcW w:w="232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9E275B2" w14:textId="77777777" w:rsidR="00350826" w:rsidRDefault="008A28EA">
            <w:pPr>
              <w:spacing w:after="0"/>
              <w:rPr>
                <w:rFonts w:hint="eastAsia"/>
              </w:rPr>
            </w:pPr>
            <w:r>
              <w:rPr>
                <w:color w:val="1F2A24"/>
                <w:sz w:val="17"/>
              </w:rPr>
              <w:t>Confusión por exceso de opciones</w:t>
            </w:r>
          </w:p>
        </w:tc>
        <w:tc>
          <w:tcPr>
            <w:tcW w:w="294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FC9DD2B" w14:textId="77777777" w:rsidR="00350826" w:rsidRDefault="008A28EA">
            <w:pPr>
              <w:spacing w:after="0"/>
              <w:rPr>
                <w:rFonts w:hint="eastAsia"/>
              </w:rPr>
            </w:pPr>
            <w:r>
              <w:rPr>
                <w:color w:val="1F2A24"/>
                <w:sz w:val="17"/>
              </w:rPr>
              <w:t>Evitar saturación, mostrar estados y progreso claramente.</w:t>
            </w:r>
          </w:p>
        </w:tc>
      </w:tr>
    </w:tbl>
    <w:p w14:paraId="5FD5F9EF" w14:textId="77777777" w:rsidR="00350826" w:rsidRDefault="00350826">
      <w:pPr>
        <w:spacing w:after="0"/>
        <w:rPr>
          <w:rFonts w:hint="eastAsia"/>
        </w:rPr>
      </w:pPr>
    </w:p>
    <w:p w14:paraId="2EE2268F" w14:textId="77777777" w:rsidR="00350826" w:rsidRDefault="008A28EA">
      <w:pPr>
        <w:pStyle w:val="Heading2"/>
      </w:pPr>
      <w:r>
        <w:t>2.5.1. Principios derivados de los user personas</w:t>
      </w:r>
    </w:p>
    <w:p w14:paraId="34EE0288" w14:textId="77777777" w:rsidR="00350826" w:rsidRDefault="008A28EA">
      <w:pPr>
        <w:pStyle w:val="ListBullet"/>
        <w:spacing w:after="40"/>
        <w:ind w:left="255" w:hanging="113"/>
        <w:rPr>
          <w:rFonts w:hint="eastAsia"/>
        </w:rPr>
      </w:pPr>
      <w:r>
        <w:t>Priorizar la tarea de comprar sobre funciones accesorias.</w:t>
      </w:r>
    </w:p>
    <w:p w14:paraId="29E3F94B" w14:textId="77777777" w:rsidR="00350826" w:rsidRDefault="008A28EA">
      <w:pPr>
        <w:pStyle w:val="ListBullet"/>
        <w:spacing w:after="40"/>
        <w:ind w:left="255" w:hanging="113"/>
        <w:rPr>
          <w:rFonts w:hint="eastAsia"/>
        </w:rPr>
      </w:pPr>
      <w:r>
        <w:t>Permitir acciones frecuentes directamente desde los listados.</w:t>
      </w:r>
    </w:p>
    <w:p w14:paraId="29DF7C94" w14:textId="77777777" w:rsidR="00350826" w:rsidRDefault="008A28EA">
      <w:pPr>
        <w:pStyle w:val="ListBullet"/>
        <w:spacing w:after="40"/>
        <w:ind w:left="255" w:hanging="113"/>
        <w:rPr>
          <w:rFonts w:hint="eastAsia"/>
        </w:rPr>
      </w:pPr>
      <w:r>
        <w:t>Mantener consistencia en botones, encabezados, campos y navegación.</w:t>
      </w:r>
    </w:p>
    <w:p w14:paraId="7DBAF46E" w14:textId="77777777" w:rsidR="00350826" w:rsidRDefault="008A28EA">
      <w:pPr>
        <w:pStyle w:val="ListBullet"/>
        <w:spacing w:after="40"/>
        <w:ind w:left="255" w:hanging="113"/>
        <w:rPr>
          <w:rFonts w:hint="eastAsia"/>
        </w:rPr>
      </w:pPr>
      <w:r>
        <w:t>Utilizar categorías como apoyo y no como requisito que complique la captura.</w:t>
      </w:r>
    </w:p>
    <w:p w14:paraId="084028C9" w14:textId="77777777" w:rsidR="00350826" w:rsidRDefault="008A28EA">
      <w:pPr>
        <w:pStyle w:val="ListBullet"/>
        <w:spacing w:after="40"/>
        <w:ind w:left="255" w:hanging="113"/>
        <w:rPr>
          <w:rFonts w:hint="eastAsia"/>
        </w:rPr>
      </w:pPr>
      <w:r>
        <w:t>Diferenciar estados con iconos, texto y tratamiento visual, no solo mediante color.</w:t>
      </w:r>
    </w:p>
    <w:p w14:paraId="20694E0F" w14:textId="77777777" w:rsidR="00350826" w:rsidRDefault="008A28EA">
      <w:pPr>
        <w:pStyle w:val="ListBullet"/>
        <w:spacing w:after="40"/>
        <w:ind w:left="255" w:hanging="113"/>
        <w:rPr>
          <w:rFonts w:hint="eastAsia"/>
        </w:rPr>
      </w:pPr>
      <w:r>
        <w:t>Reducir la cantidad de información visible cuando no aporta a la decisión inmediata.</w:t>
      </w:r>
    </w:p>
    <w:p w14:paraId="02E46148" w14:textId="77777777" w:rsidR="00350826" w:rsidRDefault="008A28EA">
      <w:pPr>
        <w:rPr>
          <w:rFonts w:hint="eastAsia"/>
        </w:rPr>
      </w:pPr>
      <w:r>
        <w:br w:type="page"/>
      </w:r>
    </w:p>
    <w:p w14:paraId="0E74B3BE" w14:textId="77777777" w:rsidR="00350826" w:rsidRDefault="008A28EA">
      <w:pPr>
        <w:pStyle w:val="Heading1"/>
      </w:pPr>
      <w:r>
        <w:lastRenderedPageBreak/>
        <w:t>3. Diseño funcional</w:t>
      </w:r>
    </w:p>
    <w:p w14:paraId="2E20366D" w14:textId="77777777" w:rsidR="00350826" w:rsidRDefault="008A28EA">
      <w:pPr>
        <w:rPr>
          <w:rFonts w:hint="eastAsia"/>
        </w:rPr>
      </w:pPr>
      <w:r>
        <w:t>El diseño funcional convierte las necesidades anteriores en una estructura navegable. Se mantiene una separación clara entre vistas de acceso, vistas principales, formularios y vistas secundarias. La arquitectura técnica de Android todavía no se define; lo descrito aquí corresponde a la arquitectura de información y experiencia.</w:t>
      </w:r>
    </w:p>
    <w:p w14:paraId="24D4B922" w14:textId="77777777" w:rsidR="00350826" w:rsidRDefault="008A28EA">
      <w:pPr>
        <w:pStyle w:val="Heading2"/>
      </w:pPr>
      <w:r>
        <w:t>3.1. Arquitectura de información</w:t>
      </w:r>
    </w:p>
    <w:tbl>
      <w:tblPr>
        <w:tblW w:w="0" w:type="auto"/>
        <w:jc w:val="center"/>
        <w:tblLayout w:type="fixed"/>
        <w:tblLook w:val="04A0" w:firstRow="1" w:lastRow="0" w:firstColumn="1" w:lastColumn="0" w:noHBand="0" w:noVBand="1"/>
      </w:tblPr>
      <w:tblGrid>
        <w:gridCol w:w="1928"/>
        <w:gridCol w:w="4025"/>
        <w:gridCol w:w="3231"/>
      </w:tblGrid>
      <w:tr w:rsidR="00350826" w14:paraId="32741A23" w14:textId="77777777">
        <w:trPr>
          <w:tblHeader/>
          <w:jc w:val="center"/>
        </w:trPr>
        <w:tc>
          <w:tcPr>
            <w:tcW w:w="192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0FCF1669" w14:textId="77777777" w:rsidR="00350826" w:rsidRDefault="008A28EA">
            <w:pPr>
              <w:jc w:val="center"/>
              <w:rPr>
                <w:rFonts w:hint="eastAsia"/>
              </w:rPr>
            </w:pPr>
            <w:r>
              <w:rPr>
                <w:b/>
                <w:color w:val="FFFFFF"/>
                <w:sz w:val="18"/>
              </w:rPr>
              <w:t>Nivel / vista</w:t>
            </w:r>
          </w:p>
        </w:tc>
        <w:tc>
          <w:tcPr>
            <w:tcW w:w="4025"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69B7172" w14:textId="77777777" w:rsidR="00350826" w:rsidRDefault="008A28EA">
            <w:pPr>
              <w:jc w:val="center"/>
              <w:rPr>
                <w:rFonts w:hint="eastAsia"/>
              </w:rPr>
            </w:pPr>
            <w:r>
              <w:rPr>
                <w:b/>
                <w:color w:val="FFFFFF"/>
                <w:sz w:val="18"/>
              </w:rPr>
              <w:t>Contenido principal</w:t>
            </w:r>
          </w:p>
        </w:tc>
        <w:tc>
          <w:tcPr>
            <w:tcW w:w="323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45BD7D6" w14:textId="77777777" w:rsidR="00350826" w:rsidRDefault="008A28EA">
            <w:pPr>
              <w:jc w:val="center"/>
              <w:rPr>
                <w:rFonts w:hint="eastAsia"/>
              </w:rPr>
            </w:pPr>
            <w:r>
              <w:rPr>
                <w:b/>
                <w:color w:val="FFFFFF"/>
                <w:sz w:val="18"/>
              </w:rPr>
              <w:t>Acciones principales</w:t>
            </w:r>
          </w:p>
        </w:tc>
      </w:tr>
      <w:tr w:rsidR="00350826" w14:paraId="56CF34A6"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B1B920C" w14:textId="77777777" w:rsidR="00350826" w:rsidRDefault="008A28EA">
            <w:pPr>
              <w:spacing w:after="0"/>
              <w:rPr>
                <w:rFonts w:hint="eastAsia"/>
              </w:rPr>
            </w:pPr>
            <w:r>
              <w:rPr>
                <w:color w:val="1F2A24"/>
                <w:sz w:val="17"/>
              </w:rPr>
              <w:t>Bienvenida</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BBEAE53" w14:textId="77777777" w:rsidR="00350826" w:rsidRDefault="008A28EA">
            <w:pPr>
              <w:spacing w:after="0"/>
              <w:rPr>
                <w:rFonts w:hint="eastAsia"/>
              </w:rPr>
            </w:pPr>
            <w:r>
              <w:rPr>
                <w:color w:val="1F2A24"/>
                <w:sz w:val="17"/>
              </w:rPr>
              <w:t>Marca y acceso inicial.</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D32896F" w14:textId="77777777" w:rsidR="00350826" w:rsidRDefault="008A28EA">
            <w:pPr>
              <w:spacing w:after="0"/>
              <w:rPr>
                <w:rFonts w:hint="eastAsia"/>
              </w:rPr>
            </w:pPr>
            <w:r>
              <w:rPr>
                <w:color w:val="1F2A24"/>
                <w:sz w:val="17"/>
              </w:rPr>
              <w:t>Ir a Login o Registro.</w:t>
            </w:r>
          </w:p>
        </w:tc>
      </w:tr>
      <w:tr w:rsidR="00350826" w14:paraId="3A13E95E"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623AF86" w14:textId="77777777" w:rsidR="00350826" w:rsidRDefault="008A28EA">
            <w:pPr>
              <w:spacing w:after="0"/>
              <w:rPr>
                <w:rFonts w:hint="eastAsia"/>
              </w:rPr>
            </w:pPr>
            <w:r>
              <w:rPr>
                <w:color w:val="1F2A24"/>
                <w:sz w:val="17"/>
              </w:rPr>
              <w:t>Login</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211A51D" w14:textId="77777777" w:rsidR="00350826" w:rsidRDefault="008A28EA">
            <w:pPr>
              <w:spacing w:after="0"/>
              <w:rPr>
                <w:rFonts w:hint="eastAsia"/>
              </w:rPr>
            </w:pPr>
            <w:r>
              <w:rPr>
                <w:color w:val="1F2A24"/>
                <w:sz w:val="17"/>
              </w:rPr>
              <w:t>Correo, contraseña y acceso.</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9F7FF8E" w14:textId="77777777" w:rsidR="00350826" w:rsidRDefault="008A28EA">
            <w:pPr>
              <w:spacing w:after="0"/>
              <w:rPr>
                <w:rFonts w:hint="eastAsia"/>
              </w:rPr>
            </w:pPr>
            <w:r>
              <w:rPr>
                <w:color w:val="1F2A24"/>
                <w:sz w:val="17"/>
              </w:rPr>
              <w:t>Iniciar sesión, volver, ir a registro.</w:t>
            </w:r>
          </w:p>
        </w:tc>
      </w:tr>
      <w:tr w:rsidR="00350826" w14:paraId="2F9625A6"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8EC9271" w14:textId="77777777" w:rsidR="00350826" w:rsidRDefault="008A28EA">
            <w:pPr>
              <w:spacing w:after="0"/>
              <w:rPr>
                <w:rFonts w:hint="eastAsia"/>
              </w:rPr>
            </w:pPr>
            <w:r>
              <w:rPr>
                <w:color w:val="1F2A24"/>
                <w:sz w:val="17"/>
              </w:rPr>
              <w:t>Registro</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6BAC3FB" w14:textId="77777777" w:rsidR="00350826" w:rsidRDefault="008A28EA">
            <w:pPr>
              <w:spacing w:after="0"/>
              <w:rPr>
                <w:rFonts w:hint="eastAsia"/>
              </w:rPr>
            </w:pPr>
            <w:r>
              <w:rPr>
                <w:color w:val="1F2A24"/>
                <w:sz w:val="17"/>
              </w:rPr>
              <w:t>Datos mínimos de cuenta.</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5FD403D" w14:textId="77777777" w:rsidR="00350826" w:rsidRDefault="008A28EA">
            <w:pPr>
              <w:spacing w:after="0"/>
              <w:rPr>
                <w:rFonts w:hint="eastAsia"/>
              </w:rPr>
            </w:pPr>
            <w:r>
              <w:rPr>
                <w:color w:val="1F2A24"/>
                <w:sz w:val="17"/>
              </w:rPr>
              <w:t>Crear cuenta, volver a login.</w:t>
            </w:r>
          </w:p>
        </w:tc>
      </w:tr>
      <w:tr w:rsidR="00350826" w14:paraId="42BD81C6"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E2F21B4" w14:textId="77777777" w:rsidR="00350826" w:rsidRDefault="008A28EA">
            <w:pPr>
              <w:spacing w:after="0"/>
              <w:rPr>
                <w:rFonts w:hint="eastAsia"/>
              </w:rPr>
            </w:pPr>
            <w:r>
              <w:rPr>
                <w:color w:val="1F2A24"/>
                <w:sz w:val="17"/>
              </w:rPr>
              <w:t>Inicio / menú</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12CCC68" w14:textId="77777777" w:rsidR="00350826" w:rsidRDefault="008A28EA">
            <w:pPr>
              <w:spacing w:after="0"/>
              <w:rPr>
                <w:rFonts w:hint="eastAsia"/>
              </w:rPr>
            </w:pPr>
            <w:r>
              <w:rPr>
                <w:color w:val="1F2A24"/>
                <w:sz w:val="17"/>
              </w:rPr>
              <w:t>Resumen de listas y accesos principales.</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EAA9FB4" w14:textId="77777777" w:rsidR="00350826" w:rsidRDefault="008A28EA">
            <w:pPr>
              <w:spacing w:after="0"/>
              <w:rPr>
                <w:rFonts w:hint="eastAsia"/>
              </w:rPr>
            </w:pPr>
            <w:r>
              <w:rPr>
                <w:color w:val="1F2A24"/>
                <w:sz w:val="17"/>
              </w:rPr>
              <w:t>Abrir lista, crear lista, ir a configuración.</w:t>
            </w:r>
          </w:p>
        </w:tc>
      </w:tr>
      <w:tr w:rsidR="00350826" w14:paraId="3FE80621"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B286A68" w14:textId="77777777" w:rsidR="00350826" w:rsidRDefault="008A28EA">
            <w:pPr>
              <w:spacing w:after="0"/>
              <w:rPr>
                <w:rFonts w:hint="eastAsia"/>
              </w:rPr>
            </w:pPr>
            <w:r>
              <w:rPr>
                <w:color w:val="1F2A24"/>
                <w:sz w:val="17"/>
              </w:rPr>
              <w:t>Mis listas</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887240C" w14:textId="77777777" w:rsidR="00350826" w:rsidRDefault="008A28EA">
            <w:pPr>
              <w:spacing w:after="0"/>
              <w:rPr>
                <w:rFonts w:hint="eastAsia"/>
              </w:rPr>
            </w:pPr>
            <w:r>
              <w:rPr>
                <w:color w:val="1F2A24"/>
                <w:sz w:val="17"/>
              </w:rPr>
              <w:t>Todas las listas disponibles con progreso.</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37EBB65" w14:textId="77777777" w:rsidR="00350826" w:rsidRDefault="008A28EA">
            <w:pPr>
              <w:spacing w:after="0"/>
              <w:rPr>
                <w:rFonts w:hint="eastAsia"/>
              </w:rPr>
            </w:pPr>
            <w:r>
              <w:rPr>
                <w:color w:val="1F2A24"/>
                <w:sz w:val="17"/>
              </w:rPr>
              <w:t>Buscar, abrir, crear, editar/eliminar lista.</w:t>
            </w:r>
          </w:p>
        </w:tc>
      </w:tr>
      <w:tr w:rsidR="00350826" w14:paraId="4279F8B9"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340042B" w14:textId="77777777" w:rsidR="00350826" w:rsidRDefault="008A28EA">
            <w:pPr>
              <w:spacing w:after="0"/>
              <w:rPr>
                <w:rFonts w:hint="eastAsia"/>
              </w:rPr>
            </w:pPr>
            <w:r>
              <w:rPr>
                <w:color w:val="1F2A24"/>
                <w:sz w:val="17"/>
              </w:rPr>
              <w:t>Nueva lista</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9ECB9D8" w14:textId="77777777" w:rsidR="00350826" w:rsidRDefault="008A28EA">
            <w:pPr>
              <w:spacing w:after="0"/>
              <w:rPr>
                <w:rFonts w:hint="eastAsia"/>
              </w:rPr>
            </w:pPr>
            <w:r>
              <w:rPr>
                <w:color w:val="1F2A24"/>
                <w:sz w:val="17"/>
              </w:rPr>
              <w:t>Nombre y datos básicos.</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9A24D3D" w14:textId="77777777" w:rsidR="00350826" w:rsidRDefault="008A28EA">
            <w:pPr>
              <w:spacing w:after="0"/>
              <w:rPr>
                <w:rFonts w:hint="eastAsia"/>
              </w:rPr>
            </w:pPr>
            <w:r>
              <w:rPr>
                <w:color w:val="1F2A24"/>
                <w:sz w:val="17"/>
              </w:rPr>
              <w:t>Guardar o cancelar.</w:t>
            </w:r>
          </w:p>
        </w:tc>
      </w:tr>
      <w:tr w:rsidR="00350826" w14:paraId="70BB4F2F"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C47A9B2" w14:textId="77777777" w:rsidR="00350826" w:rsidRDefault="008A28EA">
            <w:pPr>
              <w:spacing w:after="0"/>
              <w:rPr>
                <w:rFonts w:hint="eastAsia"/>
              </w:rPr>
            </w:pPr>
            <w:r>
              <w:rPr>
                <w:color w:val="1F2A24"/>
                <w:sz w:val="17"/>
              </w:rPr>
              <w:t>Detalle de lista</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445FF5C" w14:textId="77777777" w:rsidR="00350826" w:rsidRDefault="008A28EA">
            <w:pPr>
              <w:spacing w:after="0"/>
              <w:rPr>
                <w:rFonts w:hint="eastAsia"/>
              </w:rPr>
            </w:pPr>
            <w:r>
              <w:rPr>
                <w:color w:val="1F2A24"/>
                <w:sz w:val="17"/>
              </w:rPr>
              <w:t>Productos, categorías, progreso y búsqueda.</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C624343" w14:textId="77777777" w:rsidR="00350826" w:rsidRDefault="008A28EA">
            <w:pPr>
              <w:spacing w:after="0"/>
              <w:rPr>
                <w:rFonts w:hint="eastAsia"/>
              </w:rPr>
            </w:pPr>
            <w:r>
              <w:rPr>
                <w:color w:val="1F2A24"/>
                <w:sz w:val="17"/>
              </w:rPr>
              <w:t>Marcar comprado, agregar producto, abrir detalle.</w:t>
            </w:r>
          </w:p>
        </w:tc>
      </w:tr>
      <w:tr w:rsidR="00350826" w14:paraId="22C62AAB"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CD9A2DA" w14:textId="77777777" w:rsidR="00350826" w:rsidRDefault="008A28EA">
            <w:pPr>
              <w:spacing w:after="0"/>
              <w:rPr>
                <w:rFonts w:hint="eastAsia"/>
              </w:rPr>
            </w:pPr>
            <w:r>
              <w:rPr>
                <w:color w:val="1F2A24"/>
                <w:sz w:val="17"/>
              </w:rPr>
              <w:t>Formulario de producto</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4496AE0" w14:textId="77777777" w:rsidR="00350826" w:rsidRDefault="008A28EA">
            <w:pPr>
              <w:spacing w:after="0"/>
              <w:rPr>
                <w:rFonts w:hint="eastAsia"/>
              </w:rPr>
            </w:pPr>
            <w:r>
              <w:rPr>
                <w:color w:val="1F2A24"/>
                <w:sz w:val="17"/>
              </w:rPr>
              <w:t>Nombre, cantidad, categoría y nota.</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F95D982" w14:textId="77777777" w:rsidR="00350826" w:rsidRDefault="008A28EA">
            <w:pPr>
              <w:spacing w:after="0"/>
              <w:rPr>
                <w:rFonts w:hint="eastAsia"/>
              </w:rPr>
            </w:pPr>
            <w:r>
              <w:rPr>
                <w:color w:val="1F2A24"/>
                <w:sz w:val="17"/>
              </w:rPr>
              <w:t>Guardar o cancelar.</w:t>
            </w:r>
          </w:p>
        </w:tc>
      </w:tr>
      <w:tr w:rsidR="00350826" w14:paraId="56B03887"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75F9ED1" w14:textId="77777777" w:rsidR="00350826" w:rsidRDefault="008A28EA">
            <w:pPr>
              <w:spacing w:after="0"/>
              <w:rPr>
                <w:rFonts w:hint="eastAsia"/>
              </w:rPr>
            </w:pPr>
            <w:r>
              <w:rPr>
                <w:color w:val="1F2A24"/>
                <w:sz w:val="17"/>
              </w:rPr>
              <w:t>Detalle de producto</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A5C7059" w14:textId="77777777" w:rsidR="00350826" w:rsidRDefault="008A28EA">
            <w:pPr>
              <w:spacing w:after="0"/>
              <w:rPr>
                <w:rFonts w:hint="eastAsia"/>
              </w:rPr>
            </w:pPr>
            <w:r>
              <w:rPr>
                <w:color w:val="1F2A24"/>
                <w:sz w:val="17"/>
              </w:rPr>
              <w:t>Información completa del producto.</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74ED78D" w14:textId="77777777" w:rsidR="00350826" w:rsidRDefault="008A28EA">
            <w:pPr>
              <w:spacing w:after="0"/>
              <w:rPr>
                <w:rFonts w:hint="eastAsia"/>
              </w:rPr>
            </w:pPr>
            <w:r>
              <w:rPr>
                <w:color w:val="1F2A24"/>
                <w:sz w:val="17"/>
              </w:rPr>
              <w:t>Editar o eliminar.</w:t>
            </w:r>
          </w:p>
        </w:tc>
      </w:tr>
      <w:tr w:rsidR="00350826" w14:paraId="71F9BF7F"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17579FF" w14:textId="77777777" w:rsidR="00350826" w:rsidRDefault="008A28EA">
            <w:pPr>
              <w:spacing w:after="0"/>
              <w:rPr>
                <w:rFonts w:hint="eastAsia"/>
              </w:rPr>
            </w:pPr>
            <w:r>
              <w:rPr>
                <w:color w:val="1F2A24"/>
                <w:sz w:val="17"/>
              </w:rPr>
              <w:t>Configuración</w:t>
            </w:r>
          </w:p>
        </w:tc>
        <w:tc>
          <w:tcPr>
            <w:tcW w:w="402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2D5F524" w14:textId="77777777" w:rsidR="00350826" w:rsidRDefault="008A28EA">
            <w:pPr>
              <w:spacing w:after="0"/>
              <w:rPr>
                <w:rFonts w:hint="eastAsia"/>
              </w:rPr>
            </w:pPr>
            <w:r>
              <w:rPr>
                <w:color w:val="1F2A24"/>
                <w:sz w:val="17"/>
              </w:rPr>
              <w:t>Preferencias, cuenta y acceso a créditos.</w:t>
            </w:r>
          </w:p>
        </w:tc>
        <w:tc>
          <w:tcPr>
            <w:tcW w:w="323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52A472F" w14:textId="77777777" w:rsidR="00350826" w:rsidRDefault="008A28EA">
            <w:pPr>
              <w:spacing w:after="0"/>
              <w:rPr>
                <w:rFonts w:hint="eastAsia"/>
              </w:rPr>
            </w:pPr>
            <w:r>
              <w:rPr>
                <w:color w:val="1F2A24"/>
                <w:sz w:val="17"/>
              </w:rPr>
              <w:t>Cambiar preferencias, cerrar sesión, abrir créditos.</w:t>
            </w:r>
          </w:p>
        </w:tc>
      </w:tr>
      <w:tr w:rsidR="00350826" w14:paraId="5975C995" w14:textId="77777777">
        <w:trPr>
          <w:jc w:val="center"/>
        </w:trPr>
        <w:tc>
          <w:tcPr>
            <w:tcW w:w="192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5345ADC" w14:textId="77777777" w:rsidR="00350826" w:rsidRDefault="008A28EA">
            <w:pPr>
              <w:spacing w:after="0"/>
              <w:rPr>
                <w:rFonts w:hint="eastAsia"/>
              </w:rPr>
            </w:pPr>
            <w:r>
              <w:rPr>
                <w:color w:val="1F2A24"/>
                <w:sz w:val="17"/>
              </w:rPr>
              <w:t>Créditos</w:t>
            </w:r>
          </w:p>
        </w:tc>
        <w:tc>
          <w:tcPr>
            <w:tcW w:w="402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48E56CF" w14:textId="77777777" w:rsidR="00350826" w:rsidRDefault="008A28EA">
            <w:pPr>
              <w:spacing w:after="0"/>
              <w:rPr>
                <w:rFonts w:hint="eastAsia"/>
              </w:rPr>
            </w:pPr>
            <w:r>
              <w:rPr>
                <w:color w:val="1F2A24"/>
                <w:sz w:val="17"/>
              </w:rPr>
              <w:t>Información académica y versión.</w:t>
            </w:r>
          </w:p>
        </w:tc>
        <w:tc>
          <w:tcPr>
            <w:tcW w:w="323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3A4EF1C" w14:textId="77777777" w:rsidR="00350826" w:rsidRDefault="008A28EA">
            <w:pPr>
              <w:spacing w:after="0"/>
              <w:rPr>
                <w:rFonts w:hint="eastAsia"/>
              </w:rPr>
            </w:pPr>
            <w:r>
              <w:rPr>
                <w:color w:val="1F2A24"/>
                <w:sz w:val="17"/>
              </w:rPr>
              <w:t>Regresar a configuración.</w:t>
            </w:r>
          </w:p>
        </w:tc>
      </w:tr>
    </w:tbl>
    <w:p w14:paraId="16C32CC0" w14:textId="77777777" w:rsidR="00350826" w:rsidRDefault="00350826">
      <w:pPr>
        <w:spacing w:after="0"/>
        <w:rPr>
          <w:rFonts w:hint="eastAsia"/>
        </w:rPr>
      </w:pPr>
    </w:p>
    <w:p w14:paraId="58989080" w14:textId="77777777" w:rsidR="00350826" w:rsidRDefault="008A28EA">
      <w:pPr>
        <w:pStyle w:val="Heading2"/>
      </w:pPr>
      <w:r>
        <w:t>3.1.1. Modelo conceptual de información</w:t>
      </w:r>
    </w:p>
    <w:tbl>
      <w:tblPr>
        <w:tblW w:w="0" w:type="auto"/>
        <w:jc w:val="center"/>
        <w:tblLayout w:type="fixed"/>
        <w:tblLook w:val="04A0" w:firstRow="1" w:lastRow="0" w:firstColumn="1" w:lastColumn="0" w:noHBand="0" w:noVBand="1"/>
      </w:tblPr>
      <w:tblGrid>
        <w:gridCol w:w="1757"/>
        <w:gridCol w:w="4649"/>
        <w:gridCol w:w="2778"/>
      </w:tblGrid>
      <w:tr w:rsidR="00350826" w14:paraId="6CEB733B" w14:textId="77777777">
        <w:trPr>
          <w:tblHeader/>
          <w:jc w:val="center"/>
        </w:trPr>
        <w:tc>
          <w:tcPr>
            <w:tcW w:w="1757"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FEC54AA" w14:textId="77777777" w:rsidR="00350826" w:rsidRDefault="008A28EA">
            <w:pPr>
              <w:jc w:val="center"/>
              <w:rPr>
                <w:rFonts w:hint="eastAsia"/>
              </w:rPr>
            </w:pPr>
            <w:r>
              <w:rPr>
                <w:b/>
                <w:color w:val="FFFFFF"/>
                <w:sz w:val="18"/>
              </w:rPr>
              <w:t>Entidad</w:t>
            </w:r>
          </w:p>
        </w:tc>
        <w:tc>
          <w:tcPr>
            <w:tcW w:w="4649"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5878F99D" w14:textId="77777777" w:rsidR="00350826" w:rsidRDefault="008A28EA">
            <w:pPr>
              <w:jc w:val="center"/>
              <w:rPr>
                <w:rFonts w:hint="eastAsia"/>
              </w:rPr>
            </w:pPr>
            <w:r>
              <w:rPr>
                <w:b/>
                <w:color w:val="FFFFFF"/>
                <w:sz w:val="18"/>
              </w:rPr>
              <w:t>Campos propuestos</w:t>
            </w:r>
          </w:p>
        </w:tc>
        <w:tc>
          <w:tcPr>
            <w:tcW w:w="277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340CDF9E" w14:textId="77777777" w:rsidR="00350826" w:rsidRDefault="008A28EA">
            <w:pPr>
              <w:jc w:val="center"/>
              <w:rPr>
                <w:rFonts w:hint="eastAsia"/>
              </w:rPr>
            </w:pPr>
            <w:r>
              <w:rPr>
                <w:b/>
                <w:color w:val="FFFFFF"/>
                <w:sz w:val="18"/>
              </w:rPr>
              <w:t>Relación</w:t>
            </w:r>
          </w:p>
        </w:tc>
      </w:tr>
      <w:tr w:rsidR="00350826" w14:paraId="6AC2D91B" w14:textId="77777777">
        <w:trPr>
          <w:jc w:val="center"/>
        </w:trPr>
        <w:tc>
          <w:tcPr>
            <w:tcW w:w="175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FB09F8A" w14:textId="77777777" w:rsidR="00350826" w:rsidRDefault="008A28EA">
            <w:pPr>
              <w:spacing w:after="0"/>
              <w:rPr>
                <w:rFonts w:hint="eastAsia"/>
              </w:rPr>
            </w:pPr>
            <w:r>
              <w:rPr>
                <w:color w:val="1F2A24"/>
                <w:sz w:val="17"/>
              </w:rPr>
              <w:t>Usuario</w:t>
            </w:r>
          </w:p>
        </w:tc>
        <w:tc>
          <w:tcPr>
            <w:tcW w:w="4649"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5E52369" w14:textId="77777777" w:rsidR="00350826" w:rsidRDefault="008A28EA">
            <w:pPr>
              <w:spacing w:after="0"/>
              <w:rPr>
                <w:rFonts w:hint="eastAsia"/>
              </w:rPr>
            </w:pPr>
            <w:r>
              <w:rPr>
                <w:color w:val="1F2A24"/>
                <w:sz w:val="17"/>
              </w:rPr>
              <w:t>id, nombre, correo, credenciales o identificador de sesión.</w:t>
            </w:r>
          </w:p>
        </w:tc>
        <w:tc>
          <w:tcPr>
            <w:tcW w:w="277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28C486A" w14:textId="77777777" w:rsidR="00350826" w:rsidRDefault="008A28EA">
            <w:pPr>
              <w:spacing w:after="0"/>
              <w:rPr>
                <w:rFonts w:hint="eastAsia"/>
              </w:rPr>
            </w:pPr>
            <w:r>
              <w:rPr>
                <w:color w:val="1F2A24"/>
                <w:sz w:val="17"/>
              </w:rPr>
              <w:t>Un usuario administra cero o muchas listas.</w:t>
            </w:r>
          </w:p>
        </w:tc>
      </w:tr>
      <w:tr w:rsidR="00350826" w14:paraId="60B25902" w14:textId="77777777">
        <w:trPr>
          <w:jc w:val="center"/>
        </w:trPr>
        <w:tc>
          <w:tcPr>
            <w:tcW w:w="175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00FCF67" w14:textId="77777777" w:rsidR="00350826" w:rsidRDefault="008A28EA">
            <w:pPr>
              <w:spacing w:after="0"/>
              <w:rPr>
                <w:rFonts w:hint="eastAsia"/>
              </w:rPr>
            </w:pPr>
            <w:r>
              <w:rPr>
                <w:color w:val="1F2A24"/>
                <w:sz w:val="17"/>
              </w:rPr>
              <w:t>Lista</w:t>
            </w:r>
          </w:p>
        </w:tc>
        <w:tc>
          <w:tcPr>
            <w:tcW w:w="4649"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9948028" w14:textId="77777777" w:rsidR="00350826" w:rsidRDefault="008A28EA">
            <w:pPr>
              <w:spacing w:after="0"/>
              <w:rPr>
                <w:rFonts w:hint="eastAsia"/>
              </w:rPr>
            </w:pPr>
            <w:r>
              <w:rPr>
                <w:color w:val="1F2A24"/>
                <w:sz w:val="17"/>
              </w:rPr>
              <w:t>id, nombre, fechaCreacion, fechaActualizacion, estado.</w:t>
            </w:r>
          </w:p>
        </w:tc>
        <w:tc>
          <w:tcPr>
            <w:tcW w:w="277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1053AED" w14:textId="77777777" w:rsidR="00350826" w:rsidRDefault="008A28EA">
            <w:pPr>
              <w:spacing w:after="0"/>
              <w:rPr>
                <w:rFonts w:hint="eastAsia"/>
              </w:rPr>
            </w:pPr>
            <w:r>
              <w:rPr>
                <w:color w:val="1F2A24"/>
                <w:sz w:val="17"/>
              </w:rPr>
              <w:t>Una lista contiene cero o muchos productos.</w:t>
            </w:r>
          </w:p>
        </w:tc>
      </w:tr>
      <w:tr w:rsidR="00350826" w14:paraId="66C9D2B8" w14:textId="77777777">
        <w:trPr>
          <w:jc w:val="center"/>
        </w:trPr>
        <w:tc>
          <w:tcPr>
            <w:tcW w:w="175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50D836F" w14:textId="77777777" w:rsidR="00350826" w:rsidRDefault="008A28EA">
            <w:pPr>
              <w:spacing w:after="0"/>
              <w:rPr>
                <w:rFonts w:hint="eastAsia"/>
              </w:rPr>
            </w:pPr>
            <w:r>
              <w:rPr>
                <w:color w:val="1F2A24"/>
                <w:sz w:val="17"/>
              </w:rPr>
              <w:t>Producto</w:t>
            </w:r>
          </w:p>
        </w:tc>
        <w:tc>
          <w:tcPr>
            <w:tcW w:w="4649"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2780DC4" w14:textId="77777777" w:rsidR="00350826" w:rsidRDefault="008A28EA">
            <w:pPr>
              <w:spacing w:after="0"/>
              <w:rPr>
                <w:rFonts w:hint="eastAsia"/>
              </w:rPr>
            </w:pPr>
            <w:r>
              <w:rPr>
                <w:color w:val="1F2A24"/>
                <w:sz w:val="17"/>
              </w:rPr>
              <w:t>id, listaId, nombre, cantidad, categoria, nota, comprado.</w:t>
            </w:r>
          </w:p>
        </w:tc>
        <w:tc>
          <w:tcPr>
            <w:tcW w:w="277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2B50D3E" w14:textId="77777777" w:rsidR="00350826" w:rsidRDefault="008A28EA">
            <w:pPr>
              <w:spacing w:after="0"/>
              <w:rPr>
                <w:rFonts w:hint="eastAsia"/>
              </w:rPr>
            </w:pPr>
            <w:r>
              <w:rPr>
                <w:color w:val="1F2A24"/>
                <w:sz w:val="17"/>
              </w:rPr>
              <w:t>Cada producto pertenece a una lista.</w:t>
            </w:r>
          </w:p>
        </w:tc>
      </w:tr>
      <w:tr w:rsidR="00350826" w14:paraId="281AFC3A" w14:textId="77777777">
        <w:trPr>
          <w:jc w:val="center"/>
        </w:trPr>
        <w:tc>
          <w:tcPr>
            <w:tcW w:w="175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7A5DCD2" w14:textId="77777777" w:rsidR="00350826" w:rsidRDefault="008A28EA">
            <w:pPr>
              <w:spacing w:after="0"/>
              <w:rPr>
                <w:rFonts w:hint="eastAsia"/>
              </w:rPr>
            </w:pPr>
            <w:r>
              <w:rPr>
                <w:color w:val="1F2A24"/>
                <w:sz w:val="17"/>
              </w:rPr>
              <w:t>Preferencias</w:t>
            </w:r>
          </w:p>
        </w:tc>
        <w:tc>
          <w:tcPr>
            <w:tcW w:w="4649"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115476B" w14:textId="77777777" w:rsidR="00350826" w:rsidRDefault="008A28EA">
            <w:pPr>
              <w:spacing w:after="0"/>
              <w:rPr>
                <w:rFonts w:hint="eastAsia"/>
              </w:rPr>
            </w:pPr>
            <w:r>
              <w:rPr>
                <w:color w:val="1F2A24"/>
                <w:sz w:val="17"/>
              </w:rPr>
              <w:t>tema, mostrarComprados, orden, confirmaciones.</w:t>
            </w:r>
          </w:p>
        </w:tc>
        <w:tc>
          <w:tcPr>
            <w:tcW w:w="277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861B9A1" w14:textId="77777777" w:rsidR="00350826" w:rsidRDefault="008A28EA">
            <w:pPr>
              <w:spacing w:after="0"/>
              <w:rPr>
                <w:rFonts w:hint="eastAsia"/>
              </w:rPr>
            </w:pPr>
            <w:r>
              <w:rPr>
                <w:color w:val="1F2A24"/>
                <w:sz w:val="17"/>
              </w:rPr>
              <w:t>Configuración asociada al usuario o dispositivo.</w:t>
            </w:r>
          </w:p>
        </w:tc>
      </w:tr>
    </w:tbl>
    <w:p w14:paraId="2E4B1364" w14:textId="77777777" w:rsidR="00350826" w:rsidRDefault="00350826">
      <w:pPr>
        <w:spacing w:after="0"/>
        <w:rPr>
          <w:rFonts w:hint="eastAsia"/>
        </w:rPr>
      </w:pPr>
    </w:p>
    <w:p w14:paraId="1133A066" w14:textId="77777777" w:rsidR="00350826" w:rsidRDefault="008A28EA">
      <w:pPr>
        <w:rPr>
          <w:rFonts w:hint="eastAsia"/>
        </w:rPr>
      </w:pPr>
      <w:r>
        <w:rPr>
          <w:b/>
          <w:color w:val="2F7D4B"/>
        </w:rPr>
        <w:t xml:space="preserve">Nota de alcance técnico: </w:t>
      </w:r>
      <w:r>
        <w:rPr>
          <w:color w:val="66706A"/>
          <w:sz w:val="18"/>
        </w:rPr>
        <w:t>estos campos sirven para orientar el diseño. El mecanismo real de persistencia se decidirá al implementar la aplicación nativa.</w:t>
      </w:r>
    </w:p>
    <w:p w14:paraId="049D1DF5" w14:textId="77777777" w:rsidR="00350826" w:rsidRDefault="008A28EA">
      <w:pPr>
        <w:pStyle w:val="Heading2"/>
      </w:pPr>
      <w:r>
        <w:t>3.2. Flujo de navegación</w:t>
      </w:r>
    </w:p>
    <w:p w14:paraId="1A92FCA0" w14:textId="77777777" w:rsidR="00350826" w:rsidRDefault="008A28EA">
      <w:pPr>
        <w:rPr>
          <w:rFonts w:hint="eastAsia"/>
        </w:rPr>
      </w:pPr>
      <w:r>
        <w:t>El flujo base conecta las vistas obligatorias de la entrega y permite que el usuario pase del acceso inicial a la gestión de sus listas. Configuración y créditos quedan fuera del flujo de compra para no distraer la tarea principal.</w:t>
      </w:r>
    </w:p>
    <w:p w14:paraId="13F23795" w14:textId="77777777" w:rsidR="00350826" w:rsidRDefault="008A28EA">
      <w:pPr>
        <w:jc w:val="center"/>
        <w:rPr>
          <w:rFonts w:hint="eastAsia"/>
        </w:rPr>
      </w:pPr>
      <w:r>
        <w:rPr>
          <w:noProof/>
        </w:rPr>
        <w:lastRenderedPageBreak/>
        <w:drawing>
          <wp:inline distT="0" distB="0" distL="0" distR="0" wp14:anchorId="443B812F" wp14:editId="39D7B4BA">
            <wp:extent cx="5940000" cy="297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mimercado.png"/>
                    <pic:cNvPicPr/>
                  </pic:nvPicPr>
                  <pic:blipFill>
                    <a:blip r:embed="rId10"/>
                    <a:stretch>
                      <a:fillRect/>
                    </a:stretch>
                  </pic:blipFill>
                  <pic:spPr>
                    <a:xfrm>
                      <a:off x="0" y="0"/>
                      <a:ext cx="5940000" cy="2970000"/>
                    </a:xfrm>
                    <a:prstGeom prst="rect">
                      <a:avLst/>
                    </a:prstGeom>
                  </pic:spPr>
                </pic:pic>
              </a:graphicData>
            </a:graphic>
          </wp:inline>
        </w:drawing>
      </w:r>
    </w:p>
    <w:p w14:paraId="4E4AFE1C" w14:textId="77777777" w:rsidR="00350826" w:rsidRDefault="008A28EA">
      <w:pPr>
        <w:jc w:val="center"/>
        <w:rPr>
          <w:rFonts w:hint="eastAsia"/>
        </w:rPr>
      </w:pPr>
      <w:r>
        <w:rPr>
          <w:color w:val="66706A"/>
          <w:sz w:val="17"/>
        </w:rPr>
        <w:t>Figura 1. Flujo de navegación propuesto para MiMercado.</w:t>
      </w:r>
    </w:p>
    <w:p w14:paraId="2E034DBE" w14:textId="77777777" w:rsidR="00350826" w:rsidRDefault="008A28EA">
      <w:pPr>
        <w:pStyle w:val="Heading3"/>
      </w:pPr>
      <w:r>
        <w:t>3.2.1. Regla principal de navegación</w:t>
      </w:r>
    </w:p>
    <w:p w14:paraId="4FCA3622" w14:textId="77777777" w:rsidR="00350826" w:rsidRDefault="008A28EA">
      <w:pPr>
        <w:rPr>
          <w:rFonts w:hint="eastAsia"/>
        </w:rPr>
      </w:pPr>
      <w:r>
        <w:t>Toda pantalla secundaria debe permitir regresar claramente a la vista anterior. Un formulario o detalle no debe convertirse en un punto sin salida. Las acciones Guardar y Cancelar deben tener resultados predecibles y regresar al contexto desde el que se inició la acción.</w:t>
      </w:r>
    </w:p>
    <w:p w14:paraId="1B8B9477" w14:textId="77777777" w:rsidR="00350826" w:rsidRDefault="008A28EA">
      <w:pPr>
        <w:rPr>
          <w:rFonts w:hint="eastAsia"/>
        </w:rPr>
      </w:pPr>
      <w:r>
        <w:br w:type="page"/>
      </w:r>
    </w:p>
    <w:p w14:paraId="54CB521A" w14:textId="77777777" w:rsidR="00350826" w:rsidRDefault="008A28EA">
      <w:pPr>
        <w:pStyle w:val="Heading1"/>
      </w:pPr>
      <w:r>
        <w:lastRenderedPageBreak/>
        <w:t>3.3. Definición detallada de vistas</w:t>
      </w:r>
    </w:p>
    <w:p w14:paraId="1719841E" w14:textId="77777777" w:rsidR="00350826" w:rsidRDefault="008A28EA">
      <w:pPr>
        <w:pStyle w:val="Heading2"/>
      </w:pPr>
      <w:r>
        <w:t>01. Bienvenida</w:t>
      </w:r>
    </w:p>
    <w:p w14:paraId="48EE301D" w14:textId="77777777" w:rsidR="00350826" w:rsidRDefault="008A28EA">
      <w:pPr>
        <w:rPr>
          <w:rFonts w:hint="eastAsia"/>
        </w:rPr>
      </w:pPr>
      <w:r>
        <w:t>Primera pantalla de la aplicación. Presenta el nombre MiMercado y dos acciones principales: Iniciar sesión y Crear cuenta. No debe contener información secundaria que compita con esas decisiones.</w:t>
      </w:r>
    </w:p>
    <w:p w14:paraId="74B8B1BB" w14:textId="77777777" w:rsidR="00350826" w:rsidRDefault="008A28EA">
      <w:pPr>
        <w:rPr>
          <w:rFonts w:hint="eastAsia"/>
        </w:rPr>
      </w:pPr>
      <w:r>
        <w:rPr>
          <w:b/>
          <w:color w:val="2F7D4B"/>
        </w:rPr>
        <w:t xml:space="preserve">Elementos mínimos: </w:t>
      </w:r>
      <w:r>
        <w:rPr>
          <w:color w:val="1F2A24"/>
          <w:sz w:val="19"/>
        </w:rPr>
        <w:t>Logo/nombre de la aplicación · Mensaje breve de propósito · Botón Iniciar sesión · Botón Crear cuenta</w:t>
      </w:r>
    </w:p>
    <w:p w14:paraId="6C875408" w14:textId="77777777" w:rsidR="00350826" w:rsidRDefault="008A28EA">
      <w:pPr>
        <w:pStyle w:val="Heading2"/>
      </w:pPr>
      <w:r>
        <w:t>02. Login</w:t>
      </w:r>
    </w:p>
    <w:p w14:paraId="1EAFB5E9" w14:textId="77777777" w:rsidR="00350826" w:rsidRDefault="008A28EA">
      <w:pPr>
        <w:rPr>
          <w:rFonts w:hint="eastAsia"/>
        </w:rPr>
      </w:pPr>
      <w:r>
        <w:t>Permite el acceso de un usuario registrado. Debe ser un formulario corto y legible.</w:t>
      </w:r>
    </w:p>
    <w:p w14:paraId="55E280FD" w14:textId="77777777" w:rsidR="00350826" w:rsidRDefault="008A28EA">
      <w:pPr>
        <w:rPr>
          <w:rFonts w:hint="eastAsia"/>
        </w:rPr>
      </w:pPr>
      <w:r>
        <w:rPr>
          <w:b/>
          <w:color w:val="2F7D4B"/>
        </w:rPr>
        <w:t xml:space="preserve">Elementos mínimos: </w:t>
      </w:r>
      <w:r>
        <w:rPr>
          <w:color w:val="1F2A24"/>
          <w:sz w:val="19"/>
        </w:rPr>
        <w:t>Campo de correo · Campo de contraseña · Mostrar/ocultar contraseña · Botón Iniciar sesión · Enlace a registro · Botón Atrás</w:t>
      </w:r>
    </w:p>
    <w:p w14:paraId="6D7B3F7A" w14:textId="77777777" w:rsidR="00350826" w:rsidRDefault="008A28EA">
      <w:pPr>
        <w:pStyle w:val="Heading2"/>
      </w:pPr>
      <w:r>
        <w:t>03. Registro</w:t>
      </w:r>
    </w:p>
    <w:p w14:paraId="2C3F15CC" w14:textId="77777777" w:rsidR="00350826" w:rsidRDefault="008A28EA">
      <w:pPr>
        <w:rPr>
          <w:rFonts w:hint="eastAsia"/>
        </w:rPr>
      </w:pPr>
      <w:r>
        <w:t>Permite crear una cuenta desde la interfaz. Para el wireframe se limita a la información imprescindible.</w:t>
      </w:r>
    </w:p>
    <w:p w14:paraId="0B33EAEF" w14:textId="77777777" w:rsidR="00350826" w:rsidRDefault="008A28EA">
      <w:pPr>
        <w:rPr>
          <w:rFonts w:hint="eastAsia"/>
        </w:rPr>
      </w:pPr>
      <w:r>
        <w:rPr>
          <w:b/>
          <w:color w:val="2F7D4B"/>
        </w:rPr>
        <w:t xml:space="preserve">Elementos mínimos: </w:t>
      </w:r>
      <w:r>
        <w:rPr>
          <w:color w:val="1F2A24"/>
          <w:sz w:val="19"/>
        </w:rPr>
        <w:t>Nombre · Correo · Contraseña · Confirmación de contraseña · Botón Crear cuenta · Regresar a Login</w:t>
      </w:r>
    </w:p>
    <w:p w14:paraId="61C892A9" w14:textId="77777777" w:rsidR="00350826" w:rsidRDefault="008A28EA">
      <w:pPr>
        <w:pStyle w:val="Heading2"/>
      </w:pPr>
      <w:r>
        <w:t>04. Inicio / menú</w:t>
      </w:r>
    </w:p>
    <w:p w14:paraId="66AF544E" w14:textId="77777777" w:rsidR="00350826" w:rsidRDefault="008A28EA">
      <w:pPr>
        <w:rPr>
          <w:rFonts w:hint="eastAsia"/>
        </w:rPr>
      </w:pPr>
      <w:r>
        <w:t>Funciona como punto de entrada después del acceso. Muestra un saludo, listas recientes o activas y accesos rápidos.</w:t>
      </w:r>
    </w:p>
    <w:p w14:paraId="6F42184A" w14:textId="77777777" w:rsidR="00350826" w:rsidRDefault="008A28EA">
      <w:pPr>
        <w:rPr>
          <w:rFonts w:hint="eastAsia"/>
        </w:rPr>
      </w:pPr>
      <w:r>
        <w:rPr>
          <w:b/>
          <w:color w:val="2F7D4B"/>
        </w:rPr>
        <w:t xml:space="preserve">Elementos mínimos: </w:t>
      </w:r>
      <w:r>
        <w:rPr>
          <w:color w:val="1F2A24"/>
          <w:sz w:val="19"/>
        </w:rPr>
        <w:t>Encabezado · Resumen de listas · Tarjetas con progreso · Acción Nueva lista · Acceso a Mis listas · Acceso a Configuración</w:t>
      </w:r>
    </w:p>
    <w:p w14:paraId="55AAB48F" w14:textId="77777777" w:rsidR="00350826" w:rsidRDefault="008A28EA">
      <w:pPr>
        <w:pStyle w:val="Heading2"/>
      </w:pPr>
      <w:r>
        <w:t>05. Mis listas</w:t>
      </w:r>
    </w:p>
    <w:p w14:paraId="10DDBE86" w14:textId="77777777" w:rsidR="00350826" w:rsidRDefault="008A28EA">
      <w:pPr>
        <w:rPr>
          <w:rFonts w:hint="eastAsia"/>
        </w:rPr>
      </w:pPr>
      <w:r>
        <w:t>Listado general de las listas creadas. Debe permitir encontrar una lista y comprender su avance sin abrirla.</w:t>
      </w:r>
    </w:p>
    <w:p w14:paraId="25E2D5BA" w14:textId="77777777" w:rsidR="00350826" w:rsidRDefault="008A28EA">
      <w:pPr>
        <w:rPr>
          <w:rFonts w:hint="eastAsia"/>
        </w:rPr>
      </w:pPr>
      <w:r>
        <w:rPr>
          <w:b/>
          <w:color w:val="2F7D4B"/>
        </w:rPr>
        <w:t xml:space="preserve">Elementos mínimos: </w:t>
      </w:r>
      <w:r>
        <w:rPr>
          <w:color w:val="1F2A24"/>
          <w:sz w:val="19"/>
        </w:rPr>
        <w:t>Buscador · Tarjetas de lista · Cantidad de productos · Progreso · Acción crear lista · Menú de acciones de lista</w:t>
      </w:r>
    </w:p>
    <w:p w14:paraId="0A2DF925" w14:textId="77777777" w:rsidR="00350826" w:rsidRDefault="008A28EA">
      <w:pPr>
        <w:pStyle w:val="Heading2"/>
      </w:pPr>
      <w:r>
        <w:t>06. Nueva lista</w:t>
      </w:r>
    </w:p>
    <w:p w14:paraId="20BBB93D" w14:textId="77777777" w:rsidR="00350826" w:rsidRDefault="008A28EA">
      <w:pPr>
        <w:rPr>
          <w:rFonts w:hint="eastAsia"/>
        </w:rPr>
      </w:pPr>
      <w:r>
        <w:t>Formulario simple para crear una lista identificable.</w:t>
      </w:r>
    </w:p>
    <w:p w14:paraId="5CBE26DC" w14:textId="77777777" w:rsidR="00350826" w:rsidRDefault="008A28EA">
      <w:pPr>
        <w:rPr>
          <w:rFonts w:hint="eastAsia"/>
        </w:rPr>
      </w:pPr>
      <w:r>
        <w:rPr>
          <w:b/>
          <w:color w:val="2F7D4B"/>
        </w:rPr>
        <w:t xml:space="preserve">Elementos mínimos: </w:t>
      </w:r>
      <w:r>
        <w:rPr>
          <w:color w:val="1F2A24"/>
          <w:sz w:val="19"/>
        </w:rPr>
        <w:t>Nombre de la lista · Dato opcional breve si se decide conservarlo · Guardar · Cancelar</w:t>
      </w:r>
    </w:p>
    <w:p w14:paraId="05E5ADA0" w14:textId="77777777" w:rsidR="00350826" w:rsidRDefault="008A28EA">
      <w:pPr>
        <w:pStyle w:val="Heading2"/>
      </w:pPr>
      <w:r>
        <w:t>07. Detalle de lista</w:t>
      </w:r>
    </w:p>
    <w:p w14:paraId="57429596" w14:textId="77777777" w:rsidR="00350826" w:rsidRDefault="008A28EA">
      <w:pPr>
        <w:rPr>
          <w:rFonts w:hint="eastAsia"/>
        </w:rPr>
      </w:pPr>
      <w:r>
        <w:t>Pantalla principal durante la compra. Muestra los productos, el progreso y las acciones para completar la lista.</w:t>
      </w:r>
    </w:p>
    <w:p w14:paraId="307179C1" w14:textId="77777777" w:rsidR="00350826" w:rsidRDefault="008A28EA">
      <w:pPr>
        <w:rPr>
          <w:rFonts w:hint="eastAsia"/>
        </w:rPr>
      </w:pPr>
      <w:r>
        <w:rPr>
          <w:b/>
          <w:color w:val="2F7D4B"/>
        </w:rPr>
        <w:t xml:space="preserve">Elementos mínimos: </w:t>
      </w:r>
      <w:r>
        <w:rPr>
          <w:color w:val="1F2A24"/>
          <w:sz w:val="19"/>
        </w:rPr>
        <w:t>Nombre de lista · Indicador de progreso · Buscador o filtro · Agrupación por categoría · Nombre y cantidad de cada producto · Control pendiente/comprado · Botón agregar producto · Menú de lista</w:t>
      </w:r>
    </w:p>
    <w:p w14:paraId="0C58A7ED" w14:textId="77777777" w:rsidR="00350826" w:rsidRDefault="008A28EA">
      <w:pPr>
        <w:pStyle w:val="Heading2"/>
      </w:pPr>
      <w:r>
        <w:t>08. Formulario de producto</w:t>
      </w:r>
    </w:p>
    <w:p w14:paraId="402ED529" w14:textId="77777777" w:rsidR="00350826" w:rsidRDefault="008A28EA">
      <w:pPr>
        <w:rPr>
          <w:rFonts w:hint="eastAsia"/>
        </w:rPr>
      </w:pPr>
      <w:r>
        <w:t>Se utiliza para agregar o editar un producto sin solicitar información innecesaria.</w:t>
      </w:r>
    </w:p>
    <w:p w14:paraId="5FB46A39" w14:textId="77777777" w:rsidR="00350826" w:rsidRDefault="008A28EA">
      <w:pPr>
        <w:rPr>
          <w:rFonts w:hint="eastAsia"/>
        </w:rPr>
      </w:pPr>
      <w:r>
        <w:rPr>
          <w:b/>
          <w:color w:val="2F7D4B"/>
        </w:rPr>
        <w:t xml:space="preserve">Elementos mínimos: </w:t>
      </w:r>
      <w:r>
        <w:rPr>
          <w:color w:val="1F2A24"/>
          <w:sz w:val="19"/>
        </w:rPr>
        <w:t>Nombre · Cantidad · Categoría · Nota opcional · Guardar · Cancelar</w:t>
      </w:r>
    </w:p>
    <w:p w14:paraId="275BEEDD" w14:textId="77777777" w:rsidR="00350826" w:rsidRDefault="008A28EA">
      <w:pPr>
        <w:pStyle w:val="Heading2"/>
      </w:pPr>
      <w:r>
        <w:t>09. Detalle de producto</w:t>
      </w:r>
    </w:p>
    <w:p w14:paraId="0CE76C2E" w14:textId="77777777" w:rsidR="00350826" w:rsidRDefault="008A28EA">
      <w:pPr>
        <w:rPr>
          <w:rFonts w:hint="eastAsia"/>
        </w:rPr>
      </w:pPr>
      <w:r>
        <w:t>Muestra la información completa de un producto y concentra acciones menos frecuentes.</w:t>
      </w:r>
    </w:p>
    <w:p w14:paraId="252DD6A9" w14:textId="77777777" w:rsidR="00350826" w:rsidRDefault="008A28EA">
      <w:pPr>
        <w:rPr>
          <w:rFonts w:hint="eastAsia"/>
        </w:rPr>
      </w:pPr>
      <w:r>
        <w:rPr>
          <w:b/>
          <w:color w:val="2F7D4B"/>
        </w:rPr>
        <w:t xml:space="preserve">Elementos mínimos: </w:t>
      </w:r>
      <w:r>
        <w:rPr>
          <w:color w:val="1F2A24"/>
          <w:sz w:val="19"/>
        </w:rPr>
        <w:t>Nombre · Cantidad · Categoría · Estado · Nota · Editar · Eliminar · Atrás</w:t>
      </w:r>
    </w:p>
    <w:p w14:paraId="6A90E2D7" w14:textId="77777777" w:rsidR="00350826" w:rsidRDefault="008A28EA">
      <w:pPr>
        <w:pStyle w:val="Heading2"/>
      </w:pPr>
      <w:r>
        <w:t>10. Configuración</w:t>
      </w:r>
    </w:p>
    <w:p w14:paraId="535B3CF4" w14:textId="77777777" w:rsidR="00350826" w:rsidRDefault="008A28EA">
      <w:pPr>
        <w:rPr>
          <w:rFonts w:hint="eastAsia"/>
        </w:rPr>
      </w:pPr>
      <w:r>
        <w:t>Agrupa preferencias y acciones que no forman parte de la compra.</w:t>
      </w:r>
    </w:p>
    <w:p w14:paraId="6E3E373A" w14:textId="77777777" w:rsidR="00350826" w:rsidRDefault="008A28EA">
      <w:pPr>
        <w:rPr>
          <w:rFonts w:hint="eastAsia"/>
        </w:rPr>
      </w:pPr>
      <w:r>
        <w:rPr>
          <w:b/>
          <w:color w:val="2F7D4B"/>
        </w:rPr>
        <w:lastRenderedPageBreak/>
        <w:t xml:space="preserve">Elementos mínimos: </w:t>
      </w:r>
      <w:r>
        <w:rPr>
          <w:color w:val="1F2A24"/>
          <w:sz w:val="19"/>
        </w:rPr>
        <w:t>Información básica de cuenta · Apariencia · Mostrar/ocultar comprados · Créditos · Cerrar sesión</w:t>
      </w:r>
    </w:p>
    <w:p w14:paraId="63D99D0F" w14:textId="77777777" w:rsidR="00350826" w:rsidRDefault="008A28EA">
      <w:pPr>
        <w:pStyle w:val="Heading2"/>
      </w:pPr>
      <w:r>
        <w:t>11. Créditos</w:t>
      </w:r>
    </w:p>
    <w:p w14:paraId="2E6B455B" w14:textId="77777777" w:rsidR="00350826" w:rsidRDefault="008A28EA">
      <w:pPr>
        <w:rPr>
          <w:rFonts w:hint="eastAsia"/>
        </w:rPr>
      </w:pPr>
      <w:r>
        <w:t>Cumple el requisito académico de mostrar información del estudiante o equipo y datos del proyecto.</w:t>
      </w:r>
    </w:p>
    <w:p w14:paraId="64508607" w14:textId="77777777" w:rsidR="00350826" w:rsidRDefault="008A28EA">
      <w:pPr>
        <w:rPr>
          <w:rFonts w:hint="eastAsia"/>
        </w:rPr>
      </w:pPr>
      <w:r>
        <w:rPr>
          <w:b/>
          <w:color w:val="2F7D4B"/>
        </w:rPr>
        <w:t xml:space="preserve">Elementos mínimos: </w:t>
      </w:r>
      <w:r>
        <w:rPr>
          <w:color w:val="1F2A24"/>
          <w:sz w:val="19"/>
        </w:rPr>
        <w:t>Nombre de la aplicación · Asignatura · Integrantes · Programa académico · Versión · Atrás</w:t>
      </w:r>
    </w:p>
    <w:p w14:paraId="0032AFCF" w14:textId="77777777" w:rsidR="00350826" w:rsidRDefault="008A28EA">
      <w:pPr>
        <w:rPr>
          <w:rFonts w:hint="eastAsia"/>
        </w:rPr>
      </w:pPr>
      <w:r>
        <w:br w:type="page"/>
      </w:r>
    </w:p>
    <w:p w14:paraId="338F55F1" w14:textId="77777777" w:rsidR="00350826" w:rsidRDefault="008A28EA">
      <w:pPr>
        <w:pStyle w:val="Heading1"/>
      </w:pPr>
      <w:r>
        <w:lastRenderedPageBreak/>
        <w:t>3.4. Reglas de interacción</w:t>
      </w:r>
    </w:p>
    <w:tbl>
      <w:tblPr>
        <w:tblW w:w="0" w:type="auto"/>
        <w:jc w:val="center"/>
        <w:tblLayout w:type="fixed"/>
        <w:tblLook w:val="04A0" w:firstRow="1" w:lastRow="0" w:firstColumn="1" w:lastColumn="0" w:noHBand="0" w:noVBand="1"/>
      </w:tblPr>
      <w:tblGrid>
        <w:gridCol w:w="2268"/>
        <w:gridCol w:w="6917"/>
      </w:tblGrid>
      <w:tr w:rsidR="00350826" w14:paraId="0CAEB0EE" w14:textId="77777777">
        <w:trPr>
          <w:tblHeader/>
          <w:jc w:val="center"/>
        </w:trPr>
        <w:tc>
          <w:tcPr>
            <w:tcW w:w="226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1CE0CBCE" w14:textId="77777777" w:rsidR="00350826" w:rsidRDefault="008A28EA">
            <w:pPr>
              <w:jc w:val="center"/>
              <w:rPr>
                <w:rFonts w:hint="eastAsia"/>
              </w:rPr>
            </w:pPr>
            <w:r>
              <w:rPr>
                <w:b/>
                <w:color w:val="FFFFFF"/>
                <w:sz w:val="18"/>
              </w:rPr>
              <w:t>Regla</w:t>
            </w:r>
          </w:p>
        </w:tc>
        <w:tc>
          <w:tcPr>
            <w:tcW w:w="6917"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6F76A1C" w14:textId="77777777" w:rsidR="00350826" w:rsidRDefault="008A28EA">
            <w:pPr>
              <w:jc w:val="center"/>
              <w:rPr>
                <w:rFonts w:hint="eastAsia"/>
              </w:rPr>
            </w:pPr>
            <w:r>
              <w:rPr>
                <w:b/>
                <w:color w:val="FFFFFF"/>
                <w:sz w:val="18"/>
              </w:rPr>
              <w:t>Aplicación</w:t>
            </w:r>
          </w:p>
        </w:tc>
      </w:tr>
      <w:tr w:rsidR="00350826" w14:paraId="1431C20B"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4C65E93" w14:textId="77777777" w:rsidR="00350826" w:rsidRDefault="008A28EA">
            <w:pPr>
              <w:spacing w:after="0"/>
              <w:rPr>
                <w:rFonts w:hint="eastAsia"/>
              </w:rPr>
            </w:pPr>
            <w:r>
              <w:rPr>
                <w:color w:val="1F2A24"/>
                <w:sz w:val="18"/>
              </w:rPr>
              <w:t>Acción primaria visible</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926E526" w14:textId="77777777" w:rsidR="00350826" w:rsidRDefault="008A28EA">
            <w:pPr>
              <w:spacing w:after="0"/>
              <w:rPr>
                <w:rFonts w:hint="eastAsia"/>
              </w:rPr>
            </w:pPr>
            <w:r>
              <w:rPr>
                <w:color w:val="1F2A24"/>
                <w:sz w:val="18"/>
              </w:rPr>
              <w:t>Cada pantalla debe tener una acción principal claramente destacada cuando corresponda.</w:t>
            </w:r>
          </w:p>
        </w:tc>
      </w:tr>
      <w:tr w:rsidR="00350826" w14:paraId="3BFC616C"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3EDCE4D" w14:textId="77777777" w:rsidR="00350826" w:rsidRDefault="008A28EA">
            <w:pPr>
              <w:spacing w:after="0"/>
              <w:rPr>
                <w:rFonts w:hint="eastAsia"/>
              </w:rPr>
            </w:pPr>
            <w:r>
              <w:rPr>
                <w:color w:val="1F2A24"/>
                <w:sz w:val="18"/>
              </w:rPr>
              <w:t>Marcar comprado</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510438D" w14:textId="77777777" w:rsidR="00350826" w:rsidRDefault="008A28EA">
            <w:pPr>
              <w:spacing w:after="0"/>
              <w:rPr>
                <w:rFonts w:hint="eastAsia"/>
              </w:rPr>
            </w:pPr>
            <w:r>
              <w:rPr>
                <w:color w:val="1F2A24"/>
                <w:sz w:val="18"/>
              </w:rPr>
              <w:t>Debe ejecutarse directamente desde el listado y actualizar el progreso de inmediato.</w:t>
            </w:r>
          </w:p>
        </w:tc>
      </w:tr>
      <w:tr w:rsidR="00350826" w14:paraId="29838F7B"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C3246F9" w14:textId="77777777" w:rsidR="00350826" w:rsidRDefault="008A28EA">
            <w:pPr>
              <w:spacing w:after="0"/>
              <w:rPr>
                <w:rFonts w:hint="eastAsia"/>
              </w:rPr>
            </w:pPr>
            <w:r>
              <w:rPr>
                <w:color w:val="1F2A24"/>
                <w:sz w:val="18"/>
              </w:rPr>
              <w:t>Edición</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FD99707" w14:textId="77777777" w:rsidR="00350826" w:rsidRDefault="008A28EA">
            <w:pPr>
              <w:spacing w:after="0"/>
              <w:rPr>
                <w:rFonts w:hint="eastAsia"/>
              </w:rPr>
            </w:pPr>
            <w:r>
              <w:rPr>
                <w:color w:val="1F2A24"/>
                <w:sz w:val="18"/>
              </w:rPr>
              <w:t>Abrir un producto existente en modo edición debe conservar sus datos actuales.</w:t>
            </w:r>
          </w:p>
        </w:tc>
      </w:tr>
      <w:tr w:rsidR="00350826" w14:paraId="7C11EB78"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7243468" w14:textId="77777777" w:rsidR="00350826" w:rsidRDefault="008A28EA">
            <w:pPr>
              <w:spacing w:after="0"/>
              <w:rPr>
                <w:rFonts w:hint="eastAsia"/>
              </w:rPr>
            </w:pPr>
            <w:r>
              <w:rPr>
                <w:color w:val="1F2A24"/>
                <w:sz w:val="18"/>
              </w:rPr>
              <w:t>Eliminación</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2FB41A4" w14:textId="77777777" w:rsidR="00350826" w:rsidRDefault="008A28EA">
            <w:pPr>
              <w:spacing w:after="0"/>
              <w:rPr>
                <w:rFonts w:hint="eastAsia"/>
              </w:rPr>
            </w:pPr>
            <w:r>
              <w:rPr>
                <w:color w:val="1F2A24"/>
                <w:sz w:val="18"/>
              </w:rPr>
              <w:t>Eliminar listas o productos debe solicitar confirmación cuando exista riesgo de pérdida accidental.</w:t>
            </w:r>
          </w:p>
        </w:tc>
      </w:tr>
      <w:tr w:rsidR="00350826" w14:paraId="26311C3F"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68351F5" w14:textId="77777777" w:rsidR="00350826" w:rsidRDefault="008A28EA">
            <w:pPr>
              <w:spacing w:after="0"/>
              <w:rPr>
                <w:rFonts w:hint="eastAsia"/>
              </w:rPr>
            </w:pPr>
            <w:r>
              <w:rPr>
                <w:color w:val="1F2A24"/>
                <w:sz w:val="18"/>
              </w:rPr>
              <w:t>Cancelar</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6EBFC0C" w14:textId="77777777" w:rsidR="00350826" w:rsidRDefault="008A28EA">
            <w:pPr>
              <w:spacing w:after="0"/>
              <w:rPr>
                <w:rFonts w:hint="eastAsia"/>
              </w:rPr>
            </w:pPr>
            <w:r>
              <w:rPr>
                <w:color w:val="1F2A24"/>
                <w:sz w:val="18"/>
              </w:rPr>
              <w:t>Cerrar un formulario sin guardar debe regresar al contexto anterior sin crear cambios parciales.</w:t>
            </w:r>
          </w:p>
        </w:tc>
      </w:tr>
      <w:tr w:rsidR="00350826" w14:paraId="020C4331"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5156617" w14:textId="77777777" w:rsidR="00350826" w:rsidRDefault="008A28EA">
            <w:pPr>
              <w:spacing w:after="0"/>
              <w:rPr>
                <w:rFonts w:hint="eastAsia"/>
              </w:rPr>
            </w:pPr>
            <w:r>
              <w:rPr>
                <w:color w:val="1F2A24"/>
                <w:sz w:val="18"/>
              </w:rPr>
              <w:t>Estados vacíos</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0FA6BF3" w14:textId="77777777" w:rsidR="00350826" w:rsidRDefault="008A28EA">
            <w:pPr>
              <w:spacing w:after="0"/>
              <w:rPr>
                <w:rFonts w:hint="eastAsia"/>
              </w:rPr>
            </w:pPr>
            <w:r>
              <w:rPr>
                <w:color w:val="1F2A24"/>
                <w:sz w:val="18"/>
              </w:rPr>
              <w:t>Una lista sin productos debe explicar qué ocurre y ofrecer Agregar producto.</w:t>
            </w:r>
          </w:p>
        </w:tc>
      </w:tr>
      <w:tr w:rsidR="00350826" w14:paraId="392988F9"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B7A5038" w14:textId="77777777" w:rsidR="00350826" w:rsidRDefault="008A28EA">
            <w:pPr>
              <w:spacing w:after="0"/>
              <w:rPr>
                <w:rFonts w:hint="eastAsia"/>
              </w:rPr>
            </w:pPr>
            <w:r>
              <w:rPr>
                <w:color w:val="1F2A24"/>
                <w:sz w:val="18"/>
              </w:rPr>
              <w:t>Retroalimentación</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E644EA3" w14:textId="77777777" w:rsidR="00350826" w:rsidRDefault="008A28EA">
            <w:pPr>
              <w:spacing w:after="0"/>
              <w:rPr>
                <w:rFonts w:hint="eastAsia"/>
              </w:rPr>
            </w:pPr>
            <w:r>
              <w:rPr>
                <w:color w:val="1F2A24"/>
                <w:sz w:val="18"/>
              </w:rPr>
              <w:t>Después de guardar o eliminar debe mostrarse una confirmación breve y comprensible.</w:t>
            </w:r>
          </w:p>
        </w:tc>
      </w:tr>
      <w:tr w:rsidR="00350826" w14:paraId="1D564689"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978966C" w14:textId="77777777" w:rsidR="00350826" w:rsidRDefault="008A28EA">
            <w:pPr>
              <w:spacing w:after="0"/>
              <w:rPr>
                <w:rFonts w:hint="eastAsia"/>
              </w:rPr>
            </w:pPr>
            <w:r>
              <w:rPr>
                <w:color w:val="1F2A24"/>
                <w:sz w:val="18"/>
              </w:rPr>
              <w:t>Navegación hacia atrás</w:t>
            </w:r>
          </w:p>
        </w:tc>
        <w:tc>
          <w:tcPr>
            <w:tcW w:w="6917"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22F582A" w14:textId="77777777" w:rsidR="00350826" w:rsidRDefault="008A28EA">
            <w:pPr>
              <w:spacing w:after="0"/>
              <w:rPr>
                <w:rFonts w:hint="eastAsia"/>
              </w:rPr>
            </w:pPr>
            <w:r>
              <w:rPr>
                <w:color w:val="1F2A24"/>
                <w:sz w:val="18"/>
              </w:rPr>
              <w:t>Debe existir en detalles, formularios, configuración y créditos.</w:t>
            </w:r>
          </w:p>
        </w:tc>
      </w:tr>
      <w:tr w:rsidR="00350826" w14:paraId="770B9537" w14:textId="77777777">
        <w:trPr>
          <w:jc w:val="center"/>
        </w:trPr>
        <w:tc>
          <w:tcPr>
            <w:tcW w:w="226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1DCB23D" w14:textId="77777777" w:rsidR="00350826" w:rsidRDefault="008A28EA">
            <w:pPr>
              <w:spacing w:after="0"/>
              <w:rPr>
                <w:rFonts w:hint="eastAsia"/>
              </w:rPr>
            </w:pPr>
            <w:r>
              <w:rPr>
                <w:color w:val="1F2A24"/>
                <w:sz w:val="18"/>
              </w:rPr>
              <w:t>Consistencia</w:t>
            </w:r>
          </w:p>
        </w:tc>
        <w:tc>
          <w:tcPr>
            <w:tcW w:w="6917"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AAE980A" w14:textId="77777777" w:rsidR="00350826" w:rsidRDefault="008A28EA">
            <w:pPr>
              <w:spacing w:after="0"/>
              <w:rPr>
                <w:rFonts w:hint="eastAsia"/>
              </w:rPr>
            </w:pPr>
            <w:r>
              <w:rPr>
                <w:color w:val="1F2A24"/>
                <w:sz w:val="18"/>
              </w:rPr>
              <w:t>Los mismos iconos y términos deben conservar el mismo significado en todas las vistas.</w:t>
            </w:r>
          </w:p>
        </w:tc>
      </w:tr>
    </w:tbl>
    <w:p w14:paraId="12685A2A" w14:textId="77777777" w:rsidR="00350826" w:rsidRDefault="00350826">
      <w:pPr>
        <w:spacing w:after="0"/>
        <w:rPr>
          <w:rFonts w:hint="eastAsia"/>
        </w:rPr>
      </w:pPr>
    </w:p>
    <w:p w14:paraId="4857C869" w14:textId="77777777" w:rsidR="00350826" w:rsidRDefault="008A28EA">
      <w:pPr>
        <w:pStyle w:val="Heading2"/>
      </w:pPr>
      <w:r>
        <w:t>3.4.1. Flujo principal de uso</w:t>
      </w:r>
    </w:p>
    <w:p w14:paraId="6AB04519" w14:textId="77777777" w:rsidR="00350826" w:rsidRDefault="008A28EA">
      <w:pPr>
        <w:pStyle w:val="ListNumber"/>
        <w:spacing w:after="40"/>
        <w:rPr>
          <w:rFonts w:hint="eastAsia"/>
        </w:rPr>
      </w:pPr>
      <w:r>
        <w:t>El usuario entra a la aplicación e inicia sesión o crea su cuenta.</w:t>
      </w:r>
    </w:p>
    <w:p w14:paraId="0757D1F0" w14:textId="77777777" w:rsidR="00350826" w:rsidRDefault="008A28EA">
      <w:pPr>
        <w:pStyle w:val="ListNumber"/>
        <w:spacing w:after="40"/>
        <w:rPr>
          <w:rFonts w:hint="eastAsia"/>
        </w:rPr>
      </w:pPr>
      <w:r>
        <w:t>Desde Inicio abre una lista existente o selecciona Nueva lista.</w:t>
      </w:r>
    </w:p>
    <w:p w14:paraId="4F1D8F58" w14:textId="77777777" w:rsidR="00350826" w:rsidRDefault="008A28EA">
      <w:pPr>
        <w:pStyle w:val="ListNumber"/>
        <w:spacing w:after="40"/>
        <w:rPr>
          <w:rFonts w:hint="eastAsia"/>
        </w:rPr>
      </w:pPr>
      <w:r>
        <w:t>Dentro de la lista agrega los productos necesarios.</w:t>
      </w:r>
    </w:p>
    <w:p w14:paraId="3C1114C9" w14:textId="77777777" w:rsidR="00350826" w:rsidRDefault="008A28EA">
      <w:pPr>
        <w:pStyle w:val="ListNumber"/>
        <w:spacing w:after="40"/>
        <w:rPr>
          <w:rFonts w:hint="eastAsia"/>
        </w:rPr>
      </w:pPr>
      <w:r>
        <w:t>Durante la compra consulta los productos pendientes y los marca como comprados.</w:t>
      </w:r>
    </w:p>
    <w:p w14:paraId="7657397C" w14:textId="77777777" w:rsidR="00350826" w:rsidRDefault="008A28EA">
      <w:pPr>
        <w:pStyle w:val="ListNumber"/>
        <w:spacing w:after="40"/>
        <w:rPr>
          <w:rFonts w:hint="eastAsia"/>
        </w:rPr>
      </w:pPr>
      <w:r>
        <w:t>El indicador de progreso se actualiza con cada cambio.</w:t>
      </w:r>
    </w:p>
    <w:p w14:paraId="0B453B6B" w14:textId="77777777" w:rsidR="00350826" w:rsidRDefault="008A28EA">
      <w:pPr>
        <w:pStyle w:val="ListNumber"/>
        <w:spacing w:after="40"/>
        <w:rPr>
          <w:rFonts w:hint="eastAsia"/>
        </w:rPr>
      </w:pPr>
      <w:r>
        <w:t>Cuando todos los productos están comprados, la lista puede mostrarse como completada.</w:t>
      </w:r>
    </w:p>
    <w:p w14:paraId="7A05249A" w14:textId="77777777" w:rsidR="00350826" w:rsidRDefault="008A28EA">
      <w:pPr>
        <w:pStyle w:val="Heading2"/>
      </w:pPr>
      <w:r>
        <w:t>3.4.2. Flujos alternos importantes</w:t>
      </w:r>
    </w:p>
    <w:p w14:paraId="325A12A5" w14:textId="77777777" w:rsidR="00350826" w:rsidRDefault="008A28EA">
      <w:pPr>
        <w:pStyle w:val="ListBullet"/>
        <w:spacing w:after="40"/>
        <w:ind w:left="255" w:hanging="113"/>
        <w:rPr>
          <w:rFonts w:hint="eastAsia"/>
        </w:rPr>
      </w:pPr>
      <w:r>
        <w:t>Editar un producto cuando la cantidad o categoría fue registrada incorrectamente.</w:t>
      </w:r>
    </w:p>
    <w:p w14:paraId="448A1098" w14:textId="77777777" w:rsidR="00350826" w:rsidRDefault="008A28EA">
      <w:pPr>
        <w:pStyle w:val="ListBullet"/>
        <w:spacing w:after="40"/>
        <w:ind w:left="255" w:hanging="113"/>
        <w:rPr>
          <w:rFonts w:hint="eastAsia"/>
        </w:rPr>
      </w:pPr>
      <w:r>
        <w:t>Desmarcar un producto que fue marcado por error.</w:t>
      </w:r>
    </w:p>
    <w:p w14:paraId="7FAB6A16" w14:textId="77777777" w:rsidR="00350826" w:rsidRDefault="008A28EA">
      <w:pPr>
        <w:pStyle w:val="ListBullet"/>
        <w:spacing w:after="40"/>
        <w:ind w:left="255" w:hanging="113"/>
        <w:rPr>
          <w:rFonts w:hint="eastAsia"/>
        </w:rPr>
      </w:pPr>
      <w:r>
        <w:t>Eliminar un producto que ya no se necesita.</w:t>
      </w:r>
    </w:p>
    <w:p w14:paraId="6E11CA25" w14:textId="77777777" w:rsidR="00350826" w:rsidRDefault="008A28EA">
      <w:pPr>
        <w:pStyle w:val="ListBullet"/>
        <w:spacing w:after="40"/>
        <w:ind w:left="255" w:hanging="113"/>
        <w:rPr>
          <w:rFonts w:hint="eastAsia"/>
        </w:rPr>
      </w:pPr>
      <w:r>
        <w:t>Salir de un formulario mediante Cancelar sin modificar la lista.</w:t>
      </w:r>
    </w:p>
    <w:p w14:paraId="3B84ECE5" w14:textId="77777777" w:rsidR="00350826" w:rsidRDefault="008A28EA">
      <w:pPr>
        <w:pStyle w:val="ListBullet"/>
        <w:spacing w:after="40"/>
        <w:ind w:left="255" w:hanging="113"/>
        <w:rPr>
          <w:rFonts w:hint="eastAsia"/>
        </w:rPr>
      </w:pPr>
      <w:r>
        <w:t>Abrir una lista vacía y recibir una invitación clara para añadir el primer producto.</w:t>
      </w:r>
    </w:p>
    <w:p w14:paraId="7580E5FA" w14:textId="77777777" w:rsidR="00350826" w:rsidRDefault="008A28EA">
      <w:pPr>
        <w:pStyle w:val="ListBullet"/>
        <w:spacing w:after="40"/>
        <w:ind w:left="255" w:hanging="113"/>
        <w:rPr>
          <w:rFonts w:hint="eastAsia"/>
        </w:rPr>
      </w:pPr>
      <w:r>
        <w:t>Intentar eliminar una lista y cancelar la confirmación.</w:t>
      </w:r>
    </w:p>
    <w:p w14:paraId="6D03B163" w14:textId="77777777" w:rsidR="00350826" w:rsidRDefault="008A28EA">
      <w:pPr>
        <w:pStyle w:val="Heading1"/>
      </w:pPr>
      <w:r>
        <w:t>3.5. Criterios de aceptación del diseño</w:t>
      </w:r>
    </w:p>
    <w:tbl>
      <w:tblPr>
        <w:tblW w:w="0" w:type="auto"/>
        <w:jc w:val="center"/>
        <w:tblLayout w:type="fixed"/>
        <w:tblLook w:val="04A0" w:firstRow="1" w:lastRow="0" w:firstColumn="1" w:lastColumn="0" w:noHBand="0" w:noVBand="1"/>
      </w:tblPr>
      <w:tblGrid>
        <w:gridCol w:w="1134"/>
        <w:gridCol w:w="8050"/>
      </w:tblGrid>
      <w:tr w:rsidR="00350826" w14:paraId="33BC3CEF" w14:textId="77777777">
        <w:trPr>
          <w:tblHeader/>
          <w:jc w:val="center"/>
        </w:trPr>
        <w:tc>
          <w:tcPr>
            <w:tcW w:w="1134"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41B90FB0" w14:textId="77777777" w:rsidR="00350826" w:rsidRDefault="008A28EA">
            <w:pPr>
              <w:jc w:val="center"/>
              <w:rPr>
                <w:rFonts w:hint="eastAsia"/>
              </w:rPr>
            </w:pPr>
            <w:r>
              <w:rPr>
                <w:b/>
                <w:color w:val="FFFFFF"/>
                <w:sz w:val="18"/>
              </w:rPr>
              <w:t>Código</w:t>
            </w:r>
          </w:p>
        </w:tc>
        <w:tc>
          <w:tcPr>
            <w:tcW w:w="8050"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739B9BFD" w14:textId="77777777" w:rsidR="00350826" w:rsidRDefault="008A28EA">
            <w:pPr>
              <w:jc w:val="center"/>
              <w:rPr>
                <w:rFonts w:hint="eastAsia"/>
              </w:rPr>
            </w:pPr>
            <w:r>
              <w:rPr>
                <w:b/>
                <w:color w:val="FFFFFF"/>
                <w:sz w:val="18"/>
              </w:rPr>
              <w:t>Criterio</w:t>
            </w:r>
          </w:p>
        </w:tc>
      </w:tr>
      <w:tr w:rsidR="00350826" w14:paraId="7C93FB81"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77A789C" w14:textId="77777777" w:rsidR="00350826" w:rsidRDefault="008A28EA">
            <w:pPr>
              <w:spacing w:after="0"/>
              <w:rPr>
                <w:rFonts w:hint="eastAsia"/>
              </w:rPr>
            </w:pPr>
            <w:r>
              <w:rPr>
                <w:color w:val="1F2A24"/>
                <w:sz w:val="18"/>
              </w:rPr>
              <w:t>CA-01</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071E612" w14:textId="77777777" w:rsidR="00350826" w:rsidRDefault="008A28EA">
            <w:pPr>
              <w:spacing w:after="0"/>
              <w:rPr>
                <w:rFonts w:hint="eastAsia"/>
              </w:rPr>
            </w:pPr>
            <w:r>
              <w:rPr>
                <w:color w:val="1F2A24"/>
                <w:sz w:val="18"/>
              </w:rPr>
              <w:t>Desde Bienvenida se puede llegar tanto a Login como a Registro.</w:t>
            </w:r>
          </w:p>
        </w:tc>
      </w:tr>
      <w:tr w:rsidR="00350826" w14:paraId="74CF73F4"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4248231" w14:textId="77777777" w:rsidR="00350826" w:rsidRDefault="008A28EA">
            <w:pPr>
              <w:spacing w:after="0"/>
              <w:rPr>
                <w:rFonts w:hint="eastAsia"/>
              </w:rPr>
            </w:pPr>
            <w:r>
              <w:rPr>
                <w:color w:val="1F2A24"/>
                <w:sz w:val="18"/>
              </w:rPr>
              <w:t>CA-02</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7A37515" w14:textId="77777777" w:rsidR="00350826" w:rsidRDefault="008A28EA">
            <w:pPr>
              <w:spacing w:after="0"/>
              <w:rPr>
                <w:rFonts w:hint="eastAsia"/>
              </w:rPr>
            </w:pPr>
            <w:r>
              <w:rPr>
                <w:color w:val="1F2A24"/>
                <w:sz w:val="18"/>
              </w:rPr>
              <w:t>Después del acceso existe una ruta clara hacia Inicio/Mis listas.</w:t>
            </w:r>
          </w:p>
        </w:tc>
      </w:tr>
      <w:tr w:rsidR="00350826" w14:paraId="16BB0BF5"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5A042DD" w14:textId="77777777" w:rsidR="00350826" w:rsidRDefault="008A28EA">
            <w:pPr>
              <w:spacing w:after="0"/>
              <w:rPr>
                <w:rFonts w:hint="eastAsia"/>
              </w:rPr>
            </w:pPr>
            <w:r>
              <w:rPr>
                <w:color w:val="1F2A24"/>
                <w:sz w:val="18"/>
              </w:rPr>
              <w:t>CA-03</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031EF6E" w14:textId="77777777" w:rsidR="00350826" w:rsidRDefault="008A28EA">
            <w:pPr>
              <w:spacing w:after="0"/>
              <w:rPr>
                <w:rFonts w:hint="eastAsia"/>
              </w:rPr>
            </w:pPr>
            <w:r>
              <w:rPr>
                <w:color w:val="1F2A24"/>
                <w:sz w:val="18"/>
              </w:rPr>
              <w:t>Es posible crear una lista sin navegar por más vistas de las necesarias.</w:t>
            </w:r>
          </w:p>
        </w:tc>
      </w:tr>
      <w:tr w:rsidR="00350826" w14:paraId="490EC0C2"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0C663F0" w14:textId="77777777" w:rsidR="00350826" w:rsidRDefault="008A28EA">
            <w:pPr>
              <w:spacing w:after="0"/>
              <w:rPr>
                <w:rFonts w:hint="eastAsia"/>
              </w:rPr>
            </w:pPr>
            <w:r>
              <w:rPr>
                <w:color w:val="1F2A24"/>
                <w:sz w:val="18"/>
              </w:rPr>
              <w:t>CA-04</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5F4BD4A" w14:textId="77777777" w:rsidR="00350826" w:rsidRDefault="008A28EA">
            <w:pPr>
              <w:spacing w:after="0"/>
              <w:rPr>
                <w:rFonts w:hint="eastAsia"/>
              </w:rPr>
            </w:pPr>
            <w:r>
              <w:rPr>
                <w:color w:val="1F2A24"/>
                <w:sz w:val="18"/>
              </w:rPr>
              <w:t>Desde el detalle de lista se puede agregar un producto y regresar a la misma lista.</w:t>
            </w:r>
          </w:p>
        </w:tc>
      </w:tr>
      <w:tr w:rsidR="00350826" w14:paraId="4158FDDB"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605BC80" w14:textId="77777777" w:rsidR="00350826" w:rsidRDefault="008A28EA">
            <w:pPr>
              <w:spacing w:after="0"/>
              <w:rPr>
                <w:rFonts w:hint="eastAsia"/>
              </w:rPr>
            </w:pPr>
            <w:r>
              <w:rPr>
                <w:color w:val="1F2A24"/>
                <w:sz w:val="18"/>
              </w:rPr>
              <w:lastRenderedPageBreak/>
              <w:t>CA-05</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51D552A" w14:textId="77777777" w:rsidR="00350826" w:rsidRDefault="008A28EA">
            <w:pPr>
              <w:spacing w:after="0"/>
              <w:rPr>
                <w:rFonts w:hint="eastAsia"/>
              </w:rPr>
            </w:pPr>
            <w:r>
              <w:rPr>
                <w:color w:val="1F2A24"/>
                <w:sz w:val="18"/>
              </w:rPr>
              <w:t>Nombre, cantidad y estado de un producto se comprenden sin abrir su detalle.</w:t>
            </w:r>
          </w:p>
        </w:tc>
      </w:tr>
      <w:tr w:rsidR="00350826" w14:paraId="717E6BC8"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E0F8CFC" w14:textId="77777777" w:rsidR="00350826" w:rsidRDefault="008A28EA">
            <w:pPr>
              <w:spacing w:after="0"/>
              <w:rPr>
                <w:rFonts w:hint="eastAsia"/>
              </w:rPr>
            </w:pPr>
            <w:r>
              <w:rPr>
                <w:color w:val="1F2A24"/>
                <w:sz w:val="18"/>
              </w:rPr>
              <w:t>CA-06</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5A04B89" w14:textId="77777777" w:rsidR="00350826" w:rsidRDefault="008A28EA">
            <w:pPr>
              <w:spacing w:after="0"/>
              <w:rPr>
                <w:rFonts w:hint="eastAsia"/>
              </w:rPr>
            </w:pPr>
            <w:r>
              <w:rPr>
                <w:color w:val="1F2A24"/>
                <w:sz w:val="18"/>
              </w:rPr>
              <w:t>Marcar un producto como comprado cambia su estado y el progreso de la lista.</w:t>
            </w:r>
          </w:p>
        </w:tc>
      </w:tr>
      <w:tr w:rsidR="00350826" w14:paraId="168E3F92"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9F9CD85" w14:textId="77777777" w:rsidR="00350826" w:rsidRDefault="008A28EA">
            <w:pPr>
              <w:spacing w:after="0"/>
              <w:rPr>
                <w:rFonts w:hint="eastAsia"/>
              </w:rPr>
            </w:pPr>
            <w:r>
              <w:rPr>
                <w:color w:val="1F2A24"/>
                <w:sz w:val="18"/>
              </w:rPr>
              <w:t>CA-07</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F4E3685" w14:textId="77777777" w:rsidR="00350826" w:rsidRDefault="008A28EA">
            <w:pPr>
              <w:spacing w:after="0"/>
              <w:rPr>
                <w:rFonts w:hint="eastAsia"/>
              </w:rPr>
            </w:pPr>
            <w:r>
              <w:rPr>
                <w:color w:val="1F2A24"/>
                <w:sz w:val="18"/>
              </w:rPr>
              <w:t>Editar o eliminar un producto conserva una ruta de regreso clara.</w:t>
            </w:r>
          </w:p>
        </w:tc>
      </w:tr>
      <w:tr w:rsidR="00350826" w14:paraId="773721F4"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A2980CE" w14:textId="77777777" w:rsidR="00350826" w:rsidRDefault="008A28EA">
            <w:pPr>
              <w:spacing w:after="0"/>
              <w:rPr>
                <w:rFonts w:hint="eastAsia"/>
              </w:rPr>
            </w:pPr>
            <w:r>
              <w:rPr>
                <w:color w:val="1F2A24"/>
                <w:sz w:val="18"/>
              </w:rPr>
              <w:t>CA-08</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53F4496" w14:textId="77777777" w:rsidR="00350826" w:rsidRDefault="008A28EA">
            <w:pPr>
              <w:spacing w:after="0"/>
              <w:rPr>
                <w:rFonts w:hint="eastAsia"/>
              </w:rPr>
            </w:pPr>
            <w:r>
              <w:rPr>
                <w:color w:val="1F2A24"/>
                <w:sz w:val="18"/>
              </w:rPr>
              <w:t>Configuración y Créditos son accesibles pero no interrumpen el flujo principal de compra.</w:t>
            </w:r>
          </w:p>
        </w:tc>
      </w:tr>
      <w:tr w:rsidR="00350826" w14:paraId="6AC4F29B"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91E8A53" w14:textId="77777777" w:rsidR="00350826" w:rsidRDefault="008A28EA">
            <w:pPr>
              <w:spacing w:after="0"/>
              <w:rPr>
                <w:rFonts w:hint="eastAsia"/>
              </w:rPr>
            </w:pPr>
            <w:r>
              <w:rPr>
                <w:color w:val="1F2A24"/>
                <w:sz w:val="18"/>
              </w:rPr>
              <w:t>CA-09</w:t>
            </w:r>
          </w:p>
        </w:tc>
        <w:tc>
          <w:tcPr>
            <w:tcW w:w="8050"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43AD4F38" w14:textId="77777777" w:rsidR="00350826" w:rsidRDefault="008A28EA">
            <w:pPr>
              <w:spacing w:after="0"/>
              <w:rPr>
                <w:rFonts w:hint="eastAsia"/>
              </w:rPr>
            </w:pPr>
            <w:r>
              <w:rPr>
                <w:color w:val="1F2A24"/>
                <w:sz w:val="18"/>
              </w:rPr>
              <w:t>Ninguna vista secundaria deja al usuario sin una salida identificable.</w:t>
            </w:r>
          </w:p>
        </w:tc>
      </w:tr>
      <w:tr w:rsidR="00350826" w14:paraId="04DC7D3F" w14:textId="77777777">
        <w:trPr>
          <w:jc w:val="center"/>
        </w:trPr>
        <w:tc>
          <w:tcPr>
            <w:tcW w:w="1134"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209C074B" w14:textId="77777777" w:rsidR="00350826" w:rsidRDefault="008A28EA">
            <w:pPr>
              <w:spacing w:after="0"/>
              <w:rPr>
                <w:rFonts w:hint="eastAsia"/>
              </w:rPr>
            </w:pPr>
            <w:r>
              <w:rPr>
                <w:color w:val="1F2A24"/>
                <w:sz w:val="18"/>
              </w:rPr>
              <w:t>CA-10</w:t>
            </w:r>
          </w:p>
        </w:tc>
        <w:tc>
          <w:tcPr>
            <w:tcW w:w="8050"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CD079C7" w14:textId="77777777" w:rsidR="00350826" w:rsidRDefault="008A28EA">
            <w:pPr>
              <w:spacing w:after="0"/>
              <w:rPr>
                <w:rFonts w:hint="eastAsia"/>
              </w:rPr>
            </w:pPr>
            <w:r>
              <w:rPr>
                <w:color w:val="1F2A24"/>
                <w:sz w:val="18"/>
              </w:rPr>
              <w:t>El wireframe puede ser recorrido en Figma como un prototipo coherente antes de implementarse.</w:t>
            </w:r>
          </w:p>
        </w:tc>
      </w:tr>
    </w:tbl>
    <w:p w14:paraId="19BD84F9" w14:textId="77777777" w:rsidR="00350826" w:rsidRDefault="00350826">
      <w:pPr>
        <w:spacing w:after="0"/>
        <w:rPr>
          <w:rFonts w:hint="eastAsia"/>
        </w:rPr>
      </w:pPr>
    </w:p>
    <w:p w14:paraId="16A308F2" w14:textId="77777777" w:rsidR="00350826" w:rsidRDefault="008A28EA">
      <w:pPr>
        <w:rPr>
          <w:rFonts w:hint="eastAsia"/>
        </w:rPr>
      </w:pPr>
      <w:r>
        <w:br w:type="page"/>
      </w:r>
    </w:p>
    <w:p w14:paraId="079AE025" w14:textId="77777777" w:rsidR="00350826" w:rsidRDefault="008A28EA">
      <w:pPr>
        <w:pStyle w:val="Heading1"/>
      </w:pPr>
      <w:r>
        <w:lastRenderedPageBreak/>
        <w:t>4. Estado del wireframe y siguientes pasos</w:t>
      </w:r>
    </w:p>
    <w:p w14:paraId="5B958FB5" w14:textId="77777777" w:rsidR="00350826" w:rsidRDefault="008A28EA">
      <w:pPr>
        <w:pStyle w:val="Heading2"/>
      </w:pPr>
      <w:r>
        <w:t>4.1. Estado actual</w:t>
      </w:r>
    </w:p>
    <w:p w14:paraId="13B6E94D" w14:textId="77777777" w:rsidR="00350826" w:rsidRDefault="008A28EA">
      <w:pPr>
        <w:rPr>
          <w:rFonts w:hint="eastAsia"/>
        </w:rPr>
      </w:pPr>
      <w:r>
        <w:t>Ya existe una base de wireframe digital más detallada que la primera versión. La revisión actual debe concentrarse en jerarquía, distribución de contenido, navegación y facilidad para realizar las acciones principales. Todavía no es necesario cerrar colores, ilustraciones, animaciones ni código.</w:t>
      </w:r>
    </w:p>
    <w:tbl>
      <w:tblPr>
        <w:tblW w:w="0" w:type="auto"/>
        <w:jc w:val="center"/>
        <w:tblLayout w:type="fixed"/>
        <w:tblLook w:val="04A0" w:firstRow="1" w:lastRow="0" w:firstColumn="1" w:lastColumn="0" w:noHBand="0" w:noVBand="1"/>
      </w:tblPr>
      <w:tblGrid>
        <w:gridCol w:w="2381"/>
        <w:gridCol w:w="2438"/>
        <w:gridCol w:w="4365"/>
      </w:tblGrid>
      <w:tr w:rsidR="00350826" w14:paraId="4D3A7A6D" w14:textId="77777777">
        <w:trPr>
          <w:tblHeader/>
          <w:jc w:val="center"/>
        </w:trPr>
        <w:tc>
          <w:tcPr>
            <w:tcW w:w="2381"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B20DA94" w14:textId="77777777" w:rsidR="00350826" w:rsidRDefault="008A28EA">
            <w:pPr>
              <w:jc w:val="center"/>
              <w:rPr>
                <w:rFonts w:hint="eastAsia"/>
              </w:rPr>
            </w:pPr>
            <w:r>
              <w:rPr>
                <w:b/>
                <w:color w:val="FFFFFF"/>
                <w:sz w:val="18"/>
              </w:rPr>
              <w:t>Elemento</w:t>
            </w:r>
          </w:p>
        </w:tc>
        <w:tc>
          <w:tcPr>
            <w:tcW w:w="2438"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666E5507" w14:textId="77777777" w:rsidR="00350826" w:rsidRDefault="008A28EA">
            <w:pPr>
              <w:jc w:val="center"/>
              <w:rPr>
                <w:rFonts w:hint="eastAsia"/>
              </w:rPr>
            </w:pPr>
            <w:r>
              <w:rPr>
                <w:b/>
                <w:color w:val="FFFFFF"/>
                <w:sz w:val="18"/>
              </w:rPr>
              <w:t>Estado</w:t>
            </w:r>
          </w:p>
        </w:tc>
        <w:tc>
          <w:tcPr>
            <w:tcW w:w="4365"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31C0D1B9" w14:textId="77777777" w:rsidR="00350826" w:rsidRDefault="008A28EA">
            <w:pPr>
              <w:jc w:val="center"/>
              <w:rPr>
                <w:rFonts w:hint="eastAsia"/>
              </w:rPr>
            </w:pPr>
            <w:r>
              <w:rPr>
                <w:b/>
                <w:color w:val="FFFFFF"/>
                <w:sz w:val="18"/>
              </w:rPr>
              <w:t>Siguiente revisión</w:t>
            </w:r>
          </w:p>
        </w:tc>
      </w:tr>
      <w:tr w:rsidR="00350826" w14:paraId="6CFC93D1"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77787BB" w14:textId="77777777" w:rsidR="00350826" w:rsidRDefault="008A28EA">
            <w:pPr>
              <w:spacing w:after="0"/>
              <w:rPr>
                <w:rFonts w:hint="eastAsia"/>
              </w:rPr>
            </w:pPr>
            <w:r>
              <w:rPr>
                <w:color w:val="1F2A24"/>
                <w:sz w:val="17"/>
              </w:rPr>
              <w:t>User personas</w:t>
            </w:r>
          </w:p>
        </w:tc>
        <w:tc>
          <w:tcPr>
            <w:tcW w:w="243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F9EEC80" w14:textId="77777777" w:rsidR="00350826" w:rsidRDefault="008A28EA">
            <w:pPr>
              <w:spacing w:after="0"/>
              <w:rPr>
                <w:rFonts w:hint="eastAsia"/>
              </w:rPr>
            </w:pPr>
            <w:r>
              <w:rPr>
                <w:color w:val="1F2A24"/>
                <w:sz w:val="17"/>
              </w:rPr>
              <w:t>Definidas en contenido y presentación.</w:t>
            </w:r>
          </w:p>
        </w:tc>
        <w:tc>
          <w:tcPr>
            <w:tcW w:w="436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EE39CA1" w14:textId="77777777" w:rsidR="00350826" w:rsidRDefault="008A28EA">
            <w:pPr>
              <w:spacing w:after="0"/>
              <w:rPr>
                <w:rFonts w:hint="eastAsia"/>
              </w:rPr>
            </w:pPr>
            <w:r>
              <w:rPr>
                <w:color w:val="1F2A24"/>
                <w:sz w:val="17"/>
              </w:rPr>
              <w:t>Validar si representan adecuadamente a los usuarios objetivo.</w:t>
            </w:r>
          </w:p>
        </w:tc>
      </w:tr>
      <w:tr w:rsidR="00350826" w14:paraId="1F1A8307"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0BFB622" w14:textId="77777777" w:rsidR="00350826" w:rsidRDefault="008A28EA">
            <w:pPr>
              <w:spacing w:after="0"/>
              <w:rPr>
                <w:rFonts w:hint="eastAsia"/>
              </w:rPr>
            </w:pPr>
            <w:r>
              <w:rPr>
                <w:color w:val="1F2A24"/>
                <w:sz w:val="17"/>
              </w:rPr>
              <w:t>Flujo de navegación</w:t>
            </w:r>
          </w:p>
        </w:tc>
        <w:tc>
          <w:tcPr>
            <w:tcW w:w="243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45BAFDE8" w14:textId="77777777" w:rsidR="00350826" w:rsidRDefault="008A28EA">
            <w:pPr>
              <w:spacing w:after="0"/>
              <w:rPr>
                <w:rFonts w:hint="eastAsia"/>
              </w:rPr>
            </w:pPr>
            <w:r>
              <w:rPr>
                <w:color w:val="1F2A24"/>
                <w:sz w:val="17"/>
              </w:rPr>
              <w:t>Definido.</w:t>
            </w:r>
          </w:p>
        </w:tc>
        <w:tc>
          <w:tcPr>
            <w:tcW w:w="436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1AB9908" w14:textId="77777777" w:rsidR="00350826" w:rsidRDefault="008A28EA">
            <w:pPr>
              <w:spacing w:after="0"/>
              <w:rPr>
                <w:rFonts w:hint="eastAsia"/>
              </w:rPr>
            </w:pPr>
            <w:r>
              <w:rPr>
                <w:color w:val="1F2A24"/>
                <w:sz w:val="17"/>
              </w:rPr>
              <w:t>Comprobar rutas de regreso y conexiones del prototipo.</w:t>
            </w:r>
          </w:p>
        </w:tc>
      </w:tr>
      <w:tr w:rsidR="00350826" w14:paraId="1DED4758"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7216315" w14:textId="77777777" w:rsidR="00350826" w:rsidRDefault="008A28EA">
            <w:pPr>
              <w:spacing w:after="0"/>
              <w:rPr>
                <w:rFonts w:hint="eastAsia"/>
              </w:rPr>
            </w:pPr>
            <w:r>
              <w:rPr>
                <w:color w:val="1F2A24"/>
                <w:sz w:val="17"/>
              </w:rPr>
              <w:t>Arquitectura de información</w:t>
            </w:r>
          </w:p>
        </w:tc>
        <w:tc>
          <w:tcPr>
            <w:tcW w:w="243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6E2F7AB" w14:textId="77777777" w:rsidR="00350826" w:rsidRDefault="008A28EA">
            <w:pPr>
              <w:spacing w:after="0"/>
              <w:rPr>
                <w:rFonts w:hint="eastAsia"/>
              </w:rPr>
            </w:pPr>
            <w:r>
              <w:rPr>
                <w:color w:val="1F2A24"/>
                <w:sz w:val="17"/>
              </w:rPr>
              <w:t>Definida de forma preliminar.</w:t>
            </w:r>
          </w:p>
        </w:tc>
        <w:tc>
          <w:tcPr>
            <w:tcW w:w="436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C442932" w14:textId="77777777" w:rsidR="00350826" w:rsidRDefault="008A28EA">
            <w:pPr>
              <w:spacing w:after="0"/>
              <w:rPr>
                <w:rFonts w:hint="eastAsia"/>
              </w:rPr>
            </w:pPr>
            <w:r>
              <w:rPr>
                <w:color w:val="1F2A24"/>
                <w:sz w:val="17"/>
              </w:rPr>
              <w:t>Ajustar si el Figma revela pasos innecesarios.</w:t>
            </w:r>
          </w:p>
        </w:tc>
      </w:tr>
      <w:tr w:rsidR="00350826" w14:paraId="4DE29C6F"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2D6CF30" w14:textId="77777777" w:rsidR="00350826" w:rsidRDefault="008A28EA">
            <w:pPr>
              <w:spacing w:after="0"/>
              <w:rPr>
                <w:rFonts w:hint="eastAsia"/>
              </w:rPr>
            </w:pPr>
            <w:r>
              <w:rPr>
                <w:color w:val="1F2A24"/>
                <w:sz w:val="17"/>
              </w:rPr>
              <w:t>Wireframe digital</w:t>
            </w:r>
          </w:p>
        </w:tc>
        <w:tc>
          <w:tcPr>
            <w:tcW w:w="243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5D74491" w14:textId="77777777" w:rsidR="00350826" w:rsidRDefault="008A28EA">
            <w:pPr>
              <w:spacing w:after="0"/>
              <w:rPr>
                <w:rFonts w:hint="eastAsia"/>
              </w:rPr>
            </w:pPr>
            <w:r>
              <w:rPr>
                <w:color w:val="1F2A24"/>
                <w:sz w:val="17"/>
              </w:rPr>
              <w:t>En desarrollo.</w:t>
            </w:r>
          </w:p>
        </w:tc>
        <w:tc>
          <w:tcPr>
            <w:tcW w:w="436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E6E709A" w14:textId="77777777" w:rsidR="00350826" w:rsidRDefault="008A28EA">
            <w:pPr>
              <w:spacing w:after="0"/>
              <w:rPr>
                <w:rFonts w:hint="eastAsia"/>
              </w:rPr>
            </w:pPr>
            <w:r>
              <w:rPr>
                <w:color w:val="1F2A24"/>
                <w:sz w:val="17"/>
              </w:rPr>
              <w:t>Refinar vistas, componentes y estados.</w:t>
            </w:r>
          </w:p>
        </w:tc>
      </w:tr>
      <w:tr w:rsidR="00350826" w14:paraId="6223DA27"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9983C06" w14:textId="77777777" w:rsidR="00350826" w:rsidRDefault="008A28EA">
            <w:pPr>
              <w:spacing w:after="0"/>
              <w:rPr>
                <w:rFonts w:hint="eastAsia"/>
              </w:rPr>
            </w:pPr>
            <w:r>
              <w:rPr>
                <w:color w:val="1F2A24"/>
                <w:sz w:val="17"/>
              </w:rPr>
              <w:t>Prototipo navegable</w:t>
            </w:r>
          </w:p>
        </w:tc>
        <w:tc>
          <w:tcPr>
            <w:tcW w:w="243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304362A9" w14:textId="77777777" w:rsidR="00350826" w:rsidRDefault="008A28EA">
            <w:pPr>
              <w:spacing w:after="0"/>
              <w:rPr>
                <w:rFonts w:hint="eastAsia"/>
              </w:rPr>
            </w:pPr>
            <w:r>
              <w:rPr>
                <w:color w:val="1F2A24"/>
                <w:sz w:val="17"/>
              </w:rPr>
              <w:t>Pendiente de cerrar.</w:t>
            </w:r>
          </w:p>
        </w:tc>
        <w:tc>
          <w:tcPr>
            <w:tcW w:w="436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42CB4E1" w14:textId="77777777" w:rsidR="00350826" w:rsidRDefault="008A28EA">
            <w:pPr>
              <w:spacing w:after="0"/>
              <w:rPr>
                <w:rFonts w:hint="eastAsia"/>
              </w:rPr>
            </w:pPr>
            <w:r>
              <w:rPr>
                <w:color w:val="1F2A24"/>
                <w:sz w:val="17"/>
              </w:rPr>
              <w:t>Conectar interacciones principales en Figma.</w:t>
            </w:r>
          </w:p>
        </w:tc>
      </w:tr>
      <w:tr w:rsidR="00350826" w14:paraId="1A0A6F7A"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474EFC6" w14:textId="77777777" w:rsidR="00350826" w:rsidRDefault="008A28EA">
            <w:pPr>
              <w:spacing w:after="0"/>
              <w:rPr>
                <w:rFonts w:hint="eastAsia"/>
              </w:rPr>
            </w:pPr>
            <w:r>
              <w:rPr>
                <w:color w:val="1F2A24"/>
                <w:sz w:val="17"/>
              </w:rPr>
              <w:t>Arquitectura técnica Android</w:t>
            </w:r>
          </w:p>
        </w:tc>
        <w:tc>
          <w:tcPr>
            <w:tcW w:w="243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51F3E18" w14:textId="77777777" w:rsidR="00350826" w:rsidRDefault="008A28EA">
            <w:pPr>
              <w:spacing w:after="0"/>
              <w:rPr>
                <w:rFonts w:hint="eastAsia"/>
              </w:rPr>
            </w:pPr>
            <w:r>
              <w:rPr>
                <w:color w:val="1F2A24"/>
                <w:sz w:val="17"/>
              </w:rPr>
              <w:t>No definida todavía.</w:t>
            </w:r>
          </w:p>
        </w:tc>
        <w:tc>
          <w:tcPr>
            <w:tcW w:w="436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7A9DFD46" w14:textId="77777777" w:rsidR="00350826" w:rsidRDefault="008A28EA">
            <w:pPr>
              <w:spacing w:after="0"/>
              <w:rPr>
                <w:rFonts w:hint="eastAsia"/>
              </w:rPr>
            </w:pPr>
            <w:r>
              <w:rPr>
                <w:color w:val="1F2A24"/>
                <w:sz w:val="17"/>
              </w:rPr>
              <w:t>Definir después de aprobar el diseño.</w:t>
            </w:r>
          </w:p>
        </w:tc>
      </w:tr>
      <w:tr w:rsidR="00350826" w14:paraId="78CCDCB2"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D635757" w14:textId="77777777" w:rsidR="00350826" w:rsidRDefault="008A28EA">
            <w:pPr>
              <w:spacing w:after="0"/>
              <w:rPr>
                <w:rFonts w:hint="eastAsia"/>
              </w:rPr>
            </w:pPr>
            <w:r>
              <w:rPr>
                <w:color w:val="1F2A24"/>
                <w:sz w:val="17"/>
              </w:rPr>
              <w:t>Implementación en Android Studio</w:t>
            </w:r>
          </w:p>
        </w:tc>
        <w:tc>
          <w:tcPr>
            <w:tcW w:w="2438"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71A6B0B" w14:textId="77777777" w:rsidR="00350826" w:rsidRDefault="008A28EA">
            <w:pPr>
              <w:spacing w:after="0"/>
              <w:rPr>
                <w:rFonts w:hint="eastAsia"/>
              </w:rPr>
            </w:pPr>
            <w:r>
              <w:rPr>
                <w:color w:val="1F2A24"/>
                <w:sz w:val="17"/>
              </w:rPr>
              <w:t>No iniciada.</w:t>
            </w:r>
          </w:p>
        </w:tc>
        <w:tc>
          <w:tcPr>
            <w:tcW w:w="436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1B892E95" w14:textId="77777777" w:rsidR="00350826" w:rsidRDefault="008A28EA">
            <w:pPr>
              <w:spacing w:after="0"/>
              <w:rPr>
                <w:rFonts w:hint="eastAsia"/>
              </w:rPr>
            </w:pPr>
            <w:r>
              <w:rPr>
                <w:color w:val="1F2A24"/>
                <w:sz w:val="17"/>
              </w:rPr>
              <w:t>Comenzar después de aprobar wireframes.</w:t>
            </w:r>
          </w:p>
        </w:tc>
      </w:tr>
      <w:tr w:rsidR="00350826" w14:paraId="55A80343" w14:textId="77777777">
        <w:trPr>
          <w:jc w:val="center"/>
        </w:trPr>
        <w:tc>
          <w:tcPr>
            <w:tcW w:w="2381"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63B9F4F" w14:textId="77777777" w:rsidR="00350826" w:rsidRDefault="008A28EA">
            <w:pPr>
              <w:spacing w:after="0"/>
              <w:rPr>
                <w:rFonts w:hint="eastAsia"/>
              </w:rPr>
            </w:pPr>
            <w:r>
              <w:rPr>
                <w:color w:val="1F2A24"/>
                <w:sz w:val="17"/>
              </w:rPr>
              <w:t>Publicación en tienda</w:t>
            </w:r>
          </w:p>
        </w:tc>
        <w:tc>
          <w:tcPr>
            <w:tcW w:w="2438"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185B8347" w14:textId="77777777" w:rsidR="00350826" w:rsidRDefault="008A28EA">
            <w:pPr>
              <w:spacing w:after="0"/>
              <w:rPr>
                <w:rFonts w:hint="eastAsia"/>
              </w:rPr>
            </w:pPr>
            <w:r>
              <w:rPr>
                <w:color w:val="1F2A24"/>
                <w:sz w:val="17"/>
              </w:rPr>
              <w:t>Fase final.</w:t>
            </w:r>
          </w:p>
        </w:tc>
        <w:tc>
          <w:tcPr>
            <w:tcW w:w="436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9C7EBA6" w14:textId="77777777" w:rsidR="00350826" w:rsidRDefault="008A28EA">
            <w:pPr>
              <w:spacing w:after="0"/>
              <w:rPr>
                <w:rFonts w:hint="eastAsia"/>
              </w:rPr>
            </w:pPr>
            <w:r>
              <w:rPr>
                <w:color w:val="1F2A24"/>
                <w:sz w:val="17"/>
              </w:rPr>
              <w:t>Preparar recursos, firma y material de tienda cuando exista una versión funcional.</w:t>
            </w:r>
          </w:p>
        </w:tc>
      </w:tr>
    </w:tbl>
    <w:p w14:paraId="299217E1" w14:textId="77777777" w:rsidR="00350826" w:rsidRDefault="00350826">
      <w:pPr>
        <w:spacing w:after="0"/>
        <w:rPr>
          <w:rFonts w:hint="eastAsia"/>
        </w:rPr>
      </w:pPr>
    </w:p>
    <w:p w14:paraId="64AAD3D9" w14:textId="77777777" w:rsidR="00350826" w:rsidRDefault="008A28EA">
      <w:pPr>
        <w:pStyle w:val="Heading2"/>
      </w:pPr>
      <w:r>
        <w:t>4.2. Aspectos que deben revisarse en Figma</w:t>
      </w:r>
    </w:p>
    <w:p w14:paraId="088E261E" w14:textId="77777777" w:rsidR="00350826" w:rsidRDefault="008A28EA">
      <w:pPr>
        <w:pStyle w:val="ListBullet"/>
        <w:spacing w:after="40"/>
        <w:ind w:left="255" w:hanging="113"/>
        <w:rPr>
          <w:rFonts w:hint="eastAsia"/>
        </w:rPr>
      </w:pPr>
      <w:r>
        <w:t>Que la pantalla de detalle de lista sea suficientemente clara para utilizarse dentro de un supermercado.</w:t>
      </w:r>
    </w:p>
    <w:p w14:paraId="50591128" w14:textId="77777777" w:rsidR="00350826" w:rsidRDefault="008A28EA">
      <w:pPr>
        <w:pStyle w:val="ListBullet"/>
        <w:spacing w:after="40"/>
        <w:ind w:left="255" w:hanging="113"/>
        <w:rPr>
          <w:rFonts w:hint="eastAsia"/>
        </w:rPr>
      </w:pPr>
      <w:r>
        <w:t>Que el botón Agregar producto no compita con otras acciones.</w:t>
      </w:r>
    </w:p>
    <w:p w14:paraId="03F41795" w14:textId="77777777" w:rsidR="00350826" w:rsidRDefault="008A28EA">
      <w:pPr>
        <w:pStyle w:val="ListBullet"/>
        <w:spacing w:after="40"/>
        <w:ind w:left="255" w:hanging="113"/>
        <w:rPr>
          <w:rFonts w:hint="eastAsia"/>
        </w:rPr>
      </w:pPr>
      <w:r>
        <w:t>Que los productos comprados sean distinguibles sin depender únicamente del color.</w:t>
      </w:r>
    </w:p>
    <w:p w14:paraId="46395FC2" w14:textId="77777777" w:rsidR="00350826" w:rsidRDefault="008A28EA">
      <w:pPr>
        <w:pStyle w:val="ListBullet"/>
        <w:spacing w:after="40"/>
        <w:ind w:left="255" w:hanging="113"/>
        <w:rPr>
          <w:rFonts w:hint="eastAsia"/>
        </w:rPr>
      </w:pPr>
      <w:r>
        <w:t>Que cantidades y categorías no ocupen más espacio del necesario.</w:t>
      </w:r>
    </w:p>
    <w:p w14:paraId="221B6AE6" w14:textId="77777777" w:rsidR="00350826" w:rsidRDefault="008A28EA">
      <w:pPr>
        <w:pStyle w:val="ListBullet"/>
        <w:spacing w:after="40"/>
        <w:ind w:left="255" w:hanging="113"/>
        <w:rPr>
          <w:rFonts w:hint="eastAsia"/>
        </w:rPr>
      </w:pPr>
      <w:r>
        <w:t>Que los formularios se puedan completar rápidamente.</w:t>
      </w:r>
    </w:p>
    <w:p w14:paraId="10E0AFBB" w14:textId="77777777" w:rsidR="00350826" w:rsidRDefault="008A28EA">
      <w:pPr>
        <w:pStyle w:val="ListBullet"/>
        <w:spacing w:after="40"/>
        <w:ind w:left="255" w:hanging="113"/>
        <w:rPr>
          <w:rFonts w:hint="eastAsia"/>
        </w:rPr>
      </w:pPr>
      <w:r>
        <w:t>Que Login, Registro, Configuración y Créditos cumplan el requisito académico sin hacer más compleja la experiencia principal.</w:t>
      </w:r>
    </w:p>
    <w:p w14:paraId="16C258ED" w14:textId="77777777" w:rsidR="00350826" w:rsidRDefault="008A28EA">
      <w:pPr>
        <w:pStyle w:val="ListBullet"/>
        <w:spacing w:after="40"/>
        <w:ind w:left="255" w:hanging="113"/>
        <w:rPr>
          <w:rFonts w:hint="eastAsia"/>
        </w:rPr>
      </w:pPr>
      <w:r>
        <w:t>Que todas las pantallas secundarias tengan regreso visible.</w:t>
      </w:r>
    </w:p>
    <w:p w14:paraId="38DA3438" w14:textId="77777777" w:rsidR="00350826" w:rsidRDefault="008A28EA">
      <w:pPr>
        <w:pStyle w:val="ListBullet"/>
        <w:spacing w:after="40"/>
        <w:ind w:left="255" w:hanging="113"/>
        <w:rPr>
          <w:rFonts w:hint="eastAsia"/>
        </w:rPr>
      </w:pPr>
      <w:r>
        <w:t>Que el flujo completo pueda probarse desde Bienvenida hasta completar una lista.</w:t>
      </w:r>
    </w:p>
    <w:p w14:paraId="2612240F" w14:textId="77777777" w:rsidR="00350826" w:rsidRDefault="008A28EA">
      <w:pPr>
        <w:pStyle w:val="Heading2"/>
      </w:pPr>
      <w:r>
        <w:t>4.3. Decisiones todavía abiertas</w:t>
      </w:r>
    </w:p>
    <w:tbl>
      <w:tblPr>
        <w:tblW w:w="0" w:type="auto"/>
        <w:jc w:val="center"/>
        <w:tblLayout w:type="fixed"/>
        <w:tblLook w:val="04A0" w:firstRow="1" w:lastRow="0" w:firstColumn="1" w:lastColumn="0" w:noHBand="0" w:noVBand="1"/>
      </w:tblPr>
      <w:tblGrid>
        <w:gridCol w:w="3175"/>
        <w:gridCol w:w="6009"/>
      </w:tblGrid>
      <w:tr w:rsidR="00350826" w14:paraId="726D7396" w14:textId="77777777">
        <w:trPr>
          <w:tblHeader/>
          <w:jc w:val="center"/>
        </w:trPr>
        <w:tc>
          <w:tcPr>
            <w:tcW w:w="3175"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20FE1384" w14:textId="77777777" w:rsidR="00350826" w:rsidRDefault="008A28EA">
            <w:pPr>
              <w:jc w:val="center"/>
              <w:rPr>
                <w:rFonts w:hint="eastAsia"/>
              </w:rPr>
            </w:pPr>
            <w:r>
              <w:rPr>
                <w:b/>
                <w:color w:val="FFFFFF"/>
                <w:sz w:val="18"/>
              </w:rPr>
              <w:t>Decisión</w:t>
            </w:r>
          </w:p>
        </w:tc>
        <w:tc>
          <w:tcPr>
            <w:tcW w:w="6009" w:type="dxa"/>
            <w:tcBorders>
              <w:top w:val="single" w:sz="5" w:space="0" w:color="2F7D4B"/>
              <w:left w:val="single" w:sz="5" w:space="0" w:color="2F7D4B"/>
              <w:bottom w:val="single" w:sz="5" w:space="0" w:color="2F7D4B"/>
              <w:right w:val="single" w:sz="5" w:space="0" w:color="2F7D4B"/>
            </w:tcBorders>
            <w:shd w:val="clear" w:color="auto" w:fill="2F7D4B"/>
            <w:tcMar>
              <w:top w:w="90" w:type="dxa"/>
              <w:left w:w="100" w:type="dxa"/>
              <w:bottom w:w="90" w:type="dxa"/>
              <w:right w:w="100" w:type="dxa"/>
            </w:tcMar>
          </w:tcPr>
          <w:p w14:paraId="4E3F6E0B" w14:textId="77777777" w:rsidR="00350826" w:rsidRDefault="008A28EA">
            <w:pPr>
              <w:jc w:val="center"/>
              <w:rPr>
                <w:rFonts w:hint="eastAsia"/>
              </w:rPr>
            </w:pPr>
            <w:r>
              <w:rPr>
                <w:b/>
                <w:color w:val="FFFFFF"/>
                <w:sz w:val="18"/>
              </w:rPr>
              <w:t>Estado</w:t>
            </w:r>
          </w:p>
        </w:tc>
      </w:tr>
      <w:tr w:rsidR="00350826" w14:paraId="5AD052C5"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6BF8284B" w14:textId="77777777" w:rsidR="00350826" w:rsidRDefault="008A28EA">
            <w:pPr>
              <w:spacing w:after="0"/>
              <w:rPr>
                <w:rFonts w:hint="eastAsia"/>
              </w:rPr>
            </w:pPr>
            <w:r>
              <w:rPr>
                <w:color w:val="1F2A24"/>
                <w:sz w:val="18"/>
              </w:rPr>
              <w:t>Nombre definitivo de la aplicación</w:t>
            </w:r>
          </w:p>
        </w:tc>
        <w:tc>
          <w:tcPr>
            <w:tcW w:w="6009"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2A2EA72E" w14:textId="77777777" w:rsidR="00350826" w:rsidRDefault="008A28EA">
            <w:pPr>
              <w:spacing w:after="0"/>
              <w:rPr>
                <w:rFonts w:hint="eastAsia"/>
              </w:rPr>
            </w:pPr>
            <w:r>
              <w:rPr>
                <w:color w:val="1F2A24"/>
                <w:sz w:val="18"/>
              </w:rPr>
              <w:t>Actualmente se utiliza MiMercado; puede mantenerse o revisarse.</w:t>
            </w:r>
          </w:p>
        </w:tc>
      </w:tr>
      <w:tr w:rsidR="00350826" w14:paraId="1F4D35B7"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5043F37" w14:textId="77777777" w:rsidR="00350826" w:rsidRDefault="008A28EA">
            <w:pPr>
              <w:spacing w:after="0"/>
              <w:rPr>
                <w:rFonts w:hint="eastAsia"/>
              </w:rPr>
            </w:pPr>
            <w:r>
              <w:rPr>
                <w:color w:val="1F2A24"/>
                <w:sz w:val="18"/>
              </w:rPr>
              <w:t>Logo e identidad visual final</w:t>
            </w:r>
          </w:p>
        </w:tc>
        <w:tc>
          <w:tcPr>
            <w:tcW w:w="6009"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0EF9C6D3" w14:textId="77777777" w:rsidR="00350826" w:rsidRDefault="008A28EA">
            <w:pPr>
              <w:spacing w:after="0"/>
              <w:rPr>
                <w:rFonts w:hint="eastAsia"/>
              </w:rPr>
            </w:pPr>
            <w:r>
              <w:rPr>
                <w:color w:val="1F2A24"/>
                <w:sz w:val="18"/>
              </w:rPr>
              <w:t>Pendiente. El wireframe puede mantenerse sobrio hasta validar estructura.</w:t>
            </w:r>
          </w:p>
        </w:tc>
      </w:tr>
      <w:tr w:rsidR="00350826" w14:paraId="698CB80F"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701275A2" w14:textId="77777777" w:rsidR="00350826" w:rsidRDefault="008A28EA">
            <w:pPr>
              <w:spacing w:after="0"/>
              <w:rPr>
                <w:rFonts w:hint="eastAsia"/>
              </w:rPr>
            </w:pPr>
            <w:r>
              <w:rPr>
                <w:color w:val="1F2A24"/>
                <w:sz w:val="18"/>
              </w:rPr>
              <w:t>Persistencia de datos</w:t>
            </w:r>
          </w:p>
        </w:tc>
        <w:tc>
          <w:tcPr>
            <w:tcW w:w="6009"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0F37C4FC" w14:textId="77777777" w:rsidR="00350826" w:rsidRDefault="008A28EA">
            <w:pPr>
              <w:spacing w:after="0"/>
              <w:rPr>
                <w:rFonts w:hint="eastAsia"/>
              </w:rPr>
            </w:pPr>
            <w:r>
              <w:rPr>
                <w:color w:val="1F2A24"/>
                <w:sz w:val="18"/>
              </w:rPr>
              <w:t>Pendiente de definir durante el desarrollo nativo.</w:t>
            </w:r>
          </w:p>
        </w:tc>
      </w:tr>
      <w:tr w:rsidR="00350826" w14:paraId="4759C600"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567E0059" w14:textId="77777777" w:rsidR="00350826" w:rsidRDefault="008A28EA">
            <w:pPr>
              <w:spacing w:after="0"/>
              <w:rPr>
                <w:rFonts w:hint="eastAsia"/>
              </w:rPr>
            </w:pPr>
            <w:r>
              <w:rPr>
                <w:color w:val="1F2A24"/>
                <w:sz w:val="18"/>
              </w:rPr>
              <w:t>Tecnología/arquitectura Android</w:t>
            </w:r>
          </w:p>
        </w:tc>
        <w:tc>
          <w:tcPr>
            <w:tcW w:w="6009"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AE03B90" w14:textId="77777777" w:rsidR="00350826" w:rsidRDefault="008A28EA">
            <w:pPr>
              <w:spacing w:after="0"/>
              <w:rPr>
                <w:rFonts w:hint="eastAsia"/>
              </w:rPr>
            </w:pPr>
            <w:r>
              <w:rPr>
                <w:color w:val="1F2A24"/>
                <w:sz w:val="18"/>
              </w:rPr>
              <w:t>Pendiente hasta iniciar Android Studio.</w:t>
            </w:r>
          </w:p>
        </w:tc>
      </w:tr>
      <w:tr w:rsidR="00350826" w14:paraId="0FBD36B6"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A0DBACD" w14:textId="77777777" w:rsidR="00350826" w:rsidRDefault="008A28EA">
            <w:pPr>
              <w:spacing w:after="0"/>
              <w:rPr>
                <w:rFonts w:hint="eastAsia"/>
              </w:rPr>
            </w:pPr>
            <w:r>
              <w:rPr>
                <w:color w:val="1F2A24"/>
                <w:sz w:val="18"/>
              </w:rPr>
              <w:t>Datos definitivos de créditos</w:t>
            </w:r>
          </w:p>
        </w:tc>
        <w:tc>
          <w:tcPr>
            <w:tcW w:w="6009" w:type="dxa"/>
            <w:tcBorders>
              <w:top w:val="single" w:sz="3" w:space="0" w:color="C8D1CA"/>
              <w:left w:val="single" w:sz="3" w:space="0" w:color="C8D1CA"/>
              <w:bottom w:val="single" w:sz="3" w:space="0" w:color="C8D1CA"/>
              <w:right w:val="single" w:sz="3" w:space="0" w:color="C8D1CA"/>
            </w:tcBorders>
            <w:shd w:val="clear" w:color="auto" w:fill="FFFFFF"/>
            <w:tcMar>
              <w:top w:w="80" w:type="dxa"/>
              <w:left w:w="90" w:type="dxa"/>
              <w:bottom w:w="80" w:type="dxa"/>
              <w:right w:w="90" w:type="dxa"/>
            </w:tcMar>
            <w:vAlign w:val="center"/>
          </w:tcPr>
          <w:p w14:paraId="5BC42B47" w14:textId="77777777" w:rsidR="00350826" w:rsidRDefault="008A28EA">
            <w:pPr>
              <w:spacing w:after="0"/>
              <w:rPr>
                <w:rFonts w:hint="eastAsia"/>
              </w:rPr>
            </w:pPr>
            <w:r>
              <w:rPr>
                <w:color w:val="1F2A24"/>
                <w:sz w:val="18"/>
              </w:rPr>
              <w:t>Pendiente de confirmar integrantes y datos académicos que se mostrarán.</w:t>
            </w:r>
          </w:p>
        </w:tc>
      </w:tr>
      <w:tr w:rsidR="00350826" w14:paraId="10806155" w14:textId="77777777">
        <w:trPr>
          <w:jc w:val="center"/>
        </w:trPr>
        <w:tc>
          <w:tcPr>
            <w:tcW w:w="3175"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68E89784" w14:textId="77777777" w:rsidR="00350826" w:rsidRDefault="008A28EA">
            <w:pPr>
              <w:spacing w:after="0"/>
              <w:rPr>
                <w:rFonts w:hint="eastAsia"/>
              </w:rPr>
            </w:pPr>
            <w:r>
              <w:rPr>
                <w:color w:val="1F2A24"/>
                <w:sz w:val="18"/>
              </w:rPr>
              <w:t>Funciones adicionales</w:t>
            </w:r>
          </w:p>
        </w:tc>
        <w:tc>
          <w:tcPr>
            <w:tcW w:w="6009" w:type="dxa"/>
            <w:tcBorders>
              <w:top w:val="single" w:sz="3" w:space="0" w:color="C8D1CA"/>
              <w:left w:val="single" w:sz="3" w:space="0" w:color="C8D1CA"/>
              <w:bottom w:val="single" w:sz="3" w:space="0" w:color="C8D1CA"/>
              <w:right w:val="single" w:sz="3" w:space="0" w:color="C8D1CA"/>
            </w:tcBorders>
            <w:shd w:val="clear" w:color="auto" w:fill="F3F6F3"/>
            <w:tcMar>
              <w:top w:w="80" w:type="dxa"/>
              <w:left w:w="90" w:type="dxa"/>
              <w:bottom w:w="80" w:type="dxa"/>
              <w:right w:w="90" w:type="dxa"/>
            </w:tcMar>
            <w:vAlign w:val="center"/>
          </w:tcPr>
          <w:p w14:paraId="3E099405" w14:textId="77777777" w:rsidR="00350826" w:rsidRDefault="008A28EA">
            <w:pPr>
              <w:spacing w:after="0"/>
              <w:rPr>
                <w:rFonts w:hint="eastAsia"/>
              </w:rPr>
            </w:pPr>
            <w:r>
              <w:rPr>
                <w:color w:val="1F2A24"/>
                <w:sz w:val="18"/>
              </w:rPr>
              <w:t>No deben añadirse antes de validar que aportan al problema principal.</w:t>
            </w:r>
          </w:p>
        </w:tc>
      </w:tr>
    </w:tbl>
    <w:p w14:paraId="2822A15E" w14:textId="77777777" w:rsidR="00350826" w:rsidRDefault="00350826">
      <w:pPr>
        <w:spacing w:after="0"/>
        <w:rPr>
          <w:rFonts w:hint="eastAsia"/>
        </w:rPr>
      </w:pPr>
    </w:p>
    <w:p w14:paraId="5395626C" w14:textId="77777777" w:rsidR="00350826" w:rsidRDefault="008A28EA">
      <w:pPr>
        <w:pStyle w:val="Heading1"/>
      </w:pPr>
      <w:r>
        <w:lastRenderedPageBreak/>
        <w:t>Conclusiones</w:t>
      </w:r>
    </w:p>
    <w:p w14:paraId="24EDA9D2" w14:textId="77777777" w:rsidR="00350826" w:rsidRDefault="008A28EA">
      <w:pPr>
        <w:rPr>
          <w:rFonts w:hint="eastAsia"/>
        </w:rPr>
      </w:pPr>
      <w:r>
        <w:t>MiMercado tiene una función central fácil de comunicar y suficientemente concreta para orientar el diseño: convertir una lista de mercado en un proceso organizado que pueda seguirse desde el celular. Los dos user personas muestran necesidades diferentes, pero compatibles: Andrea exige rapidez y organización; Mauricio exige claridad y menor complejidad. Esto conduce a una interfaz con acciones visibles, formularios breves, productos legibles y un detalle de lista diseñado como pantalla principal de trabajo.</w:t>
      </w:r>
    </w:p>
    <w:p w14:paraId="4C9895EF" w14:textId="77777777" w:rsidR="00350826" w:rsidRDefault="008A28EA">
      <w:pPr>
        <w:rPr>
          <w:rFonts w:hint="eastAsia"/>
        </w:rPr>
      </w:pPr>
      <w:r>
        <w:t>El proyecto ya cuenta con una base documental para continuar el wireframe de Figma sin entrar todavía en código. La siguiente validación debe comprobar que el prototipo permite crear una lista, agregar productos, marcar comprados, editar información y regresar entre vistas sin confusión. Una vez aprobada esa experiencia, será apropiado definir la arquitectura técnica y comenzar la implementación en Android Studio.</w:t>
      </w:r>
    </w:p>
    <w:p w14:paraId="14BCD7F4" w14:textId="77777777" w:rsidR="00350826" w:rsidRDefault="008A28EA">
      <w:pPr>
        <w:pStyle w:val="Heading2"/>
      </w:pPr>
      <w:r>
        <w:t>Base de trabajo utilizada</w:t>
      </w:r>
    </w:p>
    <w:p w14:paraId="2BB57539" w14:textId="77777777" w:rsidR="00350826" w:rsidRDefault="008A28EA">
      <w:pPr>
        <w:pStyle w:val="ListBullet"/>
        <w:spacing w:after="40"/>
        <w:ind w:left="255" w:hanging="113"/>
        <w:rPr>
          <w:rFonts w:hint="eastAsia"/>
        </w:rPr>
      </w:pPr>
      <w:r>
        <w:t>Presentación «MiMercado - User personas y flujo de navegación» elaborada para la Entrega 3.</w:t>
      </w:r>
    </w:p>
    <w:p w14:paraId="6B5ECD6B" w14:textId="77777777" w:rsidR="00350826" w:rsidRDefault="008A28EA">
      <w:pPr>
        <w:pStyle w:val="ListBullet"/>
        <w:spacing w:after="40"/>
        <w:ind w:left="255" w:hanging="113"/>
        <w:rPr>
          <w:rFonts w:hint="eastAsia"/>
        </w:rPr>
      </w:pPr>
      <w:r>
        <w:t>Estructura documental y metodología de definición/análisis/diseño utilizada previamente en el proyecto AulaPlan.</w:t>
      </w:r>
    </w:p>
    <w:p w14:paraId="2EFB672D" w14:textId="77777777" w:rsidR="00350826" w:rsidRDefault="008A28EA">
      <w:pPr>
        <w:pStyle w:val="ListBullet"/>
        <w:spacing w:after="40"/>
        <w:ind w:left="255" w:hanging="113"/>
        <w:rPr>
          <w:rFonts w:hint="eastAsia"/>
        </w:rPr>
      </w:pPr>
      <w:r>
        <w:t>Requisitos de la Entrega 3 proporcionados para la aplicación nativa: wireframe manual y digital, vistas obligatorias, montaje en Android Studio, funcionalidades y presentación/publicación posterior.</w:t>
      </w:r>
    </w:p>
    <w:sectPr w:rsidR="00350826" w:rsidSect="00034616">
      <w:headerReference w:type="default" r:id="rId11"/>
      <w:footerReference w:type="default" r:id="rId12"/>
      <w:pgSz w:w="12240" w:h="15840"/>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88D95" w14:textId="77777777" w:rsidR="008A28EA" w:rsidRDefault="008A28EA">
      <w:pPr>
        <w:spacing w:after="0" w:line="240" w:lineRule="auto"/>
        <w:rPr>
          <w:rFonts w:hint="eastAsia"/>
        </w:rPr>
      </w:pPr>
      <w:r>
        <w:separator/>
      </w:r>
    </w:p>
  </w:endnote>
  <w:endnote w:type="continuationSeparator" w:id="0">
    <w:p w14:paraId="7C9D60D7" w14:textId="77777777" w:rsidR="008A28EA" w:rsidRDefault="008A28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9D8075" w14:textId="77777777" w:rsidR="00350826" w:rsidRDefault="008A28EA">
    <w:pPr>
      <w:pStyle w:val="Footer"/>
      <w:jc w:val="right"/>
      <w:rPr>
        <w:rFonts w:hint="eastAsia"/>
      </w:rPr>
    </w:pPr>
    <w:proofErr w:type="spellStart"/>
    <w:r>
      <w:rPr>
        <w:color w:val="66706A"/>
        <w:sz w:val="17"/>
      </w:rPr>
      <w:t>Aplicaciones</w:t>
    </w:r>
    <w:proofErr w:type="spellEnd"/>
    <w:r>
      <w:rPr>
        <w:color w:val="66706A"/>
        <w:sz w:val="17"/>
      </w:rPr>
      <w:t xml:space="preserve"> </w:t>
    </w:r>
    <w:proofErr w:type="spellStart"/>
    <w:proofErr w:type="gramStart"/>
    <w:r>
      <w:rPr>
        <w:color w:val="66706A"/>
        <w:sz w:val="17"/>
      </w:rPr>
      <w:t>móviles</w:t>
    </w:r>
    <w:proofErr w:type="spellEnd"/>
    <w:r>
      <w:rPr>
        <w:color w:val="66706A"/>
        <w:sz w:val="17"/>
      </w:rPr>
      <w:t xml:space="preserve">  |</w:t>
    </w:r>
    <w:proofErr w:type="gramEnd"/>
    <w:r>
      <w:rPr>
        <w:color w:val="66706A"/>
        <w:sz w:val="17"/>
      </w:rPr>
      <w:t xml:space="preserve">  Entrega </w:t>
    </w:r>
    <w:proofErr w:type="gramStart"/>
    <w:r>
      <w:rPr>
        <w:color w:val="66706A"/>
        <w:sz w:val="17"/>
      </w:rPr>
      <w:t>3  |</w:t>
    </w:r>
    <w:proofErr w:type="gramEnd"/>
    <w:r>
      <w:rPr>
        <w:color w:val="66706A"/>
        <w:sz w:val="17"/>
      </w:rPr>
      <w:t xml:space="preserve">  Página </w:t>
    </w:r>
    <w:r>
      <w:fldChar w:fldCharType="begin"/>
    </w:r>
    <w:r>
      <w:instrText xml:space="preserve"> PAGE </w:instrText>
    </w:r>
    <w:r w:rsidR="00A879E2">
      <w:fldChar w:fldCharType="separate"/>
    </w:r>
    <w:r w:rsidR="00A879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EC3089" w14:textId="77777777" w:rsidR="008A28EA" w:rsidRDefault="008A28EA">
      <w:pPr>
        <w:spacing w:after="0" w:line="240" w:lineRule="auto"/>
        <w:rPr>
          <w:rFonts w:hint="eastAsia"/>
        </w:rPr>
      </w:pPr>
      <w:r>
        <w:separator/>
      </w:r>
    </w:p>
  </w:footnote>
  <w:footnote w:type="continuationSeparator" w:id="0">
    <w:p w14:paraId="1418F902" w14:textId="77777777" w:rsidR="008A28EA" w:rsidRDefault="008A28E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5D7BC" w14:textId="77777777" w:rsidR="00350826" w:rsidRDefault="008A28EA">
    <w:pPr>
      <w:pStyle w:val="Header"/>
      <w:jc w:val="right"/>
      <w:rPr>
        <w:rFonts w:hint="eastAsia"/>
      </w:rPr>
    </w:pPr>
    <w:proofErr w:type="spellStart"/>
    <w:r>
      <w:rPr>
        <w:color w:val="66706A"/>
        <w:sz w:val="17"/>
      </w:rPr>
      <w:t>MiMercado</w:t>
    </w:r>
    <w:proofErr w:type="spellEnd"/>
    <w:r>
      <w:rPr>
        <w:color w:val="66706A"/>
        <w:sz w:val="17"/>
      </w:rPr>
      <w:t xml:space="preserve"> · </w:t>
    </w:r>
    <w:proofErr w:type="spellStart"/>
    <w:r>
      <w:rPr>
        <w:color w:val="66706A"/>
        <w:sz w:val="17"/>
      </w:rPr>
      <w:t>Diseño</w:t>
    </w:r>
    <w:proofErr w:type="spellEnd"/>
    <w:r>
      <w:rPr>
        <w:color w:val="66706A"/>
        <w:sz w:val="17"/>
      </w:rPr>
      <w:t xml:space="preserve"> de </w:t>
    </w:r>
    <w:proofErr w:type="spellStart"/>
    <w:r>
      <w:rPr>
        <w:color w:val="66706A"/>
        <w:sz w:val="17"/>
      </w:rPr>
      <w:t>aplicación</w:t>
    </w:r>
    <w:proofErr w:type="spellEnd"/>
    <w:r>
      <w:rPr>
        <w:color w:val="66706A"/>
        <w:sz w:val="17"/>
      </w:rPr>
      <w:t xml:space="preserve"> </w:t>
    </w:r>
    <w:proofErr w:type="spellStart"/>
    <w:r>
      <w:rPr>
        <w:color w:val="66706A"/>
        <w:sz w:val="17"/>
      </w:rPr>
      <w:t>móvil</w:t>
    </w:r>
    <w:proofErr w:type="spellEnd"/>
    <w:r>
      <w:rPr>
        <w:color w:val="66706A"/>
        <w:sz w:val="17"/>
      </w:rPr>
      <w:t xml:space="preserve"> </w:t>
    </w:r>
    <w:proofErr w:type="spellStart"/>
    <w:r>
      <w:rPr>
        <w:color w:val="66706A"/>
        <w:sz w:val="17"/>
      </w:rPr>
      <w:t>nativa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658271">
    <w:abstractNumId w:val="8"/>
  </w:num>
  <w:num w:numId="2" w16cid:durableId="1030574300">
    <w:abstractNumId w:val="6"/>
  </w:num>
  <w:num w:numId="3" w16cid:durableId="1323117837">
    <w:abstractNumId w:val="5"/>
  </w:num>
  <w:num w:numId="4" w16cid:durableId="23945044">
    <w:abstractNumId w:val="4"/>
  </w:num>
  <w:num w:numId="5" w16cid:durableId="1283801938">
    <w:abstractNumId w:val="7"/>
  </w:num>
  <w:num w:numId="6" w16cid:durableId="1157263023">
    <w:abstractNumId w:val="3"/>
  </w:num>
  <w:num w:numId="7" w16cid:durableId="620065751">
    <w:abstractNumId w:val="2"/>
  </w:num>
  <w:num w:numId="8" w16cid:durableId="2024933162">
    <w:abstractNumId w:val="1"/>
  </w:num>
  <w:num w:numId="9" w16cid:durableId="2838482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826"/>
    <w:rsid w:val="005D6388"/>
    <w:rsid w:val="008A28EA"/>
    <w:rsid w:val="00A879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63E96"/>
  <w14:defaultImageDpi w14:val="300"/>
  <w15:docId w15:val="{EAE98034-B87A-5345-A2BE-99A86EF3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7D4B"/>
      <w:sz w:val="3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7D4B"/>
      <w:sz w:val="27"/>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F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F2A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4897</Words>
  <Characters>27915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Agudelo Mesa</cp:lastModifiedBy>
  <cp:revision>2</cp:revision>
  <dcterms:created xsi:type="dcterms:W3CDTF">2026-09-27T15:10:00Z</dcterms:created>
  <dcterms:modified xsi:type="dcterms:W3CDTF">2026-09-27T15:10:00Z</dcterms:modified>
  <cp:category/>
</cp:coreProperties>
</file>