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52"/>
          <w:szCs w:val="52"/>
          <w:u w:val="none"/>
          <w:shd w:fill="auto" w:val="clear"/>
          <w:vertAlign w:val="baseline"/>
          <w:rtl w:val="0"/>
        </w:rPr>
        <w:t xml:space="preserve">Web Programming notes-15 Oct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5.53833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Accessibility with Rich Internet Applications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458007812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feature in html used for serving people with disabilities.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difference in HTML outputs.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111083984375" w:line="240" w:lineRule="auto"/>
        <w:ind w:left="77.1395874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HTML syntax for Navigation Bar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85791015625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&lt;nav&gt;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1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&lt;a&gt;&lt;/a&gt;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&lt;/nav&gt;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ways we can make our applications accessible to differently-abled people.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Whenever possible,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semantic tags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ARIA 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528.7434768676758" w:lineRule="auto"/>
        <w:ind w:left="729.9000549316406" w:right="1285.64208984375" w:firstLine="7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www.sitepoint.com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how-to-use-aria-effectively-with-html5/ for further details. Semantic tags are those tags that have a special meaning to the tag name.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90771484375" w:line="240" w:lineRule="auto"/>
        <w:ind w:left="722.64007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also use &lt;footer&gt; tags.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73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732.1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732.1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&lt;/footer&gt;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ARIA Attributes: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441.97998046875" w:right="918.0029296875" w:hanging="342.8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role: For any purpose , we are not getting any semantic tag, then just apply the function role to regular html tags/alignments.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85546875" w:line="240" w:lineRule="auto"/>
        <w:ind w:left="732.1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role=”notification”&gt;Someone commented on your photo&lt;/div&gt;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40" w:lineRule="auto"/>
        <w:ind w:left="732.1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&lt;nav role=”side-navbar”&gt;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2.1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&lt;/nav&gt;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64007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we are displaying radio buttons, we use: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0.1199340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type=”radio”&gt;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0.1199340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type=”checkbox”&gt;.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19483947754" w:lineRule="auto"/>
        <w:ind w:left="728.5800170898438" w:right="1002.5146484375" w:firstLine="7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are cases where a developer can create their own custom radio buttons and checkboxes.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73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For creating a custom checkbox: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custom checkbox can be created by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&lt;div&gt;&lt;/div&gt;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6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Two types of aria- attributes: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82739257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something that will change (variable).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something that will not change (constant).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1104736328125" w:line="240" w:lineRule="auto"/>
        <w:ind w:left="9.900054931640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Checkboxes for Hobbies: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85791015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Property : hobby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State : checked /unchecked.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68.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aria-checked - gives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semantic meaning to user-defined functions.tags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for aria-checked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40" w:lineRule="auto"/>
        <w:ind w:left="10.119934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&lt;div aria-checked=”true”&gt;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3545475006104" w:lineRule="auto"/>
        <w:ind w:left="3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type=”text” placeholder=”Enter name” aria-labelledby=”name-input”&gt;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.7434768676758" w:lineRule="auto"/>
        <w:ind w:left="727.9200744628906" w:right="1825.78125" w:firstLine="4.17999267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type=”text” placeholder=”Enter name” aria-labelledby=”name-reader.”&gt;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aria-checked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aria- labelledby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property.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57421875" w:line="240" w:lineRule="auto"/>
        <w:ind w:left="737.3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&lt;div aria-labelledby=”hobbies-input&gt;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1450.1199340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&lt;div role=”checkbox” aria-checked=”false”&gt;&lt;/div&gt;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1450.1199340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&lt;div div role=”checkbox” aria-checked=”true”&gt;&lt;/div&gt;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50.1199340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&lt;div&gt;&lt;/div&gt;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1157.6773071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86474609375" w:line="240" w:lineRule="auto"/>
        <w:ind w:left="731.280059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Client -Server Architecture.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4635009765625" w:line="264.3717384338379" w:lineRule="auto"/>
        <w:ind w:left="1454.5199584960938" w:right="1288.778076171875" w:hanging="350.54000854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 cannot store the entire data into the client. So the server comes into the picture to store the data permanently.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611328125" w:line="264.3728542327881" w:lineRule="auto"/>
        <w:ind w:left="1447.919921875" w:right="952.503662109375" w:firstLine="12.539978027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sign up mechanism,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role of the client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display the form as well as send data to the server.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722900390625" w:line="240" w:lineRule="auto"/>
        <w:ind w:left="1445.0601196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role of the 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read the data received from the client.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55908203125" w:line="264.3739700317383" w:lineRule="auto"/>
        <w:ind w:left="1446.820068359375" w:right="905.870361328125" w:hanging="1.75994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some data exchange as well as communication between the client and server.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39700317383" w:lineRule="auto"/>
        <w:ind w:left="1446.820068359375" w:right="836.7529296875" w:firstLine="11.21978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effective communication between the client and server, they have to follow a set of rules. These rules are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protocols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2451171875" w:line="240" w:lineRule="auto"/>
        <w:ind w:left="1823.980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HTTP Protocols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40" w:lineRule="auto"/>
        <w:ind w:left="2176.059875488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HTTP =&gt; Hyper Text Transfer Protocol.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0" w:right="1279.530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  <w:rtl w:val="0"/>
        </w:rPr>
        <w:t xml:space="preserve">HTTPS=&gt; Secure version of HTTP. It is recommended that while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0" w:right="1019.9487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  <w:rtl w:val="0"/>
        </w:rPr>
        <w:t xml:space="preserve">hosting an application on any website or while banking online, we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39700317383" w:lineRule="auto"/>
        <w:ind w:left="2174.9600219726562" w:right="869.384765625" w:hanging="1.31988525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  <w:rtl w:val="0"/>
        </w:rPr>
        <w:t xml:space="preserve">must check the protocol. It is best if we use sites that follow https:// protocol.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2451171875" w:line="240" w:lineRule="auto"/>
        <w:ind w:left="217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can be used for local applications.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106201171875" w:line="240" w:lineRule="auto"/>
        <w:ind w:left="2169.460144042968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HTTP Request - Response mechanism: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115966796875" w:line="240" w:lineRule="auto"/>
        <w:ind w:left="13.6399841308593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Sending a request to server 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7724609375" w:line="264.3739700317383" w:lineRule="auto"/>
        <w:ind w:left="8.800048828125" w:right="954.176025390625" w:firstLine="69.659576416015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IP 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IP address 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address used to recognize the target server on the internet.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28271484375" w:line="264.37451362609863" w:lineRule="auto"/>
        <w:ind w:left="7.259979248046875" w:right="965.361328125" w:hanging="2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simplify the process of storing the IP address on your machine, they brought in the concept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domain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12304687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for domain names: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www.facebook.com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811523437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the IP address/url of that server.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1153564453125" w:line="240" w:lineRule="auto"/>
        <w:ind w:left="9.01992797851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Every request must have a type/method: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88232421875" w:line="264.36899185180664" w:lineRule="auto"/>
        <w:ind w:left="13.639984130859375" w:right="989.462890625" w:hanging="10.999908447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we are sending request to the server, along with the url, a request method must be present (For what purpose we are sending the request to the server).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Request methods are mandatory.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5380859375" w:line="240" w:lineRule="auto"/>
        <w:ind w:left="71.71966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Types of Request 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308837890625" w:line="240" w:lineRule="auto"/>
        <w:ind w:left="71.63955688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GET 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888427734375" w:line="240" w:lineRule="auto"/>
        <w:ind w:left="72.7395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data from the server.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77856445312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POST: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9754028320312" w:line="264.3661880493164" w:lineRule="auto"/>
        <w:ind w:left="14.51995849609375" w:right="1421.4068603515625" w:firstLine="112.6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data on the server to create a new resource on the server. The post request will maintain the form data in the request body.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9754028320312" w:line="264.3661880493164" w:lineRule="auto"/>
        <w:ind w:left="14.51995849609375" w:right="1421.4068603515625" w:firstLine="112.6992797851562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19850" cy="360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139587402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88232421875" w:line="240" w:lineRule="auto"/>
        <w:ind w:left="5.05996704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a request which 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update the entire data on the server.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784667968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Patch: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8823242187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update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a small part of the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8232421875" w:line="240" w:lineRule="auto"/>
        <w:ind w:left="76.91955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DELETE: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78466796875" w:line="240" w:lineRule="auto"/>
        <w:ind w:left="5.05996704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a request which 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delete the resource from the server.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64.3739700317383" w:lineRule="auto"/>
        <w:ind w:left="3.9599609375" w:right="851.9873046875" w:firstLine="12.76000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NB: Whenever we send a request from the client application, we must specify the request method.If we haven’t specified any method, the GET request will be considered for action from this url..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24511718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Refer on internet: idempotent request.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55908203125" w:line="240" w:lineRule="auto"/>
        <w:ind w:left="7.920074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SERVER: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Infinitely listens to the requests.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Accept the requests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Process the requests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Must give a response.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65771484375" w:line="264.36455726623535" w:lineRule="auto"/>
        <w:ind w:left="9.239959716796875" w:right="796.44775390625" w:firstLine="8.359985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 may have some data.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Along with data, HTTPResponse must have a status code.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81982421875" w:line="264.37342643737793" w:lineRule="auto"/>
        <w:ind w:left="5.059967041015625" w:right="906.58203125" w:hanging="0.43991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The status code specifies the current state of the server/ what actually happened on the server 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is the way of sending the state of the server.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7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Server has responded successfully.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6635742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Server has an error.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00634765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Request not found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Server is busy.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907714843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The Status code will always be of integer value.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64.3739700317383" w:lineRule="auto"/>
        <w:ind w:left="379.1400146484375" w:right="2357.8497314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Any status code that 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4 as a 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then it 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fault of the client.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Any status code that 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2 as a 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then 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a successful operation.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14950" cy="1495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3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404- Not Found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0.65795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400- Bad request.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0.65795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401- unauthorized.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1.97799682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200- OK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1.97799682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201- CREATED.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40" w:lineRule="auto"/>
        <w:ind w:left="73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Refer: HTTP status codes.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9598388671875" w:line="240" w:lineRule="auto"/>
        <w:ind w:left="109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○</w:t>
      </w:r>
    </w:p>
    <w:sectPr>
      <w:pgSz w:h="15840" w:w="12240" w:orient="portrait"/>
      <w:pgMar w:bottom="1522.957763671875" w:top="1407.75390625" w:left="1440" w:right="6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