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5A8B" w14:textId="77777777" w:rsidR="000D01F7" w:rsidRPr="000D01F7" w:rsidRDefault="000D01F7" w:rsidP="000D01F7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  <w:lang w:eastAsia="en-IN"/>
          <w14:ligatures w14:val="none"/>
        </w:rPr>
        <w:t>What is SQL?</w:t>
      </w:r>
    </w:p>
    <w:p w14:paraId="51AE4C52" w14:textId="17414EC3" w:rsidR="000D01F7" w:rsidRP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Relational databases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 store data in tables, which are connected to each other in a variety of different ways. Tables contain columns and rows of information, with each column specifying the data type of the information within, and each row having a unique key. </w:t>
      </w:r>
    </w:p>
    <w:p w14:paraId="5EB35E06" w14:textId="77777777" w:rsid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proofErr w:type="gramStart"/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 access our information, we need to use a tool that can talk to a relational database. </w:t>
      </w:r>
      <w:r w:rsidRPr="000D01F7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Structured Query Language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or </w:t>
      </w:r>
      <w:r w:rsidRPr="000D01F7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SQL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is the main tool used by programmers to work with these data structures.</w:t>
      </w:r>
    </w:p>
    <w:p w14:paraId="26B2D044" w14:textId="3F774C35" w:rsid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 SQL is a </w:t>
      </w:r>
      <w:r w:rsidRPr="000D01F7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Relational Database Management System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or </w:t>
      </w:r>
      <w:r w:rsidRPr="000D01F7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RDMS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. We can use SQL to perform many essential operations on a database, such as adding and removing data.</w:t>
      </w:r>
    </w:p>
    <w:p w14:paraId="676D29F2" w14:textId="77777777" w:rsid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</w:p>
    <w:p w14:paraId="2C4055A5" w14:textId="560F49F0" w:rsidR="000D01F7" w:rsidRDefault="000D01F7" w:rsidP="000D01F7">
      <w:pPr>
        <w:shd w:val="clear" w:color="auto" w:fill="FFFFFF"/>
        <w:spacing w:after="158" w:line="240" w:lineRule="auto"/>
        <w:rPr>
          <w:rFonts w:ascii="Helvetica" w:hAnsi="Helvetica" w:cs="Helvetica"/>
          <w:color w:val="354A5F"/>
          <w:shd w:val="clear" w:color="auto" w:fill="FFFFFF"/>
        </w:rPr>
      </w:pPr>
      <w:r>
        <w:rPr>
          <w:rFonts w:ascii="Helvetica" w:hAnsi="Helvetica" w:cs="Helvetica"/>
          <w:color w:val="354A5F"/>
          <w:shd w:val="clear" w:color="auto" w:fill="FFFFFF"/>
        </w:rPr>
        <w:t>When we want to perform an operation on a database, we write a SQL </w:t>
      </w:r>
      <w:r>
        <w:rPr>
          <w:rStyle w:val="Strong"/>
          <w:rFonts w:ascii="Helvetica" w:hAnsi="Helvetica" w:cs="Helvetica"/>
          <w:color w:val="354A5F"/>
          <w:shd w:val="clear" w:color="auto" w:fill="FFFFFF"/>
        </w:rPr>
        <w:t>query</w:t>
      </w:r>
      <w:r>
        <w:rPr>
          <w:rFonts w:ascii="Helvetica" w:hAnsi="Helvetica" w:cs="Helvetica"/>
          <w:color w:val="354A5F"/>
          <w:shd w:val="clear" w:color="auto" w:fill="FFFFFF"/>
        </w:rPr>
        <w:t>. </w:t>
      </w:r>
    </w:p>
    <w:p w14:paraId="2AA152A6" w14:textId="77777777" w:rsidR="000D01F7" w:rsidRP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Ultimately, we can boil down each query’s purpose into one of the following four categories:</w:t>
      </w:r>
    </w:p>
    <w:p w14:paraId="09EC7F21" w14:textId="77777777" w:rsidR="000D01F7" w:rsidRPr="000D01F7" w:rsidRDefault="000D01F7" w:rsidP="000D0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Create</w:t>
      </w:r>
    </w:p>
    <w:p w14:paraId="50D5B9C7" w14:textId="77777777" w:rsidR="000D01F7" w:rsidRPr="000D01F7" w:rsidRDefault="000D01F7" w:rsidP="000D0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Read</w:t>
      </w:r>
    </w:p>
    <w:p w14:paraId="3244E840" w14:textId="77777777" w:rsidR="000D01F7" w:rsidRPr="000D01F7" w:rsidRDefault="000D01F7" w:rsidP="000D0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Update</w:t>
      </w:r>
    </w:p>
    <w:p w14:paraId="188EBABD" w14:textId="77777777" w:rsidR="000D01F7" w:rsidRPr="000D01F7" w:rsidRDefault="000D01F7" w:rsidP="000D0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Delete</w:t>
      </w:r>
    </w:p>
    <w:p w14:paraId="369EB62F" w14:textId="77777777" w:rsid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0D01F7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CRUD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or </w:t>
      </w:r>
      <w:r w:rsidRPr="000D01F7">
        <w:rPr>
          <w:rFonts w:ascii="Helvetica" w:eastAsia="Times New Roman" w:hAnsi="Helvetica" w:cs="Helvetica"/>
          <w:i/>
          <w:iCs/>
          <w:color w:val="354A5F"/>
          <w:kern w:val="0"/>
          <w:sz w:val="24"/>
          <w:szCs w:val="24"/>
          <w:lang w:eastAsia="en-IN"/>
          <w14:ligatures w14:val="none"/>
        </w:rPr>
        <w:t>Create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, </w:t>
      </w:r>
      <w:r w:rsidRPr="000D01F7">
        <w:rPr>
          <w:rFonts w:ascii="Helvetica" w:eastAsia="Times New Roman" w:hAnsi="Helvetica" w:cs="Helvetica"/>
          <w:i/>
          <w:iCs/>
          <w:color w:val="354A5F"/>
          <w:kern w:val="0"/>
          <w:sz w:val="24"/>
          <w:szCs w:val="24"/>
          <w:lang w:eastAsia="en-IN"/>
          <w14:ligatures w14:val="none"/>
        </w:rPr>
        <w:t>Read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, </w:t>
      </w:r>
      <w:r w:rsidRPr="000D01F7">
        <w:rPr>
          <w:rFonts w:ascii="Helvetica" w:eastAsia="Times New Roman" w:hAnsi="Helvetica" w:cs="Helvetica"/>
          <w:i/>
          <w:iCs/>
          <w:color w:val="354A5F"/>
          <w:kern w:val="0"/>
          <w:sz w:val="24"/>
          <w:szCs w:val="24"/>
          <w:lang w:eastAsia="en-IN"/>
          <w14:ligatures w14:val="none"/>
        </w:rPr>
        <w:t>Update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, </w:t>
      </w:r>
      <w:r w:rsidRPr="000D01F7">
        <w:rPr>
          <w:rFonts w:ascii="Helvetica" w:eastAsia="Times New Roman" w:hAnsi="Helvetica" w:cs="Helvetica"/>
          <w:i/>
          <w:iCs/>
          <w:color w:val="354A5F"/>
          <w:kern w:val="0"/>
          <w:sz w:val="24"/>
          <w:szCs w:val="24"/>
          <w:lang w:eastAsia="en-IN"/>
          <w14:ligatures w14:val="none"/>
        </w:rPr>
        <w:t>Delete</w:t>
      </w:r>
      <w:r w:rsidRPr="000D01F7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represents the four major operations we perform when we work with data. </w:t>
      </w:r>
    </w:p>
    <w:p w14:paraId="6C1427B4" w14:textId="77777777" w:rsidR="007F3942" w:rsidRDefault="007F3942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</w:p>
    <w:p w14:paraId="60E463FB" w14:textId="77777777" w:rsidR="007F3942" w:rsidRPr="007F3942" w:rsidRDefault="007F3942" w:rsidP="007F3942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00B050"/>
          <w:sz w:val="48"/>
          <w:szCs w:val="48"/>
        </w:rPr>
      </w:pPr>
      <w:r w:rsidRPr="007F3942">
        <w:rPr>
          <w:rFonts w:ascii="Helvetica" w:hAnsi="Helvetica" w:cs="Helvetica"/>
          <w:color w:val="00B050"/>
          <w:sz w:val="48"/>
          <w:szCs w:val="48"/>
        </w:rPr>
        <w:t>Create</w:t>
      </w:r>
    </w:p>
    <w:p w14:paraId="34DC736B" w14:textId="77777777" w:rsidR="007F3942" w:rsidRDefault="007F3942" w:rsidP="007F394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54A5F"/>
        </w:rPr>
      </w:pPr>
      <w:r>
        <w:rPr>
          <w:rFonts w:ascii="Helvetica" w:hAnsi="Helvetica" w:cs="Helvetica"/>
          <w:color w:val="354A5F"/>
        </w:rPr>
        <w:t>When we talk about creating something in SQL, we could want to create a table, add a row, or add a column.</w:t>
      </w:r>
    </w:p>
    <w:p w14:paraId="3DACC7FF" w14:textId="77777777" w:rsidR="007F3942" w:rsidRPr="000D01F7" w:rsidRDefault="007F3942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</w:p>
    <w:p w14:paraId="62B761E2" w14:textId="77777777" w:rsidR="007F3942" w:rsidRDefault="007F3942" w:rsidP="007F3942">
      <w:pPr>
        <w:pStyle w:val="Heading3"/>
        <w:shd w:val="clear" w:color="auto" w:fill="FFFFFF"/>
        <w:spacing w:before="120" w:after="120"/>
        <w:rPr>
          <w:rFonts w:ascii="Helvetica" w:hAnsi="Helvetica" w:cs="Helvetica"/>
          <w:color w:val="354A5F"/>
          <w:sz w:val="39"/>
          <w:szCs w:val="39"/>
        </w:rPr>
      </w:pPr>
      <w:r>
        <w:rPr>
          <w:rFonts w:ascii="Helvetica" w:hAnsi="Helvetica" w:cs="Helvetica"/>
          <w:color w:val="354A5F"/>
          <w:sz w:val="39"/>
          <w:szCs w:val="39"/>
        </w:rPr>
        <w:t>Creating a Table</w:t>
      </w:r>
    </w:p>
    <w:p w14:paraId="1E507EE0" w14:textId="77777777" w:rsidR="007F3942" w:rsidRDefault="007F3942" w:rsidP="007F3942">
      <w:pPr>
        <w:pStyle w:val="Heading4"/>
        <w:shd w:val="clear" w:color="auto" w:fill="FFFFFF"/>
        <w:spacing w:before="120" w:after="120"/>
        <w:rPr>
          <w:rFonts w:ascii="Helvetica" w:hAnsi="Helvetica" w:cs="Helvetica"/>
          <w:color w:val="354A5F"/>
          <w:sz w:val="29"/>
          <w:szCs w:val="29"/>
        </w:rPr>
      </w:pPr>
      <w:r>
        <w:rPr>
          <w:rStyle w:val="section-number"/>
          <w:rFonts w:ascii="Helvetica" w:hAnsi="Helvetica" w:cs="Helvetica"/>
          <w:color w:val="354A5F"/>
          <w:sz w:val="29"/>
          <w:szCs w:val="29"/>
        </w:rPr>
        <w:t>1. </w:t>
      </w:r>
      <w:r>
        <w:rPr>
          <w:rFonts w:ascii="Helvetica" w:hAnsi="Helvetica" w:cs="Helvetica"/>
          <w:color w:val="354A5F"/>
          <w:sz w:val="29"/>
          <w:szCs w:val="29"/>
        </w:rPr>
        <w:t>Creating a Table from Scratch</w:t>
      </w:r>
    </w:p>
    <w:p w14:paraId="19BD9010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CREATE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TABLE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li_wedding</w:t>
      </w:r>
      <w:proofErr w:type="spellEnd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4C6971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guest_id</w:t>
      </w:r>
      <w:proofErr w:type="spellEnd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INT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675CD4C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VARCHAR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3942">
        <w:rPr>
          <w:rFonts w:ascii="Consolas" w:eastAsia="Times New Roman" w:hAnsi="Consolas" w:cs="Courier New"/>
          <w:b/>
          <w:bCs/>
          <w:color w:val="DF552D"/>
          <w:kern w:val="0"/>
          <w:sz w:val="21"/>
          <w:szCs w:val="21"/>
          <w:lang w:eastAsia="en-IN"/>
          <w14:ligatures w14:val="none"/>
        </w:rPr>
        <w:t>255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3051ADC2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VARCHAR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3942">
        <w:rPr>
          <w:rFonts w:ascii="Consolas" w:eastAsia="Times New Roman" w:hAnsi="Consolas" w:cs="Courier New"/>
          <w:b/>
          <w:bCs/>
          <w:color w:val="DF552D"/>
          <w:kern w:val="0"/>
          <w:sz w:val="21"/>
          <w:szCs w:val="21"/>
          <w:lang w:eastAsia="en-IN"/>
          <w14:ligatures w14:val="none"/>
        </w:rPr>
        <w:t>255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14:paraId="4883BA73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attending </w:t>
      </w:r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BOOL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094B8DB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diet </w:t>
      </w:r>
      <w:proofErr w:type="gramStart"/>
      <w:r w:rsidRPr="007F3942">
        <w:rPr>
          <w:rFonts w:ascii="Consolas" w:eastAsia="Times New Roman" w:hAnsi="Consolas" w:cs="Courier New"/>
          <w:b/>
          <w:bCs/>
          <w:color w:val="F1A640"/>
          <w:kern w:val="0"/>
          <w:sz w:val="21"/>
          <w:szCs w:val="21"/>
          <w:lang w:eastAsia="en-IN"/>
          <w14:ligatures w14:val="none"/>
        </w:rPr>
        <w:t>VARCHAR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3942">
        <w:rPr>
          <w:rFonts w:ascii="Consolas" w:eastAsia="Times New Roman" w:hAnsi="Consolas" w:cs="Courier New"/>
          <w:b/>
          <w:bCs/>
          <w:color w:val="DF552D"/>
          <w:kern w:val="0"/>
          <w:sz w:val="21"/>
          <w:szCs w:val="21"/>
          <w:lang w:eastAsia="en-IN"/>
          <w14:ligatures w14:val="none"/>
        </w:rPr>
        <w:t>255</w:t>
      </w: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844C53" w14:textId="77777777" w:rsidR="007F3942" w:rsidRPr="007F3942" w:rsidRDefault="007F3942" w:rsidP="007F3942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7F3942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BE5802" w14:textId="77777777" w:rsidR="000D01F7" w:rsidRPr="000D01F7" w:rsidRDefault="000D01F7" w:rsidP="000D01F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</w:p>
    <w:p w14:paraId="6E57BFD4" w14:textId="77777777" w:rsidR="007F3942" w:rsidRDefault="007F3942" w:rsidP="007F3942">
      <w:pPr>
        <w:pStyle w:val="Heading4"/>
        <w:shd w:val="clear" w:color="auto" w:fill="FFFFFF"/>
        <w:spacing w:before="120" w:after="120"/>
        <w:rPr>
          <w:rFonts w:ascii="Helvetica" w:hAnsi="Helvetica" w:cs="Helvetica"/>
          <w:color w:val="354A5F"/>
          <w:sz w:val="29"/>
          <w:szCs w:val="29"/>
        </w:rPr>
      </w:pPr>
      <w:r>
        <w:rPr>
          <w:rStyle w:val="section-number"/>
          <w:rFonts w:ascii="Helvetica" w:hAnsi="Helvetica" w:cs="Helvetica"/>
          <w:color w:val="354A5F"/>
          <w:sz w:val="29"/>
          <w:szCs w:val="29"/>
        </w:rPr>
        <w:lastRenderedPageBreak/>
        <w:t>2. </w:t>
      </w:r>
      <w:r>
        <w:rPr>
          <w:rFonts w:ascii="Helvetica" w:hAnsi="Helvetica" w:cs="Helvetica"/>
          <w:color w:val="354A5F"/>
          <w:sz w:val="29"/>
          <w:szCs w:val="29"/>
        </w:rPr>
        <w:t>Creating a Table from Another Table</w:t>
      </w:r>
    </w:p>
    <w:p w14:paraId="10F90557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CREATE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TABLE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johnson_vow_</w:t>
      </w:r>
      <w:proofErr w:type="gram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renewal</w:t>
      </w:r>
      <w:proofErr w:type="spellEnd"/>
      <w:proofErr w:type="gramEnd"/>
    </w:p>
    <w:p w14:paraId="3C4E93C7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AS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SELECT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guest_id</w:t>
      </w:r>
      <w:proofErr w:type="spellEnd"/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last_name</w:t>
      </w:r>
      <w:proofErr w:type="spellEnd"/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first_name</w:t>
      </w:r>
      <w:proofErr w:type="spellEnd"/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attending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diet</w:t>
      </w:r>
    </w:p>
    <w:p w14:paraId="2D880379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johnson_wedding</w:t>
      </w:r>
      <w:proofErr w:type="spellEnd"/>
    </w:p>
    <w:p w14:paraId="55FA0C0D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WHERE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attending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FF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mi"/>
          <w:rFonts w:ascii="Consolas" w:hAnsi="Consolas"/>
          <w:b/>
          <w:bCs/>
          <w:color w:val="DF552D"/>
          <w:sz w:val="21"/>
          <w:szCs w:val="21"/>
        </w:rPr>
        <w:t>1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;</w:t>
      </w:r>
      <w:proofErr w:type="gramEnd"/>
    </w:p>
    <w:p w14:paraId="6426CA4A" w14:textId="77777777" w:rsidR="007F3942" w:rsidRDefault="007F3942" w:rsidP="007F3942">
      <w:pPr>
        <w:pStyle w:val="Heading3"/>
        <w:shd w:val="clear" w:color="auto" w:fill="FFFFFF"/>
        <w:spacing w:before="120" w:after="120"/>
        <w:rPr>
          <w:rFonts w:ascii="Helvetica" w:hAnsi="Helvetica" w:cs="Helvetica"/>
          <w:color w:val="354A5F"/>
          <w:sz w:val="39"/>
          <w:szCs w:val="39"/>
        </w:rPr>
      </w:pPr>
      <w:r>
        <w:rPr>
          <w:rFonts w:ascii="Helvetica" w:hAnsi="Helvetica" w:cs="Helvetica"/>
          <w:color w:val="354A5F"/>
          <w:sz w:val="39"/>
          <w:szCs w:val="39"/>
        </w:rPr>
        <w:t>Adding a Row</w:t>
      </w:r>
    </w:p>
    <w:p w14:paraId="35B7B33A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INSERT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INTO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johnson_vow_</w:t>
      </w:r>
      <w:proofErr w:type="gram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renewal</w:t>
      </w:r>
      <w:proofErr w:type="spellEnd"/>
      <w:proofErr w:type="gramEnd"/>
    </w:p>
    <w:p w14:paraId="63637690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VALUES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(</w:t>
      </w:r>
      <w:r>
        <w:rPr>
          <w:rStyle w:val="mi"/>
          <w:rFonts w:ascii="Consolas" w:hAnsi="Consolas"/>
          <w:b/>
          <w:bCs/>
          <w:color w:val="DF552D"/>
          <w:sz w:val="21"/>
          <w:szCs w:val="21"/>
        </w:rPr>
        <w:t>185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61C08D"/>
          <w:sz w:val="21"/>
          <w:szCs w:val="21"/>
        </w:rPr>
        <w:t>"Johnson"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61C08D"/>
          <w:sz w:val="21"/>
          <w:szCs w:val="21"/>
        </w:rPr>
        <w:t>"Eliza"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mi"/>
          <w:rFonts w:ascii="Consolas" w:hAnsi="Consolas"/>
          <w:b/>
          <w:bCs/>
          <w:color w:val="DF552D"/>
          <w:sz w:val="21"/>
          <w:szCs w:val="21"/>
        </w:rPr>
        <w:t>1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61C08D"/>
          <w:sz w:val="21"/>
          <w:szCs w:val="21"/>
        </w:rPr>
        <w:t>"Vegan"</w:t>
      </w:r>
      <w:proofErr w:type="gramStart"/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);</w:t>
      </w:r>
      <w:proofErr w:type="gramEnd"/>
    </w:p>
    <w:p w14:paraId="487FEF37" w14:textId="77777777" w:rsidR="00A95C5F" w:rsidRDefault="00A95C5F"/>
    <w:p w14:paraId="044583F2" w14:textId="77777777" w:rsidR="007F3942" w:rsidRDefault="007F3942" w:rsidP="007F3942">
      <w:pPr>
        <w:pStyle w:val="Heading3"/>
        <w:shd w:val="clear" w:color="auto" w:fill="FFFFFF"/>
        <w:spacing w:before="120" w:after="120"/>
        <w:rPr>
          <w:rFonts w:ascii="Helvetica" w:hAnsi="Helvetica" w:cs="Helvetica"/>
          <w:color w:val="354A5F"/>
          <w:sz w:val="39"/>
          <w:szCs w:val="39"/>
        </w:rPr>
      </w:pPr>
      <w:r>
        <w:rPr>
          <w:rFonts w:ascii="Helvetica" w:hAnsi="Helvetica" w:cs="Helvetica"/>
          <w:color w:val="354A5F"/>
          <w:sz w:val="39"/>
          <w:szCs w:val="39"/>
        </w:rPr>
        <w:t>Adding a column</w:t>
      </w:r>
    </w:p>
    <w:p w14:paraId="42572893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ALTER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TABLE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li_</w:t>
      </w:r>
      <w:proofErr w:type="gram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wedding</w:t>
      </w:r>
      <w:proofErr w:type="spellEnd"/>
      <w:proofErr w:type="gramEnd"/>
    </w:p>
    <w:p w14:paraId="24BC5C5B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ADD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can_drink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kt"/>
          <w:rFonts w:ascii="Consolas" w:eastAsiaTheme="majorEastAsia" w:hAnsi="Consolas"/>
          <w:b/>
          <w:bCs/>
          <w:color w:val="F1A640"/>
          <w:sz w:val="21"/>
          <w:szCs w:val="21"/>
        </w:rPr>
        <w:t>boolean</w:t>
      </w:r>
      <w:proofErr w:type="spellEnd"/>
      <w:r>
        <w:rPr>
          <w:rStyle w:val="p"/>
          <w:rFonts w:ascii="Consolas" w:hAnsi="Consolas"/>
          <w:color w:val="FFFFFF"/>
          <w:sz w:val="21"/>
          <w:szCs w:val="21"/>
        </w:rPr>
        <w:t>;</w:t>
      </w:r>
      <w:proofErr w:type="gramEnd"/>
    </w:p>
    <w:p w14:paraId="44EF3196" w14:textId="77777777" w:rsidR="007F3942" w:rsidRDefault="007F3942"/>
    <w:p w14:paraId="0C06C278" w14:textId="77777777" w:rsidR="007F3942" w:rsidRDefault="007F3942" w:rsidP="007F3942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Read</w:t>
      </w:r>
    </w:p>
    <w:p w14:paraId="7B901977" w14:textId="12B70FDF" w:rsidR="007F3942" w:rsidRDefault="007F3942">
      <w:pPr>
        <w:rPr>
          <w:rFonts w:ascii="Helvetica" w:hAnsi="Helvetica" w:cs="Helvetica"/>
          <w:color w:val="354A5F"/>
          <w:shd w:val="clear" w:color="auto" w:fill="FFFFFF"/>
        </w:rPr>
      </w:pPr>
      <w:r>
        <w:rPr>
          <w:rFonts w:ascii="Helvetica" w:hAnsi="Helvetica" w:cs="Helvetica"/>
          <w:color w:val="354A5F"/>
          <w:shd w:val="clear" w:color="auto" w:fill="FFFFFF"/>
        </w:rPr>
        <w:t xml:space="preserve">When reading data, we don’t want to modify anything, we just want to know what is there. </w:t>
      </w:r>
      <w:proofErr w:type="gramStart"/>
      <w:r>
        <w:rPr>
          <w:rFonts w:ascii="Helvetica" w:hAnsi="Helvetica" w:cs="Helvetica"/>
          <w:color w:val="354A5F"/>
          <w:shd w:val="clear" w:color="auto" w:fill="FFFFFF"/>
        </w:rPr>
        <w:t>In order to</w:t>
      </w:r>
      <w:proofErr w:type="gramEnd"/>
      <w:r>
        <w:rPr>
          <w:rFonts w:ascii="Helvetica" w:hAnsi="Helvetica" w:cs="Helvetica"/>
          <w:color w:val="354A5F"/>
          <w:shd w:val="clear" w:color="auto" w:fill="FFFFFF"/>
        </w:rPr>
        <w:t xml:space="preserve"> get information from a table, we need to use a </w:t>
      </w:r>
      <w:r>
        <w:rPr>
          <w:rStyle w:val="pre"/>
          <w:rFonts w:ascii="Consolas" w:hAnsi="Consolas" w:cs="Courier New"/>
          <w:b/>
          <w:bCs/>
          <w:color w:val="419F6A"/>
          <w:shd w:val="clear" w:color="auto" w:fill="FFFFFF"/>
        </w:rPr>
        <w:t>SELECT</w:t>
      </w:r>
      <w:r>
        <w:rPr>
          <w:rFonts w:ascii="Helvetica" w:hAnsi="Helvetica" w:cs="Helvetica"/>
          <w:color w:val="354A5F"/>
          <w:shd w:val="clear" w:color="auto" w:fill="FFFFFF"/>
        </w:rPr>
        <w:t> statement.</w:t>
      </w:r>
    </w:p>
    <w:p w14:paraId="1522374A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SELECT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column_name_1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column_name_2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...</w:t>
      </w:r>
    </w:p>
    <w:p w14:paraId="5CAFD6F7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table_name</w:t>
      </w:r>
      <w:proofErr w:type="spellEnd"/>
    </w:p>
    <w:p w14:paraId="60D6ADB3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WHERE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some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conditional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is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o"/>
          <w:rFonts w:ascii="Consolas" w:hAnsi="Consolas"/>
          <w:color w:val="FF98CE"/>
          <w:sz w:val="21"/>
          <w:szCs w:val="21"/>
        </w:rPr>
        <w:t>true</w:t>
      </w:r>
      <w:r>
        <w:rPr>
          <w:rStyle w:val="p"/>
          <w:rFonts w:ascii="Consolas" w:eastAsiaTheme="majorEastAsia" w:hAnsi="Consolas"/>
          <w:color w:val="FFFFFF"/>
          <w:sz w:val="21"/>
          <w:szCs w:val="21"/>
        </w:rPr>
        <w:t>.</w:t>
      </w:r>
    </w:p>
    <w:p w14:paraId="251522FD" w14:textId="77777777" w:rsidR="007F3942" w:rsidRDefault="007F3942"/>
    <w:p w14:paraId="7DC7F291" w14:textId="2E47D368" w:rsidR="007F3942" w:rsidRDefault="007F3942">
      <w:pPr>
        <w:rPr>
          <w:rFonts w:ascii="Helvetica" w:hAnsi="Helvetica" w:cs="Helvetica"/>
          <w:color w:val="354A5F"/>
          <w:shd w:val="clear" w:color="auto" w:fill="FFFFFF"/>
        </w:rPr>
      </w:pPr>
      <w:r>
        <w:rPr>
          <w:rFonts w:ascii="Helvetica" w:hAnsi="Helvetica" w:cs="Helvetica"/>
          <w:color w:val="354A5F"/>
          <w:shd w:val="clear" w:color="auto" w:fill="FFFFFF"/>
        </w:rPr>
        <w:t>we will use a </w:t>
      </w:r>
      <w:r>
        <w:rPr>
          <w:rStyle w:val="pre"/>
          <w:rFonts w:ascii="Consolas" w:hAnsi="Consolas" w:cs="Courier New"/>
          <w:b/>
          <w:bCs/>
          <w:color w:val="419F6A"/>
          <w:shd w:val="clear" w:color="auto" w:fill="FFFFFF"/>
        </w:rPr>
        <w:t>*</w:t>
      </w:r>
      <w:r>
        <w:rPr>
          <w:rFonts w:ascii="Helvetica" w:hAnsi="Helvetica" w:cs="Helvetica"/>
          <w:color w:val="354A5F"/>
          <w:shd w:val="clear" w:color="auto" w:fill="FFFFFF"/>
        </w:rPr>
        <w:t> to denote that we want all columns.</w:t>
      </w:r>
    </w:p>
    <w:p w14:paraId="7EFDA541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SELECT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o"/>
          <w:rFonts w:ascii="Consolas" w:eastAsiaTheme="majorEastAsia" w:hAnsi="Consolas"/>
          <w:color w:val="FFFFFF"/>
          <w:sz w:val="21"/>
          <w:szCs w:val="21"/>
        </w:rPr>
        <w:t>*</w:t>
      </w:r>
    </w:p>
    <w:p w14:paraId="63B9A24D" w14:textId="77777777" w:rsidR="007F3942" w:rsidRDefault="007F3942" w:rsidP="007F3942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li_wedding</w:t>
      </w:r>
      <w:proofErr w:type="spellEnd"/>
    </w:p>
    <w:p w14:paraId="78AFE170" w14:textId="77777777" w:rsidR="007F3942" w:rsidRDefault="007F3942"/>
    <w:p w14:paraId="02E486B8" w14:textId="77777777" w:rsidR="001F4CCD" w:rsidRDefault="001F4CCD" w:rsidP="001F4CC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Update</w:t>
      </w:r>
    </w:p>
    <w:p w14:paraId="145C7EC6" w14:textId="77777777" w:rsidR="001F4CCD" w:rsidRDefault="001F4CCD" w:rsidP="001F4CCD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UPDATE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johnson_vow_renewal</w:t>
      </w:r>
      <w:proofErr w:type="spellEnd"/>
    </w:p>
    <w:p w14:paraId="3B7823E8" w14:textId="77777777" w:rsidR="001F4CCD" w:rsidRDefault="001F4CCD" w:rsidP="001F4CCD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SET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diet</w:t>
      </w:r>
      <w:r>
        <w:rPr>
          <w:rStyle w:val="o"/>
          <w:rFonts w:ascii="Consolas" w:eastAsiaTheme="majorEastAsia" w:hAnsi="Consolas"/>
          <w:color w:val="FFFFFF"/>
          <w:sz w:val="21"/>
          <w:szCs w:val="21"/>
        </w:rPr>
        <w:t>=</w:t>
      </w:r>
      <w:r>
        <w:rPr>
          <w:rStyle w:val="s2"/>
          <w:rFonts w:ascii="Consolas" w:hAnsi="Consolas"/>
          <w:color w:val="61C08D"/>
          <w:sz w:val="21"/>
          <w:szCs w:val="21"/>
        </w:rPr>
        <w:t>"vegetarian"</w:t>
      </w:r>
    </w:p>
    <w:p w14:paraId="0B065B0B" w14:textId="77777777" w:rsidR="001F4CCD" w:rsidRDefault="001F4CCD" w:rsidP="001F4CCD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WHERE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guest_id</w:t>
      </w:r>
      <w:proofErr w:type="spellEnd"/>
      <w:r>
        <w:rPr>
          <w:rStyle w:val="o"/>
          <w:rFonts w:ascii="Consolas" w:eastAsiaTheme="majorEastAsia" w:hAnsi="Consolas"/>
          <w:color w:val="FFFFFF"/>
          <w:sz w:val="21"/>
          <w:szCs w:val="21"/>
        </w:rPr>
        <w:t>=</w:t>
      </w:r>
      <w:proofErr w:type="gramStart"/>
      <w:r>
        <w:rPr>
          <w:rStyle w:val="mi"/>
          <w:rFonts w:ascii="Consolas" w:hAnsi="Consolas"/>
          <w:b/>
          <w:bCs/>
          <w:color w:val="DF552D"/>
          <w:sz w:val="21"/>
          <w:szCs w:val="21"/>
        </w:rPr>
        <w:t>185</w:t>
      </w:r>
      <w:r>
        <w:rPr>
          <w:rStyle w:val="p"/>
          <w:rFonts w:ascii="Consolas" w:hAnsi="Consolas"/>
          <w:color w:val="FFFFFF"/>
          <w:sz w:val="21"/>
          <w:szCs w:val="21"/>
        </w:rPr>
        <w:t>;</w:t>
      </w:r>
      <w:proofErr w:type="gramEnd"/>
    </w:p>
    <w:p w14:paraId="3B918BB7" w14:textId="77777777" w:rsidR="001F4CCD" w:rsidRDefault="001F4CCD" w:rsidP="001F4CC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Delete</w:t>
      </w:r>
    </w:p>
    <w:p w14:paraId="3FF59B7C" w14:textId="77777777" w:rsidR="001F4CCD" w:rsidRDefault="001F4CCD" w:rsidP="001F4CCD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DELETE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FROM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johnson_vow_renewal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F1A640"/>
          <w:sz w:val="21"/>
          <w:szCs w:val="21"/>
        </w:rPr>
        <w:t>WHERE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FFFFFF"/>
          <w:sz w:val="21"/>
          <w:szCs w:val="21"/>
        </w:rPr>
        <w:t>guest_id</w:t>
      </w:r>
      <w:proofErr w:type="spellEnd"/>
      <w:r>
        <w:rPr>
          <w:rStyle w:val="o"/>
          <w:rFonts w:ascii="Consolas" w:eastAsiaTheme="majorEastAsia" w:hAnsi="Consolas"/>
          <w:color w:val="FFFFFF"/>
          <w:sz w:val="21"/>
          <w:szCs w:val="21"/>
        </w:rPr>
        <w:t>=</w:t>
      </w:r>
      <w:proofErr w:type="gramStart"/>
      <w:r>
        <w:rPr>
          <w:rStyle w:val="mi"/>
          <w:rFonts w:ascii="Consolas" w:hAnsi="Consolas"/>
          <w:b/>
          <w:bCs/>
          <w:color w:val="DF552D"/>
          <w:sz w:val="21"/>
          <w:szCs w:val="21"/>
        </w:rPr>
        <w:t>107</w:t>
      </w:r>
      <w:r>
        <w:rPr>
          <w:rStyle w:val="p"/>
          <w:rFonts w:ascii="Consolas" w:hAnsi="Consolas"/>
          <w:color w:val="FFFFFF"/>
          <w:sz w:val="21"/>
          <w:szCs w:val="21"/>
        </w:rPr>
        <w:t>;</w:t>
      </w:r>
      <w:proofErr w:type="gramEnd"/>
    </w:p>
    <w:p w14:paraId="35EC5E31" w14:textId="77777777" w:rsidR="001F4CCD" w:rsidRPr="001F4CCD" w:rsidRDefault="001F4CCD" w:rsidP="001F4CCD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  <w:lang w:eastAsia="en-IN"/>
          <w14:ligatures w14:val="none"/>
        </w:rPr>
        <w:t>Joins</w:t>
      </w:r>
    </w:p>
    <w:p w14:paraId="47E64EF3" w14:textId="77777777" w:rsidR="001F4CCD" w:rsidRPr="001F4CCD" w:rsidRDefault="001F4CCD" w:rsidP="001F4CC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A </w:t>
      </w:r>
      <w:r w:rsidRPr="001F4CCD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join</w:t>
      </w: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 combines two tables into one result set. We can use joins when we want to query two tables at the same time. Whenever we join two tables, we </w:t>
      </w:r>
      <w:proofErr w:type="gramStart"/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 specify the condition upon which the tables need to be joined.</w:t>
      </w:r>
    </w:p>
    <w:p w14:paraId="696F8F40" w14:textId="77777777" w:rsidR="001F4CCD" w:rsidRPr="001F4CCD" w:rsidRDefault="001F4CCD" w:rsidP="001F4CC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In SQL, there are four different types of joins:</w:t>
      </w:r>
    </w:p>
    <w:p w14:paraId="77D77552" w14:textId="77777777" w:rsidR="001F4CCD" w:rsidRPr="001F4CCD" w:rsidRDefault="001F4CCD" w:rsidP="001F4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lastRenderedPageBreak/>
        <w:t>Inner Join</w:t>
      </w:r>
    </w:p>
    <w:p w14:paraId="1FBCBA49" w14:textId="77777777" w:rsidR="001F4CCD" w:rsidRPr="001F4CCD" w:rsidRDefault="001F4CCD" w:rsidP="001F4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Left Outer Join</w:t>
      </w:r>
    </w:p>
    <w:p w14:paraId="264340C9" w14:textId="77777777" w:rsidR="001F4CCD" w:rsidRPr="001F4CCD" w:rsidRDefault="001F4CCD" w:rsidP="001F4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Right Outer Join</w:t>
      </w:r>
    </w:p>
    <w:p w14:paraId="7D1936AF" w14:textId="77777777" w:rsidR="001F4CCD" w:rsidRPr="001F4CCD" w:rsidRDefault="001F4CCD" w:rsidP="001F4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Full Outer Join</w:t>
      </w:r>
    </w:p>
    <w:p w14:paraId="4B53C558" w14:textId="77777777" w:rsidR="001F4CCD" w:rsidRPr="001F4CCD" w:rsidRDefault="001F4CCD" w:rsidP="001F4CC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No matter which </w:t>
      </w:r>
      <w:proofErr w:type="gramStart"/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join</w:t>
      </w:r>
      <w:proofErr w:type="gramEnd"/>
      <w:r w:rsidRPr="001F4CC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 you are working with, the general syntax for the query looks like so: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437"/>
      </w:tblGrid>
      <w:tr w:rsidR="001F4CCD" w:rsidRPr="001F4CCD" w14:paraId="03EBDECE" w14:textId="77777777" w:rsidTr="001F4CC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7C69EDA" w14:textId="77777777" w:rsidR="001F4CCD" w:rsidRPr="001F4CCD" w:rsidRDefault="001F4CCD" w:rsidP="001F4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  <w:p w14:paraId="49C901E3" w14:textId="77777777" w:rsidR="001F4CCD" w:rsidRPr="001F4CCD" w:rsidRDefault="001F4CCD" w:rsidP="001F4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  <w:p w14:paraId="3F5A427F" w14:textId="77777777" w:rsidR="001F4CCD" w:rsidRPr="001F4CCD" w:rsidRDefault="001F4CCD" w:rsidP="001F4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5E499" w14:textId="77777777" w:rsidR="001F4CCD" w:rsidRPr="001F4CCD" w:rsidRDefault="001F4CCD" w:rsidP="001F4CCD">
            <w:pPr>
              <w:pBdr>
                <w:top w:val="single" w:sz="6" w:space="0" w:color="777777"/>
                <w:left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4CCD">
              <w:rPr>
                <w:rFonts w:ascii="Consolas" w:eastAsia="Times New Roman" w:hAnsi="Consolas" w:cs="Courier New"/>
                <w:b/>
                <w:bCs/>
                <w:color w:val="F1A640"/>
                <w:kern w:val="0"/>
                <w:sz w:val="21"/>
                <w:szCs w:val="21"/>
                <w:lang w:eastAsia="en-IN"/>
                <w14:ligatures w14:val="none"/>
              </w:rPr>
              <w:t>SELECT</w:t>
            </w: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column_name_1, column_name_2, ....</w:t>
            </w:r>
          </w:p>
          <w:p w14:paraId="510F689E" w14:textId="77777777" w:rsidR="001F4CCD" w:rsidRPr="001F4CCD" w:rsidRDefault="001F4CCD" w:rsidP="001F4CCD">
            <w:pPr>
              <w:pBdr>
                <w:top w:val="single" w:sz="6" w:space="0" w:color="777777"/>
                <w:left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4CCD">
              <w:rPr>
                <w:rFonts w:ascii="Consolas" w:eastAsia="Times New Roman" w:hAnsi="Consolas" w:cs="Courier New"/>
                <w:b/>
                <w:bCs/>
                <w:color w:val="F1A64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table_a</w:t>
            </w:r>
            <w:proofErr w:type="spellEnd"/>
          </w:p>
          <w:p w14:paraId="572D6797" w14:textId="77777777" w:rsidR="001F4CCD" w:rsidRPr="001F4CCD" w:rsidRDefault="001F4CCD" w:rsidP="001F4CCD">
            <w:pPr>
              <w:pBdr>
                <w:top w:val="single" w:sz="6" w:space="0" w:color="777777"/>
                <w:left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TYPEOFJOIN </w:t>
            </w:r>
            <w:r w:rsidRPr="001F4CCD">
              <w:rPr>
                <w:rFonts w:ascii="Consolas" w:eastAsia="Times New Roman" w:hAnsi="Consolas" w:cs="Courier New"/>
                <w:b/>
                <w:bCs/>
                <w:color w:val="F1A640"/>
                <w:kern w:val="0"/>
                <w:sz w:val="21"/>
                <w:szCs w:val="21"/>
                <w:lang w:eastAsia="en-IN"/>
                <w14:ligatures w14:val="none"/>
              </w:rPr>
              <w:t>JOIN</w:t>
            </w: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table_b</w:t>
            </w:r>
            <w:proofErr w:type="spellEnd"/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1F4CCD">
              <w:rPr>
                <w:rFonts w:ascii="Consolas" w:eastAsia="Times New Roman" w:hAnsi="Consolas" w:cs="Courier New"/>
                <w:b/>
                <w:bCs/>
                <w:color w:val="F1A640"/>
                <w:kern w:val="0"/>
                <w:sz w:val="21"/>
                <w:szCs w:val="21"/>
                <w:lang w:eastAsia="en-IN"/>
                <w14:ligatures w14:val="none"/>
              </w:rPr>
              <w:t>ON</w:t>
            </w:r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 xml:space="preserve"> table_</w:t>
            </w:r>
            <w:proofErr w:type="gramStart"/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a.column</w:t>
            </w:r>
            <w:proofErr w:type="gramEnd"/>
            <w:r w:rsidRPr="001F4CCD">
              <w:rPr>
                <w:rFonts w:ascii="Consolas" w:eastAsia="Times New Roman" w:hAnsi="Consolas" w:cs="Courier New"/>
                <w:color w:val="FFFFFF"/>
                <w:kern w:val="0"/>
                <w:sz w:val="21"/>
                <w:szCs w:val="21"/>
                <w:lang w:eastAsia="en-IN"/>
                <w14:ligatures w14:val="none"/>
              </w:rPr>
              <w:t>_name_1 = table_b.column_name_1;</w:t>
            </w:r>
          </w:p>
        </w:tc>
      </w:tr>
    </w:tbl>
    <w:p w14:paraId="4709C70F" w14:textId="77777777" w:rsidR="001F4CCD" w:rsidRDefault="001F4CCD" w:rsidP="001F4CC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Inner Join</w:t>
      </w:r>
    </w:p>
    <w:p w14:paraId="5D26591F" w14:textId="77777777" w:rsidR="001F4CCD" w:rsidRDefault="001F4CCD" w:rsidP="001F4CC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54A5F"/>
        </w:rPr>
      </w:pPr>
      <w:r>
        <w:rPr>
          <w:rFonts w:ascii="Helvetica" w:hAnsi="Helvetica" w:cs="Helvetica"/>
          <w:color w:val="354A5F"/>
        </w:rPr>
        <w:t>Joining two tables with an </w:t>
      </w:r>
      <w:r>
        <w:rPr>
          <w:rStyle w:val="Strong"/>
          <w:rFonts w:ascii="Helvetica" w:eastAsiaTheme="majorEastAsia" w:hAnsi="Helvetica" w:cs="Helvetica"/>
          <w:color w:val="354A5F"/>
        </w:rPr>
        <w:t>inner join</w:t>
      </w:r>
      <w:r>
        <w:rPr>
          <w:rFonts w:ascii="Helvetica" w:hAnsi="Helvetica" w:cs="Helvetica"/>
          <w:color w:val="354A5F"/>
        </w:rPr>
        <w:t> produces a result set that only includes the values that are present in </w:t>
      </w:r>
      <w:r>
        <w:rPr>
          <w:rStyle w:val="Emphasis"/>
          <w:rFonts w:ascii="Helvetica" w:hAnsi="Helvetica" w:cs="Helvetica"/>
          <w:color w:val="354A5F"/>
        </w:rPr>
        <w:t>both</w:t>
      </w:r>
      <w:r>
        <w:rPr>
          <w:rFonts w:ascii="Helvetica" w:hAnsi="Helvetica" w:cs="Helvetica"/>
          <w:color w:val="354A5F"/>
        </w:rPr>
        <w:t> tables.</w:t>
      </w:r>
    </w:p>
    <w:p w14:paraId="49232E2A" w14:textId="77777777" w:rsidR="001F4CCD" w:rsidRDefault="001F4CCD" w:rsidP="001F4CC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Left Outer Join</w:t>
      </w:r>
    </w:p>
    <w:p w14:paraId="65AEDFBE" w14:textId="77777777" w:rsidR="001F4CCD" w:rsidRDefault="001F4CCD" w:rsidP="001F4CC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54A5F"/>
        </w:rPr>
      </w:pPr>
      <w:r>
        <w:rPr>
          <w:rFonts w:ascii="Helvetica" w:hAnsi="Helvetica" w:cs="Helvetica"/>
          <w:color w:val="354A5F"/>
        </w:rPr>
        <w:t>Joining two tables with a </w:t>
      </w:r>
      <w:r>
        <w:rPr>
          <w:rStyle w:val="Strong"/>
          <w:rFonts w:ascii="Helvetica" w:eastAsiaTheme="majorEastAsia" w:hAnsi="Helvetica" w:cs="Helvetica"/>
          <w:color w:val="354A5F"/>
        </w:rPr>
        <w:t>left outer join</w:t>
      </w:r>
      <w:r>
        <w:rPr>
          <w:rFonts w:ascii="Helvetica" w:hAnsi="Helvetica" w:cs="Helvetica"/>
          <w:color w:val="354A5F"/>
        </w:rPr>
        <w:t> gives us a result set which includes all values in the left table and any matching records from the right table.</w:t>
      </w:r>
    </w:p>
    <w:p w14:paraId="40585DFB" w14:textId="77777777" w:rsidR="001F4CCD" w:rsidRDefault="001F4CCD" w:rsidP="001F4CC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Right Outer Join</w:t>
      </w:r>
    </w:p>
    <w:p w14:paraId="191A3456" w14:textId="77777777" w:rsidR="001F4CCD" w:rsidRDefault="001F4CCD" w:rsidP="001F4CC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54A5F"/>
        </w:rPr>
      </w:pPr>
      <w:r>
        <w:rPr>
          <w:rFonts w:ascii="Helvetica" w:hAnsi="Helvetica" w:cs="Helvetica"/>
          <w:color w:val="354A5F"/>
        </w:rPr>
        <w:t>Joining two tables with a </w:t>
      </w:r>
      <w:r>
        <w:rPr>
          <w:rStyle w:val="Strong"/>
          <w:rFonts w:ascii="Helvetica" w:eastAsiaTheme="majorEastAsia" w:hAnsi="Helvetica" w:cs="Helvetica"/>
          <w:color w:val="354A5F"/>
        </w:rPr>
        <w:t>right outer join</w:t>
      </w:r>
      <w:r>
        <w:rPr>
          <w:rFonts w:ascii="Helvetica" w:hAnsi="Helvetica" w:cs="Helvetica"/>
          <w:color w:val="354A5F"/>
        </w:rPr>
        <w:t> gives us a result set that includes all values in the right table and any matching records from the left table.</w:t>
      </w:r>
    </w:p>
    <w:p w14:paraId="2AA54BFF" w14:textId="77777777" w:rsidR="001F4CCD" w:rsidRDefault="001F4CCD" w:rsidP="001F4CC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Full Outer Join</w:t>
      </w:r>
    </w:p>
    <w:p w14:paraId="226150E7" w14:textId="77777777" w:rsidR="001F4CCD" w:rsidRDefault="001F4CCD" w:rsidP="001F4CC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54A5F"/>
        </w:rPr>
      </w:pPr>
      <w:r>
        <w:rPr>
          <w:rFonts w:ascii="Helvetica" w:hAnsi="Helvetica" w:cs="Helvetica"/>
          <w:color w:val="354A5F"/>
        </w:rPr>
        <w:t>Joining two tables with a </w:t>
      </w:r>
      <w:r>
        <w:rPr>
          <w:rStyle w:val="Strong"/>
          <w:rFonts w:ascii="Helvetica" w:eastAsiaTheme="majorEastAsia" w:hAnsi="Helvetica" w:cs="Helvetica"/>
          <w:color w:val="354A5F"/>
        </w:rPr>
        <w:t>full outer join</w:t>
      </w:r>
      <w:r>
        <w:rPr>
          <w:rFonts w:ascii="Helvetica" w:hAnsi="Helvetica" w:cs="Helvetica"/>
          <w:color w:val="354A5F"/>
        </w:rPr>
        <w:t xml:space="preserve"> gives us a result set that includes all records from both tables. Full outer joins are important to SQL, but the syntax is not supported in MySQL. Instead, to achieve a full outer join, you </w:t>
      </w:r>
      <w:proofErr w:type="gramStart"/>
      <w:r>
        <w:rPr>
          <w:rFonts w:ascii="Helvetica" w:hAnsi="Helvetica" w:cs="Helvetica"/>
          <w:color w:val="354A5F"/>
        </w:rPr>
        <w:t>have to</w:t>
      </w:r>
      <w:proofErr w:type="gramEnd"/>
      <w:r>
        <w:rPr>
          <w:rFonts w:ascii="Helvetica" w:hAnsi="Helvetica" w:cs="Helvetica"/>
          <w:color w:val="354A5F"/>
        </w:rPr>
        <w:t xml:space="preserve"> work with a left outer join and a right outer join.</w:t>
      </w:r>
    </w:p>
    <w:p w14:paraId="34008D60" w14:textId="77777777" w:rsidR="00DE04ED" w:rsidRDefault="00DE04ED" w:rsidP="00DE04ED">
      <w:pPr>
        <w:pStyle w:val="Heading2"/>
        <w:shd w:val="clear" w:color="auto" w:fill="FFFFFF"/>
        <w:spacing w:before="120" w:after="120"/>
        <w:rPr>
          <w:rFonts w:ascii="Helvetica" w:hAnsi="Helvetica" w:cs="Helvetica"/>
          <w:color w:val="354A5F"/>
          <w:sz w:val="48"/>
          <w:szCs w:val="48"/>
        </w:rPr>
      </w:pPr>
      <w:r>
        <w:rPr>
          <w:rFonts w:ascii="Helvetica" w:hAnsi="Helvetica" w:cs="Helvetica"/>
          <w:color w:val="354A5F"/>
          <w:sz w:val="48"/>
          <w:szCs w:val="48"/>
        </w:rPr>
        <w:t>One-To-Many Relationships</w:t>
      </w:r>
    </w:p>
    <w:p w14:paraId="143C6A07" w14:textId="77777777" w:rsidR="00DE04ED" w:rsidRDefault="00DE04ED" w:rsidP="00DE04E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54A5F"/>
        </w:rPr>
      </w:pPr>
      <w:r>
        <w:rPr>
          <w:rFonts w:ascii="Helvetica" w:hAnsi="Helvetica" w:cs="Helvetica"/>
          <w:color w:val="354A5F"/>
        </w:rPr>
        <w:t>A common structure for database tables is the </w:t>
      </w:r>
      <w:r>
        <w:rPr>
          <w:rStyle w:val="Strong"/>
          <w:rFonts w:ascii="Helvetica" w:eastAsiaTheme="majorEastAsia" w:hAnsi="Helvetica" w:cs="Helvetica"/>
          <w:color w:val="354A5F"/>
        </w:rPr>
        <w:t>one-to-many relationship</w:t>
      </w:r>
      <w:r>
        <w:rPr>
          <w:rFonts w:ascii="Helvetica" w:hAnsi="Helvetica" w:cs="Helvetica"/>
          <w:color w:val="354A5F"/>
        </w:rPr>
        <w:t>. In this form, each entry in one table relates to many rows in a different table. For example, a single row in </w:t>
      </w:r>
      <w:r>
        <w:rPr>
          <w:rStyle w:val="pre"/>
          <w:rFonts w:ascii="Consolas" w:hAnsi="Consolas" w:cs="Courier New"/>
          <w:b/>
          <w:bCs/>
          <w:color w:val="419F6A"/>
          <w:sz w:val="20"/>
          <w:szCs w:val="20"/>
        </w:rPr>
        <w:t>courses</w:t>
      </w:r>
      <w:r>
        <w:rPr>
          <w:rFonts w:ascii="Helvetica" w:hAnsi="Helvetica" w:cs="Helvetica"/>
          <w:color w:val="354A5F"/>
        </w:rPr>
        <w:t> represents one class offered by a school. That single course can be taught by multiple teachers, and lots of different students will be enrolled in it. Thus, </w:t>
      </w:r>
      <w:r>
        <w:rPr>
          <w:rStyle w:val="Emphasis"/>
          <w:rFonts w:ascii="Helvetica" w:hAnsi="Helvetica" w:cs="Helvetica"/>
          <w:color w:val="354A5F"/>
        </w:rPr>
        <w:t>one</w:t>
      </w:r>
      <w:r>
        <w:rPr>
          <w:rFonts w:ascii="Helvetica" w:hAnsi="Helvetica" w:cs="Helvetica"/>
          <w:color w:val="354A5F"/>
        </w:rPr>
        <w:t> entry in the </w:t>
      </w:r>
      <w:r>
        <w:rPr>
          <w:rStyle w:val="pre"/>
          <w:rFonts w:ascii="Consolas" w:hAnsi="Consolas" w:cs="Courier New"/>
          <w:b/>
          <w:bCs/>
          <w:color w:val="419F6A"/>
          <w:sz w:val="20"/>
          <w:szCs w:val="20"/>
        </w:rPr>
        <w:t>courses</w:t>
      </w:r>
      <w:r>
        <w:rPr>
          <w:rFonts w:ascii="Helvetica" w:hAnsi="Helvetica" w:cs="Helvetica"/>
          <w:color w:val="354A5F"/>
        </w:rPr>
        <w:t> table relates </w:t>
      </w:r>
      <w:r>
        <w:rPr>
          <w:rStyle w:val="Emphasis"/>
          <w:rFonts w:ascii="Helvetica" w:hAnsi="Helvetica" w:cs="Helvetica"/>
          <w:color w:val="354A5F"/>
        </w:rPr>
        <w:t>to many</w:t>
      </w:r>
      <w:r>
        <w:rPr>
          <w:rFonts w:ascii="Helvetica" w:hAnsi="Helvetica" w:cs="Helvetica"/>
          <w:color w:val="354A5F"/>
        </w:rPr>
        <w:t> entries in </w:t>
      </w:r>
      <w:r>
        <w:rPr>
          <w:rStyle w:val="pre"/>
          <w:rFonts w:ascii="Consolas" w:hAnsi="Consolas" w:cs="Courier New"/>
          <w:b/>
          <w:bCs/>
          <w:color w:val="419F6A"/>
          <w:sz w:val="20"/>
          <w:szCs w:val="20"/>
        </w:rPr>
        <w:t>teachers</w:t>
      </w:r>
      <w:r>
        <w:rPr>
          <w:rFonts w:ascii="Helvetica" w:hAnsi="Helvetica" w:cs="Helvetica"/>
          <w:color w:val="354A5F"/>
        </w:rPr>
        <w:t> and </w:t>
      </w:r>
      <w:r>
        <w:rPr>
          <w:rStyle w:val="pre"/>
          <w:rFonts w:ascii="Consolas" w:hAnsi="Consolas" w:cs="Courier New"/>
          <w:b/>
          <w:bCs/>
          <w:color w:val="419F6A"/>
          <w:sz w:val="20"/>
          <w:szCs w:val="20"/>
        </w:rPr>
        <w:t>students</w:t>
      </w:r>
      <w:r>
        <w:rPr>
          <w:rFonts w:ascii="Helvetica" w:hAnsi="Helvetica" w:cs="Helvetica"/>
          <w:color w:val="354A5F"/>
        </w:rPr>
        <w:t>.</w:t>
      </w:r>
    </w:p>
    <w:p w14:paraId="18584297" w14:textId="77777777" w:rsidR="00DE04ED" w:rsidRPr="00DE04ED" w:rsidRDefault="00DE04ED" w:rsidP="00DE04E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To connect the </w:t>
      </w:r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courses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table to </w:t>
      </w:r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teachers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in a one-to-many relationship, the following conditions must be met:</w:t>
      </w:r>
    </w:p>
    <w:p w14:paraId="0CFF6616" w14:textId="77777777" w:rsidR="00DE04ED" w:rsidRPr="00DE04ED" w:rsidRDefault="00DE04ED" w:rsidP="00DE04ED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Each table must include a </w:t>
      </w:r>
      <w:r w:rsidRPr="00DE04ED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primary key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column. A primary key is a unique, numerical identifier given to an entry.</w:t>
      </w:r>
    </w:p>
    <w:p w14:paraId="3CFC1B8E" w14:textId="77777777" w:rsidR="00DE04ED" w:rsidRPr="00DE04ED" w:rsidRDefault="00DE04ED" w:rsidP="00DE04ED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The </w:t>
      </w:r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teachers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table must include a </w:t>
      </w:r>
      <w:r w:rsidRPr="00DE04ED">
        <w:rPr>
          <w:rFonts w:ascii="Helvetica" w:eastAsia="Times New Roman" w:hAnsi="Helvetica" w:cs="Helvetica"/>
          <w:b/>
          <w:bCs/>
          <w:color w:val="354A5F"/>
          <w:kern w:val="0"/>
          <w:sz w:val="24"/>
          <w:szCs w:val="24"/>
          <w:lang w:eastAsia="en-IN"/>
          <w14:ligatures w14:val="none"/>
        </w:rPr>
        <w:t>foreign key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 xml:space="preserve"> column. Foreign keys are integers that tie directly to the entries in a different table. In our school 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lastRenderedPageBreak/>
        <w:t>example, the foreign key for a row in </w:t>
      </w:r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teachers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matches one primary key in </w:t>
      </w:r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courses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.</w:t>
      </w:r>
    </w:p>
    <w:p w14:paraId="2EB9EDF4" w14:textId="77777777" w:rsidR="00DE04ED" w:rsidRPr="00DE04ED" w:rsidRDefault="00DE04ED" w:rsidP="00DE04E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Note that different teacher entries could have the same value for the foreign key. This sets up the one-to-many link between a single row in </w:t>
      </w:r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courses</w:t>
      </w:r>
      <w:r w:rsidRPr="00DE04ED">
        <w:rPr>
          <w:rFonts w:ascii="Helvetica" w:eastAsia="Times New Roman" w:hAnsi="Helvetica" w:cs="Helvetica"/>
          <w:color w:val="354A5F"/>
          <w:kern w:val="0"/>
          <w:sz w:val="24"/>
          <w:szCs w:val="24"/>
          <w:lang w:eastAsia="en-IN"/>
          <w14:ligatures w14:val="none"/>
        </w:rPr>
        <w:t> and multiple rows in </w:t>
      </w:r>
      <w:proofErr w:type="gramStart"/>
      <w:r w:rsidRPr="00DE04ED">
        <w:rPr>
          <w:rFonts w:ascii="Consolas" w:eastAsia="Times New Roman" w:hAnsi="Consolas" w:cs="Courier New"/>
          <w:b/>
          <w:bCs/>
          <w:color w:val="419F6A"/>
          <w:kern w:val="0"/>
          <w:sz w:val="20"/>
          <w:szCs w:val="20"/>
          <w:lang w:eastAsia="en-IN"/>
          <w14:ligatures w14:val="none"/>
        </w:rPr>
        <w:t>teachers</w:t>
      </w:r>
      <w:proofErr w:type="gramEnd"/>
    </w:p>
    <w:p w14:paraId="4C562E46" w14:textId="12C1DB19" w:rsidR="001F4CCD" w:rsidRDefault="00DE04ED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In </w:t>
      </w:r>
      <w:r w:rsidRPr="00DE04ED">
        <w:rPr>
          <w:rFonts w:ascii="Segoe UI" w:hAnsi="Segoe UI" w:cs="Segoe UI"/>
          <w:color w:val="ED7D31" w:themeColor="accent2"/>
          <w:sz w:val="23"/>
          <w:szCs w:val="23"/>
          <w:shd w:val="clear" w:color="auto" w:fill="FEFEFE"/>
        </w:rPr>
        <w:t>a one-to-one relationship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, each row in one database table is linked to 1 and only 1 other row in another table. In a one-to-one relationship between Table A and Table B, each row in Table A is linked to another row in Table B. The number of rows in Table A must equal the number of rows in Table B</w:t>
      </w:r>
    </w:p>
    <w:p w14:paraId="65472EF9" w14:textId="77777777" w:rsidR="00DE04ED" w:rsidRDefault="00DE04ED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14:paraId="1C21C97A" w14:textId="77777777" w:rsidR="00DE04ED" w:rsidRPr="00DE04ED" w:rsidRDefault="00DE04ED" w:rsidP="00DE0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 xml:space="preserve">In a </w:t>
      </w:r>
      <w:r w:rsidRPr="00DE04ED">
        <w:rPr>
          <w:rFonts w:ascii="Segoe UI" w:eastAsia="Times New Roman" w:hAnsi="Segoe UI" w:cs="Segoe UI"/>
          <w:color w:val="C45911" w:themeColor="accent2" w:themeShade="BF"/>
          <w:kern w:val="0"/>
          <w:sz w:val="23"/>
          <w:szCs w:val="23"/>
          <w:shd w:val="clear" w:color="auto" w:fill="FEFEFE"/>
          <w:lang w:eastAsia="en-IN"/>
          <w14:ligatures w14:val="none"/>
        </w:rPr>
        <w:t>many-to-many relationship</w:t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>, one or more rows in a table can be related to 0, 1 or many rows in another table. In a many-to-many relationship between Table A and Table B, each row in Table A is linked to 0, 1 or many rows in Table B and vice versa. A 3rd table called a mapping table is required in order to implement such a relationship.</w:t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lang w:eastAsia="en-IN"/>
          <w14:ligatures w14:val="none"/>
        </w:rPr>
        <w:br/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lang w:eastAsia="en-IN"/>
          <w14:ligatures w14:val="none"/>
        </w:rPr>
        <w:br/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>To illustrate the many-to-many relationship consider the sample table design for a bank below:</w:t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lang w:eastAsia="en-IN"/>
          <w14:ligatures w14:val="none"/>
        </w:rPr>
        <w:br/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lang w:eastAsia="en-IN"/>
          <w14:ligatures w14:val="none"/>
        </w:rPr>
        <w:br/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 xml:space="preserve">customers </w:t>
      </w:r>
      <w:proofErr w:type="gramStart"/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>table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257"/>
      </w:tblGrid>
      <w:tr w:rsidR="00DE04ED" w:rsidRPr="00DE04ED" w14:paraId="74CDAAC4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FFF4F4"/>
              <w:right w:val="single" w:sz="6" w:space="0" w:color="D8D8D8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3B07D7" w14:textId="77777777" w:rsidR="00DE04ED" w:rsidRPr="00DE04ED" w:rsidRDefault="00DE04ED" w:rsidP="00DE0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04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FFF4F4"/>
              <w:right w:val="single" w:sz="6" w:space="0" w:color="D8D8D8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897A1" w14:textId="77777777" w:rsidR="00DE04ED" w:rsidRPr="00DE04ED" w:rsidRDefault="00DE04ED" w:rsidP="00DE0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E04ED" w:rsidRPr="00DE04ED" w14:paraId="5FCBD2CF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D12A6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11E15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DE04ED" w:rsidRPr="00DE04ED" w14:paraId="0D1C7475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33E78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05151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E04ED" w:rsidRPr="00DE04ED" w14:paraId="51570A81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C72CA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C7165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33AD666" w14:textId="77777777" w:rsidR="00DE04ED" w:rsidRPr="00DE04ED" w:rsidRDefault="00DE04ED" w:rsidP="00DE0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lang w:eastAsia="en-IN"/>
          <w14:ligatures w14:val="none"/>
        </w:rPr>
        <w:br/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>products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257"/>
      </w:tblGrid>
      <w:tr w:rsidR="00DE04ED" w:rsidRPr="00DE04ED" w14:paraId="1863BE87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FFF4F4"/>
              <w:right w:val="single" w:sz="6" w:space="0" w:color="D8D8D8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FD13C" w14:textId="77777777" w:rsidR="00DE04ED" w:rsidRPr="00DE04ED" w:rsidRDefault="00DE04ED" w:rsidP="00DE0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04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FFF4F4"/>
              <w:right w:val="single" w:sz="6" w:space="0" w:color="D8D8D8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ABDE4" w14:textId="77777777" w:rsidR="00DE04ED" w:rsidRPr="00DE04ED" w:rsidRDefault="00DE04ED" w:rsidP="00DE0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E04ED" w:rsidRPr="00DE04ED" w14:paraId="3DD0B590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10DB2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73888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</w:t>
            </w:r>
          </w:p>
        </w:tc>
      </w:tr>
      <w:tr w:rsidR="00DE04ED" w:rsidRPr="00DE04ED" w14:paraId="35BDD0B3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22E55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81E43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DFC2D22" w14:textId="77777777" w:rsidR="00DE04ED" w:rsidRPr="00DE04ED" w:rsidRDefault="00DE04ED" w:rsidP="00DE0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lang w:eastAsia="en-IN"/>
          <w14:ligatures w14:val="none"/>
        </w:rPr>
        <w:br/>
      </w:r>
      <w:r w:rsidRPr="00DE04ED">
        <w:rPr>
          <w:rFonts w:ascii="Segoe UI" w:eastAsia="Times New Roman" w:hAnsi="Segoe UI" w:cs="Segoe UI"/>
          <w:color w:val="141414"/>
          <w:kern w:val="0"/>
          <w:sz w:val="23"/>
          <w:szCs w:val="23"/>
          <w:shd w:val="clear" w:color="auto" w:fill="FEFEFE"/>
          <w:lang w:eastAsia="en-IN"/>
          <w14:ligatures w14:val="none"/>
        </w:rPr>
        <w:t>mapping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DE04ED" w:rsidRPr="00DE04ED" w14:paraId="13AF6024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FFF4F4"/>
              <w:right w:val="single" w:sz="6" w:space="0" w:color="D8D8D8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C3D7A" w14:textId="77777777" w:rsidR="00DE04ED" w:rsidRPr="00DE04ED" w:rsidRDefault="00DE04ED" w:rsidP="00DE0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04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</w:tr>
      <w:tr w:rsidR="00DE04ED" w:rsidRPr="00DE04ED" w14:paraId="328EA674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8115B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cust_id</w:t>
            </w:r>
            <w:proofErr w:type="spellEnd"/>
          </w:p>
        </w:tc>
      </w:tr>
      <w:tr w:rsidR="00DE04ED" w:rsidRPr="00DE04ED" w14:paraId="4B39B97D" w14:textId="77777777" w:rsidTr="00DE04ED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4742D" w14:textId="77777777" w:rsidR="00DE04ED" w:rsidRPr="00DE04ED" w:rsidRDefault="00DE04ED" w:rsidP="00DE0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04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</w:tr>
    </w:tbl>
    <w:p w14:paraId="54100224" w14:textId="77777777" w:rsidR="00DE04ED" w:rsidRDefault="00DE04ED"/>
    <w:sectPr w:rsidR="00DE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047"/>
    <w:multiLevelType w:val="multilevel"/>
    <w:tmpl w:val="257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31B36"/>
    <w:multiLevelType w:val="multilevel"/>
    <w:tmpl w:val="4DDC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601B6"/>
    <w:multiLevelType w:val="multilevel"/>
    <w:tmpl w:val="883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232255">
    <w:abstractNumId w:val="1"/>
  </w:num>
  <w:num w:numId="2" w16cid:durableId="1251819592">
    <w:abstractNumId w:val="0"/>
  </w:num>
  <w:num w:numId="3" w16cid:durableId="742989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F7"/>
    <w:rsid w:val="000D01F7"/>
    <w:rsid w:val="001F4CCD"/>
    <w:rsid w:val="0040782F"/>
    <w:rsid w:val="00714D23"/>
    <w:rsid w:val="007F3942"/>
    <w:rsid w:val="008B3C41"/>
    <w:rsid w:val="00A20B58"/>
    <w:rsid w:val="00A95C5F"/>
    <w:rsid w:val="00BF15D0"/>
    <w:rsid w:val="00BF4049"/>
    <w:rsid w:val="00D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029B5"/>
  <w15:chartTrackingRefBased/>
  <w15:docId w15:val="{D5C8B1C2-4C4B-4577-8C5E-CF03FD8F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D01F7"/>
    <w:rPr>
      <w:i/>
      <w:iCs/>
    </w:rPr>
  </w:style>
  <w:style w:type="character" w:styleId="Strong">
    <w:name w:val="Strong"/>
    <w:basedOn w:val="DefaultParagraphFont"/>
    <w:uiPriority w:val="22"/>
    <w:qFormat/>
    <w:rsid w:val="000D01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number">
    <w:name w:val="section-number"/>
    <w:basedOn w:val="DefaultParagraphFont"/>
    <w:rsid w:val="007F39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9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7F3942"/>
  </w:style>
  <w:style w:type="character" w:customStyle="1" w:styleId="n">
    <w:name w:val="n"/>
    <w:basedOn w:val="DefaultParagraphFont"/>
    <w:rsid w:val="007F3942"/>
  </w:style>
  <w:style w:type="character" w:customStyle="1" w:styleId="p">
    <w:name w:val="p"/>
    <w:basedOn w:val="DefaultParagraphFont"/>
    <w:rsid w:val="007F3942"/>
  </w:style>
  <w:style w:type="character" w:customStyle="1" w:styleId="kt">
    <w:name w:val="kt"/>
    <w:basedOn w:val="DefaultParagraphFont"/>
    <w:rsid w:val="007F3942"/>
  </w:style>
  <w:style w:type="character" w:customStyle="1" w:styleId="mi">
    <w:name w:val="mi"/>
    <w:basedOn w:val="DefaultParagraphFont"/>
    <w:rsid w:val="007F3942"/>
  </w:style>
  <w:style w:type="character" w:customStyle="1" w:styleId="o">
    <w:name w:val="o"/>
    <w:basedOn w:val="DefaultParagraphFont"/>
    <w:rsid w:val="007F3942"/>
  </w:style>
  <w:style w:type="character" w:customStyle="1" w:styleId="s2">
    <w:name w:val="s2"/>
    <w:basedOn w:val="DefaultParagraphFont"/>
    <w:rsid w:val="007F3942"/>
  </w:style>
  <w:style w:type="character" w:customStyle="1" w:styleId="Heading2Char">
    <w:name w:val="Heading 2 Char"/>
    <w:basedOn w:val="DefaultParagraphFont"/>
    <w:link w:val="Heading2"/>
    <w:uiPriority w:val="9"/>
    <w:semiHidden/>
    <w:rsid w:val="007F3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7F3942"/>
  </w:style>
  <w:style w:type="character" w:customStyle="1" w:styleId="no">
    <w:name w:val="no"/>
    <w:basedOn w:val="DefaultParagraphFont"/>
    <w:rsid w:val="007F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4450</Characters>
  <Application>Microsoft Office Word</Application>
  <DocSecurity>0</DocSecurity>
  <Lines>149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2</cp:revision>
  <dcterms:created xsi:type="dcterms:W3CDTF">2024-01-06T03:12:00Z</dcterms:created>
  <dcterms:modified xsi:type="dcterms:W3CDTF">2024-01-06T03:12:00Z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cbc2b255-16a5-432a-a6e7-e1de470b090c</vt:lpwstr>
  </property>
</Properties>
</file>