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AC" w:rsidRPr="00023AAC" w:rsidRDefault="00023AAC" w:rsidP="00023A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A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Hosting a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under Apache on Windows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July 31, 2010 – 13:12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Last month I posted about </w:t>
      </w:r>
      <w:hyperlink r:id="rId4" w:history="1"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hosting a </w:t>
        </w:r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server under IIS</w:t>
        </w:r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hyperlink r:id="rId5" w:history="1"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GitAspx</w:t>
        </w:r>
        <w:proofErr w:type="spellEnd"/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While this is certainly one way to host a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server on windows, I wouldn’t recommend this in a production environment.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An alternative (and somewhat more stable) approach is to use the native implementation of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-http-backend that ships with </w:t>
      </w:r>
      <w:hyperlink r:id="rId6" w:history="1"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msysgit</w:t>
        </w:r>
        <w:proofErr w:type="spellEnd"/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along with Apache.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Install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Firstly you’ll need to install </w:t>
      </w:r>
      <w:hyperlink r:id="rId7" w:history="1"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msysgit</w:t>
        </w:r>
        <w:proofErr w:type="spellEnd"/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The current stable version is 1.7.0.2, but this process should also work with the 1.7.1 beta. Be sure to select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the Windows Command prompt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when the installer asks you if you want to modify your PATH variable.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Once installed, you’ll need to tweak the installation slightly. By default, the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http server is located at C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:\Program Files (x86)\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libexec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-core\git-http-backend.exe 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>(on x64 systems). If you try and run git-http-backend.exe you’ll get the message that the application couldn’t be started because libiconv2.dll is missing: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52141" cy="1409544"/>
            <wp:effectExtent l="19050" t="0" r="5759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13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In order to fix this, copy libiconv2.dll from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(x86)\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\bin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(x86)\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libexec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-core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Now when you run git-http-backend.exe from a command prompt, the application should run and you should see an HTTP 500 server error: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381750" cy="1638300"/>
            <wp:effectExtent l="19050" t="0" r="0" b="0"/>
            <wp:docPr id="2" name="Picture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Apache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Next you’ll need to install the Apache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webserver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I’m using the 2.2.16 installer </w:t>
      </w:r>
      <w:hyperlink r:id="rId12" w:history="1"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which can be found here</w:t>
        </w:r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I ran through the installation using the default options so my Apache instance is running on port 80.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If you visit http://localhost at this point you should be greeted with Apache’s standard “It works!” message.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Repositories Directory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Create the directory where you want to store your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repositores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I’m using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C:\Repositories. 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>For testing purposes I created an empty test repository: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57775" cy="1647825"/>
            <wp:effectExtent l="19050" t="0" r="9525" b="0"/>
            <wp:docPr id="3" name="Picture 3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You’ll also need to put some content in this test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repositor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4: Modify Apache Configuration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Next, you’ll need to modify the Apache configuration file so that it forwards requests to git-http-backend.exe. This is done by editing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httpd.conf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(x86)\Apache Software Foundation\Apache2.2\conf\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At the bottom of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httpd.conf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>, add the following lines: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SetEnv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GIT_PROJECT_ROOT C:/Repositories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SetEnv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GIT_HTTP_EXPORT_ALL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lastRenderedPageBreak/>
        <w:t>ScriptAliasMatch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"(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?x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)^/(.*/(HEAD |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info/refs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|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objects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/(info/[^/]+ |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                  [0-9a-f]{2}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/[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0-9a-f]{38} |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                  pack/pack-[0-9a-f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]{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40}\.(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pack|idx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)) |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-(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upload|receive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)-pack)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)$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" \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="000C429F">
        <w:rPr>
          <w:rFonts w:ascii="Courier New" w:eastAsia="Times New Roman" w:hAnsi="Courier New" w:cs="Courier New"/>
          <w:sz w:val="20"/>
          <w:szCs w:val="20"/>
        </w:rPr>
        <w:t xml:space="preserve">         "C:/Program Files</w:t>
      </w:r>
      <w:r w:rsidRPr="00023AA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libexec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-core/git-http-backend.exe/$1"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The first line tells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where your repositories are located. The second line tells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that all repositories in this directory should be published over http (by default,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will only publish those repositories that contain a file named “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-daemon-export-ok”). The final lines tell apache to route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-specific URLs to the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http server.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Finally, if you want to be able to clone from the server without authentication, then you’ll need to tell Apache to allow anonymous access by adding the following lines into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httpd.conf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&lt;Directory /&gt;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Allow from all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&lt;/Directory&gt;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After saving the changes, restart the Apache service.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Clone the test repository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Next, clone the test repository that you crated in step 3 by issuing the command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 http://localhost/Test.git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If all goes well, you should see the following output: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76800" cy="1247775"/>
            <wp:effectExtent l="19050" t="0" r="0" b="0"/>
            <wp:docPr id="4" name="Picture 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At this point, you can now clone repositories from the server without any authentication.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Authentication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If you try to push changes to the repository you cloned in step 5, you’ll receive an error: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362700" cy="2686050"/>
            <wp:effectExtent l="19050" t="0" r="0" b="0"/>
            <wp:docPr id="5" name="Picture 5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This is because by default, you can only pull from repositories anonymously, while pushing requires authentication to be enabled.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Allow anonymous pushes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Sometimes you may want to allow users to push to your repositories without authentication, for example when using an internal, privately hosted server.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To enable this scenario, edit the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>file in C:\Repositories\Test.git on the server and add the following lines to the bottom of the file: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>]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receivepack</w:t>
      </w:r>
      <w:proofErr w:type="spellEnd"/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This will allow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to accept pushes from anonymous users.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AC">
        <w:rPr>
          <w:rFonts w:ascii="Times New Roman" w:eastAsia="Times New Roman" w:hAnsi="Times New Roman" w:cs="Times New Roman"/>
          <w:sz w:val="24"/>
          <w:szCs w:val="24"/>
        </w:rPr>
        <w:t>Note that you’ll have to add this to every repository that you create.</w:t>
      </w:r>
      <w:proofErr w:type="gram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I’ll show a nicer way to do this later in the tutorial.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Anonymous pull, authenticated push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This is the default scenario.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will only allow users to push if they have been authenticated with apache.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There are several ways to enable user accounts with apache. The most basic is to use .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files, although you can also configure integration with Windows user accounts and Active Directory by using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mod_authnz_ldap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Configuring these is outside the scope for this tutorial, but there are plenty of examples on the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internets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authentication is set up, you’ll need to ensure that you clone your repositories with the username in the URL, as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will not prompt you for a username by default: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 http://MyUserName@mygitserver/Test.git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will then prompt you for a password every time that you try to push. You can also hard code the password in the URL (somewhat insecure) if you want to avoid this prompt: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 http://MyUserName:Password@mygitserver/Test.git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To make this more secure, you could enable SSL on the server and require authenticated traffic to go over HTTPS. Although configuring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with apache is outside the scope for this tutorial, I will point out that once </w:t>
      </w:r>
      <w:proofErr w:type="gramStart"/>
      <w:r w:rsidRPr="00023AAC">
        <w:rPr>
          <w:rFonts w:ascii="Times New Roman" w:eastAsia="Times New Roman" w:hAnsi="Times New Roman" w:cs="Times New Roman"/>
          <w:sz w:val="24"/>
          <w:szCs w:val="24"/>
        </w:rPr>
        <w:t>configured,</w:t>
      </w:r>
      <w:proofErr w:type="gram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you will need to disable the SSL verification on your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client by running: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–global </w:t>
      </w:r>
      <w:proofErr w:type="spellStart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http.sslverify</w:t>
      </w:r>
      <w:proofErr w:type="spellEnd"/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false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If you don’t do this, you’ll get an error saying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“error setting certificate verify locations”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every time you try to clone/push/pull over HTTPS.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AAC">
        <w:rPr>
          <w:rFonts w:ascii="Times New Roman" w:eastAsia="Times New Roman" w:hAnsi="Times New Roman" w:cs="Times New Roman"/>
          <w:b/>
          <w:bCs/>
          <w:sz w:val="27"/>
          <w:szCs w:val="27"/>
        </w:rPr>
        <w:t>Step 7: A prettier UI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At this point, you should be able to clone, pull from and push to the server. However, creating new repositories requires that you connect remotely to the server and run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init from a command prompt on the server.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A nicer alternative is to use a web-based front for the creation of repositories. For this I’ll be using </w:t>
      </w:r>
      <w:hyperlink r:id="rId19" w:history="1"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GitPhpHomepage</w:t>
        </w:r>
        <w:proofErr w:type="spellEnd"/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which is a small collection of PHP scripts that I ported from </w:t>
      </w:r>
      <w:hyperlink r:id="rId20" w:history="1">
        <w:proofErr w:type="spellStart"/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GitAspx’s</w:t>
        </w:r>
        <w:proofErr w:type="spellEnd"/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ASP.NET-based UI to PHP in order to get it working under Apache.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First, you’ll need to install PHP on the server. I’ll be using the PHP 5.3.3 Windows binaries that can be found at </w:t>
      </w:r>
      <w:hyperlink r:id="rId21" w:history="1"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http://windows.php.net/download/</w:t>
        </w:r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The download page is somewhat confusing, offering both thread-safe and non-thread-safe versions compiled with both VC6 and VC9. For use with Apache 2.2 be sure to select the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VC6 x86 Thread Safe zip package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. Here’s </w:t>
      </w:r>
      <w:hyperlink r:id="rId22" w:history="1"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direct link</w:t>
        </w:r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Unzip the contents of this package to </w:t>
      </w:r>
      <w:r w:rsidRPr="00023AAC">
        <w:rPr>
          <w:rFonts w:ascii="Times New Roman" w:eastAsia="Times New Roman" w:hAnsi="Times New Roman" w:cs="Times New Roman"/>
          <w:b/>
          <w:bCs/>
          <w:sz w:val="24"/>
          <w:szCs w:val="24"/>
        </w:rPr>
        <w:t>C:\PHP</w:t>
      </w: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on the server and add this directory to Windows’ PATH environment variable: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933825" cy="4524375"/>
            <wp:effectExtent l="19050" t="0" r="9525" b="0"/>
            <wp:docPr id="6" name="Picture 6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Next, rename the php.ini-production file to just php.ini and edit the following settings: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Uncomment and edit the “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extension_dir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>” (about half way through the file) so that it says the following: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extension_dir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= "c:\php\ext"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Next, edit your Apache configuration file (C:\Program Files (x86)\Apache Software Foundation\Apache2.2\conf\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httpd.conf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>) and add the following lines to the bottom of the file: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AddType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application/x-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LoadModule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php5_module "C:/php/php5apache2_2.dll"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PHPIniDir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"C:/php"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This tells Apache to map .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file extensions to the PHP5 apache module located in C:\php.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You’ll also need to tell Apache to look for index.php as a default index file. This can be done by searching for the lines that look like this: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IfModule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dir_module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&gt;    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DirectoryIndex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index.html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lastRenderedPageBreak/>
        <w:t>&lt;/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IfModule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…and changing them to this: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IfModule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dir_module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&gt;    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DirectoryIndex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index.php index.html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AA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IfModule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Be sure to restart the Apache server once you’ve made these changes.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To see whether this is working, create a file called phpinfo.php in C:\Program Files (x86)\Apache Software Foundation\Apache2.2\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htdocs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and place in it the following content:</w:t>
      </w:r>
    </w:p>
    <w:p w:rsidR="00023AAC" w:rsidRPr="00023AAC" w:rsidRDefault="00023AAC" w:rsidP="00023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3AA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023AA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AAC">
        <w:rPr>
          <w:rFonts w:ascii="Courier New" w:eastAsia="Times New Roman" w:hAnsi="Courier New" w:cs="Courier New"/>
          <w:sz w:val="20"/>
          <w:szCs w:val="20"/>
        </w:rPr>
        <w:t>phpinfo</w:t>
      </w:r>
      <w:proofErr w:type="spellEnd"/>
      <w:r w:rsidRPr="00023AAC">
        <w:rPr>
          <w:rFonts w:ascii="Courier New" w:eastAsia="Times New Roman" w:hAnsi="Courier New" w:cs="Courier New"/>
          <w:sz w:val="20"/>
          <w:szCs w:val="20"/>
        </w:rPr>
        <w:t>(); ?&gt;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Now, visiting http://mygitserver/phpinfo.php should display a page containing PHP configuration information.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Now that PHP is configured, download the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GitPhpHomepage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files from </w:t>
      </w:r>
      <w:hyperlink r:id="rId25" w:history="1">
        <w:r w:rsidRPr="00023A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http://github.com/JeremySkinner/GitPhpHomepage</w:t>
        </w:r>
      </w:hyperlink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and unzip them into C:\Program Files (x86)\Apache Software Foundation\Apache2.2\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htdocs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Be sure to edit the config.php file so that it accurately reflects both the </w:t>
      </w:r>
      <w:proofErr w:type="spellStart"/>
      <w:r w:rsidRPr="00023AA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 installation directory and your repositories directory. 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>At this point, visiting http://mygitserver should display a page where you can view and create repositories: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34100" cy="3409950"/>
            <wp:effectExtent l="19050" t="0" r="0" b="0"/>
            <wp:docPr id="7" name="Picture 7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lastRenderedPageBreak/>
        <w:t>Pressing the “Create a new bare repository” button will open a dialog where you can create a new repository, including the option to enable anonymous pushes:</w:t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248400" cy="1800225"/>
            <wp:effectExtent l="19050" t="0" r="0" b="0"/>
            <wp:docPr id="8" name="Picture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AC" w:rsidRPr="00023AAC" w:rsidRDefault="00023AAC" w:rsidP="00023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AAC">
        <w:rPr>
          <w:rFonts w:ascii="Times New Roman" w:eastAsia="Times New Roman" w:hAnsi="Times New Roman" w:cs="Times New Roman"/>
          <w:sz w:val="24"/>
          <w:szCs w:val="24"/>
        </w:rPr>
        <w:t xml:space="preserve">Obviously, if you’re thinking of using this on a public-facing server you should enable authentication so that not just anyone can create repositories on your server. </w:t>
      </w:r>
    </w:p>
    <w:p w:rsidR="009872D7" w:rsidRDefault="009872D7"/>
    <w:sectPr w:rsidR="009872D7" w:rsidSect="0098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3AAC"/>
    <w:rsid w:val="00023AAC"/>
    <w:rsid w:val="00087FD9"/>
    <w:rsid w:val="000C429F"/>
    <w:rsid w:val="00156EFE"/>
    <w:rsid w:val="002E4299"/>
    <w:rsid w:val="003A7CF1"/>
    <w:rsid w:val="004933B0"/>
    <w:rsid w:val="0098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D7"/>
  </w:style>
  <w:style w:type="paragraph" w:styleId="Heading2">
    <w:name w:val="heading 2"/>
    <w:basedOn w:val="Normal"/>
    <w:link w:val="Heading2Char"/>
    <w:uiPriority w:val="9"/>
    <w:qFormat/>
    <w:rsid w:val="00023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3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A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3A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-date">
    <w:name w:val="post-date"/>
    <w:basedOn w:val="Normal"/>
    <w:rsid w:val="0002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3A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A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A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emyskinner.co.uk/wp-content/uploads/2010/07/image6.png" TargetMode="External"/><Relationship Id="rId13" Type="http://schemas.openxmlformats.org/officeDocument/2006/relationships/hyperlink" Target="http://www.jeremyskinner.co.uk/wp-content/uploads/2010/07/image8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jeremyskinner.co.uk/wp-content/uploads/2010/07/image12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indows.php.net/download/" TargetMode="External"/><Relationship Id="rId7" Type="http://schemas.openxmlformats.org/officeDocument/2006/relationships/hyperlink" Target="http://code.google.com/p/msysgit" TargetMode="External"/><Relationship Id="rId12" Type="http://schemas.openxmlformats.org/officeDocument/2006/relationships/hyperlink" Target="http://apache.mirror.anlx.net/httpd/binaries/win32/httpd-2.2.16-win32-x86-no_ssl.msi" TargetMode="External"/><Relationship Id="rId17" Type="http://schemas.openxmlformats.org/officeDocument/2006/relationships/hyperlink" Target="http://www.jeremyskinner.co.uk/wp-content/uploads/2010/07/image10.png" TargetMode="External"/><Relationship Id="rId25" Type="http://schemas.openxmlformats.org/officeDocument/2006/relationships/hyperlink" Target="http://github.com/JeremySkinner/GitPhpHomepag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github.com/JeremySkinner/git-dot-aspx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code.google.com/p/msysgi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hyperlink" Target="http://github.com/jeremyskinner/git-dot-aspx" TargetMode="External"/><Relationship Id="rId15" Type="http://schemas.openxmlformats.org/officeDocument/2006/relationships/hyperlink" Target="http://www.jeremyskinner.co.uk/wp-content/uploads/2010/07/image9.png" TargetMode="External"/><Relationship Id="rId23" Type="http://schemas.openxmlformats.org/officeDocument/2006/relationships/hyperlink" Target="http://www.jeremyskinner.co.uk/wp-content/uploads/2010/07/image11.png" TargetMode="External"/><Relationship Id="rId28" Type="http://schemas.openxmlformats.org/officeDocument/2006/relationships/hyperlink" Target="http://www.jeremyskinner.co.uk/wp-content/uploads/2010/07/image13.png" TargetMode="External"/><Relationship Id="rId10" Type="http://schemas.openxmlformats.org/officeDocument/2006/relationships/hyperlink" Target="http://www.jeremyskinner.co.uk/wp-content/uploads/2010/07/image7.png" TargetMode="External"/><Relationship Id="rId19" Type="http://schemas.openxmlformats.org/officeDocument/2006/relationships/hyperlink" Target="http://github.com/JeremySkinner/GitPhpHomepag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jeremyskinner.co.uk/2010/06/25/hosting-a-git-server-under-iis7-on-windows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windows.php.net/downloads/releases/php-5.3.3-Win32-VC6-x86.zip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Nisha</cp:lastModifiedBy>
  <cp:revision>4</cp:revision>
  <dcterms:created xsi:type="dcterms:W3CDTF">2011-08-12T09:56:00Z</dcterms:created>
  <dcterms:modified xsi:type="dcterms:W3CDTF">2011-08-16T08:18:00Z</dcterms:modified>
</cp:coreProperties>
</file>