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BA78" w14:textId="77777777" w:rsidR="00DC3C3E" w:rsidRDefault="00000000">
      <w:pPr>
        <w:pStyle w:val="Title"/>
      </w:pPr>
      <w:bookmarkStart w:id="0" w:name="_yz6ai0jcgbi" w:colFirst="0" w:colLast="0"/>
      <w:bookmarkEnd w:id="0"/>
      <w:r>
        <w:t>Project Development Phase: Model Performance Test</w:t>
      </w:r>
    </w:p>
    <w:p w14:paraId="4DDA5F7D" w14:textId="6F263203" w:rsidR="00DC3C3E" w:rsidRDefault="00000000">
      <w:r>
        <w:rPr>
          <w:b/>
          <w:bCs/>
        </w:rPr>
        <w:t>Date</w:t>
      </w:r>
      <w:r>
        <w:t>: 28 September 2026</w:t>
      </w:r>
      <w:r>
        <w:br/>
      </w:r>
      <w:r>
        <w:rPr>
          <w:b/>
          <w:bCs/>
        </w:rPr>
        <w:t>Team ID</w:t>
      </w:r>
      <w:r>
        <w:t xml:space="preserve">: </w:t>
      </w:r>
      <w:r w:rsidR="008C628F">
        <w:t>6ab1d547afd88be4583ffc29</w:t>
      </w:r>
      <w:r>
        <w:br/>
      </w:r>
      <w:r>
        <w:rPr>
          <w:b/>
          <w:bCs/>
        </w:rPr>
        <w:t>Project Name</w:t>
      </w:r>
      <w:r>
        <w:t>: IMPORT DATA USING TRANSFORM MAPS (</w:t>
      </w:r>
      <w:r w:rsidR="00934E4B">
        <w:t>Spreadsheet</w:t>
      </w:r>
      <w:r>
        <w:t>)</w:t>
      </w:r>
    </w:p>
    <w:p w14:paraId="4D8E2CB4" w14:textId="77777777" w:rsidR="00DC3C3E" w:rsidRDefault="00000000">
      <w:pPr>
        <w:pStyle w:val="Heading1"/>
      </w:pPr>
      <w:bookmarkStart w:id="1" w:name="_952bu8e500a" w:colFirst="0" w:colLast="0"/>
      <w:bookmarkEnd w:id="1"/>
      <w:r>
        <w:t>Model Performance Testing Details</w:t>
      </w:r>
    </w:p>
    <w:tbl>
      <w:tblPr>
        <w:tblStyle w:val="a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DC3C3E" w14:paraId="7444C1B6" w14:textId="77777777" w:rsidTr="00DC3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255DD9D" w14:textId="77777777" w:rsidR="00DC3C3E" w:rsidRDefault="00000000"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1323C347" w14:textId="77777777" w:rsidR="00DC3C3E" w:rsidRDefault="00000000">
            <w:r>
              <w:t>Parameter</w:t>
            </w:r>
          </w:p>
        </w:tc>
        <w:tc>
          <w:tcPr>
            <w:tcW w:w="3500" w:type="dxa"/>
          </w:tcPr>
          <w:p w14:paraId="5E073C34" w14:textId="77777777" w:rsidR="00DC3C3E" w:rsidRDefault="00000000">
            <w:r>
              <w:t>Values</w:t>
            </w:r>
          </w:p>
        </w:tc>
        <w:tc>
          <w:tcPr>
            <w:tcW w:w="3500" w:type="dxa"/>
          </w:tcPr>
          <w:p w14:paraId="569D86AF" w14:textId="77777777" w:rsidR="00DC3C3E" w:rsidRDefault="00000000">
            <w:r>
              <w:t>Screenshot</w:t>
            </w:r>
          </w:p>
        </w:tc>
      </w:tr>
      <w:tr w:rsidR="00DC3C3E" w14:paraId="075047EA" w14:textId="77777777" w:rsidTr="00DC3C3E">
        <w:tc>
          <w:tcPr>
            <w:tcW w:w="3500" w:type="dxa"/>
          </w:tcPr>
          <w:p w14:paraId="0CC850AA" w14:textId="77777777" w:rsidR="00DC3C3E" w:rsidRDefault="00000000">
            <w:r>
              <w:rPr>
                <w:b/>
                <w:bCs/>
              </w:rPr>
              <w:t>1.</w:t>
            </w:r>
          </w:p>
        </w:tc>
        <w:tc>
          <w:tcPr>
            <w:tcW w:w="3500" w:type="dxa"/>
          </w:tcPr>
          <w:p w14:paraId="7BCB52CF" w14:textId="77777777" w:rsidR="00DC3C3E" w:rsidRDefault="00000000">
            <w:r>
              <w:rPr>
                <w:b/>
                <w:bCs/>
              </w:rPr>
              <w:t>Problem Statement</w:t>
            </w:r>
          </w:p>
        </w:tc>
        <w:tc>
          <w:tcPr>
            <w:tcW w:w="3500" w:type="dxa"/>
          </w:tcPr>
          <w:p w14:paraId="4234D339" w14:textId="77777777" w:rsidR="00DC3C3E" w:rsidRDefault="00000000">
            <w:r>
              <w:t>Manual entry of large amounts of employee information into ServiceNow can be time-consuming and may result in duplicate or inconsistent records. A systematic method is required to import spreadsheet data efficiently, map source fields correctly, update existing records, prevent duplicate records, and provide useful reports for monitoring the imported information.</w:t>
            </w:r>
          </w:p>
        </w:tc>
        <w:tc>
          <w:tcPr>
            <w:tcW w:w="3500" w:type="dxa"/>
          </w:tcPr>
          <w:p w14:paraId="7F980DA4" w14:textId="77777777" w:rsidR="00DC3C3E" w:rsidRDefault="00000000">
            <w:r>
              <w:rPr>
                <w:i/>
                <w:iCs/>
              </w:rPr>
              <w:t>[Refer Project Implementation Screenshots]</w:t>
            </w:r>
          </w:p>
        </w:tc>
      </w:tr>
      <w:tr w:rsidR="00DC3C3E" w14:paraId="3E509BFB" w14:textId="77777777" w:rsidTr="00DC3C3E">
        <w:tc>
          <w:tcPr>
            <w:tcW w:w="3500" w:type="dxa"/>
          </w:tcPr>
          <w:p w14:paraId="2DE38EE3" w14:textId="77777777" w:rsidR="00DC3C3E" w:rsidRDefault="00000000">
            <w:r>
              <w:rPr>
                <w:b/>
                <w:bCs/>
              </w:rPr>
              <w:t>2.</w:t>
            </w:r>
          </w:p>
        </w:tc>
        <w:tc>
          <w:tcPr>
            <w:tcW w:w="3500" w:type="dxa"/>
          </w:tcPr>
          <w:p w14:paraId="0DED5AC2" w14:textId="77777777" w:rsidR="00DC3C3E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3500" w:type="dxa"/>
          </w:tcPr>
          <w:p w14:paraId="65BF721B" w14:textId="77777777" w:rsidR="00DC3C3E" w:rsidRDefault="00000000">
            <w:r>
              <w:rPr>
                <w:b/>
                <w:bCs/>
              </w:rPr>
              <w:t>Training Accuracy</w:t>
            </w:r>
            <w:r>
              <w:t xml:space="preserve">: 100%• Structured employee data imported from external </w:t>
            </w:r>
            <w:proofErr w:type="gramStart"/>
            <w:r>
              <w:t>spreadsheet.•</w:t>
            </w:r>
            <w:proofErr w:type="gramEnd"/>
            <w:r>
              <w:t xml:space="preserve"> Custom </w:t>
            </w:r>
            <w:r>
              <w:rPr>
                <w:rFonts w:ascii="Roboto Mono" w:eastAsia="Roboto Mono" w:hAnsi="Roboto Mono" w:cs="Roboto Mono"/>
                <w:color w:val="188038"/>
              </w:rPr>
              <w:t>Employee Test</w:t>
            </w:r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u_employee_test</w:t>
            </w:r>
            <w:proofErr w:type="spellEnd"/>
            <w:r>
              <w:t xml:space="preserve">) table and Import Set staging table </w:t>
            </w:r>
            <w:proofErr w:type="gramStart"/>
            <w:r>
              <w:t>created.•</w:t>
            </w:r>
            <w:proofErr w:type="gramEnd"/>
            <w:r>
              <w:t xml:space="preserve"> Source fields (</w:t>
            </w:r>
            <w:r>
              <w:rPr>
                <w:rFonts w:ascii="Roboto Mono" w:eastAsia="Roboto Mono" w:hAnsi="Roboto Mono" w:cs="Roboto Mono"/>
                <w:color w:val="188038"/>
              </w:rPr>
              <w:t>Employee 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Email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Department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Location</w:t>
            </w:r>
            <w:r>
              <w:t xml:space="preserve">) correctly mapped to target </w:t>
            </w:r>
            <w:proofErr w:type="spellStart"/>
            <w:proofErr w:type="gramStart"/>
            <w:r>
              <w:t>fields.</w:t>
            </w:r>
            <w:r>
              <w:rPr>
                <w:b/>
                <w:bCs/>
              </w:rPr>
              <w:t>Validation</w:t>
            </w:r>
            <w:proofErr w:type="spellEnd"/>
            <w:proofErr w:type="gramEnd"/>
            <w:r>
              <w:rPr>
                <w:b/>
                <w:bCs/>
              </w:rPr>
              <w:t xml:space="preserve"> Accuracy</w:t>
            </w:r>
            <w:r>
              <w:t xml:space="preserve">: 100%• Inserted and updated </w:t>
            </w:r>
            <w:r>
              <w:lastRenderedPageBreak/>
              <w:t>records validated post-</w:t>
            </w:r>
            <w:proofErr w:type="gramStart"/>
            <w:r>
              <w:t>transformation.•</w:t>
            </w:r>
            <w:proofErr w:type="gramEnd"/>
            <w:r>
              <w:t xml:space="preserve"> Created 3 custom reports (Department-wise, Location-wise, List view) and integrated them into the Employee Analytics Dashboard.</w:t>
            </w:r>
          </w:p>
        </w:tc>
        <w:tc>
          <w:tcPr>
            <w:tcW w:w="3500" w:type="dxa"/>
          </w:tcPr>
          <w:p w14:paraId="7C896766" w14:textId="77777777" w:rsidR="00DC3C3E" w:rsidRDefault="00000000">
            <w:r>
              <w:rPr>
                <w:i/>
                <w:iCs/>
              </w:rPr>
              <w:lastRenderedPageBreak/>
              <w:t>[Refer Transformation &amp; Report Screenshots]</w:t>
            </w:r>
          </w:p>
        </w:tc>
      </w:tr>
      <w:tr w:rsidR="00DC3C3E" w14:paraId="7E8377C9" w14:textId="77777777" w:rsidTr="00DC3C3E">
        <w:tc>
          <w:tcPr>
            <w:tcW w:w="3500" w:type="dxa"/>
          </w:tcPr>
          <w:p w14:paraId="357CC3A0" w14:textId="77777777" w:rsidR="00DC3C3E" w:rsidRDefault="00000000">
            <w:r>
              <w:rPr>
                <w:b/>
                <w:bCs/>
              </w:rPr>
              <w:t>3.</w:t>
            </w:r>
          </w:p>
        </w:tc>
        <w:tc>
          <w:tcPr>
            <w:tcW w:w="3500" w:type="dxa"/>
          </w:tcPr>
          <w:p w14:paraId="0E69A9FE" w14:textId="77777777" w:rsidR="00DC3C3E" w:rsidRDefault="00000000">
            <w:r>
              <w:rPr>
                <w:b/>
                <w:bCs/>
              </w:rPr>
              <w:t>Fine Tuning Result (Coalesce Implementation)</w:t>
            </w:r>
          </w:p>
        </w:tc>
        <w:tc>
          <w:tcPr>
            <w:tcW w:w="3500" w:type="dxa"/>
          </w:tcPr>
          <w:p w14:paraId="06AB3916" w14:textId="77777777" w:rsidR="00DC3C3E" w:rsidRDefault="00000000">
            <w:r>
              <w:rPr>
                <w:b/>
                <w:bCs/>
              </w:rPr>
              <w:t>Validation Accuracy after Fine Tuning</w:t>
            </w:r>
            <w:r>
              <w:t xml:space="preserve">: </w:t>
            </w:r>
            <w:proofErr w:type="gramStart"/>
            <w:r>
              <w:t>100%•</w:t>
            </w:r>
            <w:proofErr w:type="gramEnd"/>
            <w:r>
              <w:t xml:space="preserve"> Enabled </w:t>
            </w:r>
            <w:r>
              <w:rPr>
                <w:b/>
                <w:bCs/>
              </w:rPr>
              <w:t>Coalesce = True</w:t>
            </w:r>
            <w:r>
              <w:t xml:space="preserve"> on the </w:t>
            </w:r>
            <w:r>
              <w:rPr>
                <w:rFonts w:ascii="Roboto Mono" w:eastAsia="Roboto Mono" w:hAnsi="Roboto Mono" w:cs="Roboto Mono"/>
                <w:color w:val="188038"/>
              </w:rPr>
              <w:t>Employee ID</w:t>
            </w:r>
            <w: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u_employee_id</w:t>
            </w:r>
            <w:proofErr w:type="spellEnd"/>
            <w:r>
              <w:t xml:space="preserve">) field to prevent duplicate employee </w:t>
            </w:r>
            <w:proofErr w:type="gramStart"/>
            <w:r>
              <w:t>records.•</w:t>
            </w:r>
            <w:proofErr w:type="gramEnd"/>
            <w:r>
              <w:t xml:space="preserve"> Re-imported data to verify that existing records are updated rather than creating duplicate entries.</w:t>
            </w:r>
          </w:p>
        </w:tc>
        <w:tc>
          <w:tcPr>
            <w:tcW w:w="3500" w:type="dxa"/>
          </w:tcPr>
          <w:p w14:paraId="71B9C33A" w14:textId="77777777" w:rsidR="00DC3C3E" w:rsidRDefault="00000000">
            <w:r>
              <w:rPr>
                <w:i/>
                <w:iCs/>
              </w:rPr>
              <w:t>[Refer Coalesce Field Mapping Screenshot]</w:t>
            </w:r>
          </w:p>
        </w:tc>
      </w:tr>
    </w:tbl>
    <w:p w14:paraId="149753A2" w14:textId="77777777" w:rsidR="00DC3C3E" w:rsidRDefault="00DC3C3E"/>
    <w:sectPr w:rsidR="00DC3C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F3E461EA-45AD-4A79-8FD7-E16348CD8B52}"/>
    <w:embedBold r:id="rId2" w:fontKey="{60E28955-93F5-4A6D-85B6-AF7F0513E93D}"/>
    <w:embedItalic r:id="rId3" w:fontKey="{8BD5F89C-CAFE-4731-98BD-7BC831D731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E3C8DD47-EE96-4FBC-962C-411375E28A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4D22ED0-17AA-4AC5-99BF-2EEA27CCB8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8673228-1C70-420C-8B8F-BADCCE3DEB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3E"/>
    <w:rsid w:val="00221281"/>
    <w:rsid w:val="00655075"/>
    <w:rsid w:val="008C628F"/>
    <w:rsid w:val="00934E4B"/>
    <w:rsid w:val="00DC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5D20"/>
  <w15:docId w15:val="{DDC3DA4D-7D9D-4689-9A71-22AA8EAB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S0571265</cp:lastModifiedBy>
  <cp:revision>3</cp:revision>
  <dcterms:created xsi:type="dcterms:W3CDTF">2026-09-28T10:31:00Z</dcterms:created>
  <dcterms:modified xsi:type="dcterms:W3CDTF">2026-09-28T10:34:00Z</dcterms:modified>
</cp:coreProperties>
</file>