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B4CA7" w14:textId="77777777" w:rsidR="00546EA7" w:rsidRPr="00546EA7" w:rsidRDefault="00546EA7" w:rsidP="00546E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A3A3A"/>
          <w:sz w:val="36"/>
          <w:szCs w:val="36"/>
          <w:lang w:eastAsia="en-IN"/>
        </w:rPr>
      </w:pPr>
      <w:bookmarkStart w:id="0" w:name="_Hlk46914447"/>
      <w:bookmarkEnd w:id="0"/>
    </w:p>
    <w:p w14:paraId="5BE85C23" w14:textId="77777777" w:rsidR="00546EA7" w:rsidRPr="00546EA7" w:rsidRDefault="00546EA7" w:rsidP="00546E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A3A3A"/>
          <w:sz w:val="36"/>
          <w:szCs w:val="36"/>
          <w:lang w:eastAsia="en-IN"/>
        </w:rPr>
      </w:pPr>
      <w:r w:rsidRPr="00546EA7">
        <w:rPr>
          <w:rFonts w:ascii="Arial" w:eastAsia="Times New Roman" w:hAnsi="Arial" w:cs="Arial"/>
          <w:color w:val="3A3A3A"/>
          <w:sz w:val="36"/>
          <w:szCs w:val="36"/>
          <w:lang w:eastAsia="en-IN"/>
        </w:rPr>
        <w:t xml:space="preserve">Network design using </w:t>
      </w:r>
      <w:proofErr w:type="spellStart"/>
      <w:r w:rsidRPr="00546EA7">
        <w:rPr>
          <w:rFonts w:ascii="Arial" w:eastAsia="Times New Roman" w:hAnsi="Arial" w:cs="Arial"/>
          <w:color w:val="3A3A3A"/>
          <w:sz w:val="36"/>
          <w:szCs w:val="36"/>
          <w:lang w:eastAsia="en-IN"/>
        </w:rPr>
        <w:t>nrf</w:t>
      </w:r>
      <w:proofErr w:type="spellEnd"/>
      <w:r w:rsidRPr="00546EA7">
        <w:rPr>
          <w:rFonts w:ascii="Arial" w:eastAsia="Times New Roman" w:hAnsi="Arial" w:cs="Arial"/>
          <w:color w:val="3A3A3A"/>
          <w:sz w:val="36"/>
          <w:szCs w:val="36"/>
          <w:lang w:eastAsia="en-IN"/>
        </w:rPr>
        <w:t xml:space="preserve"> module:</w:t>
      </w:r>
    </w:p>
    <w:p w14:paraId="16FF6CB3" w14:textId="2B44BEB8" w:rsidR="0067101E" w:rsidRDefault="00546EA7" w:rsidP="00546EA7">
      <w:hyperlink r:id="rId4" w:history="1">
        <w:r w:rsidRPr="0057636B">
          <w:rPr>
            <w:rFonts w:ascii="Arial" w:eastAsia="Times New Roman" w:hAnsi="Arial" w:cs="Arial"/>
            <w:color w:val="E51D1D"/>
            <w:sz w:val="24"/>
            <w:szCs w:val="24"/>
            <w:lang w:eastAsia="en-IN"/>
          </w:rPr>
          <w:br/>
        </w:r>
      </w:hyperlink>
      <w:r>
        <w:rPr>
          <w:noProof/>
        </w:rPr>
        <w:drawing>
          <wp:inline distT="0" distB="0" distL="0" distR="0" wp14:anchorId="07555EE8" wp14:editId="679D48AB">
            <wp:extent cx="4387176" cy="20158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739" cy="20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A7"/>
    <w:rsid w:val="00546EA7"/>
    <w:rsid w:val="0067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E913"/>
  <w15:chartTrackingRefBased/>
  <w15:docId w15:val="{A1889C1D-7D22-4AE7-A7FE-E247CEC5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owtomechatronics.com/wp-content/uploads/2018/07/NRF24L01-can-listen-up-to-6-other-modules-at-the-same-tim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Anant</dc:creator>
  <cp:keywords/>
  <dc:description/>
  <cp:lastModifiedBy>Ayush Anant</cp:lastModifiedBy>
  <cp:revision>1</cp:revision>
  <dcterms:created xsi:type="dcterms:W3CDTF">2020-07-29T05:57:00Z</dcterms:created>
  <dcterms:modified xsi:type="dcterms:W3CDTF">2020-07-29T05:57:00Z</dcterms:modified>
</cp:coreProperties>
</file>