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C314" w14:textId="77777777" w:rsidR="0022108E" w:rsidRDefault="0022108E"/>
    <w:p w14:paraId="130E07B7" w14:textId="353DE3A3" w:rsidR="00EE6E6C" w:rsidRDefault="00EE6E6C">
      <w:r>
        <w:t xml:space="preserve">Affection is key to Belinda’s portrayal in The Rape of the Lock. Her most egregious act of affection happens during her morning toilet ritual. Pope describes how “awful Beauty puts on all its arms” (1.139) </w:t>
      </w:r>
      <w:r w:rsidR="009F74D4">
        <w:t xml:space="preserve">highlighting how </w:t>
      </w:r>
      <w:r>
        <w:t>a simple act of getting ready</w:t>
      </w:r>
      <w:r w:rsidR="009F74D4">
        <w:t xml:space="preserve"> is turned</w:t>
      </w:r>
      <w:r>
        <w:t xml:space="preserve"> into a </w:t>
      </w:r>
      <w:r w:rsidR="00B93829">
        <w:t>dramatic beauty ritual. She even bends to her “heavenly image” (1.125) in the glass as if she is looking at something sacred. Her self-worship shows how much of her identity is a performance to appear perfect.</w:t>
      </w:r>
    </w:p>
    <w:p w14:paraId="627359A4" w14:textId="75D767C4" w:rsidR="00B93829" w:rsidRDefault="009F74D4">
      <w:r>
        <w:t>Pope reinforces this idea in Canto IV by turning “Affectation” into a character that is a “sickly” woman who “faints into airs and languishes with pride” (4.34). By presenting Affection as a literal character, pope makes it clear that Belinda participates on displaying and imitating charm. Just like how Affectation exaggerated emotions to seem delicate and charming, Belinda’s dramatic beauty ritual and her constant politeness are also carefully staged performance.</w:t>
      </w:r>
    </w:p>
    <w:p w14:paraId="0A34207D" w14:textId="642DEB16" w:rsidR="009F74D4" w:rsidRDefault="009F74D4">
      <w:r>
        <w:t xml:space="preserve">However, when Baron cuts the lock, Belinda’s reaction is genuine emotion. </w:t>
      </w:r>
      <w:r w:rsidR="0022108E">
        <w:t>She screams and shows real shock. It is clear she thrives on attention so she may be partly enjoying the intensity of the moment.</w:t>
      </w:r>
      <w:r w:rsidR="00B83B4D">
        <w:t xml:space="preserve"> Even though Belinda is genuinely upset when the baron cuts her hair, this event also places her at the center of attention.</w:t>
      </w:r>
    </w:p>
    <w:p w14:paraId="453177DA" w14:textId="0B02BB30" w:rsidR="0022108E" w:rsidRDefault="0022108E" w:rsidP="0022108E"/>
    <w:p w14:paraId="111B3069" w14:textId="1919B496" w:rsidR="0022108E" w:rsidRDefault="00B83B4D" w:rsidP="0022108E">
      <w:r>
        <w:t>Canto II, Lines 49-50</w:t>
      </w:r>
    </w:p>
    <w:p w14:paraId="1566D34F" w14:textId="1C0E5136" w:rsidR="0022108E" w:rsidRDefault="0022108E" w:rsidP="0022108E">
      <w:pPr>
        <w:rPr>
          <w:b/>
          <w:bCs/>
        </w:rPr>
      </w:pPr>
      <w:r w:rsidRPr="0022108E">
        <w:rPr>
          <w:b/>
          <w:bCs/>
        </w:rPr>
        <w:t>“While melting music steals upon the sky,</w:t>
      </w:r>
      <w:r w:rsidRPr="0022108E">
        <w:rPr>
          <w:b/>
          <w:bCs/>
        </w:rPr>
        <w:br/>
        <w:t>And softened sounds along the waters die.”</w:t>
      </w:r>
    </w:p>
    <w:p w14:paraId="22640379" w14:textId="77777777" w:rsidR="001C4BAE" w:rsidRDefault="001C4BAE" w:rsidP="0022108E">
      <w:pPr>
        <w:rPr>
          <w:b/>
          <w:bCs/>
        </w:rPr>
      </w:pPr>
    </w:p>
    <w:p w14:paraId="1E5E3C78" w14:textId="77777777" w:rsidR="001C4BAE" w:rsidRDefault="001C4BAE" w:rsidP="0022108E">
      <w:pPr>
        <w:rPr>
          <w:b/>
          <w:bCs/>
        </w:rPr>
      </w:pPr>
    </w:p>
    <w:p w14:paraId="35E4C042" w14:textId="3569C1E2" w:rsidR="001C4BAE" w:rsidRDefault="001C4BAE" w:rsidP="0022108E">
      <w:r>
        <w:rPr>
          <w:b/>
          <w:bCs/>
        </w:rPr>
        <w:t>Safhskjfhkajhjsf</w:t>
      </w:r>
      <w:r>
        <w:rPr>
          <w:b/>
          <w:bCs/>
        </w:rPr>
        <w:br/>
      </w:r>
      <w:r>
        <w:rPr>
          <w:b/>
          <w:bCs/>
        </w:rPr>
        <w:br/>
      </w:r>
      <w:r>
        <w:rPr>
          <w:b/>
          <w:bCs/>
        </w:rPr>
        <w:br/>
        <w:t>sklflskjafklsfjlkjfksksks</w:t>
      </w:r>
    </w:p>
    <w:sectPr w:rsidR="001C4B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E6C"/>
    <w:rsid w:val="001169ED"/>
    <w:rsid w:val="001961AF"/>
    <w:rsid w:val="001C4BAE"/>
    <w:rsid w:val="0022108E"/>
    <w:rsid w:val="009F74D4"/>
    <w:rsid w:val="00B83B4D"/>
    <w:rsid w:val="00B93829"/>
    <w:rsid w:val="00EE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318B"/>
  <w15:chartTrackingRefBased/>
  <w15:docId w15:val="{9C2FF49A-4B23-4207-8991-441D82FE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6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E6C"/>
    <w:rPr>
      <w:rFonts w:eastAsiaTheme="majorEastAsia" w:cstheme="majorBidi"/>
      <w:color w:val="272727" w:themeColor="text1" w:themeTint="D8"/>
    </w:rPr>
  </w:style>
  <w:style w:type="paragraph" w:styleId="Title">
    <w:name w:val="Title"/>
    <w:basedOn w:val="Normal"/>
    <w:next w:val="Normal"/>
    <w:link w:val="TitleChar"/>
    <w:uiPriority w:val="10"/>
    <w:qFormat/>
    <w:rsid w:val="00EE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E6C"/>
    <w:pPr>
      <w:spacing w:before="160"/>
      <w:jc w:val="center"/>
    </w:pPr>
    <w:rPr>
      <w:i/>
      <w:iCs/>
      <w:color w:val="404040" w:themeColor="text1" w:themeTint="BF"/>
    </w:rPr>
  </w:style>
  <w:style w:type="character" w:customStyle="1" w:styleId="QuoteChar">
    <w:name w:val="Quote Char"/>
    <w:basedOn w:val="DefaultParagraphFont"/>
    <w:link w:val="Quote"/>
    <w:uiPriority w:val="29"/>
    <w:rsid w:val="00EE6E6C"/>
    <w:rPr>
      <w:i/>
      <w:iCs/>
      <w:color w:val="404040" w:themeColor="text1" w:themeTint="BF"/>
    </w:rPr>
  </w:style>
  <w:style w:type="paragraph" w:styleId="ListParagraph">
    <w:name w:val="List Paragraph"/>
    <w:basedOn w:val="Normal"/>
    <w:uiPriority w:val="34"/>
    <w:qFormat/>
    <w:rsid w:val="00EE6E6C"/>
    <w:pPr>
      <w:ind w:left="720"/>
      <w:contextualSpacing/>
    </w:pPr>
  </w:style>
  <w:style w:type="character" w:styleId="IntenseEmphasis">
    <w:name w:val="Intense Emphasis"/>
    <w:basedOn w:val="DefaultParagraphFont"/>
    <w:uiPriority w:val="21"/>
    <w:qFormat/>
    <w:rsid w:val="00EE6E6C"/>
    <w:rPr>
      <w:i/>
      <w:iCs/>
      <w:color w:val="0F4761" w:themeColor="accent1" w:themeShade="BF"/>
    </w:rPr>
  </w:style>
  <w:style w:type="paragraph" w:styleId="IntenseQuote">
    <w:name w:val="Intense Quote"/>
    <w:basedOn w:val="Normal"/>
    <w:next w:val="Normal"/>
    <w:link w:val="IntenseQuoteChar"/>
    <w:uiPriority w:val="30"/>
    <w:qFormat/>
    <w:rsid w:val="00EE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E6C"/>
    <w:rPr>
      <w:i/>
      <w:iCs/>
      <w:color w:val="0F4761" w:themeColor="accent1" w:themeShade="BF"/>
    </w:rPr>
  </w:style>
  <w:style w:type="character" w:styleId="IntenseReference">
    <w:name w:val="Intense Reference"/>
    <w:basedOn w:val="DefaultParagraphFont"/>
    <w:uiPriority w:val="32"/>
    <w:qFormat/>
    <w:rsid w:val="00EE6E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nisham karki</dc:creator>
  <cp:keywords/>
  <dc:description/>
  <cp:lastModifiedBy>nisham karki</cp:lastModifiedBy>
  <cp:revision>2</cp:revision>
  <cp:lastPrinted>2025-11-22T05:06:00Z</cp:lastPrinted>
  <dcterms:created xsi:type="dcterms:W3CDTF">2025-11-22T04:22:00Z</dcterms:created>
  <dcterms:modified xsi:type="dcterms:W3CDTF">2026-10-02T04:48:00Z</dcterms:modified>
</cp:coreProperties>
</file>