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1E38AE" w14:textId="77777777" w:rsidR="005F4BFC" w:rsidRDefault="005F4BFC" w:rsidP="005F4BFC">
      <w:pPr>
        <w:pStyle w:val="NormalWeb"/>
      </w:pPr>
    </w:p>
    <w:p w14:paraId="057135B2" w14:textId="77777777" w:rsidR="005F4BFC" w:rsidRDefault="005F4BFC" w:rsidP="005F4BFC">
      <w:pPr>
        <w:pStyle w:val="NormalWeb"/>
      </w:pPr>
    </w:p>
    <w:p w14:paraId="63258FE8" w14:textId="77777777" w:rsidR="005F4BFC" w:rsidRDefault="005F4BFC" w:rsidP="005F4BFC">
      <w:pPr>
        <w:pStyle w:val="NormalWeb"/>
      </w:pPr>
    </w:p>
    <w:p w14:paraId="330E917F" w14:textId="77777777" w:rsidR="005F4BFC" w:rsidRDefault="005F4BFC" w:rsidP="005F4BFC">
      <w:pPr>
        <w:pStyle w:val="NormalWeb"/>
      </w:pPr>
    </w:p>
    <w:p w14:paraId="50F08349" w14:textId="77777777" w:rsidR="005F4BFC" w:rsidRDefault="005F4BFC" w:rsidP="005F4BFC">
      <w:pPr>
        <w:pStyle w:val="NormalWeb"/>
      </w:pPr>
    </w:p>
    <w:p w14:paraId="35E972AB" w14:textId="77777777" w:rsidR="005F4BFC" w:rsidRDefault="005F4BFC" w:rsidP="005F4BFC">
      <w:pPr>
        <w:pStyle w:val="NormalWeb"/>
      </w:pPr>
    </w:p>
    <w:p w14:paraId="57E0DA38" w14:textId="77777777" w:rsidR="005F4BFC" w:rsidRPr="002208B5" w:rsidRDefault="005F4BFC" w:rsidP="005F4BFC">
      <w:pPr>
        <w:spacing w:line="360" w:lineRule="auto"/>
        <w:jc w:val="center"/>
        <w:rPr>
          <w:sz w:val="32"/>
          <w:szCs w:val="32"/>
          <w:lang w:val="en-US"/>
        </w:rPr>
      </w:pPr>
      <w:r w:rsidRPr="002208B5">
        <w:rPr>
          <w:noProof/>
          <w:sz w:val="32"/>
          <w:szCs w:val="32"/>
          <w:lang w:eastAsia="en-IN"/>
        </w:rPr>
        <w:drawing>
          <wp:inline distT="0" distB="0" distL="0" distR="0" wp14:anchorId="11B8804D" wp14:editId="6E1EC491">
            <wp:extent cx="4846740" cy="178323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846740" cy="1783235"/>
                    </a:xfrm>
                    <a:prstGeom prst="rect">
                      <a:avLst/>
                    </a:prstGeom>
                  </pic:spPr>
                </pic:pic>
              </a:graphicData>
            </a:graphic>
          </wp:inline>
        </w:drawing>
      </w:r>
    </w:p>
    <w:p w14:paraId="682076D9" w14:textId="77CA7CB1" w:rsidR="005F4BFC" w:rsidRDefault="005F4BFC" w:rsidP="005F4BFC">
      <w:pPr>
        <w:spacing w:line="360" w:lineRule="auto"/>
        <w:jc w:val="center"/>
        <w:rPr>
          <w:rFonts w:ascii="Times New Roman" w:hAnsi="Times New Roman" w:cs="Times New Roman"/>
          <w:b/>
          <w:sz w:val="40"/>
          <w:szCs w:val="40"/>
          <w:lang w:val="en-US"/>
        </w:rPr>
      </w:pPr>
      <w:r>
        <w:rPr>
          <w:rFonts w:ascii="Times New Roman" w:hAnsi="Times New Roman" w:cs="Times New Roman"/>
          <w:b/>
          <w:sz w:val="40"/>
          <w:szCs w:val="40"/>
          <w:lang w:val="en-US"/>
        </w:rPr>
        <w:t>LAB-0</w:t>
      </w:r>
      <w:r w:rsidR="0072362C">
        <w:rPr>
          <w:rFonts w:ascii="Times New Roman" w:hAnsi="Times New Roman" w:cs="Times New Roman"/>
          <w:b/>
          <w:sz w:val="40"/>
          <w:szCs w:val="40"/>
          <w:lang w:val="en-US"/>
        </w:rPr>
        <w:t>4</w:t>
      </w:r>
    </w:p>
    <w:p w14:paraId="7EAB250B" w14:textId="3632B4AE" w:rsidR="000C6063" w:rsidRPr="002208B5" w:rsidRDefault="0072362C" w:rsidP="005F4BFC">
      <w:pPr>
        <w:spacing w:line="360" w:lineRule="auto"/>
        <w:jc w:val="center"/>
        <w:rPr>
          <w:rFonts w:ascii="Times New Roman" w:hAnsi="Times New Roman" w:cs="Times New Roman"/>
          <w:b/>
          <w:sz w:val="36"/>
          <w:szCs w:val="36"/>
          <w:lang w:val="en-US"/>
        </w:rPr>
      </w:pPr>
      <w:r>
        <w:rPr>
          <w:rFonts w:ascii="Times New Roman" w:hAnsi="Times New Roman" w:cs="Times New Roman"/>
          <w:b/>
          <w:sz w:val="40"/>
          <w:szCs w:val="40"/>
          <w:lang w:val="en-US"/>
        </w:rPr>
        <w:t>THEMATIC MAPS</w:t>
      </w:r>
    </w:p>
    <w:p w14:paraId="06B90691" w14:textId="77777777" w:rsidR="005F4BFC" w:rsidRPr="002208B5" w:rsidRDefault="005F4BFC" w:rsidP="005F4BFC">
      <w:pPr>
        <w:spacing w:line="240" w:lineRule="auto"/>
        <w:jc w:val="center"/>
        <w:rPr>
          <w:rFonts w:ascii="Times New Roman" w:hAnsi="Times New Roman" w:cs="Times New Roman"/>
          <w:sz w:val="32"/>
          <w:szCs w:val="32"/>
          <w:lang w:val="en-US"/>
        </w:rPr>
      </w:pPr>
      <w:r w:rsidRPr="002208B5">
        <w:rPr>
          <w:rFonts w:ascii="Times New Roman" w:hAnsi="Times New Roman" w:cs="Times New Roman"/>
          <w:sz w:val="32"/>
          <w:szCs w:val="32"/>
          <w:lang w:val="en-US"/>
        </w:rPr>
        <w:t>By</w:t>
      </w:r>
    </w:p>
    <w:p w14:paraId="1E2BA7F1" w14:textId="7F6B4A21" w:rsidR="004F1E63" w:rsidRDefault="004F1E63" w:rsidP="005F4BFC">
      <w:pPr>
        <w:spacing w:line="24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Nishant Rodrigues</w:t>
      </w:r>
    </w:p>
    <w:p w14:paraId="7048770F" w14:textId="16A8F4FC" w:rsidR="005F4BFC" w:rsidRDefault="005F4BFC" w:rsidP="005F4BFC">
      <w:pPr>
        <w:spacing w:line="240" w:lineRule="auto"/>
        <w:jc w:val="center"/>
        <w:rPr>
          <w:rFonts w:ascii="Times New Roman" w:hAnsi="Times New Roman" w:cs="Times New Roman"/>
          <w:sz w:val="32"/>
          <w:szCs w:val="32"/>
          <w:lang w:val="en-US"/>
        </w:rPr>
      </w:pPr>
      <w:r w:rsidRPr="002208B5">
        <w:rPr>
          <w:rFonts w:ascii="Times New Roman" w:hAnsi="Times New Roman" w:cs="Times New Roman"/>
          <w:sz w:val="32"/>
          <w:szCs w:val="32"/>
          <w:lang w:val="en-US"/>
        </w:rPr>
        <w:t>23480</w:t>
      </w:r>
      <w:r w:rsidR="004F1E63">
        <w:rPr>
          <w:rFonts w:ascii="Times New Roman" w:hAnsi="Times New Roman" w:cs="Times New Roman"/>
          <w:sz w:val="32"/>
          <w:szCs w:val="32"/>
          <w:lang w:val="en-US"/>
        </w:rPr>
        <w:t>45</w:t>
      </w:r>
    </w:p>
    <w:p w14:paraId="270C647A" w14:textId="77777777" w:rsidR="005F4BFC" w:rsidRDefault="005F4BFC" w:rsidP="005F4BFC">
      <w:pPr>
        <w:spacing w:line="24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5 MSc Data Science</w:t>
      </w:r>
    </w:p>
    <w:p w14:paraId="217767A0" w14:textId="77777777" w:rsidR="005F4BFC" w:rsidRDefault="005F4BFC" w:rsidP="005F4BFC">
      <w:pPr>
        <w:spacing w:line="24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(Reinforcement Learning)</w:t>
      </w:r>
    </w:p>
    <w:p w14:paraId="7CCF2DA7" w14:textId="77777777" w:rsidR="005F4BFC" w:rsidRPr="005F4BFC" w:rsidRDefault="005F4BFC" w:rsidP="005F4BFC">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32A30210" w14:textId="77777777" w:rsidR="005C6539" w:rsidRPr="005C6539" w:rsidRDefault="005C6539" w:rsidP="005C6539">
      <w:pPr>
        <w:jc w:val="both"/>
        <w:rPr>
          <w:rFonts w:ascii="Times New Roman" w:hAnsi="Times New Roman" w:cs="Times New Roman"/>
          <w:b/>
          <w:bCs/>
        </w:rPr>
      </w:pPr>
      <w:r w:rsidRPr="005C6539">
        <w:rPr>
          <w:rFonts w:ascii="Times New Roman" w:hAnsi="Times New Roman" w:cs="Times New Roman"/>
          <w:b/>
          <w:bCs/>
        </w:rPr>
        <w:lastRenderedPageBreak/>
        <w:t>Introduction to the Data</w:t>
      </w:r>
    </w:p>
    <w:p w14:paraId="3292DFA7" w14:textId="77777777" w:rsidR="005C6539" w:rsidRPr="005C6539" w:rsidRDefault="005C6539" w:rsidP="005C6539">
      <w:pPr>
        <w:jc w:val="both"/>
        <w:rPr>
          <w:rFonts w:ascii="Times New Roman" w:hAnsi="Times New Roman" w:cs="Times New Roman"/>
        </w:rPr>
      </w:pPr>
      <w:r w:rsidRPr="005C6539">
        <w:rPr>
          <w:rFonts w:ascii="Times New Roman" w:hAnsi="Times New Roman" w:cs="Times New Roman"/>
        </w:rPr>
        <w:t>The dataset used in this report contains spatial and demographic information sourced from the U.S. Census Bureau, specifically focusing on the 2010 census data for the contiguous United States. The data includes various attributes for each state, such as:</w:t>
      </w:r>
    </w:p>
    <w:p w14:paraId="479ADA37" w14:textId="77777777" w:rsidR="005C6539" w:rsidRPr="005C6539" w:rsidRDefault="005C6539" w:rsidP="005C6539">
      <w:pPr>
        <w:numPr>
          <w:ilvl w:val="0"/>
          <w:numId w:val="14"/>
        </w:numPr>
        <w:jc w:val="both"/>
        <w:rPr>
          <w:rFonts w:ascii="Times New Roman" w:hAnsi="Times New Roman" w:cs="Times New Roman"/>
        </w:rPr>
      </w:pPr>
      <w:r w:rsidRPr="005C6539">
        <w:rPr>
          <w:rFonts w:ascii="Times New Roman" w:hAnsi="Times New Roman" w:cs="Times New Roman"/>
          <w:b/>
          <w:bCs/>
        </w:rPr>
        <w:t>State Name (NAME10)</w:t>
      </w:r>
      <w:r w:rsidRPr="005C6539">
        <w:rPr>
          <w:rFonts w:ascii="Times New Roman" w:hAnsi="Times New Roman" w:cs="Times New Roman"/>
        </w:rPr>
        <w:t>: The name of each U.S. state.</w:t>
      </w:r>
    </w:p>
    <w:p w14:paraId="1AB253F0" w14:textId="77777777" w:rsidR="005C6539" w:rsidRPr="005C6539" w:rsidRDefault="005C6539" w:rsidP="005C6539">
      <w:pPr>
        <w:numPr>
          <w:ilvl w:val="0"/>
          <w:numId w:val="14"/>
        </w:numPr>
        <w:jc w:val="both"/>
        <w:rPr>
          <w:rFonts w:ascii="Times New Roman" w:hAnsi="Times New Roman" w:cs="Times New Roman"/>
        </w:rPr>
      </w:pPr>
      <w:r w:rsidRPr="005C6539">
        <w:rPr>
          <w:rFonts w:ascii="Times New Roman" w:hAnsi="Times New Roman" w:cs="Times New Roman"/>
          <w:b/>
          <w:bCs/>
        </w:rPr>
        <w:t>State Code (STUSPS10)</w:t>
      </w:r>
      <w:r w:rsidRPr="005C6539">
        <w:rPr>
          <w:rFonts w:ascii="Times New Roman" w:hAnsi="Times New Roman" w:cs="Times New Roman"/>
        </w:rPr>
        <w:t>: The two-letter postal abbreviation for each state.</w:t>
      </w:r>
    </w:p>
    <w:p w14:paraId="464ADD80" w14:textId="77777777" w:rsidR="005C6539" w:rsidRPr="005C6539" w:rsidRDefault="005C6539" w:rsidP="005C6539">
      <w:pPr>
        <w:numPr>
          <w:ilvl w:val="0"/>
          <w:numId w:val="14"/>
        </w:numPr>
        <w:jc w:val="both"/>
        <w:rPr>
          <w:rFonts w:ascii="Times New Roman" w:hAnsi="Times New Roman" w:cs="Times New Roman"/>
        </w:rPr>
      </w:pPr>
      <w:r w:rsidRPr="005C6539">
        <w:rPr>
          <w:rFonts w:ascii="Times New Roman" w:hAnsi="Times New Roman" w:cs="Times New Roman"/>
          <w:b/>
          <w:bCs/>
        </w:rPr>
        <w:t>Total Population (DP0010001)</w:t>
      </w:r>
      <w:r w:rsidRPr="005C6539">
        <w:rPr>
          <w:rFonts w:ascii="Times New Roman" w:hAnsi="Times New Roman" w:cs="Times New Roman"/>
        </w:rPr>
        <w:t>: The total population of each state.</w:t>
      </w:r>
    </w:p>
    <w:p w14:paraId="412063FF" w14:textId="77777777" w:rsidR="005C6539" w:rsidRPr="005C6539" w:rsidRDefault="005C6539" w:rsidP="005C6539">
      <w:pPr>
        <w:numPr>
          <w:ilvl w:val="0"/>
          <w:numId w:val="14"/>
        </w:numPr>
        <w:jc w:val="both"/>
        <w:rPr>
          <w:rFonts w:ascii="Times New Roman" w:hAnsi="Times New Roman" w:cs="Times New Roman"/>
        </w:rPr>
      </w:pPr>
      <w:r w:rsidRPr="005C6539">
        <w:rPr>
          <w:rFonts w:ascii="Times New Roman" w:hAnsi="Times New Roman" w:cs="Times New Roman"/>
          <w:b/>
          <w:bCs/>
        </w:rPr>
        <w:t>Hispanic Population (DP0100002)</w:t>
      </w:r>
      <w:r w:rsidRPr="005C6539">
        <w:rPr>
          <w:rFonts w:ascii="Times New Roman" w:hAnsi="Times New Roman" w:cs="Times New Roman"/>
        </w:rPr>
        <w:t>: The Hispanic population of each state.</w:t>
      </w:r>
    </w:p>
    <w:p w14:paraId="12A90814" w14:textId="77777777" w:rsidR="005C6539" w:rsidRPr="005C6539" w:rsidRDefault="005C6539" w:rsidP="005C6539">
      <w:pPr>
        <w:numPr>
          <w:ilvl w:val="0"/>
          <w:numId w:val="14"/>
        </w:numPr>
        <w:jc w:val="both"/>
        <w:rPr>
          <w:rFonts w:ascii="Times New Roman" w:hAnsi="Times New Roman" w:cs="Times New Roman"/>
        </w:rPr>
      </w:pPr>
      <w:r w:rsidRPr="005C6539">
        <w:rPr>
          <w:rFonts w:ascii="Times New Roman" w:hAnsi="Times New Roman" w:cs="Times New Roman"/>
          <w:b/>
          <w:bCs/>
        </w:rPr>
        <w:t>Area (ALAND10)</w:t>
      </w:r>
      <w:r w:rsidRPr="005C6539">
        <w:rPr>
          <w:rFonts w:ascii="Times New Roman" w:hAnsi="Times New Roman" w:cs="Times New Roman"/>
        </w:rPr>
        <w:t>: The land area of each state in square meters.</w:t>
      </w:r>
    </w:p>
    <w:p w14:paraId="79A7A3F4" w14:textId="77777777" w:rsidR="005C6539" w:rsidRPr="005C6539" w:rsidRDefault="005C6539" w:rsidP="005C6539">
      <w:pPr>
        <w:numPr>
          <w:ilvl w:val="0"/>
          <w:numId w:val="14"/>
        </w:numPr>
        <w:jc w:val="both"/>
        <w:rPr>
          <w:rFonts w:ascii="Times New Roman" w:hAnsi="Times New Roman" w:cs="Times New Roman"/>
        </w:rPr>
      </w:pPr>
      <w:r w:rsidRPr="005C6539">
        <w:rPr>
          <w:rFonts w:ascii="Times New Roman" w:hAnsi="Times New Roman" w:cs="Times New Roman"/>
          <w:b/>
          <w:bCs/>
        </w:rPr>
        <w:t>Density</w:t>
      </w:r>
      <w:r w:rsidRPr="005C6539">
        <w:rPr>
          <w:rFonts w:ascii="Times New Roman" w:hAnsi="Times New Roman" w:cs="Times New Roman"/>
        </w:rPr>
        <w:t>: The population density in each area (not explicitly available in the provided dataset but could be derived).</w:t>
      </w:r>
    </w:p>
    <w:p w14:paraId="2F49CCCA" w14:textId="77777777" w:rsidR="005C6539" w:rsidRPr="005C6539" w:rsidRDefault="005C6539" w:rsidP="005C6539">
      <w:pPr>
        <w:numPr>
          <w:ilvl w:val="0"/>
          <w:numId w:val="14"/>
        </w:numPr>
        <w:jc w:val="both"/>
        <w:rPr>
          <w:rFonts w:ascii="Times New Roman" w:hAnsi="Times New Roman" w:cs="Times New Roman"/>
        </w:rPr>
      </w:pPr>
      <w:r w:rsidRPr="005C6539">
        <w:rPr>
          <w:rFonts w:ascii="Times New Roman" w:hAnsi="Times New Roman" w:cs="Times New Roman"/>
          <w:b/>
          <w:bCs/>
        </w:rPr>
        <w:t>Latitude and Longitude</w:t>
      </w:r>
      <w:r w:rsidRPr="005C6539">
        <w:rPr>
          <w:rFonts w:ascii="Times New Roman" w:hAnsi="Times New Roman" w:cs="Times New Roman"/>
        </w:rPr>
        <w:t>: Coordinates representing the geographical location of each state.</w:t>
      </w:r>
    </w:p>
    <w:p w14:paraId="3D4232AE" w14:textId="77777777" w:rsidR="005C6539" w:rsidRPr="005C6539" w:rsidRDefault="005C6539" w:rsidP="005C6539">
      <w:pPr>
        <w:jc w:val="both"/>
        <w:rPr>
          <w:rFonts w:ascii="Times New Roman" w:hAnsi="Times New Roman" w:cs="Times New Roman"/>
        </w:rPr>
      </w:pPr>
      <w:r w:rsidRPr="005C6539">
        <w:rPr>
          <w:rFonts w:ascii="Times New Roman" w:hAnsi="Times New Roman" w:cs="Times New Roman"/>
        </w:rPr>
        <w:t>This data is vital for understanding population distribution, regional characteristics, and demographic patterns across the United States. By combining these tabular data with spatial boundary information (shapefiles), it is possible to visualize population metrics and perform spatial analysis.</w:t>
      </w:r>
    </w:p>
    <w:p w14:paraId="2F9F1A20" w14:textId="77777777" w:rsidR="005C6539" w:rsidRPr="005C6539" w:rsidRDefault="005C6539" w:rsidP="005C6539">
      <w:pPr>
        <w:jc w:val="both"/>
        <w:rPr>
          <w:rFonts w:ascii="Times New Roman" w:hAnsi="Times New Roman" w:cs="Times New Roman"/>
          <w:b/>
          <w:bCs/>
        </w:rPr>
      </w:pPr>
      <w:r w:rsidRPr="005C6539">
        <w:rPr>
          <w:rFonts w:ascii="Times New Roman" w:hAnsi="Times New Roman" w:cs="Times New Roman"/>
          <w:b/>
          <w:bCs/>
        </w:rPr>
        <w:t>Procedure for Extracting Vector Data</w:t>
      </w:r>
    </w:p>
    <w:p w14:paraId="05B9FA19" w14:textId="77777777" w:rsidR="005C6539" w:rsidRPr="005C6539" w:rsidRDefault="005C6539" w:rsidP="005C6539">
      <w:pPr>
        <w:numPr>
          <w:ilvl w:val="0"/>
          <w:numId w:val="15"/>
        </w:numPr>
        <w:jc w:val="both"/>
        <w:rPr>
          <w:rFonts w:ascii="Times New Roman" w:hAnsi="Times New Roman" w:cs="Times New Roman"/>
        </w:rPr>
      </w:pPr>
      <w:r w:rsidRPr="005C6539">
        <w:rPr>
          <w:rFonts w:ascii="Times New Roman" w:hAnsi="Times New Roman" w:cs="Times New Roman"/>
          <w:b/>
          <w:bCs/>
        </w:rPr>
        <w:t>Loading the Data into QGIS</w:t>
      </w:r>
      <w:r w:rsidRPr="005C6539">
        <w:rPr>
          <w:rFonts w:ascii="Times New Roman" w:hAnsi="Times New Roman" w:cs="Times New Roman"/>
        </w:rPr>
        <w:t xml:space="preserve"> The first step in working with the data was to load it into </w:t>
      </w:r>
      <w:r w:rsidRPr="005C6539">
        <w:rPr>
          <w:rFonts w:ascii="Times New Roman" w:hAnsi="Times New Roman" w:cs="Times New Roman"/>
          <w:b/>
          <w:bCs/>
        </w:rPr>
        <w:t>QGIS</w:t>
      </w:r>
      <w:r w:rsidRPr="005C6539">
        <w:rPr>
          <w:rFonts w:ascii="Times New Roman" w:hAnsi="Times New Roman" w:cs="Times New Roman"/>
        </w:rPr>
        <w:t xml:space="preserve">, an open-source Geographic Information System software. To begin, the shapefile containing the boundaries of U.S. states was loaded into QGIS. This was done by navigating to </w:t>
      </w:r>
      <w:r w:rsidRPr="005C6539">
        <w:rPr>
          <w:rFonts w:ascii="Times New Roman" w:hAnsi="Times New Roman" w:cs="Times New Roman"/>
          <w:b/>
          <w:bCs/>
        </w:rPr>
        <w:t>Layer &gt; Add Layer &gt; Add Vector Layer</w:t>
      </w:r>
      <w:r w:rsidRPr="005C6539">
        <w:rPr>
          <w:rFonts w:ascii="Times New Roman" w:hAnsi="Times New Roman" w:cs="Times New Roman"/>
        </w:rPr>
        <w:t xml:space="preserve"> and selecting the appropriate shapefile.</w:t>
      </w:r>
    </w:p>
    <w:p w14:paraId="4ABC3499" w14:textId="77777777" w:rsidR="005C6539" w:rsidRPr="005C6539" w:rsidRDefault="005C6539" w:rsidP="005C6539">
      <w:pPr>
        <w:jc w:val="both"/>
        <w:rPr>
          <w:rFonts w:ascii="Times New Roman" w:hAnsi="Times New Roman" w:cs="Times New Roman"/>
        </w:rPr>
      </w:pPr>
      <w:r w:rsidRPr="005C6539">
        <w:rPr>
          <w:rFonts w:ascii="Times New Roman" w:hAnsi="Times New Roman" w:cs="Times New Roman"/>
        </w:rPr>
        <w:t xml:space="preserve">For point data (e.g., if the data were in CSV format with coordinates), the file could be loaded by choosing </w:t>
      </w:r>
      <w:r w:rsidRPr="005C6539">
        <w:rPr>
          <w:rFonts w:ascii="Times New Roman" w:hAnsi="Times New Roman" w:cs="Times New Roman"/>
          <w:b/>
          <w:bCs/>
        </w:rPr>
        <w:t>Layer &gt; Add Layer &gt; Add Delimited Text Layer</w:t>
      </w:r>
      <w:r w:rsidRPr="005C6539">
        <w:rPr>
          <w:rFonts w:ascii="Times New Roman" w:hAnsi="Times New Roman" w:cs="Times New Roman"/>
        </w:rPr>
        <w:t xml:space="preserve">. The columns corresponding to </w:t>
      </w:r>
      <w:r w:rsidRPr="005C6539">
        <w:rPr>
          <w:rFonts w:ascii="Times New Roman" w:hAnsi="Times New Roman" w:cs="Times New Roman"/>
          <w:b/>
          <w:bCs/>
        </w:rPr>
        <w:t>Latitude</w:t>
      </w:r>
      <w:r w:rsidRPr="005C6539">
        <w:rPr>
          <w:rFonts w:ascii="Times New Roman" w:hAnsi="Times New Roman" w:cs="Times New Roman"/>
        </w:rPr>
        <w:t xml:space="preserve"> and </w:t>
      </w:r>
      <w:r w:rsidRPr="005C6539">
        <w:rPr>
          <w:rFonts w:ascii="Times New Roman" w:hAnsi="Times New Roman" w:cs="Times New Roman"/>
          <w:b/>
          <w:bCs/>
        </w:rPr>
        <w:t>Longitude</w:t>
      </w:r>
      <w:r w:rsidRPr="005C6539">
        <w:rPr>
          <w:rFonts w:ascii="Times New Roman" w:hAnsi="Times New Roman" w:cs="Times New Roman"/>
        </w:rPr>
        <w:t xml:space="preserve"> were then mapped to the X and Y fields, allowing the data to be visualized as a point layer on the map.</w:t>
      </w:r>
    </w:p>
    <w:p w14:paraId="313AAF2B" w14:textId="77777777" w:rsidR="005C6539" w:rsidRPr="005C6539" w:rsidRDefault="005C6539" w:rsidP="005C6539">
      <w:pPr>
        <w:numPr>
          <w:ilvl w:val="0"/>
          <w:numId w:val="15"/>
        </w:numPr>
        <w:jc w:val="both"/>
        <w:rPr>
          <w:rFonts w:ascii="Times New Roman" w:hAnsi="Times New Roman" w:cs="Times New Roman"/>
        </w:rPr>
      </w:pPr>
      <w:r w:rsidRPr="005C6539">
        <w:rPr>
          <w:rFonts w:ascii="Times New Roman" w:hAnsi="Times New Roman" w:cs="Times New Roman"/>
          <w:b/>
          <w:bCs/>
        </w:rPr>
        <w:t>Setting the Correct Coordinate Reference System (CRS)</w:t>
      </w:r>
      <w:r w:rsidRPr="005C6539">
        <w:rPr>
          <w:rFonts w:ascii="Times New Roman" w:hAnsi="Times New Roman" w:cs="Times New Roman"/>
        </w:rPr>
        <w:t xml:space="preserve"> After loading the data, it was essential to ensure the CRS was correct. For this dataset, the appropriate CRS was </w:t>
      </w:r>
      <w:r w:rsidRPr="005C6539">
        <w:rPr>
          <w:rFonts w:ascii="Times New Roman" w:hAnsi="Times New Roman" w:cs="Times New Roman"/>
          <w:b/>
          <w:bCs/>
        </w:rPr>
        <w:t>EPSG:5070</w:t>
      </w:r>
      <w:r w:rsidRPr="005C6539">
        <w:rPr>
          <w:rFonts w:ascii="Times New Roman" w:hAnsi="Times New Roman" w:cs="Times New Roman"/>
        </w:rPr>
        <w:t xml:space="preserve">, which corresponds to NAD83 Contiguous USA Albers. To confirm or change the CRS, I right-clicked the layer and selected </w:t>
      </w:r>
      <w:r w:rsidRPr="005C6539">
        <w:rPr>
          <w:rFonts w:ascii="Times New Roman" w:hAnsi="Times New Roman" w:cs="Times New Roman"/>
          <w:b/>
          <w:bCs/>
        </w:rPr>
        <w:t>Layer CRS &gt; Set CRS</w:t>
      </w:r>
      <w:r w:rsidRPr="005C6539">
        <w:rPr>
          <w:rFonts w:ascii="Times New Roman" w:hAnsi="Times New Roman" w:cs="Times New Roman"/>
        </w:rPr>
        <w:t xml:space="preserve"> to match this projection.</w:t>
      </w:r>
    </w:p>
    <w:p w14:paraId="335ED971" w14:textId="77777777" w:rsidR="005C6539" w:rsidRPr="005C6539" w:rsidRDefault="005C6539" w:rsidP="005C6539">
      <w:pPr>
        <w:numPr>
          <w:ilvl w:val="0"/>
          <w:numId w:val="15"/>
        </w:numPr>
        <w:jc w:val="both"/>
        <w:rPr>
          <w:rFonts w:ascii="Times New Roman" w:hAnsi="Times New Roman" w:cs="Times New Roman"/>
        </w:rPr>
      </w:pPr>
      <w:r w:rsidRPr="005C6539">
        <w:rPr>
          <w:rFonts w:ascii="Times New Roman" w:hAnsi="Times New Roman" w:cs="Times New Roman"/>
          <w:b/>
          <w:bCs/>
        </w:rPr>
        <w:t>Exporting the Data</w:t>
      </w:r>
      <w:r w:rsidRPr="005C6539">
        <w:rPr>
          <w:rFonts w:ascii="Times New Roman" w:hAnsi="Times New Roman" w:cs="Times New Roman"/>
        </w:rPr>
        <w:t xml:space="preserve"> Once the data was loaded and CRS was verified, I exported the vector data of interest (such as the states’ boundaries) for further analysis. By selecting the desired features using the </w:t>
      </w:r>
      <w:r w:rsidRPr="005C6539">
        <w:rPr>
          <w:rFonts w:ascii="Times New Roman" w:hAnsi="Times New Roman" w:cs="Times New Roman"/>
          <w:b/>
          <w:bCs/>
        </w:rPr>
        <w:t>Select by Attributes</w:t>
      </w:r>
      <w:r w:rsidRPr="005C6539">
        <w:rPr>
          <w:rFonts w:ascii="Times New Roman" w:hAnsi="Times New Roman" w:cs="Times New Roman"/>
        </w:rPr>
        <w:t xml:space="preserve"> or </w:t>
      </w:r>
      <w:r w:rsidRPr="005C6539">
        <w:rPr>
          <w:rFonts w:ascii="Times New Roman" w:hAnsi="Times New Roman" w:cs="Times New Roman"/>
          <w:b/>
          <w:bCs/>
        </w:rPr>
        <w:t>Select by Location</w:t>
      </w:r>
      <w:r w:rsidRPr="005C6539">
        <w:rPr>
          <w:rFonts w:ascii="Times New Roman" w:hAnsi="Times New Roman" w:cs="Times New Roman"/>
        </w:rPr>
        <w:t xml:space="preserve"> tools, I right-clicked the layer and selected </w:t>
      </w:r>
      <w:r w:rsidRPr="005C6539">
        <w:rPr>
          <w:rFonts w:ascii="Times New Roman" w:hAnsi="Times New Roman" w:cs="Times New Roman"/>
          <w:b/>
          <w:bCs/>
        </w:rPr>
        <w:t>Export &gt; Save Selected Features As</w:t>
      </w:r>
      <w:r w:rsidRPr="005C6539">
        <w:rPr>
          <w:rFonts w:ascii="Times New Roman" w:hAnsi="Times New Roman" w:cs="Times New Roman"/>
        </w:rPr>
        <w:t xml:space="preserve"> to create a new shapefile for the selected states.</w:t>
      </w:r>
    </w:p>
    <w:p w14:paraId="58C88F34" w14:textId="77777777" w:rsidR="005C6539" w:rsidRPr="005C6539" w:rsidRDefault="005C6539" w:rsidP="005C6539">
      <w:pPr>
        <w:jc w:val="both"/>
        <w:rPr>
          <w:rFonts w:ascii="Times New Roman" w:hAnsi="Times New Roman" w:cs="Times New Roman"/>
          <w:b/>
          <w:bCs/>
        </w:rPr>
      </w:pPr>
      <w:r w:rsidRPr="005C6539">
        <w:rPr>
          <w:rFonts w:ascii="Times New Roman" w:hAnsi="Times New Roman" w:cs="Times New Roman"/>
          <w:b/>
          <w:bCs/>
        </w:rPr>
        <w:t>Procedure for Creating Thematic Maps</w:t>
      </w:r>
    </w:p>
    <w:p w14:paraId="212A9EDA" w14:textId="77777777" w:rsidR="005C6539" w:rsidRPr="005C6539" w:rsidRDefault="005C6539" w:rsidP="005C6539">
      <w:pPr>
        <w:jc w:val="both"/>
        <w:rPr>
          <w:rFonts w:ascii="Times New Roman" w:hAnsi="Times New Roman" w:cs="Times New Roman"/>
        </w:rPr>
      </w:pPr>
      <w:r w:rsidRPr="005C6539">
        <w:rPr>
          <w:rFonts w:ascii="Times New Roman" w:hAnsi="Times New Roman" w:cs="Times New Roman"/>
        </w:rPr>
        <w:t xml:space="preserve">Creating thematic maps allows for better visualization and interpretation of spatial patterns and data trends. Below are the steps followed to create three types of thematic maps: </w:t>
      </w:r>
      <w:r w:rsidRPr="005C6539">
        <w:rPr>
          <w:rFonts w:ascii="Times New Roman" w:hAnsi="Times New Roman" w:cs="Times New Roman"/>
          <w:b/>
          <w:bCs/>
        </w:rPr>
        <w:t>Choropleth Map</w:t>
      </w:r>
      <w:r w:rsidRPr="005C6539">
        <w:rPr>
          <w:rFonts w:ascii="Times New Roman" w:hAnsi="Times New Roman" w:cs="Times New Roman"/>
        </w:rPr>
        <w:t xml:space="preserve">, </w:t>
      </w:r>
      <w:r w:rsidRPr="005C6539">
        <w:rPr>
          <w:rFonts w:ascii="Times New Roman" w:hAnsi="Times New Roman" w:cs="Times New Roman"/>
          <w:b/>
          <w:bCs/>
        </w:rPr>
        <w:t>Proportional Symbol Map</w:t>
      </w:r>
      <w:r w:rsidRPr="005C6539">
        <w:rPr>
          <w:rFonts w:ascii="Times New Roman" w:hAnsi="Times New Roman" w:cs="Times New Roman"/>
        </w:rPr>
        <w:t xml:space="preserve">, and </w:t>
      </w:r>
      <w:r w:rsidRPr="005C6539">
        <w:rPr>
          <w:rFonts w:ascii="Times New Roman" w:hAnsi="Times New Roman" w:cs="Times New Roman"/>
          <w:b/>
          <w:bCs/>
        </w:rPr>
        <w:t>Heatmap</w:t>
      </w:r>
      <w:r w:rsidRPr="005C6539">
        <w:rPr>
          <w:rFonts w:ascii="Times New Roman" w:hAnsi="Times New Roman" w:cs="Times New Roman"/>
        </w:rPr>
        <w:t>.</w:t>
      </w:r>
    </w:p>
    <w:p w14:paraId="4883AADC" w14:textId="70B62E26" w:rsidR="005C6539" w:rsidRDefault="005C6539" w:rsidP="005C6539">
      <w:pPr>
        <w:jc w:val="both"/>
        <w:rPr>
          <w:rFonts w:ascii="Times New Roman" w:hAnsi="Times New Roman" w:cs="Times New Roman"/>
          <w:b/>
          <w:bCs/>
        </w:rPr>
      </w:pPr>
      <w:r>
        <w:rPr>
          <w:noProof/>
        </w:rPr>
        <w:lastRenderedPageBreak/>
        <w:drawing>
          <wp:inline distT="0" distB="0" distL="0" distR="0" wp14:anchorId="18156CF4" wp14:editId="6376BA61">
            <wp:extent cx="5731510" cy="2900045"/>
            <wp:effectExtent l="0" t="0" r="2540" b="0"/>
            <wp:docPr id="208063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38929" name=""/>
                    <pic:cNvPicPr/>
                  </pic:nvPicPr>
                  <pic:blipFill>
                    <a:blip r:embed="rId6"/>
                    <a:stretch>
                      <a:fillRect/>
                    </a:stretch>
                  </pic:blipFill>
                  <pic:spPr>
                    <a:xfrm>
                      <a:off x="0" y="0"/>
                      <a:ext cx="5731510" cy="2900045"/>
                    </a:xfrm>
                    <a:prstGeom prst="rect">
                      <a:avLst/>
                    </a:prstGeom>
                  </pic:spPr>
                </pic:pic>
              </a:graphicData>
            </a:graphic>
          </wp:inline>
        </w:drawing>
      </w:r>
    </w:p>
    <w:p w14:paraId="7B1CC651" w14:textId="3B15A5BA" w:rsidR="005C6539" w:rsidRPr="005C6539" w:rsidRDefault="005C6539" w:rsidP="005C6539">
      <w:pPr>
        <w:jc w:val="both"/>
        <w:rPr>
          <w:rFonts w:ascii="Times New Roman" w:hAnsi="Times New Roman" w:cs="Times New Roman"/>
          <w:b/>
          <w:bCs/>
        </w:rPr>
      </w:pPr>
      <w:r w:rsidRPr="005C6539">
        <w:rPr>
          <w:rFonts w:ascii="Times New Roman" w:hAnsi="Times New Roman" w:cs="Times New Roman"/>
          <w:b/>
          <w:bCs/>
        </w:rPr>
        <w:t>1. Creating a Choropleth Map</w:t>
      </w:r>
    </w:p>
    <w:p w14:paraId="19F10950" w14:textId="77777777" w:rsidR="005C6539" w:rsidRPr="005C6539" w:rsidRDefault="005C6539" w:rsidP="005C6539">
      <w:pPr>
        <w:jc w:val="both"/>
        <w:rPr>
          <w:rFonts w:ascii="Times New Roman" w:hAnsi="Times New Roman" w:cs="Times New Roman"/>
        </w:rPr>
      </w:pPr>
      <w:r w:rsidRPr="005C6539">
        <w:rPr>
          <w:rFonts w:ascii="Times New Roman" w:hAnsi="Times New Roman" w:cs="Times New Roman"/>
        </w:rPr>
        <w:t xml:space="preserve">A </w:t>
      </w:r>
      <w:r w:rsidRPr="005C6539">
        <w:rPr>
          <w:rFonts w:ascii="Times New Roman" w:hAnsi="Times New Roman" w:cs="Times New Roman"/>
          <w:b/>
          <w:bCs/>
        </w:rPr>
        <w:t>Choropleth Map</w:t>
      </w:r>
      <w:r w:rsidRPr="005C6539">
        <w:rPr>
          <w:rFonts w:ascii="Times New Roman" w:hAnsi="Times New Roman" w:cs="Times New Roman"/>
        </w:rPr>
        <w:t xml:space="preserve"> displays the spatial distribution of a specific data variable (such as population density) by shading geographic regions.</w:t>
      </w:r>
    </w:p>
    <w:p w14:paraId="4EFF0D84" w14:textId="77777777" w:rsidR="005C6539" w:rsidRPr="005C6539" w:rsidRDefault="005C6539" w:rsidP="005C6539">
      <w:pPr>
        <w:numPr>
          <w:ilvl w:val="0"/>
          <w:numId w:val="16"/>
        </w:numPr>
        <w:jc w:val="both"/>
        <w:rPr>
          <w:rFonts w:ascii="Times New Roman" w:hAnsi="Times New Roman" w:cs="Times New Roman"/>
        </w:rPr>
      </w:pPr>
      <w:r w:rsidRPr="005C6539">
        <w:rPr>
          <w:rFonts w:ascii="Times New Roman" w:hAnsi="Times New Roman" w:cs="Times New Roman"/>
          <w:b/>
          <w:bCs/>
        </w:rPr>
        <w:t>Layer Properties</w:t>
      </w:r>
    </w:p>
    <w:p w14:paraId="29B6576C" w14:textId="77777777" w:rsidR="005C6539" w:rsidRPr="005C6539" w:rsidRDefault="005C6539" w:rsidP="005C6539">
      <w:pPr>
        <w:numPr>
          <w:ilvl w:val="1"/>
          <w:numId w:val="16"/>
        </w:numPr>
        <w:jc w:val="both"/>
        <w:rPr>
          <w:rFonts w:ascii="Times New Roman" w:hAnsi="Times New Roman" w:cs="Times New Roman"/>
        </w:rPr>
      </w:pPr>
      <w:r w:rsidRPr="005C6539">
        <w:rPr>
          <w:rFonts w:ascii="Times New Roman" w:hAnsi="Times New Roman" w:cs="Times New Roman"/>
        </w:rPr>
        <w:t xml:space="preserve">In QGIS, I accessed the </w:t>
      </w:r>
      <w:r w:rsidRPr="005C6539">
        <w:rPr>
          <w:rFonts w:ascii="Times New Roman" w:hAnsi="Times New Roman" w:cs="Times New Roman"/>
          <w:b/>
          <w:bCs/>
        </w:rPr>
        <w:t>Layer Properties</w:t>
      </w:r>
      <w:r w:rsidRPr="005C6539">
        <w:rPr>
          <w:rFonts w:ascii="Times New Roman" w:hAnsi="Times New Roman" w:cs="Times New Roman"/>
        </w:rPr>
        <w:t xml:space="preserve"> by right-clicking on the </w:t>
      </w:r>
      <w:proofErr w:type="spellStart"/>
      <w:r w:rsidRPr="005C6539">
        <w:rPr>
          <w:rFonts w:ascii="Times New Roman" w:hAnsi="Times New Roman" w:cs="Times New Roman"/>
          <w:b/>
          <w:bCs/>
        </w:rPr>
        <w:t>Contiguous_States</w:t>
      </w:r>
      <w:proofErr w:type="spellEnd"/>
      <w:r w:rsidRPr="005C6539">
        <w:rPr>
          <w:rFonts w:ascii="Times New Roman" w:hAnsi="Times New Roman" w:cs="Times New Roman"/>
        </w:rPr>
        <w:t xml:space="preserve"> shapefile (which contains the U.S. states’ boundaries) and selecting </w:t>
      </w:r>
      <w:r w:rsidRPr="005C6539">
        <w:rPr>
          <w:rFonts w:ascii="Times New Roman" w:hAnsi="Times New Roman" w:cs="Times New Roman"/>
          <w:b/>
          <w:bCs/>
        </w:rPr>
        <w:t>Properties</w:t>
      </w:r>
      <w:r w:rsidRPr="005C6539">
        <w:rPr>
          <w:rFonts w:ascii="Times New Roman" w:hAnsi="Times New Roman" w:cs="Times New Roman"/>
        </w:rPr>
        <w:t>.</w:t>
      </w:r>
    </w:p>
    <w:p w14:paraId="5344953D" w14:textId="77777777" w:rsidR="005C6539" w:rsidRPr="005C6539" w:rsidRDefault="005C6539" w:rsidP="005C6539">
      <w:pPr>
        <w:numPr>
          <w:ilvl w:val="0"/>
          <w:numId w:val="16"/>
        </w:numPr>
        <w:jc w:val="both"/>
        <w:rPr>
          <w:rFonts w:ascii="Times New Roman" w:hAnsi="Times New Roman" w:cs="Times New Roman"/>
        </w:rPr>
      </w:pPr>
      <w:r w:rsidRPr="005C6539">
        <w:rPr>
          <w:rFonts w:ascii="Times New Roman" w:hAnsi="Times New Roman" w:cs="Times New Roman"/>
          <w:b/>
          <w:bCs/>
        </w:rPr>
        <w:t xml:space="preserve">Applying Graduated </w:t>
      </w:r>
      <w:proofErr w:type="spellStart"/>
      <w:r w:rsidRPr="005C6539">
        <w:rPr>
          <w:rFonts w:ascii="Times New Roman" w:hAnsi="Times New Roman" w:cs="Times New Roman"/>
          <w:b/>
          <w:bCs/>
        </w:rPr>
        <w:t>Colors</w:t>
      </w:r>
      <w:proofErr w:type="spellEnd"/>
    </w:p>
    <w:p w14:paraId="091E182F" w14:textId="77777777" w:rsidR="005C6539" w:rsidRPr="005C6539" w:rsidRDefault="005C6539" w:rsidP="005C6539">
      <w:pPr>
        <w:numPr>
          <w:ilvl w:val="1"/>
          <w:numId w:val="16"/>
        </w:numPr>
        <w:jc w:val="both"/>
        <w:rPr>
          <w:rFonts w:ascii="Times New Roman" w:hAnsi="Times New Roman" w:cs="Times New Roman"/>
        </w:rPr>
      </w:pPr>
      <w:r w:rsidRPr="005C6539">
        <w:rPr>
          <w:rFonts w:ascii="Times New Roman" w:hAnsi="Times New Roman" w:cs="Times New Roman"/>
        </w:rPr>
        <w:t xml:space="preserve">Under the </w:t>
      </w:r>
      <w:r w:rsidRPr="005C6539">
        <w:rPr>
          <w:rFonts w:ascii="Times New Roman" w:hAnsi="Times New Roman" w:cs="Times New Roman"/>
          <w:b/>
          <w:bCs/>
        </w:rPr>
        <w:t>Symbology</w:t>
      </w:r>
      <w:r w:rsidRPr="005C6539">
        <w:rPr>
          <w:rFonts w:ascii="Times New Roman" w:hAnsi="Times New Roman" w:cs="Times New Roman"/>
        </w:rPr>
        <w:t xml:space="preserve"> tab, I chose the </w:t>
      </w:r>
      <w:r w:rsidRPr="005C6539">
        <w:rPr>
          <w:rFonts w:ascii="Times New Roman" w:hAnsi="Times New Roman" w:cs="Times New Roman"/>
          <w:b/>
          <w:bCs/>
        </w:rPr>
        <w:t>Graduated</w:t>
      </w:r>
      <w:r w:rsidRPr="005C6539">
        <w:rPr>
          <w:rFonts w:ascii="Times New Roman" w:hAnsi="Times New Roman" w:cs="Times New Roman"/>
        </w:rPr>
        <w:t xml:space="preserve"> option, which allows me to visualize the data in classes. I selected </w:t>
      </w:r>
      <w:r w:rsidRPr="005C6539">
        <w:rPr>
          <w:rFonts w:ascii="Times New Roman" w:hAnsi="Times New Roman" w:cs="Times New Roman"/>
          <w:b/>
          <w:bCs/>
        </w:rPr>
        <w:t>DP0010001</w:t>
      </w:r>
      <w:r w:rsidRPr="005C6539">
        <w:rPr>
          <w:rFonts w:ascii="Times New Roman" w:hAnsi="Times New Roman" w:cs="Times New Roman"/>
        </w:rPr>
        <w:t xml:space="preserve"> (Total Population) as the </w:t>
      </w:r>
      <w:r w:rsidRPr="005C6539">
        <w:rPr>
          <w:rFonts w:ascii="Times New Roman" w:hAnsi="Times New Roman" w:cs="Times New Roman"/>
          <w:b/>
          <w:bCs/>
        </w:rPr>
        <w:t>Value</w:t>
      </w:r>
      <w:r w:rsidRPr="005C6539">
        <w:rPr>
          <w:rFonts w:ascii="Times New Roman" w:hAnsi="Times New Roman" w:cs="Times New Roman"/>
        </w:rPr>
        <w:t xml:space="preserve"> field to display the choropleth based on total population across the states.</w:t>
      </w:r>
    </w:p>
    <w:p w14:paraId="62928070" w14:textId="77777777" w:rsidR="005C6539" w:rsidRPr="005C6539" w:rsidRDefault="005C6539" w:rsidP="005C6539">
      <w:pPr>
        <w:numPr>
          <w:ilvl w:val="1"/>
          <w:numId w:val="16"/>
        </w:numPr>
        <w:jc w:val="both"/>
        <w:rPr>
          <w:rFonts w:ascii="Times New Roman" w:hAnsi="Times New Roman" w:cs="Times New Roman"/>
        </w:rPr>
      </w:pPr>
      <w:r w:rsidRPr="005C6539">
        <w:rPr>
          <w:rFonts w:ascii="Times New Roman" w:hAnsi="Times New Roman" w:cs="Times New Roman"/>
        </w:rPr>
        <w:t xml:space="preserve">I selected a </w:t>
      </w:r>
      <w:proofErr w:type="spellStart"/>
      <w:r w:rsidRPr="005C6539">
        <w:rPr>
          <w:rFonts w:ascii="Times New Roman" w:hAnsi="Times New Roman" w:cs="Times New Roman"/>
        </w:rPr>
        <w:t>color</w:t>
      </w:r>
      <w:proofErr w:type="spellEnd"/>
      <w:r w:rsidRPr="005C6539">
        <w:rPr>
          <w:rFonts w:ascii="Times New Roman" w:hAnsi="Times New Roman" w:cs="Times New Roman"/>
        </w:rPr>
        <w:t xml:space="preserve"> ramp (e.g., a gradient from light to dark) and clicked </w:t>
      </w:r>
      <w:r w:rsidRPr="005C6539">
        <w:rPr>
          <w:rFonts w:ascii="Times New Roman" w:hAnsi="Times New Roman" w:cs="Times New Roman"/>
          <w:b/>
          <w:bCs/>
        </w:rPr>
        <w:t>Classify</w:t>
      </w:r>
      <w:r w:rsidRPr="005C6539">
        <w:rPr>
          <w:rFonts w:ascii="Times New Roman" w:hAnsi="Times New Roman" w:cs="Times New Roman"/>
        </w:rPr>
        <w:t xml:space="preserve"> to divide the data into categories based on population size.</w:t>
      </w:r>
    </w:p>
    <w:p w14:paraId="29563FD3" w14:textId="77777777" w:rsidR="005C6539" w:rsidRPr="005C6539" w:rsidRDefault="005C6539" w:rsidP="005C6539">
      <w:pPr>
        <w:numPr>
          <w:ilvl w:val="0"/>
          <w:numId w:val="16"/>
        </w:numPr>
        <w:jc w:val="both"/>
        <w:rPr>
          <w:rFonts w:ascii="Times New Roman" w:hAnsi="Times New Roman" w:cs="Times New Roman"/>
        </w:rPr>
      </w:pPr>
      <w:proofErr w:type="spellStart"/>
      <w:r w:rsidRPr="005C6539">
        <w:rPr>
          <w:rFonts w:ascii="Times New Roman" w:hAnsi="Times New Roman" w:cs="Times New Roman"/>
          <w:b/>
          <w:bCs/>
        </w:rPr>
        <w:t>Labeling</w:t>
      </w:r>
      <w:proofErr w:type="spellEnd"/>
    </w:p>
    <w:p w14:paraId="6CDB5425" w14:textId="77777777" w:rsidR="005C6539" w:rsidRPr="005C6539" w:rsidRDefault="005C6539" w:rsidP="005C6539">
      <w:pPr>
        <w:numPr>
          <w:ilvl w:val="1"/>
          <w:numId w:val="16"/>
        </w:numPr>
        <w:jc w:val="both"/>
        <w:rPr>
          <w:rFonts w:ascii="Times New Roman" w:hAnsi="Times New Roman" w:cs="Times New Roman"/>
        </w:rPr>
      </w:pPr>
      <w:r w:rsidRPr="005C6539">
        <w:rPr>
          <w:rFonts w:ascii="Times New Roman" w:hAnsi="Times New Roman" w:cs="Times New Roman"/>
        </w:rPr>
        <w:t xml:space="preserve">For better readability, I added state codes as labels. Under the </w:t>
      </w:r>
      <w:r w:rsidRPr="005C6539">
        <w:rPr>
          <w:rFonts w:ascii="Times New Roman" w:hAnsi="Times New Roman" w:cs="Times New Roman"/>
          <w:b/>
          <w:bCs/>
        </w:rPr>
        <w:t>Labels</w:t>
      </w:r>
      <w:r w:rsidRPr="005C6539">
        <w:rPr>
          <w:rFonts w:ascii="Times New Roman" w:hAnsi="Times New Roman" w:cs="Times New Roman"/>
        </w:rPr>
        <w:t xml:space="preserve"> tab, I selected </w:t>
      </w:r>
      <w:r w:rsidRPr="005C6539">
        <w:rPr>
          <w:rFonts w:ascii="Times New Roman" w:hAnsi="Times New Roman" w:cs="Times New Roman"/>
          <w:b/>
          <w:bCs/>
        </w:rPr>
        <w:t>STUSPS10</w:t>
      </w:r>
      <w:r w:rsidRPr="005C6539">
        <w:rPr>
          <w:rFonts w:ascii="Times New Roman" w:hAnsi="Times New Roman" w:cs="Times New Roman"/>
        </w:rPr>
        <w:t xml:space="preserve"> (state code) and clicked </w:t>
      </w:r>
      <w:r w:rsidRPr="005C6539">
        <w:rPr>
          <w:rFonts w:ascii="Times New Roman" w:hAnsi="Times New Roman" w:cs="Times New Roman"/>
          <w:b/>
          <w:bCs/>
        </w:rPr>
        <w:t>OK</w:t>
      </w:r>
      <w:r w:rsidRPr="005C6539">
        <w:rPr>
          <w:rFonts w:ascii="Times New Roman" w:hAnsi="Times New Roman" w:cs="Times New Roman"/>
        </w:rPr>
        <w:t xml:space="preserve"> to display state abbreviations on the map.</w:t>
      </w:r>
    </w:p>
    <w:p w14:paraId="35380F1F" w14:textId="77777777" w:rsidR="005C6539" w:rsidRPr="005C6539" w:rsidRDefault="005C6539" w:rsidP="005C6539">
      <w:pPr>
        <w:numPr>
          <w:ilvl w:val="0"/>
          <w:numId w:val="16"/>
        </w:numPr>
        <w:jc w:val="both"/>
        <w:rPr>
          <w:rFonts w:ascii="Times New Roman" w:hAnsi="Times New Roman" w:cs="Times New Roman"/>
        </w:rPr>
      </w:pPr>
      <w:r w:rsidRPr="005C6539">
        <w:rPr>
          <w:rFonts w:ascii="Times New Roman" w:hAnsi="Times New Roman" w:cs="Times New Roman"/>
          <w:b/>
          <w:bCs/>
        </w:rPr>
        <w:t>Final Map</w:t>
      </w:r>
    </w:p>
    <w:p w14:paraId="42A8DF85" w14:textId="77777777" w:rsidR="005C6539" w:rsidRDefault="005C6539" w:rsidP="005C6539">
      <w:pPr>
        <w:numPr>
          <w:ilvl w:val="1"/>
          <w:numId w:val="16"/>
        </w:numPr>
        <w:jc w:val="both"/>
        <w:rPr>
          <w:rFonts w:ascii="Times New Roman" w:hAnsi="Times New Roman" w:cs="Times New Roman"/>
        </w:rPr>
      </w:pPr>
      <w:r w:rsidRPr="005C6539">
        <w:rPr>
          <w:rFonts w:ascii="Times New Roman" w:hAnsi="Times New Roman" w:cs="Times New Roman"/>
        </w:rPr>
        <w:t xml:space="preserve">The final choropleth map displayed each state shaded according to its total population, with larger populations represented by darker </w:t>
      </w:r>
      <w:proofErr w:type="spellStart"/>
      <w:r w:rsidRPr="005C6539">
        <w:rPr>
          <w:rFonts w:ascii="Times New Roman" w:hAnsi="Times New Roman" w:cs="Times New Roman"/>
        </w:rPr>
        <w:t>colors</w:t>
      </w:r>
      <w:proofErr w:type="spellEnd"/>
      <w:r w:rsidRPr="005C6539">
        <w:rPr>
          <w:rFonts w:ascii="Times New Roman" w:hAnsi="Times New Roman" w:cs="Times New Roman"/>
        </w:rPr>
        <w:t>. This map effectively communicates the distribution of population across the U.S.</w:t>
      </w:r>
    </w:p>
    <w:p w14:paraId="0E32A46B" w14:textId="77777777" w:rsidR="005C6539" w:rsidRDefault="005C6539" w:rsidP="005C6539">
      <w:pPr>
        <w:jc w:val="both"/>
        <w:rPr>
          <w:rFonts w:ascii="Times New Roman" w:hAnsi="Times New Roman" w:cs="Times New Roman"/>
        </w:rPr>
      </w:pPr>
    </w:p>
    <w:p w14:paraId="1E4BEC5E" w14:textId="77777777" w:rsidR="005C6539" w:rsidRDefault="005C6539" w:rsidP="005C6539">
      <w:pPr>
        <w:jc w:val="both"/>
        <w:rPr>
          <w:rFonts w:ascii="Times New Roman" w:hAnsi="Times New Roman" w:cs="Times New Roman"/>
        </w:rPr>
      </w:pPr>
    </w:p>
    <w:p w14:paraId="5A658796" w14:textId="77D98DE5" w:rsidR="005C6539" w:rsidRPr="005C6539" w:rsidRDefault="005C6539" w:rsidP="005C6539">
      <w:pPr>
        <w:jc w:val="both"/>
        <w:rPr>
          <w:rFonts w:ascii="Times New Roman" w:hAnsi="Times New Roman" w:cs="Times New Roman"/>
        </w:rPr>
      </w:pPr>
      <w:r>
        <w:rPr>
          <w:noProof/>
        </w:rPr>
        <w:lastRenderedPageBreak/>
        <w:drawing>
          <wp:inline distT="0" distB="0" distL="0" distR="0" wp14:anchorId="702581B3" wp14:editId="64CF1B34">
            <wp:extent cx="5731510" cy="3015615"/>
            <wp:effectExtent l="0" t="0" r="2540" b="0"/>
            <wp:docPr id="113474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44349" name=""/>
                    <pic:cNvPicPr/>
                  </pic:nvPicPr>
                  <pic:blipFill>
                    <a:blip r:embed="rId7"/>
                    <a:stretch>
                      <a:fillRect/>
                    </a:stretch>
                  </pic:blipFill>
                  <pic:spPr>
                    <a:xfrm>
                      <a:off x="0" y="0"/>
                      <a:ext cx="5731510" cy="3015615"/>
                    </a:xfrm>
                    <a:prstGeom prst="rect">
                      <a:avLst/>
                    </a:prstGeom>
                  </pic:spPr>
                </pic:pic>
              </a:graphicData>
            </a:graphic>
          </wp:inline>
        </w:drawing>
      </w:r>
    </w:p>
    <w:p w14:paraId="6393C130" w14:textId="77777777" w:rsidR="005C6539" w:rsidRPr="005C6539" w:rsidRDefault="005C6539" w:rsidP="005C6539">
      <w:pPr>
        <w:jc w:val="both"/>
        <w:rPr>
          <w:rFonts w:ascii="Times New Roman" w:hAnsi="Times New Roman" w:cs="Times New Roman"/>
          <w:b/>
          <w:bCs/>
        </w:rPr>
      </w:pPr>
      <w:r w:rsidRPr="005C6539">
        <w:rPr>
          <w:rFonts w:ascii="Times New Roman" w:hAnsi="Times New Roman" w:cs="Times New Roman"/>
          <w:b/>
          <w:bCs/>
        </w:rPr>
        <w:t>2. Creating a Proportional Symbol Map</w:t>
      </w:r>
    </w:p>
    <w:p w14:paraId="36674068" w14:textId="77777777" w:rsidR="005C6539" w:rsidRPr="005C6539" w:rsidRDefault="005C6539" w:rsidP="005C6539">
      <w:pPr>
        <w:jc w:val="both"/>
        <w:rPr>
          <w:rFonts w:ascii="Times New Roman" w:hAnsi="Times New Roman" w:cs="Times New Roman"/>
        </w:rPr>
      </w:pPr>
      <w:r w:rsidRPr="005C6539">
        <w:rPr>
          <w:rFonts w:ascii="Times New Roman" w:hAnsi="Times New Roman" w:cs="Times New Roman"/>
        </w:rPr>
        <w:t xml:space="preserve">A </w:t>
      </w:r>
      <w:r w:rsidRPr="005C6539">
        <w:rPr>
          <w:rFonts w:ascii="Times New Roman" w:hAnsi="Times New Roman" w:cs="Times New Roman"/>
          <w:b/>
          <w:bCs/>
        </w:rPr>
        <w:t>Proportional Symbol Map</w:t>
      </w:r>
      <w:r w:rsidRPr="005C6539">
        <w:rPr>
          <w:rFonts w:ascii="Times New Roman" w:hAnsi="Times New Roman" w:cs="Times New Roman"/>
        </w:rPr>
        <w:t xml:space="preserve"> uses symbols (often circles) whose sizes are proportional to the value of the data variable. In this case, I used the total population of each state as the variable.</w:t>
      </w:r>
    </w:p>
    <w:p w14:paraId="321E93D3" w14:textId="77777777" w:rsidR="005C6539" w:rsidRPr="005C6539" w:rsidRDefault="005C6539" w:rsidP="005C6539">
      <w:pPr>
        <w:numPr>
          <w:ilvl w:val="0"/>
          <w:numId w:val="17"/>
        </w:numPr>
        <w:jc w:val="both"/>
        <w:rPr>
          <w:rFonts w:ascii="Times New Roman" w:hAnsi="Times New Roman" w:cs="Times New Roman"/>
        </w:rPr>
      </w:pPr>
      <w:r w:rsidRPr="005C6539">
        <w:rPr>
          <w:rFonts w:ascii="Times New Roman" w:hAnsi="Times New Roman" w:cs="Times New Roman"/>
          <w:b/>
          <w:bCs/>
        </w:rPr>
        <w:t>Layer Properties</w:t>
      </w:r>
    </w:p>
    <w:p w14:paraId="5A19C86A" w14:textId="77777777" w:rsidR="005C6539" w:rsidRPr="005C6539" w:rsidRDefault="005C6539" w:rsidP="005C6539">
      <w:pPr>
        <w:numPr>
          <w:ilvl w:val="1"/>
          <w:numId w:val="17"/>
        </w:numPr>
        <w:jc w:val="both"/>
        <w:rPr>
          <w:rFonts w:ascii="Times New Roman" w:hAnsi="Times New Roman" w:cs="Times New Roman"/>
        </w:rPr>
      </w:pPr>
      <w:r w:rsidRPr="005C6539">
        <w:rPr>
          <w:rFonts w:ascii="Times New Roman" w:hAnsi="Times New Roman" w:cs="Times New Roman"/>
        </w:rPr>
        <w:t xml:space="preserve">I right-clicked on the </w:t>
      </w:r>
      <w:proofErr w:type="spellStart"/>
      <w:r w:rsidRPr="005C6539">
        <w:rPr>
          <w:rFonts w:ascii="Times New Roman" w:hAnsi="Times New Roman" w:cs="Times New Roman"/>
          <w:b/>
          <w:bCs/>
        </w:rPr>
        <w:t>Contiguous_States</w:t>
      </w:r>
      <w:proofErr w:type="spellEnd"/>
      <w:r w:rsidRPr="005C6539">
        <w:rPr>
          <w:rFonts w:ascii="Times New Roman" w:hAnsi="Times New Roman" w:cs="Times New Roman"/>
        </w:rPr>
        <w:t xml:space="preserve"> layer and selected </w:t>
      </w:r>
      <w:r w:rsidRPr="005C6539">
        <w:rPr>
          <w:rFonts w:ascii="Times New Roman" w:hAnsi="Times New Roman" w:cs="Times New Roman"/>
          <w:b/>
          <w:bCs/>
        </w:rPr>
        <w:t>Properties</w:t>
      </w:r>
      <w:r w:rsidRPr="005C6539">
        <w:rPr>
          <w:rFonts w:ascii="Times New Roman" w:hAnsi="Times New Roman" w:cs="Times New Roman"/>
        </w:rPr>
        <w:t xml:space="preserve">. Under the </w:t>
      </w:r>
      <w:r w:rsidRPr="005C6539">
        <w:rPr>
          <w:rFonts w:ascii="Times New Roman" w:hAnsi="Times New Roman" w:cs="Times New Roman"/>
          <w:b/>
          <w:bCs/>
        </w:rPr>
        <w:t>Symbology</w:t>
      </w:r>
      <w:r w:rsidRPr="005C6539">
        <w:rPr>
          <w:rFonts w:ascii="Times New Roman" w:hAnsi="Times New Roman" w:cs="Times New Roman"/>
        </w:rPr>
        <w:t xml:space="preserve"> tab, I selected </w:t>
      </w:r>
      <w:r w:rsidRPr="005C6539">
        <w:rPr>
          <w:rFonts w:ascii="Times New Roman" w:hAnsi="Times New Roman" w:cs="Times New Roman"/>
          <w:b/>
          <w:bCs/>
        </w:rPr>
        <w:t>Proportional Symbols</w:t>
      </w:r>
      <w:r w:rsidRPr="005C6539">
        <w:rPr>
          <w:rFonts w:ascii="Times New Roman" w:hAnsi="Times New Roman" w:cs="Times New Roman"/>
        </w:rPr>
        <w:t xml:space="preserve"> under the </w:t>
      </w:r>
      <w:r w:rsidRPr="005C6539">
        <w:rPr>
          <w:rFonts w:ascii="Times New Roman" w:hAnsi="Times New Roman" w:cs="Times New Roman"/>
          <w:b/>
          <w:bCs/>
        </w:rPr>
        <w:t>Quantities</w:t>
      </w:r>
      <w:r w:rsidRPr="005C6539">
        <w:rPr>
          <w:rFonts w:ascii="Times New Roman" w:hAnsi="Times New Roman" w:cs="Times New Roman"/>
        </w:rPr>
        <w:t xml:space="preserve"> section.</w:t>
      </w:r>
    </w:p>
    <w:p w14:paraId="2A2A5E48" w14:textId="77777777" w:rsidR="005C6539" w:rsidRPr="005C6539" w:rsidRDefault="005C6539" w:rsidP="005C6539">
      <w:pPr>
        <w:numPr>
          <w:ilvl w:val="0"/>
          <w:numId w:val="17"/>
        </w:numPr>
        <w:jc w:val="both"/>
        <w:rPr>
          <w:rFonts w:ascii="Times New Roman" w:hAnsi="Times New Roman" w:cs="Times New Roman"/>
        </w:rPr>
      </w:pPr>
      <w:r w:rsidRPr="005C6539">
        <w:rPr>
          <w:rFonts w:ascii="Times New Roman" w:hAnsi="Times New Roman" w:cs="Times New Roman"/>
          <w:b/>
          <w:bCs/>
        </w:rPr>
        <w:t>Selecting the Value Field</w:t>
      </w:r>
    </w:p>
    <w:p w14:paraId="366FA67B" w14:textId="77777777" w:rsidR="005C6539" w:rsidRPr="005C6539" w:rsidRDefault="005C6539" w:rsidP="005C6539">
      <w:pPr>
        <w:numPr>
          <w:ilvl w:val="1"/>
          <w:numId w:val="17"/>
        </w:numPr>
        <w:jc w:val="both"/>
        <w:rPr>
          <w:rFonts w:ascii="Times New Roman" w:hAnsi="Times New Roman" w:cs="Times New Roman"/>
        </w:rPr>
      </w:pPr>
      <w:r w:rsidRPr="005C6539">
        <w:rPr>
          <w:rFonts w:ascii="Times New Roman" w:hAnsi="Times New Roman" w:cs="Times New Roman"/>
        </w:rPr>
        <w:t xml:space="preserve">For the </w:t>
      </w:r>
      <w:r w:rsidRPr="005C6539">
        <w:rPr>
          <w:rFonts w:ascii="Times New Roman" w:hAnsi="Times New Roman" w:cs="Times New Roman"/>
          <w:b/>
          <w:bCs/>
        </w:rPr>
        <w:t>Value</w:t>
      </w:r>
      <w:r w:rsidRPr="005C6539">
        <w:rPr>
          <w:rFonts w:ascii="Times New Roman" w:hAnsi="Times New Roman" w:cs="Times New Roman"/>
        </w:rPr>
        <w:t xml:space="preserve"> field, I chose </w:t>
      </w:r>
      <w:r w:rsidRPr="005C6539">
        <w:rPr>
          <w:rFonts w:ascii="Times New Roman" w:hAnsi="Times New Roman" w:cs="Times New Roman"/>
          <w:b/>
          <w:bCs/>
        </w:rPr>
        <w:t>DP0010001</w:t>
      </w:r>
      <w:r w:rsidRPr="005C6539">
        <w:rPr>
          <w:rFonts w:ascii="Times New Roman" w:hAnsi="Times New Roman" w:cs="Times New Roman"/>
        </w:rPr>
        <w:t xml:space="preserve"> (Total Population). The size of each circle representing a state was proportional to the state’s population.</w:t>
      </w:r>
    </w:p>
    <w:p w14:paraId="74528A9B" w14:textId="77777777" w:rsidR="005C6539" w:rsidRPr="005C6539" w:rsidRDefault="005C6539" w:rsidP="005C6539">
      <w:pPr>
        <w:numPr>
          <w:ilvl w:val="0"/>
          <w:numId w:val="17"/>
        </w:numPr>
        <w:jc w:val="both"/>
        <w:rPr>
          <w:rFonts w:ascii="Times New Roman" w:hAnsi="Times New Roman" w:cs="Times New Roman"/>
        </w:rPr>
      </w:pPr>
      <w:r w:rsidRPr="005C6539">
        <w:rPr>
          <w:rFonts w:ascii="Times New Roman" w:hAnsi="Times New Roman" w:cs="Times New Roman"/>
          <w:b/>
          <w:bCs/>
        </w:rPr>
        <w:t>Adjusting Symbol Size</w:t>
      </w:r>
    </w:p>
    <w:p w14:paraId="1D9C58EB" w14:textId="77777777" w:rsidR="005C6539" w:rsidRPr="005C6539" w:rsidRDefault="005C6539" w:rsidP="005C6539">
      <w:pPr>
        <w:numPr>
          <w:ilvl w:val="1"/>
          <w:numId w:val="17"/>
        </w:numPr>
        <w:jc w:val="both"/>
        <w:rPr>
          <w:rFonts w:ascii="Times New Roman" w:hAnsi="Times New Roman" w:cs="Times New Roman"/>
        </w:rPr>
      </w:pPr>
      <w:r w:rsidRPr="005C6539">
        <w:rPr>
          <w:rFonts w:ascii="Times New Roman" w:hAnsi="Times New Roman" w:cs="Times New Roman"/>
        </w:rPr>
        <w:t xml:space="preserve">I adjusted the </w:t>
      </w:r>
      <w:r w:rsidRPr="005C6539">
        <w:rPr>
          <w:rFonts w:ascii="Times New Roman" w:hAnsi="Times New Roman" w:cs="Times New Roman"/>
          <w:b/>
          <w:bCs/>
        </w:rPr>
        <w:t>symbol size</w:t>
      </w:r>
      <w:r w:rsidRPr="005C6539">
        <w:rPr>
          <w:rFonts w:ascii="Times New Roman" w:hAnsi="Times New Roman" w:cs="Times New Roman"/>
        </w:rPr>
        <w:t xml:space="preserve"> to make the map more readable, ensuring that larger states (with higher populations) were represented by larger circles.</w:t>
      </w:r>
    </w:p>
    <w:p w14:paraId="120BE58C" w14:textId="77777777" w:rsidR="005C6539" w:rsidRPr="005C6539" w:rsidRDefault="005C6539" w:rsidP="005C6539">
      <w:pPr>
        <w:numPr>
          <w:ilvl w:val="0"/>
          <w:numId w:val="17"/>
        </w:numPr>
        <w:jc w:val="both"/>
        <w:rPr>
          <w:rFonts w:ascii="Times New Roman" w:hAnsi="Times New Roman" w:cs="Times New Roman"/>
        </w:rPr>
      </w:pPr>
      <w:r w:rsidRPr="005C6539">
        <w:rPr>
          <w:rFonts w:ascii="Times New Roman" w:hAnsi="Times New Roman" w:cs="Times New Roman"/>
          <w:b/>
          <w:bCs/>
        </w:rPr>
        <w:t>Final Map</w:t>
      </w:r>
    </w:p>
    <w:p w14:paraId="6D71EBD8" w14:textId="77777777" w:rsidR="005C6539" w:rsidRDefault="005C6539" w:rsidP="005C6539">
      <w:pPr>
        <w:numPr>
          <w:ilvl w:val="1"/>
          <w:numId w:val="17"/>
        </w:numPr>
        <w:jc w:val="both"/>
        <w:rPr>
          <w:rFonts w:ascii="Times New Roman" w:hAnsi="Times New Roman" w:cs="Times New Roman"/>
        </w:rPr>
      </w:pPr>
      <w:r w:rsidRPr="005C6539">
        <w:rPr>
          <w:rFonts w:ascii="Times New Roman" w:hAnsi="Times New Roman" w:cs="Times New Roman"/>
        </w:rPr>
        <w:t>The resulting proportional symbol map used varying circle sizes to represent the total population of each state. This map helped visualize the population magnitudes across the United States.</w:t>
      </w:r>
    </w:p>
    <w:p w14:paraId="61A69662" w14:textId="3B2C0159" w:rsidR="00FD4E3C" w:rsidRPr="005C6539" w:rsidRDefault="00FD4E3C" w:rsidP="00FD4E3C">
      <w:pPr>
        <w:jc w:val="both"/>
        <w:rPr>
          <w:rFonts w:ascii="Times New Roman" w:hAnsi="Times New Roman" w:cs="Times New Roman"/>
        </w:rPr>
      </w:pPr>
      <w:r>
        <w:rPr>
          <w:noProof/>
        </w:rPr>
        <w:lastRenderedPageBreak/>
        <w:drawing>
          <wp:inline distT="0" distB="0" distL="0" distR="0" wp14:anchorId="223C8BE6" wp14:editId="0DFE2E97">
            <wp:extent cx="5731510" cy="3497580"/>
            <wp:effectExtent l="0" t="0" r="2540" b="7620"/>
            <wp:docPr id="206009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96696" name=""/>
                    <pic:cNvPicPr/>
                  </pic:nvPicPr>
                  <pic:blipFill>
                    <a:blip r:embed="rId8"/>
                    <a:stretch>
                      <a:fillRect/>
                    </a:stretch>
                  </pic:blipFill>
                  <pic:spPr>
                    <a:xfrm>
                      <a:off x="0" y="0"/>
                      <a:ext cx="5731510" cy="3497580"/>
                    </a:xfrm>
                    <a:prstGeom prst="rect">
                      <a:avLst/>
                    </a:prstGeom>
                  </pic:spPr>
                </pic:pic>
              </a:graphicData>
            </a:graphic>
          </wp:inline>
        </w:drawing>
      </w:r>
    </w:p>
    <w:p w14:paraId="4671C251" w14:textId="77777777" w:rsidR="005C6539" w:rsidRPr="005C6539" w:rsidRDefault="005C6539" w:rsidP="005C6539">
      <w:pPr>
        <w:jc w:val="both"/>
        <w:rPr>
          <w:rFonts w:ascii="Times New Roman" w:hAnsi="Times New Roman" w:cs="Times New Roman"/>
          <w:b/>
          <w:bCs/>
        </w:rPr>
      </w:pPr>
      <w:r w:rsidRPr="005C6539">
        <w:rPr>
          <w:rFonts w:ascii="Times New Roman" w:hAnsi="Times New Roman" w:cs="Times New Roman"/>
          <w:b/>
          <w:bCs/>
        </w:rPr>
        <w:t>3. Creating a Heatmap</w:t>
      </w:r>
    </w:p>
    <w:p w14:paraId="15387937" w14:textId="77777777" w:rsidR="005C6539" w:rsidRPr="005C6539" w:rsidRDefault="005C6539" w:rsidP="005C6539">
      <w:pPr>
        <w:jc w:val="both"/>
        <w:rPr>
          <w:rFonts w:ascii="Times New Roman" w:hAnsi="Times New Roman" w:cs="Times New Roman"/>
        </w:rPr>
      </w:pPr>
      <w:r w:rsidRPr="005C6539">
        <w:rPr>
          <w:rFonts w:ascii="Times New Roman" w:hAnsi="Times New Roman" w:cs="Times New Roman"/>
        </w:rPr>
        <w:t xml:space="preserve">A </w:t>
      </w:r>
      <w:r w:rsidRPr="005C6539">
        <w:rPr>
          <w:rFonts w:ascii="Times New Roman" w:hAnsi="Times New Roman" w:cs="Times New Roman"/>
          <w:b/>
          <w:bCs/>
        </w:rPr>
        <w:t>Heatmap</w:t>
      </w:r>
      <w:r w:rsidRPr="005C6539">
        <w:rPr>
          <w:rFonts w:ascii="Times New Roman" w:hAnsi="Times New Roman" w:cs="Times New Roman"/>
        </w:rPr>
        <w:t xml:space="preserve"> is used to visualize the intensity or concentration of point data. In this case, it would be helpful for visualizing the density of population points across geographic locations.</w:t>
      </w:r>
    </w:p>
    <w:p w14:paraId="328EFA03" w14:textId="77777777" w:rsidR="005C6539" w:rsidRPr="005C6539" w:rsidRDefault="005C6539" w:rsidP="005C6539">
      <w:pPr>
        <w:numPr>
          <w:ilvl w:val="0"/>
          <w:numId w:val="18"/>
        </w:numPr>
        <w:jc w:val="both"/>
        <w:rPr>
          <w:rFonts w:ascii="Times New Roman" w:hAnsi="Times New Roman" w:cs="Times New Roman"/>
        </w:rPr>
      </w:pPr>
      <w:r w:rsidRPr="005C6539">
        <w:rPr>
          <w:rFonts w:ascii="Times New Roman" w:hAnsi="Times New Roman" w:cs="Times New Roman"/>
          <w:b/>
          <w:bCs/>
        </w:rPr>
        <w:t>Creating the Heatmap</w:t>
      </w:r>
    </w:p>
    <w:p w14:paraId="321A266C" w14:textId="77777777" w:rsidR="005C6539" w:rsidRPr="005C6539" w:rsidRDefault="005C6539" w:rsidP="005C6539">
      <w:pPr>
        <w:numPr>
          <w:ilvl w:val="1"/>
          <w:numId w:val="18"/>
        </w:numPr>
        <w:jc w:val="both"/>
        <w:rPr>
          <w:rFonts w:ascii="Times New Roman" w:hAnsi="Times New Roman" w:cs="Times New Roman"/>
        </w:rPr>
      </w:pPr>
      <w:r w:rsidRPr="005C6539">
        <w:rPr>
          <w:rFonts w:ascii="Times New Roman" w:hAnsi="Times New Roman" w:cs="Times New Roman"/>
        </w:rPr>
        <w:t xml:space="preserve">Using the </w:t>
      </w:r>
      <w:r w:rsidRPr="005C6539">
        <w:rPr>
          <w:rFonts w:ascii="Times New Roman" w:hAnsi="Times New Roman" w:cs="Times New Roman"/>
          <w:b/>
          <w:bCs/>
        </w:rPr>
        <w:t>Raster</w:t>
      </w:r>
      <w:r w:rsidRPr="005C6539">
        <w:rPr>
          <w:rFonts w:ascii="Times New Roman" w:hAnsi="Times New Roman" w:cs="Times New Roman"/>
        </w:rPr>
        <w:t xml:space="preserve"> menu in QGIS, I selected </w:t>
      </w:r>
      <w:r w:rsidRPr="005C6539">
        <w:rPr>
          <w:rFonts w:ascii="Times New Roman" w:hAnsi="Times New Roman" w:cs="Times New Roman"/>
          <w:b/>
          <w:bCs/>
        </w:rPr>
        <w:t>Heatmap</w:t>
      </w:r>
      <w:r w:rsidRPr="005C6539">
        <w:rPr>
          <w:rFonts w:ascii="Times New Roman" w:hAnsi="Times New Roman" w:cs="Times New Roman"/>
        </w:rPr>
        <w:t xml:space="preserve"> under </w:t>
      </w:r>
      <w:r w:rsidRPr="005C6539">
        <w:rPr>
          <w:rFonts w:ascii="Times New Roman" w:hAnsi="Times New Roman" w:cs="Times New Roman"/>
          <w:b/>
          <w:bCs/>
        </w:rPr>
        <w:t>Analysis &gt; Heatmap from Point Layer</w:t>
      </w:r>
      <w:r w:rsidRPr="005C6539">
        <w:rPr>
          <w:rFonts w:ascii="Times New Roman" w:hAnsi="Times New Roman" w:cs="Times New Roman"/>
        </w:rPr>
        <w:t xml:space="preserve">. I used the </w:t>
      </w:r>
      <w:r w:rsidRPr="005C6539">
        <w:rPr>
          <w:rFonts w:ascii="Times New Roman" w:hAnsi="Times New Roman" w:cs="Times New Roman"/>
          <w:b/>
          <w:bCs/>
        </w:rPr>
        <w:t>Latitude</w:t>
      </w:r>
      <w:r w:rsidRPr="005C6539">
        <w:rPr>
          <w:rFonts w:ascii="Times New Roman" w:hAnsi="Times New Roman" w:cs="Times New Roman"/>
        </w:rPr>
        <w:t xml:space="preserve"> and </w:t>
      </w:r>
      <w:r w:rsidRPr="005C6539">
        <w:rPr>
          <w:rFonts w:ascii="Times New Roman" w:hAnsi="Times New Roman" w:cs="Times New Roman"/>
          <w:b/>
          <w:bCs/>
        </w:rPr>
        <w:t>Longitude</w:t>
      </w:r>
      <w:r w:rsidRPr="005C6539">
        <w:rPr>
          <w:rFonts w:ascii="Times New Roman" w:hAnsi="Times New Roman" w:cs="Times New Roman"/>
        </w:rPr>
        <w:t xml:space="preserve"> columns from the dataset as the point data source.</w:t>
      </w:r>
    </w:p>
    <w:p w14:paraId="3040D534" w14:textId="77777777" w:rsidR="005C6539" w:rsidRPr="005C6539" w:rsidRDefault="005C6539" w:rsidP="005C6539">
      <w:pPr>
        <w:numPr>
          <w:ilvl w:val="0"/>
          <w:numId w:val="18"/>
        </w:numPr>
        <w:jc w:val="both"/>
        <w:rPr>
          <w:rFonts w:ascii="Times New Roman" w:hAnsi="Times New Roman" w:cs="Times New Roman"/>
        </w:rPr>
      </w:pPr>
      <w:r w:rsidRPr="005C6539">
        <w:rPr>
          <w:rFonts w:ascii="Times New Roman" w:hAnsi="Times New Roman" w:cs="Times New Roman"/>
          <w:b/>
          <w:bCs/>
        </w:rPr>
        <w:t>Adjusting Heatmap Settings</w:t>
      </w:r>
    </w:p>
    <w:p w14:paraId="423FE8CF" w14:textId="77777777" w:rsidR="005C6539" w:rsidRDefault="005C6539" w:rsidP="005C6539">
      <w:pPr>
        <w:numPr>
          <w:ilvl w:val="1"/>
          <w:numId w:val="18"/>
        </w:numPr>
        <w:jc w:val="both"/>
        <w:rPr>
          <w:rFonts w:ascii="Times New Roman" w:hAnsi="Times New Roman" w:cs="Times New Roman"/>
        </w:rPr>
      </w:pPr>
      <w:r w:rsidRPr="005C6539">
        <w:rPr>
          <w:rFonts w:ascii="Times New Roman" w:hAnsi="Times New Roman" w:cs="Times New Roman"/>
        </w:rPr>
        <w:t xml:space="preserve">I fine-tuned the heatmap by adjusting the </w:t>
      </w:r>
      <w:r w:rsidRPr="005C6539">
        <w:rPr>
          <w:rFonts w:ascii="Times New Roman" w:hAnsi="Times New Roman" w:cs="Times New Roman"/>
          <w:b/>
          <w:bCs/>
        </w:rPr>
        <w:t>radius</w:t>
      </w:r>
      <w:r w:rsidRPr="005C6539">
        <w:rPr>
          <w:rFonts w:ascii="Times New Roman" w:hAnsi="Times New Roman" w:cs="Times New Roman"/>
        </w:rPr>
        <w:t xml:space="preserve"> to control how concentrated the heatmap effect would be. The </w:t>
      </w:r>
      <w:proofErr w:type="spellStart"/>
      <w:r w:rsidRPr="005C6539">
        <w:rPr>
          <w:rFonts w:ascii="Times New Roman" w:hAnsi="Times New Roman" w:cs="Times New Roman"/>
        </w:rPr>
        <w:t>color</w:t>
      </w:r>
      <w:proofErr w:type="spellEnd"/>
      <w:r w:rsidRPr="005C6539">
        <w:rPr>
          <w:rFonts w:ascii="Times New Roman" w:hAnsi="Times New Roman" w:cs="Times New Roman"/>
        </w:rPr>
        <w:t xml:space="preserve"> ramp was also selected to highlight areas of higher intensity, with warmer </w:t>
      </w:r>
      <w:proofErr w:type="spellStart"/>
      <w:r w:rsidRPr="005C6539">
        <w:rPr>
          <w:rFonts w:ascii="Times New Roman" w:hAnsi="Times New Roman" w:cs="Times New Roman"/>
        </w:rPr>
        <w:t>colors</w:t>
      </w:r>
      <w:proofErr w:type="spellEnd"/>
      <w:r w:rsidRPr="005C6539">
        <w:rPr>
          <w:rFonts w:ascii="Times New Roman" w:hAnsi="Times New Roman" w:cs="Times New Roman"/>
        </w:rPr>
        <w:t xml:space="preserve"> indicating higher densities of data points.</w:t>
      </w:r>
    </w:p>
    <w:p w14:paraId="719F2674" w14:textId="4492C5EF" w:rsidR="00590CCE" w:rsidRPr="005C6539" w:rsidRDefault="00590CCE" w:rsidP="00590CCE">
      <w:pPr>
        <w:jc w:val="both"/>
        <w:rPr>
          <w:rFonts w:ascii="Times New Roman" w:hAnsi="Times New Roman" w:cs="Times New Roman"/>
        </w:rPr>
      </w:pPr>
      <w:r w:rsidRPr="00590CCE">
        <w:rPr>
          <w:rFonts w:ascii="Times New Roman" w:hAnsi="Times New Roman" w:cs="Times New Roman"/>
        </w:rPr>
        <w:lastRenderedPageBreak/>
        <w:drawing>
          <wp:inline distT="0" distB="0" distL="0" distR="0" wp14:anchorId="4DC04E05" wp14:editId="058E1178">
            <wp:extent cx="5731510" cy="3291205"/>
            <wp:effectExtent l="0" t="0" r="2540" b="4445"/>
            <wp:docPr id="5113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6290" name=""/>
                    <pic:cNvPicPr/>
                  </pic:nvPicPr>
                  <pic:blipFill>
                    <a:blip r:embed="rId9"/>
                    <a:stretch>
                      <a:fillRect/>
                    </a:stretch>
                  </pic:blipFill>
                  <pic:spPr>
                    <a:xfrm>
                      <a:off x="0" y="0"/>
                      <a:ext cx="5731510" cy="3291205"/>
                    </a:xfrm>
                    <a:prstGeom prst="rect">
                      <a:avLst/>
                    </a:prstGeom>
                  </pic:spPr>
                </pic:pic>
              </a:graphicData>
            </a:graphic>
          </wp:inline>
        </w:drawing>
      </w:r>
    </w:p>
    <w:p w14:paraId="28D31A87" w14:textId="77777777" w:rsidR="005C6539" w:rsidRPr="005C6539" w:rsidRDefault="005C6539" w:rsidP="005C6539">
      <w:pPr>
        <w:numPr>
          <w:ilvl w:val="0"/>
          <w:numId w:val="18"/>
        </w:numPr>
        <w:jc w:val="both"/>
        <w:rPr>
          <w:rFonts w:ascii="Times New Roman" w:hAnsi="Times New Roman" w:cs="Times New Roman"/>
        </w:rPr>
      </w:pPr>
      <w:r w:rsidRPr="005C6539">
        <w:rPr>
          <w:rFonts w:ascii="Times New Roman" w:hAnsi="Times New Roman" w:cs="Times New Roman"/>
          <w:b/>
          <w:bCs/>
        </w:rPr>
        <w:t>Final Map</w:t>
      </w:r>
    </w:p>
    <w:p w14:paraId="45AD71E7" w14:textId="77777777" w:rsidR="005C6539" w:rsidRDefault="005C6539" w:rsidP="005C6539">
      <w:pPr>
        <w:numPr>
          <w:ilvl w:val="1"/>
          <w:numId w:val="18"/>
        </w:numPr>
        <w:jc w:val="both"/>
        <w:rPr>
          <w:rFonts w:ascii="Times New Roman" w:hAnsi="Times New Roman" w:cs="Times New Roman"/>
        </w:rPr>
      </w:pPr>
      <w:r w:rsidRPr="005C6539">
        <w:rPr>
          <w:rFonts w:ascii="Times New Roman" w:hAnsi="Times New Roman" w:cs="Times New Roman"/>
        </w:rPr>
        <w:t>The heatmap visualized areas with higher concentrations of population or specific demographic features (e.g., Hispanic population). It provided a clear view of "hotspots" where population density was highest.</w:t>
      </w:r>
    </w:p>
    <w:p w14:paraId="7B91632C" w14:textId="77777777" w:rsidR="00AC2E0F" w:rsidRDefault="00AC2E0F" w:rsidP="00AC2E0F">
      <w:pPr>
        <w:jc w:val="both"/>
        <w:rPr>
          <w:rFonts w:ascii="Times New Roman" w:hAnsi="Times New Roman" w:cs="Times New Roman"/>
        </w:rPr>
      </w:pPr>
    </w:p>
    <w:p w14:paraId="0F8792A4" w14:textId="77777777" w:rsidR="00AC2E0F" w:rsidRDefault="00AC2E0F" w:rsidP="00AC2E0F">
      <w:pPr>
        <w:jc w:val="both"/>
        <w:rPr>
          <w:rFonts w:ascii="Times New Roman" w:hAnsi="Times New Roman" w:cs="Times New Roman"/>
        </w:rPr>
      </w:pPr>
    </w:p>
    <w:p w14:paraId="353D04D2" w14:textId="77777777" w:rsidR="00AC2E0F" w:rsidRDefault="00AC2E0F" w:rsidP="00AC2E0F">
      <w:pPr>
        <w:jc w:val="both"/>
        <w:rPr>
          <w:rFonts w:ascii="Times New Roman" w:hAnsi="Times New Roman" w:cs="Times New Roman"/>
        </w:rPr>
      </w:pPr>
    </w:p>
    <w:p w14:paraId="62451C64" w14:textId="77777777" w:rsidR="00AC2E0F" w:rsidRDefault="00AC2E0F" w:rsidP="00AC2E0F">
      <w:pPr>
        <w:jc w:val="both"/>
        <w:rPr>
          <w:rFonts w:ascii="Times New Roman" w:hAnsi="Times New Roman" w:cs="Times New Roman"/>
        </w:rPr>
      </w:pPr>
    </w:p>
    <w:p w14:paraId="2D15ECE1" w14:textId="77777777" w:rsidR="00AC2E0F" w:rsidRDefault="00AC2E0F" w:rsidP="00AC2E0F">
      <w:pPr>
        <w:jc w:val="both"/>
        <w:rPr>
          <w:rFonts w:ascii="Times New Roman" w:hAnsi="Times New Roman" w:cs="Times New Roman"/>
        </w:rPr>
      </w:pPr>
    </w:p>
    <w:p w14:paraId="0E453598" w14:textId="77777777" w:rsidR="00AC2E0F" w:rsidRPr="005C6539" w:rsidRDefault="00AC2E0F" w:rsidP="00AC2E0F">
      <w:pPr>
        <w:jc w:val="both"/>
        <w:rPr>
          <w:rFonts w:ascii="Times New Roman" w:hAnsi="Times New Roman" w:cs="Times New Roman"/>
        </w:rPr>
      </w:pPr>
    </w:p>
    <w:p w14:paraId="29F781FC" w14:textId="77777777" w:rsidR="005C6539" w:rsidRPr="005C6539" w:rsidRDefault="005C6539" w:rsidP="005C6539">
      <w:pPr>
        <w:jc w:val="both"/>
        <w:rPr>
          <w:rFonts w:ascii="Times New Roman" w:hAnsi="Times New Roman" w:cs="Times New Roman"/>
          <w:b/>
          <w:bCs/>
        </w:rPr>
      </w:pPr>
      <w:r w:rsidRPr="005C6539">
        <w:rPr>
          <w:rFonts w:ascii="Times New Roman" w:hAnsi="Times New Roman" w:cs="Times New Roman"/>
          <w:b/>
          <w:bCs/>
        </w:rPr>
        <w:t>Conclusion</w:t>
      </w:r>
    </w:p>
    <w:p w14:paraId="17427CF0" w14:textId="77777777" w:rsidR="005C6539" w:rsidRPr="005C6539" w:rsidRDefault="005C6539" w:rsidP="005C6539">
      <w:pPr>
        <w:jc w:val="both"/>
        <w:rPr>
          <w:rFonts w:ascii="Times New Roman" w:hAnsi="Times New Roman" w:cs="Times New Roman"/>
        </w:rPr>
      </w:pPr>
      <w:r w:rsidRPr="005C6539">
        <w:rPr>
          <w:rFonts w:ascii="Times New Roman" w:hAnsi="Times New Roman" w:cs="Times New Roman"/>
        </w:rPr>
        <w:t xml:space="preserve">In this report, we demonstrated how to extract vector data from a U.S. Census dataset and create thematic maps using </w:t>
      </w:r>
      <w:r w:rsidRPr="005C6539">
        <w:rPr>
          <w:rFonts w:ascii="Times New Roman" w:hAnsi="Times New Roman" w:cs="Times New Roman"/>
          <w:b/>
          <w:bCs/>
        </w:rPr>
        <w:t>QGIS</w:t>
      </w:r>
      <w:r w:rsidRPr="005C6539">
        <w:rPr>
          <w:rFonts w:ascii="Times New Roman" w:hAnsi="Times New Roman" w:cs="Times New Roman"/>
        </w:rPr>
        <w:t>. Through the use of choropleth maps, proportional symbol maps, and heatmaps, we were able to effectively communicate geographic patterns and trends in population and demographics across the United States.</w:t>
      </w:r>
    </w:p>
    <w:p w14:paraId="6CBFB53D" w14:textId="77777777" w:rsidR="005C6539" w:rsidRPr="005C6539" w:rsidRDefault="005C6539" w:rsidP="005C6539">
      <w:pPr>
        <w:jc w:val="both"/>
        <w:rPr>
          <w:rFonts w:ascii="Times New Roman" w:hAnsi="Times New Roman" w:cs="Times New Roman"/>
        </w:rPr>
      </w:pPr>
      <w:r w:rsidRPr="005C6539">
        <w:rPr>
          <w:rFonts w:ascii="Times New Roman" w:hAnsi="Times New Roman" w:cs="Times New Roman"/>
        </w:rPr>
        <w:t>These techniques are crucial for spatial analysis and are often applied in urban planning, resource allocation, and demographic studies. The maps created provide valuable insights that can assist in making data-driven decisions based on population distribution and other geographical metrics.</w:t>
      </w:r>
    </w:p>
    <w:p w14:paraId="023A4D6A" w14:textId="77777777" w:rsidR="00880B0C" w:rsidRPr="005F4BFC" w:rsidRDefault="00880B0C" w:rsidP="0079361E">
      <w:pPr>
        <w:jc w:val="both"/>
        <w:rPr>
          <w:rFonts w:ascii="Times New Roman" w:hAnsi="Times New Roman" w:cs="Times New Roman"/>
        </w:rPr>
      </w:pPr>
    </w:p>
    <w:sectPr w:rsidR="00880B0C" w:rsidRPr="005F4BFC" w:rsidSect="005F4BFC">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31FC1"/>
    <w:multiLevelType w:val="multilevel"/>
    <w:tmpl w:val="E98EB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3215E"/>
    <w:multiLevelType w:val="multilevel"/>
    <w:tmpl w:val="A7E82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A034E"/>
    <w:multiLevelType w:val="multilevel"/>
    <w:tmpl w:val="FC76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B0521"/>
    <w:multiLevelType w:val="multilevel"/>
    <w:tmpl w:val="EFE23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78608C"/>
    <w:multiLevelType w:val="multilevel"/>
    <w:tmpl w:val="2C74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F33342"/>
    <w:multiLevelType w:val="multilevel"/>
    <w:tmpl w:val="6DA6D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E86822"/>
    <w:multiLevelType w:val="multilevel"/>
    <w:tmpl w:val="46A80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6B63EE"/>
    <w:multiLevelType w:val="multilevel"/>
    <w:tmpl w:val="B75E47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E73D18"/>
    <w:multiLevelType w:val="multilevel"/>
    <w:tmpl w:val="0954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4F4E42"/>
    <w:multiLevelType w:val="multilevel"/>
    <w:tmpl w:val="FF52A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464755"/>
    <w:multiLevelType w:val="multilevel"/>
    <w:tmpl w:val="B1602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656F15"/>
    <w:multiLevelType w:val="multilevel"/>
    <w:tmpl w:val="A4921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FC012F"/>
    <w:multiLevelType w:val="multilevel"/>
    <w:tmpl w:val="22463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64455C"/>
    <w:multiLevelType w:val="multilevel"/>
    <w:tmpl w:val="15A0F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5B5372"/>
    <w:multiLevelType w:val="multilevel"/>
    <w:tmpl w:val="0C7A2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AF465B"/>
    <w:multiLevelType w:val="multilevel"/>
    <w:tmpl w:val="CE8A0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1A5911"/>
    <w:multiLevelType w:val="multilevel"/>
    <w:tmpl w:val="2FFA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D058E6"/>
    <w:multiLevelType w:val="multilevel"/>
    <w:tmpl w:val="6596BE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9551140">
    <w:abstractNumId w:val="9"/>
  </w:num>
  <w:num w:numId="2" w16cid:durableId="111704143">
    <w:abstractNumId w:val="6"/>
  </w:num>
  <w:num w:numId="3" w16cid:durableId="283081572">
    <w:abstractNumId w:val="0"/>
  </w:num>
  <w:num w:numId="4" w16cid:durableId="954486876">
    <w:abstractNumId w:val="12"/>
  </w:num>
  <w:num w:numId="5" w16cid:durableId="1776975585">
    <w:abstractNumId w:val="8"/>
  </w:num>
  <w:num w:numId="6" w16cid:durableId="814641518">
    <w:abstractNumId w:val="14"/>
  </w:num>
  <w:num w:numId="7" w16cid:durableId="1263152391">
    <w:abstractNumId w:val="1"/>
  </w:num>
  <w:num w:numId="8" w16cid:durableId="1635216230">
    <w:abstractNumId w:val="15"/>
  </w:num>
  <w:num w:numId="9" w16cid:durableId="924386256">
    <w:abstractNumId w:val="11"/>
  </w:num>
  <w:num w:numId="10" w16cid:durableId="1669014753">
    <w:abstractNumId w:val="2"/>
  </w:num>
  <w:num w:numId="11" w16cid:durableId="1044138011">
    <w:abstractNumId w:val="10"/>
  </w:num>
  <w:num w:numId="12" w16cid:durableId="1977103944">
    <w:abstractNumId w:val="4"/>
  </w:num>
  <w:num w:numId="13" w16cid:durableId="1150361481">
    <w:abstractNumId w:val="13"/>
  </w:num>
  <w:num w:numId="14" w16cid:durableId="1463572579">
    <w:abstractNumId w:val="16"/>
  </w:num>
  <w:num w:numId="15" w16cid:durableId="319578696">
    <w:abstractNumId w:val="3"/>
  </w:num>
  <w:num w:numId="16" w16cid:durableId="1365326998">
    <w:abstractNumId w:val="7"/>
  </w:num>
  <w:num w:numId="17" w16cid:durableId="1483079953">
    <w:abstractNumId w:val="17"/>
  </w:num>
  <w:num w:numId="18" w16cid:durableId="8022318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673"/>
    <w:rsid w:val="0003735F"/>
    <w:rsid w:val="00043F5F"/>
    <w:rsid w:val="000B4673"/>
    <w:rsid w:val="000C6063"/>
    <w:rsid w:val="004F1E63"/>
    <w:rsid w:val="00590CCE"/>
    <w:rsid w:val="005C6539"/>
    <w:rsid w:val="005F4BFC"/>
    <w:rsid w:val="00662B25"/>
    <w:rsid w:val="0072362C"/>
    <w:rsid w:val="0079361E"/>
    <w:rsid w:val="00845AC4"/>
    <w:rsid w:val="00880B0C"/>
    <w:rsid w:val="00A34609"/>
    <w:rsid w:val="00AC2E0F"/>
    <w:rsid w:val="00C7649B"/>
    <w:rsid w:val="00E027A8"/>
    <w:rsid w:val="00FD4E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B3D3C0"/>
  <w15:chartTrackingRefBased/>
  <w15:docId w15:val="{B1FC52EA-CCEC-4D33-9BD4-8B93E89DA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B467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0B467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B467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C653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673"/>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0B4673"/>
    <w:rPr>
      <w:b/>
      <w:bCs/>
    </w:rPr>
  </w:style>
  <w:style w:type="paragraph" w:styleId="NormalWeb">
    <w:name w:val="Normal (Web)"/>
    <w:basedOn w:val="Normal"/>
    <w:uiPriority w:val="99"/>
    <w:semiHidden/>
    <w:unhideWhenUsed/>
    <w:rsid w:val="000B46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0B467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B4673"/>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03735F"/>
    <w:rPr>
      <w:rFonts w:ascii="Courier New" w:eastAsia="Times New Roman" w:hAnsi="Courier New" w:cs="Courier New"/>
      <w:sz w:val="20"/>
      <w:szCs w:val="20"/>
    </w:rPr>
  </w:style>
  <w:style w:type="character" w:styleId="Emphasis">
    <w:name w:val="Emphasis"/>
    <w:basedOn w:val="DefaultParagraphFont"/>
    <w:uiPriority w:val="20"/>
    <w:qFormat/>
    <w:rsid w:val="005F4BFC"/>
    <w:rPr>
      <w:i/>
      <w:iCs/>
    </w:rPr>
  </w:style>
  <w:style w:type="character" w:customStyle="1" w:styleId="Heading5Char">
    <w:name w:val="Heading 5 Char"/>
    <w:basedOn w:val="DefaultParagraphFont"/>
    <w:link w:val="Heading5"/>
    <w:uiPriority w:val="9"/>
    <w:semiHidden/>
    <w:rsid w:val="005C6539"/>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0740586">
      <w:bodyDiv w:val="1"/>
      <w:marLeft w:val="0"/>
      <w:marRight w:val="0"/>
      <w:marTop w:val="0"/>
      <w:marBottom w:val="0"/>
      <w:divBdr>
        <w:top w:val="none" w:sz="0" w:space="0" w:color="auto"/>
        <w:left w:val="none" w:sz="0" w:space="0" w:color="auto"/>
        <w:bottom w:val="none" w:sz="0" w:space="0" w:color="auto"/>
        <w:right w:val="none" w:sz="0" w:space="0" w:color="auto"/>
      </w:divBdr>
    </w:div>
    <w:div w:id="688678891">
      <w:bodyDiv w:val="1"/>
      <w:marLeft w:val="0"/>
      <w:marRight w:val="0"/>
      <w:marTop w:val="0"/>
      <w:marBottom w:val="0"/>
      <w:divBdr>
        <w:top w:val="none" w:sz="0" w:space="0" w:color="auto"/>
        <w:left w:val="none" w:sz="0" w:space="0" w:color="auto"/>
        <w:bottom w:val="none" w:sz="0" w:space="0" w:color="auto"/>
        <w:right w:val="none" w:sz="0" w:space="0" w:color="auto"/>
      </w:divBdr>
    </w:div>
    <w:div w:id="711927010">
      <w:bodyDiv w:val="1"/>
      <w:marLeft w:val="0"/>
      <w:marRight w:val="0"/>
      <w:marTop w:val="0"/>
      <w:marBottom w:val="0"/>
      <w:divBdr>
        <w:top w:val="none" w:sz="0" w:space="0" w:color="auto"/>
        <w:left w:val="none" w:sz="0" w:space="0" w:color="auto"/>
        <w:bottom w:val="none" w:sz="0" w:space="0" w:color="auto"/>
        <w:right w:val="none" w:sz="0" w:space="0" w:color="auto"/>
      </w:divBdr>
    </w:div>
    <w:div w:id="731392244">
      <w:bodyDiv w:val="1"/>
      <w:marLeft w:val="0"/>
      <w:marRight w:val="0"/>
      <w:marTop w:val="0"/>
      <w:marBottom w:val="0"/>
      <w:divBdr>
        <w:top w:val="none" w:sz="0" w:space="0" w:color="auto"/>
        <w:left w:val="none" w:sz="0" w:space="0" w:color="auto"/>
        <w:bottom w:val="none" w:sz="0" w:space="0" w:color="auto"/>
        <w:right w:val="none" w:sz="0" w:space="0" w:color="auto"/>
      </w:divBdr>
    </w:div>
    <w:div w:id="837112252">
      <w:bodyDiv w:val="1"/>
      <w:marLeft w:val="0"/>
      <w:marRight w:val="0"/>
      <w:marTop w:val="0"/>
      <w:marBottom w:val="0"/>
      <w:divBdr>
        <w:top w:val="none" w:sz="0" w:space="0" w:color="auto"/>
        <w:left w:val="none" w:sz="0" w:space="0" w:color="auto"/>
        <w:bottom w:val="none" w:sz="0" w:space="0" w:color="auto"/>
        <w:right w:val="none" w:sz="0" w:space="0" w:color="auto"/>
      </w:divBdr>
    </w:div>
    <w:div w:id="993334243">
      <w:bodyDiv w:val="1"/>
      <w:marLeft w:val="0"/>
      <w:marRight w:val="0"/>
      <w:marTop w:val="0"/>
      <w:marBottom w:val="0"/>
      <w:divBdr>
        <w:top w:val="none" w:sz="0" w:space="0" w:color="auto"/>
        <w:left w:val="none" w:sz="0" w:space="0" w:color="auto"/>
        <w:bottom w:val="none" w:sz="0" w:space="0" w:color="auto"/>
        <w:right w:val="none" w:sz="0" w:space="0" w:color="auto"/>
      </w:divBdr>
    </w:div>
    <w:div w:id="1277718581">
      <w:bodyDiv w:val="1"/>
      <w:marLeft w:val="0"/>
      <w:marRight w:val="0"/>
      <w:marTop w:val="0"/>
      <w:marBottom w:val="0"/>
      <w:divBdr>
        <w:top w:val="none" w:sz="0" w:space="0" w:color="auto"/>
        <w:left w:val="none" w:sz="0" w:space="0" w:color="auto"/>
        <w:bottom w:val="none" w:sz="0" w:space="0" w:color="auto"/>
        <w:right w:val="none" w:sz="0" w:space="0" w:color="auto"/>
      </w:divBdr>
    </w:div>
    <w:div w:id="1795170871">
      <w:bodyDiv w:val="1"/>
      <w:marLeft w:val="0"/>
      <w:marRight w:val="0"/>
      <w:marTop w:val="0"/>
      <w:marBottom w:val="0"/>
      <w:divBdr>
        <w:top w:val="none" w:sz="0" w:space="0" w:color="auto"/>
        <w:left w:val="none" w:sz="0" w:space="0" w:color="auto"/>
        <w:bottom w:val="none" w:sz="0" w:space="0" w:color="auto"/>
        <w:right w:val="none" w:sz="0" w:space="0" w:color="auto"/>
      </w:divBdr>
      <w:divsChild>
        <w:div w:id="2026667817">
          <w:marLeft w:val="0"/>
          <w:marRight w:val="0"/>
          <w:marTop w:val="0"/>
          <w:marBottom w:val="0"/>
          <w:divBdr>
            <w:top w:val="none" w:sz="0" w:space="0" w:color="auto"/>
            <w:left w:val="none" w:sz="0" w:space="0" w:color="auto"/>
            <w:bottom w:val="none" w:sz="0" w:space="0" w:color="auto"/>
            <w:right w:val="none" w:sz="0" w:space="0" w:color="auto"/>
          </w:divBdr>
          <w:divsChild>
            <w:div w:id="349917613">
              <w:marLeft w:val="0"/>
              <w:marRight w:val="0"/>
              <w:marTop w:val="0"/>
              <w:marBottom w:val="0"/>
              <w:divBdr>
                <w:top w:val="none" w:sz="0" w:space="0" w:color="auto"/>
                <w:left w:val="none" w:sz="0" w:space="0" w:color="auto"/>
                <w:bottom w:val="none" w:sz="0" w:space="0" w:color="auto"/>
                <w:right w:val="none" w:sz="0" w:space="0" w:color="auto"/>
              </w:divBdr>
              <w:divsChild>
                <w:div w:id="1805997256">
                  <w:marLeft w:val="0"/>
                  <w:marRight w:val="0"/>
                  <w:marTop w:val="0"/>
                  <w:marBottom w:val="0"/>
                  <w:divBdr>
                    <w:top w:val="none" w:sz="0" w:space="0" w:color="auto"/>
                    <w:left w:val="none" w:sz="0" w:space="0" w:color="auto"/>
                    <w:bottom w:val="none" w:sz="0" w:space="0" w:color="auto"/>
                    <w:right w:val="none" w:sz="0" w:space="0" w:color="auto"/>
                  </w:divBdr>
                  <w:divsChild>
                    <w:div w:id="1749377354">
                      <w:marLeft w:val="0"/>
                      <w:marRight w:val="0"/>
                      <w:marTop w:val="0"/>
                      <w:marBottom w:val="0"/>
                      <w:divBdr>
                        <w:top w:val="none" w:sz="0" w:space="0" w:color="auto"/>
                        <w:left w:val="none" w:sz="0" w:space="0" w:color="auto"/>
                        <w:bottom w:val="none" w:sz="0" w:space="0" w:color="auto"/>
                        <w:right w:val="none" w:sz="0" w:space="0" w:color="auto"/>
                      </w:divBdr>
                      <w:divsChild>
                        <w:div w:id="61760101">
                          <w:marLeft w:val="0"/>
                          <w:marRight w:val="0"/>
                          <w:marTop w:val="0"/>
                          <w:marBottom w:val="0"/>
                          <w:divBdr>
                            <w:top w:val="none" w:sz="0" w:space="0" w:color="auto"/>
                            <w:left w:val="none" w:sz="0" w:space="0" w:color="auto"/>
                            <w:bottom w:val="none" w:sz="0" w:space="0" w:color="auto"/>
                            <w:right w:val="none" w:sz="0" w:space="0" w:color="auto"/>
                          </w:divBdr>
                          <w:divsChild>
                            <w:div w:id="20514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894008">
      <w:bodyDiv w:val="1"/>
      <w:marLeft w:val="0"/>
      <w:marRight w:val="0"/>
      <w:marTop w:val="0"/>
      <w:marBottom w:val="0"/>
      <w:divBdr>
        <w:top w:val="none" w:sz="0" w:space="0" w:color="auto"/>
        <w:left w:val="none" w:sz="0" w:space="0" w:color="auto"/>
        <w:bottom w:val="none" w:sz="0" w:space="0" w:color="auto"/>
        <w:right w:val="none" w:sz="0" w:space="0" w:color="auto"/>
      </w:divBdr>
    </w:div>
    <w:div w:id="2132627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979</Words>
  <Characters>5582</Characters>
  <Application>Microsoft Office Word</Application>
  <DocSecurity>0</DocSecurity>
  <Lines>46</Lines>
  <Paragraphs>13</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    1. Introduction</vt:lpstr>
      <vt:lpstr>    Program 1: Self-Driving Car at an Intersection</vt:lpstr>
      <vt:lpstr>        1.1 Problem Definition</vt:lpstr>
      <vt:lpstr>        1.2 MDP Components</vt:lpstr>
      <vt:lpstr>        1.3 MDP Formalization</vt:lpstr>
      <vt:lpstr>        1.4 Policy Definition</vt:lpstr>
      <vt:lpstr>        1.5 Solving the MDP</vt:lpstr>
      <vt:lpstr>        1.6 Code Implementation in OpenAI Gym</vt:lpstr>
      <vt:lpstr>        1.7 Interpretation of Results</vt:lpstr>
      <vt:lpstr>        The simulation results illustrate the self-driving car's behavior at a traffic l</vt:lpstr>
      <vt:lpstr>        </vt:lpstr>
      <vt:lpstr>        1.8 Validation</vt:lpstr>
      <vt:lpstr>    Program 2: Robot Navigation in a Grid World</vt:lpstr>
      <vt:lpstr>        2.1 Problem Definition</vt:lpstr>
      <vt:lpstr>        2.2 MDP Components</vt:lpstr>
      <vt:lpstr>        2.3 MDP Formalization</vt:lpstr>
      <vt:lpstr>        2.4 Policy Definition</vt:lpstr>
      <vt:lpstr>        2.5 Solving the MDP</vt:lpstr>
      <vt:lpstr>        2.6 Code Implementation in OpenAI Gym</vt:lpstr>
      <vt:lpstr>        2.7 Interpretation of Results</vt:lpstr>
      <vt:lpstr>        The output represents the learning process of a reinforcement learning agent int</vt:lpstr>
      <vt:lpstr>    3. Conclusion</vt:lpstr>
    </vt:vector>
  </TitlesOfParts>
  <Company/>
  <LinksUpToDate>false</LinksUpToDate>
  <CharactersWithSpaces>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 Mathew</dc:creator>
  <cp:keywords/>
  <dc:description/>
  <cp:lastModifiedBy>Nishant Rodrigues</cp:lastModifiedBy>
  <cp:revision>2</cp:revision>
  <dcterms:created xsi:type="dcterms:W3CDTF">2024-11-23T16:20:00Z</dcterms:created>
  <dcterms:modified xsi:type="dcterms:W3CDTF">2024-11-23T16:20:00Z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d107c4d9-365c-40a7-a2c6-33357ff357c3</vt:lpwstr>
  </property>
</Properties>
</file>