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D9DCB" w14:textId="2684D919"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b/>
          <w:bCs/>
        </w:rPr>
        <w:t>DevOps Toolchain for Godot Game Development</w:t>
      </w:r>
      <w:r w:rsidRPr="00641883">
        <w:rPr>
          <w:rFonts w:ascii="Times New Roman" w:hAnsi="Times New Roman" w:cs="Times New Roman"/>
        </w:rPr>
        <w:br/>
      </w:r>
      <w:r w:rsidRPr="00641883">
        <w:rPr>
          <w:rFonts w:ascii="Times New Roman" w:hAnsi="Times New Roman" w:cs="Times New Roman"/>
          <w:i/>
          <w:iCs/>
        </w:rPr>
        <w:t xml:space="preserve">By </w:t>
      </w:r>
      <w:r>
        <w:rPr>
          <w:rFonts w:ascii="Times New Roman" w:hAnsi="Times New Roman" w:cs="Times New Roman"/>
          <w:i/>
          <w:iCs/>
        </w:rPr>
        <w:t>Team Number six</w:t>
      </w:r>
      <w:r w:rsidRPr="00641883">
        <w:rPr>
          <w:rFonts w:ascii="Times New Roman" w:hAnsi="Times New Roman" w:cs="Times New Roman"/>
        </w:rPr>
        <w:br/>
      </w:r>
      <w:r w:rsidRPr="00641883">
        <w:rPr>
          <w:rFonts w:ascii="Times New Roman" w:hAnsi="Times New Roman" w:cs="Times New Roman"/>
          <w:i/>
          <w:iCs/>
        </w:rPr>
        <w:t xml:space="preserve">Date: </w:t>
      </w:r>
      <w:r>
        <w:rPr>
          <w:rFonts w:ascii="Times New Roman" w:hAnsi="Times New Roman" w:cs="Times New Roman"/>
          <w:i/>
          <w:iCs/>
        </w:rPr>
        <w:t>4/4/2025</w:t>
      </w:r>
    </w:p>
    <w:p w14:paraId="27E39085" w14:textId="2114EBD4"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b/>
          <w:bCs/>
        </w:rPr>
        <w:t>1. Introduction</w:t>
      </w:r>
    </w:p>
    <w:p w14:paraId="7D95000F" w14:textId="77777777"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b/>
          <w:bCs/>
        </w:rPr>
        <w:t>Introduction</w:t>
      </w:r>
      <w:r w:rsidRPr="00641883">
        <w:rPr>
          <w:rFonts w:ascii="Times New Roman" w:hAnsi="Times New Roman" w:cs="Times New Roman"/>
        </w:rPr>
        <w:br/>
        <w:t>DevOps is a modern software development approach that integrates the efforts of both development and operations teams to improve collaboration and efficiency across the entire software lifecycle. It encompasses various stages, including planning, coding, building, testing, deployment, and monitoring. Whether working with an agile or waterfall methodology, the goal remains the same: to deliver a functional application with minimal manual intervention. This toolchain is focused on automating processes, ensuring smooth application releases, and providing continuous monitoring to maintain the health of the app after deployment. By using a set of free, beginner-friendly tools, we have created a basic DevOps pipeline for our Godot game project, enabling us to collaborate effectively, streamline our development workflow, and ensure a reliable, tested final product.</w:t>
      </w:r>
    </w:p>
    <w:p w14:paraId="5E76DB41" w14:textId="362B07F6"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b/>
          <w:bCs/>
        </w:rPr>
        <w:t>2. Issue Tracking</w:t>
      </w:r>
    </w:p>
    <w:p w14:paraId="10C643C1" w14:textId="44B9A524"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rPr>
        <w:t xml:space="preserve">We track all bugs, feature requests, and game updates using two tools: </w:t>
      </w:r>
      <w:r w:rsidRPr="00641883">
        <w:rPr>
          <w:rFonts w:ascii="Times New Roman" w:hAnsi="Times New Roman" w:cs="Times New Roman"/>
          <w:b/>
          <w:bCs/>
        </w:rPr>
        <w:t>GitHub Issues</w:t>
      </w:r>
      <w:r w:rsidRPr="00641883">
        <w:rPr>
          <w:rFonts w:ascii="Times New Roman" w:hAnsi="Times New Roman" w:cs="Times New Roman"/>
        </w:rPr>
        <w:t xml:space="preserve"> and </w:t>
      </w:r>
      <w:r w:rsidRPr="00641883">
        <w:rPr>
          <w:rFonts w:ascii="Times New Roman" w:hAnsi="Times New Roman" w:cs="Times New Roman"/>
          <w:b/>
          <w:bCs/>
        </w:rPr>
        <w:t>Trello</w:t>
      </w:r>
      <w:r w:rsidRPr="00641883">
        <w:rPr>
          <w:rFonts w:ascii="Times New Roman" w:hAnsi="Times New Roman" w:cs="Times New Roman"/>
        </w:rPr>
        <w:t>. GitHub Issues is tightly integrated with our code and allows us to link specific problems to code commits. This helps when tracking bugs that appear after specific changes.</w:t>
      </w:r>
    </w:p>
    <w:p w14:paraId="2121EF40" w14:textId="77777777"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rPr>
        <w:t>Meanwhile, Trello serves as our visual task board. We organize cards under columns like “To Do,” “In Progress,” and “Done.” Each card includes a description, checklist, and deadline (if needed). This system helps us divide work evenly and stay updated on the project status.</w:t>
      </w:r>
    </w:p>
    <w:p w14:paraId="23411B26" w14:textId="2AEDC4E3"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b/>
          <w:bCs/>
        </w:rPr>
        <w:lastRenderedPageBreak/>
        <w:t>3. Communication &amp; Planning</w:t>
      </w:r>
    </w:p>
    <w:p w14:paraId="13BB50AE" w14:textId="77777777"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rPr>
        <w:t xml:space="preserve">Our team communicates primarily through </w:t>
      </w:r>
      <w:r w:rsidRPr="00641883">
        <w:rPr>
          <w:rFonts w:ascii="Times New Roman" w:hAnsi="Times New Roman" w:cs="Times New Roman"/>
          <w:b/>
          <w:bCs/>
        </w:rPr>
        <w:t>Discord</w:t>
      </w:r>
      <w:r w:rsidRPr="00641883">
        <w:rPr>
          <w:rFonts w:ascii="Times New Roman" w:hAnsi="Times New Roman" w:cs="Times New Roman"/>
        </w:rPr>
        <w:t>, which allows real-time discussions, screen sharing, and quick feedback. We’ve set up a few dedicated channels—for bug discussions, progress updates, and game design ideas.</w:t>
      </w:r>
    </w:p>
    <w:p w14:paraId="1412EED1" w14:textId="77777777"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rPr>
        <w:t xml:space="preserve">For planning, we use </w:t>
      </w:r>
      <w:r w:rsidRPr="00641883">
        <w:rPr>
          <w:rFonts w:ascii="Times New Roman" w:hAnsi="Times New Roman" w:cs="Times New Roman"/>
          <w:b/>
          <w:bCs/>
        </w:rPr>
        <w:t>Trello</w:t>
      </w:r>
      <w:r w:rsidRPr="00641883">
        <w:rPr>
          <w:rFonts w:ascii="Times New Roman" w:hAnsi="Times New Roman" w:cs="Times New Roman"/>
        </w:rPr>
        <w:t xml:space="preserve"> to outline project milestones and weekly goals. When it comes to technical tasks, </w:t>
      </w:r>
      <w:r w:rsidRPr="00641883">
        <w:rPr>
          <w:rFonts w:ascii="Times New Roman" w:hAnsi="Times New Roman" w:cs="Times New Roman"/>
          <w:b/>
          <w:bCs/>
        </w:rPr>
        <w:t>GitHub Projects</w:t>
      </w:r>
      <w:r w:rsidRPr="00641883">
        <w:rPr>
          <w:rFonts w:ascii="Times New Roman" w:hAnsi="Times New Roman" w:cs="Times New Roman"/>
        </w:rPr>
        <w:t xml:space="preserve"> allows us to link planning directly to code commits and pull requests, which is helpful when preparing game releases.</w:t>
      </w:r>
    </w:p>
    <w:p w14:paraId="53003DDB" w14:textId="3B442115"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b/>
          <w:bCs/>
        </w:rPr>
        <w:t>4. Infrastructure Automation</w:t>
      </w:r>
    </w:p>
    <w:p w14:paraId="4B51CE54" w14:textId="77777777"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rPr>
        <w:t xml:space="preserve">Although our project is small, we implemented a bit of automation using </w:t>
      </w:r>
      <w:r w:rsidRPr="00641883">
        <w:rPr>
          <w:rFonts w:ascii="Times New Roman" w:hAnsi="Times New Roman" w:cs="Times New Roman"/>
          <w:b/>
          <w:bCs/>
        </w:rPr>
        <w:t>GitHub Actions</w:t>
      </w:r>
      <w:r w:rsidRPr="00641883">
        <w:rPr>
          <w:rFonts w:ascii="Times New Roman" w:hAnsi="Times New Roman" w:cs="Times New Roman"/>
        </w:rPr>
        <w:t>. This tool runs a script to automatically build our game for different platforms (Windows and Linux) whenever someone pushes code to the main branch.</w:t>
      </w:r>
    </w:p>
    <w:p w14:paraId="1C654934" w14:textId="77777777"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rPr>
        <w:t>This ensures that no matter who updates the project, the build process remains consistent and manual errors are reduced. Automation might seem advanced, but GitHub Actions makes it accessible—even to beginners like us.</w:t>
      </w:r>
    </w:p>
    <w:p w14:paraId="09A2B12C" w14:textId="22C68FD0"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b/>
          <w:bCs/>
        </w:rPr>
        <w:t>5. Continuous Integration (CI)</w:t>
      </w:r>
    </w:p>
    <w:p w14:paraId="41739B28" w14:textId="77777777"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rPr>
        <w:t>CI means regularly integrating code into a shared repository and testing it automatically. With GitHub Actions, we have a basic CI pipeline set up. Every push triggers a new build of the game. If something fails—like a missing file or a broken script—we get notified quickly, so we can fix it before it causes more problems.</w:t>
      </w:r>
    </w:p>
    <w:p w14:paraId="0B1433E3" w14:textId="77777777"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rPr>
        <w:t>This process prevents last-minute surprises during game demos or when preparing for submission deadlines.</w:t>
      </w:r>
    </w:p>
    <w:p w14:paraId="1488AD35" w14:textId="7E9A89DD"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b/>
          <w:bCs/>
        </w:rPr>
        <w:lastRenderedPageBreak/>
        <w:t>6. Source Code Management</w:t>
      </w:r>
    </w:p>
    <w:p w14:paraId="5A698A51" w14:textId="77777777"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rPr>
        <w:t xml:space="preserve">We use </w:t>
      </w:r>
      <w:r w:rsidRPr="00641883">
        <w:rPr>
          <w:rFonts w:ascii="Times New Roman" w:hAnsi="Times New Roman" w:cs="Times New Roman"/>
          <w:b/>
          <w:bCs/>
        </w:rPr>
        <w:t>GitHub</w:t>
      </w:r>
      <w:r w:rsidRPr="00641883">
        <w:rPr>
          <w:rFonts w:ascii="Times New Roman" w:hAnsi="Times New Roman" w:cs="Times New Roman"/>
        </w:rPr>
        <w:t xml:space="preserve"> to host and manage all our code and game assets. Version control helps us avoid conflicts, especially when multiple teammates are working on the same scene or script.</w:t>
      </w:r>
    </w:p>
    <w:p w14:paraId="1DEC2AE2" w14:textId="77777777"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rPr>
        <w:t>Each team member works on a separate branch. When a feature is complete, we open a pull request and review the changes before merging. We also configured .gitignore to exclude unnecessary files like temporary Godot exports and editor logs.</w:t>
      </w:r>
    </w:p>
    <w:p w14:paraId="13AC6A52" w14:textId="6CD7888A"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b/>
          <w:bCs/>
        </w:rPr>
        <w:t>7. Monitoring</w:t>
      </w:r>
    </w:p>
    <w:p w14:paraId="5877875B" w14:textId="77777777"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rPr>
        <w:t xml:space="preserve">While we don’t use professional monitoring tools like New Relic or Prometheus, we created a basic feedback system using </w:t>
      </w:r>
      <w:r w:rsidRPr="00641883">
        <w:rPr>
          <w:rFonts w:ascii="Times New Roman" w:hAnsi="Times New Roman" w:cs="Times New Roman"/>
          <w:b/>
          <w:bCs/>
        </w:rPr>
        <w:t>log files</w:t>
      </w:r>
      <w:r w:rsidRPr="00641883">
        <w:rPr>
          <w:rFonts w:ascii="Times New Roman" w:hAnsi="Times New Roman" w:cs="Times New Roman"/>
        </w:rPr>
        <w:t xml:space="preserve"> and </w:t>
      </w:r>
      <w:r w:rsidRPr="00641883">
        <w:rPr>
          <w:rFonts w:ascii="Times New Roman" w:hAnsi="Times New Roman" w:cs="Times New Roman"/>
          <w:b/>
          <w:bCs/>
        </w:rPr>
        <w:t>Discord webhooks</w:t>
      </w:r>
      <w:r w:rsidRPr="00641883">
        <w:rPr>
          <w:rFonts w:ascii="Times New Roman" w:hAnsi="Times New Roman" w:cs="Times New Roman"/>
        </w:rPr>
        <w:t>. Godot’s built-in logging lets us trace problems when the game crashes or behaves unexpectedly.</w:t>
      </w:r>
    </w:p>
    <w:p w14:paraId="7C909768" w14:textId="77777777"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rPr>
        <w:t>We also set up Discord to notify the team if a GitHub Action build fails. This helps us respond faster and know who’s available to investigate.</w:t>
      </w:r>
    </w:p>
    <w:p w14:paraId="652DADE6" w14:textId="3A44411B"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b/>
          <w:bCs/>
        </w:rPr>
        <w:t>8. Quality Assurance (QA)</w:t>
      </w:r>
    </w:p>
    <w:p w14:paraId="24754CF0" w14:textId="77777777"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rPr>
        <w:t xml:space="preserve">Our main QA method is </w:t>
      </w:r>
      <w:r w:rsidRPr="00641883">
        <w:rPr>
          <w:rFonts w:ascii="Times New Roman" w:hAnsi="Times New Roman" w:cs="Times New Roman"/>
          <w:b/>
          <w:bCs/>
        </w:rPr>
        <w:t>manual playtesting</w:t>
      </w:r>
      <w:r w:rsidRPr="00641883">
        <w:rPr>
          <w:rFonts w:ascii="Times New Roman" w:hAnsi="Times New Roman" w:cs="Times New Roman"/>
        </w:rPr>
        <w:t>. Each team member plays through new builds and records any bugs or gameplay issues. We track these issues in Trello or GitHub.</w:t>
      </w:r>
    </w:p>
    <w:p w14:paraId="43155ABF" w14:textId="77777777"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rPr>
        <w:t xml:space="preserve">In addition, we started using </w:t>
      </w:r>
      <w:r w:rsidRPr="00641883">
        <w:rPr>
          <w:rFonts w:ascii="Times New Roman" w:hAnsi="Times New Roman" w:cs="Times New Roman"/>
          <w:b/>
          <w:bCs/>
        </w:rPr>
        <w:t>GDUnit3</w:t>
      </w:r>
      <w:r w:rsidRPr="00641883">
        <w:rPr>
          <w:rFonts w:ascii="Times New Roman" w:hAnsi="Times New Roman" w:cs="Times New Roman"/>
        </w:rPr>
        <w:t>, a unit testing framework for Godot. With this, we can test parts of our code automatically (e.g., checking if health points decrease correctly after damage). We’re still learning how to use it, but it’s been helpful for catching small bugs early.</w:t>
      </w:r>
    </w:p>
    <w:p w14:paraId="5D807AC7" w14:textId="77777777" w:rsidR="00641883" w:rsidRPr="00641883" w:rsidRDefault="00641883" w:rsidP="00641883">
      <w:pPr>
        <w:spacing w:line="480" w:lineRule="auto"/>
        <w:rPr>
          <w:rFonts w:ascii="Times New Roman" w:hAnsi="Times New Roman" w:cs="Times New Roman"/>
          <w:b/>
          <w:bCs/>
        </w:rPr>
      </w:pPr>
    </w:p>
    <w:p w14:paraId="2E9E7F68" w14:textId="77777777" w:rsidR="00641883" w:rsidRDefault="00641883" w:rsidP="00641883">
      <w:pPr>
        <w:spacing w:line="480" w:lineRule="auto"/>
        <w:rPr>
          <w:rFonts w:ascii="Times New Roman" w:hAnsi="Times New Roman" w:cs="Times New Roman"/>
          <w:b/>
          <w:bCs/>
        </w:rPr>
      </w:pPr>
    </w:p>
    <w:p w14:paraId="3341650D" w14:textId="16FACD31"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b/>
          <w:bCs/>
        </w:rPr>
        <w:lastRenderedPageBreak/>
        <w:t>9. Conclusion</w:t>
      </w:r>
    </w:p>
    <w:p w14:paraId="6ECE6342" w14:textId="77777777" w:rsidR="00641883" w:rsidRPr="00641883" w:rsidRDefault="00641883" w:rsidP="00641883">
      <w:pPr>
        <w:spacing w:line="480" w:lineRule="auto"/>
        <w:rPr>
          <w:rFonts w:ascii="Times New Roman" w:hAnsi="Times New Roman" w:cs="Times New Roman"/>
        </w:rPr>
      </w:pPr>
      <w:r w:rsidRPr="00641883">
        <w:rPr>
          <w:rFonts w:ascii="Times New Roman" w:hAnsi="Times New Roman" w:cs="Times New Roman"/>
        </w:rPr>
        <w:t>Our DevOps toolchain combines essential tools and practices tailored for a student-level game development project. While we don’t use every advanced DevOps feature, our toolchain covers all the basics: version control, task management, automation, CI, QA, and communication.</w:t>
      </w:r>
    </w:p>
    <w:p w14:paraId="349DBB35" w14:textId="77777777" w:rsidR="00641883" w:rsidRDefault="00641883" w:rsidP="00641883">
      <w:pPr>
        <w:spacing w:line="480" w:lineRule="auto"/>
        <w:rPr>
          <w:rFonts w:ascii="Times New Roman" w:hAnsi="Times New Roman" w:cs="Times New Roman"/>
        </w:rPr>
      </w:pPr>
      <w:r w:rsidRPr="00641883">
        <w:rPr>
          <w:rFonts w:ascii="Times New Roman" w:hAnsi="Times New Roman" w:cs="Times New Roman"/>
        </w:rPr>
        <w:t>Here’s a cleaned-up version of your first explanation, reworded into a clear introductory paragraph for your DevOps toolchain document:</w:t>
      </w:r>
    </w:p>
    <w:p w14:paraId="4A59C486" w14:textId="77777777" w:rsidR="00585D82" w:rsidRDefault="00585D82" w:rsidP="00641883">
      <w:pPr>
        <w:spacing w:line="480" w:lineRule="auto"/>
        <w:rPr>
          <w:rFonts w:ascii="Times New Roman" w:hAnsi="Times New Roman" w:cs="Times New Roman"/>
        </w:rPr>
      </w:pPr>
    </w:p>
    <w:p w14:paraId="3A4F88DD" w14:textId="3D7D5798" w:rsidR="00585D82" w:rsidRPr="00641883" w:rsidRDefault="00585D82" w:rsidP="00641883">
      <w:pPr>
        <w:spacing w:line="480" w:lineRule="auto"/>
        <w:rPr>
          <w:rFonts w:ascii="Times New Roman" w:hAnsi="Times New Roman" w:cs="Times New Roman"/>
        </w:rPr>
      </w:pPr>
      <w:r>
        <w:rPr>
          <w:noProof/>
        </w:rPr>
        <w:drawing>
          <wp:inline distT="0" distB="0" distL="0" distR="0" wp14:anchorId="5DCC3779" wp14:editId="247897DC">
            <wp:extent cx="5943600" cy="3961130"/>
            <wp:effectExtent l="0" t="0" r="0" b="1270"/>
            <wp:docPr id="1379721372"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Generat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961130"/>
                    </a:xfrm>
                    <a:prstGeom prst="rect">
                      <a:avLst/>
                    </a:prstGeom>
                    <a:noFill/>
                    <a:ln>
                      <a:noFill/>
                    </a:ln>
                  </pic:spPr>
                </pic:pic>
              </a:graphicData>
            </a:graphic>
          </wp:inline>
        </w:drawing>
      </w:r>
    </w:p>
    <w:p w14:paraId="714F18AB" w14:textId="556B4059" w:rsidR="00F8031A" w:rsidRPr="00641883" w:rsidRDefault="00F8031A" w:rsidP="00641883">
      <w:pPr>
        <w:spacing w:line="480" w:lineRule="auto"/>
        <w:rPr>
          <w:rFonts w:ascii="Times New Roman" w:hAnsi="Times New Roman" w:cs="Times New Roman"/>
        </w:rPr>
      </w:pPr>
    </w:p>
    <w:sectPr w:rsidR="00F8031A" w:rsidRPr="006418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9B4CF5" w14:textId="77777777" w:rsidR="00F8031A" w:rsidRDefault="00F8031A" w:rsidP="00F8031A">
      <w:pPr>
        <w:spacing w:after="0" w:line="240" w:lineRule="auto"/>
      </w:pPr>
      <w:r>
        <w:separator/>
      </w:r>
    </w:p>
  </w:endnote>
  <w:endnote w:type="continuationSeparator" w:id="0">
    <w:p w14:paraId="06EF02C1" w14:textId="77777777" w:rsidR="00F8031A" w:rsidRDefault="00F8031A" w:rsidP="00F803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7457DC" w14:textId="77777777" w:rsidR="00F8031A" w:rsidRDefault="00F8031A" w:rsidP="00F8031A">
      <w:pPr>
        <w:spacing w:after="0" w:line="240" w:lineRule="auto"/>
      </w:pPr>
      <w:r>
        <w:separator/>
      </w:r>
    </w:p>
  </w:footnote>
  <w:footnote w:type="continuationSeparator" w:id="0">
    <w:p w14:paraId="240E7DEB" w14:textId="77777777" w:rsidR="00F8031A" w:rsidRDefault="00F8031A" w:rsidP="00F803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52DA2"/>
    <w:multiLevelType w:val="multilevel"/>
    <w:tmpl w:val="D79C3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3899654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31A"/>
    <w:rsid w:val="0006692B"/>
    <w:rsid w:val="00331998"/>
    <w:rsid w:val="00585D82"/>
    <w:rsid w:val="00641883"/>
    <w:rsid w:val="00D10CB0"/>
    <w:rsid w:val="00F80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1BF9A5"/>
  <w15:chartTrackingRefBased/>
  <w15:docId w15:val="{C33E66C4-C3E9-4E42-94DD-074009E19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03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803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803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803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803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8031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8031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8031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8031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3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803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803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803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803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803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803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803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8031A"/>
    <w:rPr>
      <w:rFonts w:eastAsiaTheme="majorEastAsia" w:cstheme="majorBidi"/>
      <w:color w:val="272727" w:themeColor="text1" w:themeTint="D8"/>
    </w:rPr>
  </w:style>
  <w:style w:type="paragraph" w:styleId="Title">
    <w:name w:val="Title"/>
    <w:basedOn w:val="Normal"/>
    <w:next w:val="Normal"/>
    <w:link w:val="TitleChar"/>
    <w:uiPriority w:val="10"/>
    <w:qFormat/>
    <w:rsid w:val="00F8031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03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8031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803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8031A"/>
    <w:pPr>
      <w:spacing w:before="160"/>
      <w:jc w:val="center"/>
    </w:pPr>
    <w:rPr>
      <w:i/>
      <w:iCs/>
      <w:color w:val="404040" w:themeColor="text1" w:themeTint="BF"/>
    </w:rPr>
  </w:style>
  <w:style w:type="character" w:customStyle="1" w:styleId="QuoteChar">
    <w:name w:val="Quote Char"/>
    <w:basedOn w:val="DefaultParagraphFont"/>
    <w:link w:val="Quote"/>
    <w:uiPriority w:val="29"/>
    <w:rsid w:val="00F8031A"/>
    <w:rPr>
      <w:i/>
      <w:iCs/>
      <w:color w:val="404040" w:themeColor="text1" w:themeTint="BF"/>
    </w:rPr>
  </w:style>
  <w:style w:type="paragraph" w:styleId="ListParagraph">
    <w:name w:val="List Paragraph"/>
    <w:basedOn w:val="Normal"/>
    <w:uiPriority w:val="34"/>
    <w:qFormat/>
    <w:rsid w:val="00F8031A"/>
    <w:pPr>
      <w:ind w:left="720"/>
      <w:contextualSpacing/>
    </w:pPr>
  </w:style>
  <w:style w:type="character" w:styleId="IntenseEmphasis">
    <w:name w:val="Intense Emphasis"/>
    <w:basedOn w:val="DefaultParagraphFont"/>
    <w:uiPriority w:val="21"/>
    <w:qFormat/>
    <w:rsid w:val="00F8031A"/>
    <w:rPr>
      <w:i/>
      <w:iCs/>
      <w:color w:val="0F4761" w:themeColor="accent1" w:themeShade="BF"/>
    </w:rPr>
  </w:style>
  <w:style w:type="paragraph" w:styleId="IntenseQuote">
    <w:name w:val="Intense Quote"/>
    <w:basedOn w:val="Normal"/>
    <w:next w:val="Normal"/>
    <w:link w:val="IntenseQuoteChar"/>
    <w:uiPriority w:val="30"/>
    <w:qFormat/>
    <w:rsid w:val="00F803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8031A"/>
    <w:rPr>
      <w:i/>
      <w:iCs/>
      <w:color w:val="0F4761" w:themeColor="accent1" w:themeShade="BF"/>
    </w:rPr>
  </w:style>
  <w:style w:type="character" w:styleId="IntenseReference">
    <w:name w:val="Intense Reference"/>
    <w:basedOn w:val="DefaultParagraphFont"/>
    <w:uiPriority w:val="32"/>
    <w:qFormat/>
    <w:rsid w:val="00F8031A"/>
    <w:rPr>
      <w:b/>
      <w:bCs/>
      <w:smallCaps/>
      <w:color w:val="0F4761" w:themeColor="accent1" w:themeShade="BF"/>
      <w:spacing w:val="5"/>
    </w:rPr>
  </w:style>
  <w:style w:type="paragraph" w:styleId="Header">
    <w:name w:val="header"/>
    <w:basedOn w:val="Normal"/>
    <w:link w:val="HeaderChar"/>
    <w:uiPriority w:val="99"/>
    <w:unhideWhenUsed/>
    <w:rsid w:val="00F803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031A"/>
  </w:style>
  <w:style w:type="paragraph" w:styleId="Footer">
    <w:name w:val="footer"/>
    <w:basedOn w:val="Normal"/>
    <w:link w:val="FooterChar"/>
    <w:uiPriority w:val="99"/>
    <w:unhideWhenUsed/>
    <w:rsid w:val="00F803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03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1326665">
      <w:bodyDiv w:val="1"/>
      <w:marLeft w:val="0"/>
      <w:marRight w:val="0"/>
      <w:marTop w:val="0"/>
      <w:marBottom w:val="0"/>
      <w:divBdr>
        <w:top w:val="none" w:sz="0" w:space="0" w:color="auto"/>
        <w:left w:val="none" w:sz="0" w:space="0" w:color="auto"/>
        <w:bottom w:val="none" w:sz="0" w:space="0" w:color="auto"/>
        <w:right w:val="none" w:sz="0" w:space="0" w:color="auto"/>
      </w:divBdr>
      <w:divsChild>
        <w:div w:id="1557427057">
          <w:marLeft w:val="0"/>
          <w:marRight w:val="0"/>
          <w:marTop w:val="0"/>
          <w:marBottom w:val="0"/>
          <w:divBdr>
            <w:top w:val="none" w:sz="0" w:space="0" w:color="auto"/>
            <w:left w:val="none" w:sz="0" w:space="0" w:color="auto"/>
            <w:bottom w:val="none" w:sz="0" w:space="0" w:color="auto"/>
            <w:right w:val="none" w:sz="0" w:space="0" w:color="auto"/>
          </w:divBdr>
          <w:divsChild>
            <w:div w:id="1597249520">
              <w:marLeft w:val="0"/>
              <w:marRight w:val="0"/>
              <w:marTop w:val="0"/>
              <w:marBottom w:val="0"/>
              <w:divBdr>
                <w:top w:val="none" w:sz="0" w:space="0" w:color="auto"/>
                <w:left w:val="none" w:sz="0" w:space="0" w:color="auto"/>
                <w:bottom w:val="none" w:sz="0" w:space="0" w:color="auto"/>
                <w:right w:val="none" w:sz="0" w:space="0" w:color="auto"/>
              </w:divBdr>
              <w:divsChild>
                <w:div w:id="1186210561">
                  <w:marLeft w:val="0"/>
                  <w:marRight w:val="0"/>
                  <w:marTop w:val="0"/>
                  <w:marBottom w:val="0"/>
                  <w:divBdr>
                    <w:top w:val="none" w:sz="0" w:space="0" w:color="auto"/>
                    <w:left w:val="none" w:sz="0" w:space="0" w:color="auto"/>
                    <w:bottom w:val="none" w:sz="0" w:space="0" w:color="auto"/>
                    <w:right w:val="none" w:sz="0" w:space="0" w:color="auto"/>
                  </w:divBdr>
                  <w:divsChild>
                    <w:div w:id="5911664">
                      <w:marLeft w:val="0"/>
                      <w:marRight w:val="0"/>
                      <w:marTop w:val="0"/>
                      <w:marBottom w:val="0"/>
                      <w:divBdr>
                        <w:top w:val="none" w:sz="0" w:space="0" w:color="auto"/>
                        <w:left w:val="none" w:sz="0" w:space="0" w:color="auto"/>
                        <w:bottom w:val="none" w:sz="0" w:space="0" w:color="auto"/>
                        <w:right w:val="none" w:sz="0" w:space="0" w:color="auto"/>
                      </w:divBdr>
                      <w:divsChild>
                        <w:div w:id="1596858293">
                          <w:marLeft w:val="0"/>
                          <w:marRight w:val="0"/>
                          <w:marTop w:val="0"/>
                          <w:marBottom w:val="0"/>
                          <w:divBdr>
                            <w:top w:val="none" w:sz="0" w:space="0" w:color="auto"/>
                            <w:left w:val="none" w:sz="0" w:space="0" w:color="auto"/>
                            <w:bottom w:val="none" w:sz="0" w:space="0" w:color="auto"/>
                            <w:right w:val="none" w:sz="0" w:space="0" w:color="auto"/>
                          </w:divBdr>
                          <w:divsChild>
                            <w:div w:id="1189753508">
                              <w:marLeft w:val="0"/>
                              <w:marRight w:val="0"/>
                              <w:marTop w:val="0"/>
                              <w:marBottom w:val="0"/>
                              <w:divBdr>
                                <w:top w:val="none" w:sz="0" w:space="0" w:color="auto"/>
                                <w:left w:val="none" w:sz="0" w:space="0" w:color="auto"/>
                                <w:bottom w:val="none" w:sz="0" w:space="0" w:color="auto"/>
                                <w:right w:val="none" w:sz="0" w:space="0" w:color="auto"/>
                              </w:divBdr>
                              <w:divsChild>
                                <w:div w:id="1082020004">
                                  <w:marLeft w:val="0"/>
                                  <w:marRight w:val="0"/>
                                  <w:marTop w:val="0"/>
                                  <w:marBottom w:val="0"/>
                                  <w:divBdr>
                                    <w:top w:val="none" w:sz="0" w:space="0" w:color="auto"/>
                                    <w:left w:val="none" w:sz="0" w:space="0" w:color="auto"/>
                                    <w:bottom w:val="none" w:sz="0" w:space="0" w:color="auto"/>
                                    <w:right w:val="none" w:sz="0" w:space="0" w:color="auto"/>
                                  </w:divBdr>
                                  <w:divsChild>
                                    <w:div w:id="175828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7025410">
          <w:marLeft w:val="0"/>
          <w:marRight w:val="0"/>
          <w:marTop w:val="0"/>
          <w:marBottom w:val="0"/>
          <w:divBdr>
            <w:top w:val="none" w:sz="0" w:space="0" w:color="auto"/>
            <w:left w:val="none" w:sz="0" w:space="0" w:color="auto"/>
            <w:bottom w:val="none" w:sz="0" w:space="0" w:color="auto"/>
            <w:right w:val="none" w:sz="0" w:space="0" w:color="auto"/>
          </w:divBdr>
          <w:divsChild>
            <w:div w:id="1472600776">
              <w:marLeft w:val="0"/>
              <w:marRight w:val="0"/>
              <w:marTop w:val="0"/>
              <w:marBottom w:val="0"/>
              <w:divBdr>
                <w:top w:val="none" w:sz="0" w:space="0" w:color="auto"/>
                <w:left w:val="none" w:sz="0" w:space="0" w:color="auto"/>
                <w:bottom w:val="none" w:sz="0" w:space="0" w:color="auto"/>
                <w:right w:val="none" w:sz="0" w:space="0" w:color="auto"/>
              </w:divBdr>
              <w:divsChild>
                <w:div w:id="153643107">
                  <w:marLeft w:val="0"/>
                  <w:marRight w:val="0"/>
                  <w:marTop w:val="0"/>
                  <w:marBottom w:val="0"/>
                  <w:divBdr>
                    <w:top w:val="none" w:sz="0" w:space="0" w:color="auto"/>
                    <w:left w:val="none" w:sz="0" w:space="0" w:color="auto"/>
                    <w:bottom w:val="none" w:sz="0" w:space="0" w:color="auto"/>
                    <w:right w:val="none" w:sz="0" w:space="0" w:color="auto"/>
                  </w:divBdr>
                  <w:divsChild>
                    <w:div w:id="934022135">
                      <w:marLeft w:val="0"/>
                      <w:marRight w:val="0"/>
                      <w:marTop w:val="0"/>
                      <w:marBottom w:val="0"/>
                      <w:divBdr>
                        <w:top w:val="none" w:sz="0" w:space="0" w:color="auto"/>
                        <w:left w:val="none" w:sz="0" w:space="0" w:color="auto"/>
                        <w:bottom w:val="none" w:sz="0" w:space="0" w:color="auto"/>
                        <w:right w:val="none" w:sz="0" w:space="0" w:color="auto"/>
                      </w:divBdr>
                      <w:divsChild>
                        <w:div w:id="70391197">
                          <w:marLeft w:val="0"/>
                          <w:marRight w:val="0"/>
                          <w:marTop w:val="0"/>
                          <w:marBottom w:val="0"/>
                          <w:divBdr>
                            <w:top w:val="none" w:sz="0" w:space="0" w:color="auto"/>
                            <w:left w:val="none" w:sz="0" w:space="0" w:color="auto"/>
                            <w:bottom w:val="none" w:sz="0" w:space="0" w:color="auto"/>
                            <w:right w:val="none" w:sz="0" w:space="0" w:color="auto"/>
                          </w:divBdr>
                          <w:divsChild>
                            <w:div w:id="487331074">
                              <w:marLeft w:val="0"/>
                              <w:marRight w:val="0"/>
                              <w:marTop w:val="0"/>
                              <w:marBottom w:val="0"/>
                              <w:divBdr>
                                <w:top w:val="none" w:sz="0" w:space="0" w:color="auto"/>
                                <w:left w:val="none" w:sz="0" w:space="0" w:color="auto"/>
                                <w:bottom w:val="none" w:sz="0" w:space="0" w:color="auto"/>
                                <w:right w:val="none" w:sz="0" w:space="0" w:color="auto"/>
                              </w:divBdr>
                              <w:divsChild>
                                <w:div w:id="1614822488">
                                  <w:marLeft w:val="0"/>
                                  <w:marRight w:val="0"/>
                                  <w:marTop w:val="0"/>
                                  <w:marBottom w:val="0"/>
                                  <w:divBdr>
                                    <w:top w:val="none" w:sz="0" w:space="0" w:color="auto"/>
                                    <w:left w:val="none" w:sz="0" w:space="0" w:color="auto"/>
                                    <w:bottom w:val="none" w:sz="0" w:space="0" w:color="auto"/>
                                    <w:right w:val="none" w:sz="0" w:space="0" w:color="auto"/>
                                  </w:divBdr>
                                  <w:divsChild>
                                    <w:div w:id="1012300764">
                                      <w:marLeft w:val="0"/>
                                      <w:marRight w:val="0"/>
                                      <w:marTop w:val="0"/>
                                      <w:marBottom w:val="0"/>
                                      <w:divBdr>
                                        <w:top w:val="none" w:sz="0" w:space="0" w:color="auto"/>
                                        <w:left w:val="none" w:sz="0" w:space="0" w:color="auto"/>
                                        <w:bottom w:val="none" w:sz="0" w:space="0" w:color="auto"/>
                                        <w:right w:val="none" w:sz="0" w:space="0" w:color="auto"/>
                                      </w:divBdr>
                                      <w:divsChild>
                                        <w:div w:id="1353846426">
                                          <w:marLeft w:val="0"/>
                                          <w:marRight w:val="0"/>
                                          <w:marTop w:val="0"/>
                                          <w:marBottom w:val="0"/>
                                          <w:divBdr>
                                            <w:top w:val="none" w:sz="0" w:space="0" w:color="auto"/>
                                            <w:left w:val="none" w:sz="0" w:space="0" w:color="auto"/>
                                            <w:bottom w:val="none" w:sz="0" w:space="0" w:color="auto"/>
                                            <w:right w:val="none" w:sz="0" w:space="0" w:color="auto"/>
                                          </w:divBdr>
                                          <w:divsChild>
                                            <w:div w:id="135908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4697312">
          <w:marLeft w:val="0"/>
          <w:marRight w:val="0"/>
          <w:marTop w:val="0"/>
          <w:marBottom w:val="0"/>
          <w:divBdr>
            <w:top w:val="none" w:sz="0" w:space="0" w:color="auto"/>
            <w:left w:val="none" w:sz="0" w:space="0" w:color="auto"/>
            <w:bottom w:val="none" w:sz="0" w:space="0" w:color="auto"/>
            <w:right w:val="none" w:sz="0" w:space="0" w:color="auto"/>
          </w:divBdr>
          <w:divsChild>
            <w:div w:id="3241576">
              <w:marLeft w:val="0"/>
              <w:marRight w:val="0"/>
              <w:marTop w:val="0"/>
              <w:marBottom w:val="0"/>
              <w:divBdr>
                <w:top w:val="none" w:sz="0" w:space="0" w:color="auto"/>
                <w:left w:val="none" w:sz="0" w:space="0" w:color="auto"/>
                <w:bottom w:val="none" w:sz="0" w:space="0" w:color="auto"/>
                <w:right w:val="none" w:sz="0" w:space="0" w:color="auto"/>
              </w:divBdr>
              <w:divsChild>
                <w:div w:id="1345402563">
                  <w:marLeft w:val="0"/>
                  <w:marRight w:val="0"/>
                  <w:marTop w:val="0"/>
                  <w:marBottom w:val="0"/>
                  <w:divBdr>
                    <w:top w:val="none" w:sz="0" w:space="0" w:color="auto"/>
                    <w:left w:val="none" w:sz="0" w:space="0" w:color="auto"/>
                    <w:bottom w:val="none" w:sz="0" w:space="0" w:color="auto"/>
                    <w:right w:val="none" w:sz="0" w:space="0" w:color="auto"/>
                  </w:divBdr>
                  <w:divsChild>
                    <w:div w:id="1152911960">
                      <w:marLeft w:val="0"/>
                      <w:marRight w:val="0"/>
                      <w:marTop w:val="0"/>
                      <w:marBottom w:val="0"/>
                      <w:divBdr>
                        <w:top w:val="none" w:sz="0" w:space="0" w:color="auto"/>
                        <w:left w:val="none" w:sz="0" w:space="0" w:color="auto"/>
                        <w:bottom w:val="none" w:sz="0" w:space="0" w:color="auto"/>
                        <w:right w:val="none" w:sz="0" w:space="0" w:color="auto"/>
                      </w:divBdr>
                      <w:divsChild>
                        <w:div w:id="1448233797">
                          <w:marLeft w:val="0"/>
                          <w:marRight w:val="0"/>
                          <w:marTop w:val="0"/>
                          <w:marBottom w:val="0"/>
                          <w:divBdr>
                            <w:top w:val="none" w:sz="0" w:space="0" w:color="auto"/>
                            <w:left w:val="none" w:sz="0" w:space="0" w:color="auto"/>
                            <w:bottom w:val="none" w:sz="0" w:space="0" w:color="auto"/>
                            <w:right w:val="none" w:sz="0" w:space="0" w:color="auto"/>
                          </w:divBdr>
                          <w:divsChild>
                            <w:div w:id="170263428">
                              <w:marLeft w:val="0"/>
                              <w:marRight w:val="0"/>
                              <w:marTop w:val="0"/>
                              <w:marBottom w:val="0"/>
                              <w:divBdr>
                                <w:top w:val="none" w:sz="0" w:space="0" w:color="auto"/>
                                <w:left w:val="none" w:sz="0" w:space="0" w:color="auto"/>
                                <w:bottom w:val="none" w:sz="0" w:space="0" w:color="auto"/>
                                <w:right w:val="none" w:sz="0" w:space="0" w:color="auto"/>
                              </w:divBdr>
                              <w:divsChild>
                                <w:div w:id="1079788369">
                                  <w:marLeft w:val="0"/>
                                  <w:marRight w:val="0"/>
                                  <w:marTop w:val="0"/>
                                  <w:marBottom w:val="0"/>
                                  <w:divBdr>
                                    <w:top w:val="none" w:sz="0" w:space="0" w:color="auto"/>
                                    <w:left w:val="none" w:sz="0" w:space="0" w:color="auto"/>
                                    <w:bottom w:val="none" w:sz="0" w:space="0" w:color="auto"/>
                                    <w:right w:val="none" w:sz="0" w:space="0" w:color="auto"/>
                                  </w:divBdr>
                                  <w:divsChild>
                                    <w:div w:id="32370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1762597">
          <w:marLeft w:val="0"/>
          <w:marRight w:val="0"/>
          <w:marTop w:val="0"/>
          <w:marBottom w:val="0"/>
          <w:divBdr>
            <w:top w:val="none" w:sz="0" w:space="0" w:color="auto"/>
            <w:left w:val="none" w:sz="0" w:space="0" w:color="auto"/>
            <w:bottom w:val="none" w:sz="0" w:space="0" w:color="auto"/>
            <w:right w:val="none" w:sz="0" w:space="0" w:color="auto"/>
          </w:divBdr>
          <w:divsChild>
            <w:div w:id="324014577">
              <w:marLeft w:val="0"/>
              <w:marRight w:val="0"/>
              <w:marTop w:val="0"/>
              <w:marBottom w:val="0"/>
              <w:divBdr>
                <w:top w:val="none" w:sz="0" w:space="0" w:color="auto"/>
                <w:left w:val="none" w:sz="0" w:space="0" w:color="auto"/>
                <w:bottom w:val="none" w:sz="0" w:space="0" w:color="auto"/>
                <w:right w:val="none" w:sz="0" w:space="0" w:color="auto"/>
              </w:divBdr>
              <w:divsChild>
                <w:div w:id="1365406695">
                  <w:marLeft w:val="0"/>
                  <w:marRight w:val="0"/>
                  <w:marTop w:val="0"/>
                  <w:marBottom w:val="0"/>
                  <w:divBdr>
                    <w:top w:val="none" w:sz="0" w:space="0" w:color="auto"/>
                    <w:left w:val="none" w:sz="0" w:space="0" w:color="auto"/>
                    <w:bottom w:val="none" w:sz="0" w:space="0" w:color="auto"/>
                    <w:right w:val="none" w:sz="0" w:space="0" w:color="auto"/>
                  </w:divBdr>
                  <w:divsChild>
                    <w:div w:id="1514955064">
                      <w:marLeft w:val="0"/>
                      <w:marRight w:val="0"/>
                      <w:marTop w:val="0"/>
                      <w:marBottom w:val="0"/>
                      <w:divBdr>
                        <w:top w:val="none" w:sz="0" w:space="0" w:color="auto"/>
                        <w:left w:val="none" w:sz="0" w:space="0" w:color="auto"/>
                        <w:bottom w:val="none" w:sz="0" w:space="0" w:color="auto"/>
                        <w:right w:val="none" w:sz="0" w:space="0" w:color="auto"/>
                      </w:divBdr>
                      <w:divsChild>
                        <w:div w:id="1396931768">
                          <w:marLeft w:val="0"/>
                          <w:marRight w:val="0"/>
                          <w:marTop w:val="0"/>
                          <w:marBottom w:val="0"/>
                          <w:divBdr>
                            <w:top w:val="none" w:sz="0" w:space="0" w:color="auto"/>
                            <w:left w:val="none" w:sz="0" w:space="0" w:color="auto"/>
                            <w:bottom w:val="none" w:sz="0" w:space="0" w:color="auto"/>
                            <w:right w:val="none" w:sz="0" w:space="0" w:color="auto"/>
                          </w:divBdr>
                          <w:divsChild>
                            <w:div w:id="1509952388">
                              <w:marLeft w:val="0"/>
                              <w:marRight w:val="0"/>
                              <w:marTop w:val="0"/>
                              <w:marBottom w:val="0"/>
                              <w:divBdr>
                                <w:top w:val="none" w:sz="0" w:space="0" w:color="auto"/>
                                <w:left w:val="none" w:sz="0" w:space="0" w:color="auto"/>
                                <w:bottom w:val="none" w:sz="0" w:space="0" w:color="auto"/>
                                <w:right w:val="none" w:sz="0" w:space="0" w:color="auto"/>
                              </w:divBdr>
                              <w:divsChild>
                                <w:div w:id="1249581744">
                                  <w:marLeft w:val="0"/>
                                  <w:marRight w:val="0"/>
                                  <w:marTop w:val="0"/>
                                  <w:marBottom w:val="0"/>
                                  <w:divBdr>
                                    <w:top w:val="none" w:sz="0" w:space="0" w:color="auto"/>
                                    <w:left w:val="none" w:sz="0" w:space="0" w:color="auto"/>
                                    <w:bottom w:val="none" w:sz="0" w:space="0" w:color="auto"/>
                                    <w:right w:val="none" w:sz="0" w:space="0" w:color="auto"/>
                                  </w:divBdr>
                                  <w:divsChild>
                                    <w:div w:id="2078165533">
                                      <w:marLeft w:val="0"/>
                                      <w:marRight w:val="0"/>
                                      <w:marTop w:val="0"/>
                                      <w:marBottom w:val="0"/>
                                      <w:divBdr>
                                        <w:top w:val="none" w:sz="0" w:space="0" w:color="auto"/>
                                        <w:left w:val="none" w:sz="0" w:space="0" w:color="auto"/>
                                        <w:bottom w:val="none" w:sz="0" w:space="0" w:color="auto"/>
                                        <w:right w:val="none" w:sz="0" w:space="0" w:color="auto"/>
                                      </w:divBdr>
                                      <w:divsChild>
                                        <w:div w:id="937326347">
                                          <w:marLeft w:val="0"/>
                                          <w:marRight w:val="0"/>
                                          <w:marTop w:val="0"/>
                                          <w:marBottom w:val="0"/>
                                          <w:divBdr>
                                            <w:top w:val="none" w:sz="0" w:space="0" w:color="auto"/>
                                            <w:left w:val="none" w:sz="0" w:space="0" w:color="auto"/>
                                            <w:bottom w:val="none" w:sz="0" w:space="0" w:color="auto"/>
                                            <w:right w:val="none" w:sz="0" w:space="0" w:color="auto"/>
                                          </w:divBdr>
                                          <w:divsChild>
                                            <w:div w:id="176973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1108066">
          <w:marLeft w:val="0"/>
          <w:marRight w:val="0"/>
          <w:marTop w:val="0"/>
          <w:marBottom w:val="0"/>
          <w:divBdr>
            <w:top w:val="none" w:sz="0" w:space="0" w:color="auto"/>
            <w:left w:val="none" w:sz="0" w:space="0" w:color="auto"/>
            <w:bottom w:val="none" w:sz="0" w:space="0" w:color="auto"/>
            <w:right w:val="none" w:sz="0" w:space="0" w:color="auto"/>
          </w:divBdr>
          <w:divsChild>
            <w:div w:id="482084042">
              <w:marLeft w:val="0"/>
              <w:marRight w:val="0"/>
              <w:marTop w:val="0"/>
              <w:marBottom w:val="0"/>
              <w:divBdr>
                <w:top w:val="none" w:sz="0" w:space="0" w:color="auto"/>
                <w:left w:val="none" w:sz="0" w:space="0" w:color="auto"/>
                <w:bottom w:val="none" w:sz="0" w:space="0" w:color="auto"/>
                <w:right w:val="none" w:sz="0" w:space="0" w:color="auto"/>
              </w:divBdr>
              <w:divsChild>
                <w:div w:id="862480599">
                  <w:marLeft w:val="0"/>
                  <w:marRight w:val="0"/>
                  <w:marTop w:val="0"/>
                  <w:marBottom w:val="0"/>
                  <w:divBdr>
                    <w:top w:val="none" w:sz="0" w:space="0" w:color="auto"/>
                    <w:left w:val="none" w:sz="0" w:space="0" w:color="auto"/>
                    <w:bottom w:val="none" w:sz="0" w:space="0" w:color="auto"/>
                    <w:right w:val="none" w:sz="0" w:space="0" w:color="auto"/>
                  </w:divBdr>
                  <w:divsChild>
                    <w:div w:id="854003641">
                      <w:marLeft w:val="0"/>
                      <w:marRight w:val="0"/>
                      <w:marTop w:val="0"/>
                      <w:marBottom w:val="0"/>
                      <w:divBdr>
                        <w:top w:val="none" w:sz="0" w:space="0" w:color="auto"/>
                        <w:left w:val="none" w:sz="0" w:space="0" w:color="auto"/>
                        <w:bottom w:val="none" w:sz="0" w:space="0" w:color="auto"/>
                        <w:right w:val="none" w:sz="0" w:space="0" w:color="auto"/>
                      </w:divBdr>
                      <w:divsChild>
                        <w:div w:id="1846701348">
                          <w:marLeft w:val="0"/>
                          <w:marRight w:val="0"/>
                          <w:marTop w:val="0"/>
                          <w:marBottom w:val="0"/>
                          <w:divBdr>
                            <w:top w:val="none" w:sz="0" w:space="0" w:color="auto"/>
                            <w:left w:val="none" w:sz="0" w:space="0" w:color="auto"/>
                            <w:bottom w:val="none" w:sz="0" w:space="0" w:color="auto"/>
                            <w:right w:val="none" w:sz="0" w:space="0" w:color="auto"/>
                          </w:divBdr>
                          <w:divsChild>
                            <w:div w:id="1840189113">
                              <w:marLeft w:val="0"/>
                              <w:marRight w:val="0"/>
                              <w:marTop w:val="0"/>
                              <w:marBottom w:val="0"/>
                              <w:divBdr>
                                <w:top w:val="none" w:sz="0" w:space="0" w:color="auto"/>
                                <w:left w:val="none" w:sz="0" w:space="0" w:color="auto"/>
                                <w:bottom w:val="none" w:sz="0" w:space="0" w:color="auto"/>
                                <w:right w:val="none" w:sz="0" w:space="0" w:color="auto"/>
                              </w:divBdr>
                              <w:divsChild>
                                <w:div w:id="1480535910">
                                  <w:marLeft w:val="0"/>
                                  <w:marRight w:val="0"/>
                                  <w:marTop w:val="0"/>
                                  <w:marBottom w:val="0"/>
                                  <w:divBdr>
                                    <w:top w:val="none" w:sz="0" w:space="0" w:color="auto"/>
                                    <w:left w:val="none" w:sz="0" w:space="0" w:color="auto"/>
                                    <w:bottom w:val="none" w:sz="0" w:space="0" w:color="auto"/>
                                    <w:right w:val="none" w:sz="0" w:space="0" w:color="auto"/>
                                  </w:divBdr>
                                  <w:divsChild>
                                    <w:div w:id="122926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6877696">
      <w:bodyDiv w:val="1"/>
      <w:marLeft w:val="0"/>
      <w:marRight w:val="0"/>
      <w:marTop w:val="0"/>
      <w:marBottom w:val="0"/>
      <w:divBdr>
        <w:top w:val="none" w:sz="0" w:space="0" w:color="auto"/>
        <w:left w:val="none" w:sz="0" w:space="0" w:color="auto"/>
        <w:bottom w:val="none" w:sz="0" w:space="0" w:color="auto"/>
        <w:right w:val="none" w:sz="0" w:space="0" w:color="auto"/>
      </w:divBdr>
      <w:divsChild>
        <w:div w:id="1733314239">
          <w:marLeft w:val="0"/>
          <w:marRight w:val="0"/>
          <w:marTop w:val="0"/>
          <w:marBottom w:val="0"/>
          <w:divBdr>
            <w:top w:val="none" w:sz="0" w:space="0" w:color="auto"/>
            <w:left w:val="none" w:sz="0" w:space="0" w:color="auto"/>
            <w:bottom w:val="none" w:sz="0" w:space="0" w:color="auto"/>
            <w:right w:val="none" w:sz="0" w:space="0" w:color="auto"/>
          </w:divBdr>
          <w:divsChild>
            <w:div w:id="893925222">
              <w:marLeft w:val="0"/>
              <w:marRight w:val="0"/>
              <w:marTop w:val="0"/>
              <w:marBottom w:val="0"/>
              <w:divBdr>
                <w:top w:val="none" w:sz="0" w:space="0" w:color="auto"/>
                <w:left w:val="none" w:sz="0" w:space="0" w:color="auto"/>
                <w:bottom w:val="none" w:sz="0" w:space="0" w:color="auto"/>
                <w:right w:val="none" w:sz="0" w:space="0" w:color="auto"/>
              </w:divBdr>
              <w:divsChild>
                <w:div w:id="1853493971">
                  <w:marLeft w:val="0"/>
                  <w:marRight w:val="0"/>
                  <w:marTop w:val="0"/>
                  <w:marBottom w:val="0"/>
                  <w:divBdr>
                    <w:top w:val="none" w:sz="0" w:space="0" w:color="auto"/>
                    <w:left w:val="none" w:sz="0" w:space="0" w:color="auto"/>
                    <w:bottom w:val="none" w:sz="0" w:space="0" w:color="auto"/>
                    <w:right w:val="none" w:sz="0" w:space="0" w:color="auto"/>
                  </w:divBdr>
                  <w:divsChild>
                    <w:div w:id="1748578340">
                      <w:marLeft w:val="0"/>
                      <w:marRight w:val="0"/>
                      <w:marTop w:val="0"/>
                      <w:marBottom w:val="0"/>
                      <w:divBdr>
                        <w:top w:val="none" w:sz="0" w:space="0" w:color="auto"/>
                        <w:left w:val="none" w:sz="0" w:space="0" w:color="auto"/>
                        <w:bottom w:val="none" w:sz="0" w:space="0" w:color="auto"/>
                        <w:right w:val="none" w:sz="0" w:space="0" w:color="auto"/>
                      </w:divBdr>
                      <w:divsChild>
                        <w:div w:id="1694257414">
                          <w:marLeft w:val="0"/>
                          <w:marRight w:val="0"/>
                          <w:marTop w:val="0"/>
                          <w:marBottom w:val="0"/>
                          <w:divBdr>
                            <w:top w:val="none" w:sz="0" w:space="0" w:color="auto"/>
                            <w:left w:val="none" w:sz="0" w:space="0" w:color="auto"/>
                            <w:bottom w:val="none" w:sz="0" w:space="0" w:color="auto"/>
                            <w:right w:val="none" w:sz="0" w:space="0" w:color="auto"/>
                          </w:divBdr>
                          <w:divsChild>
                            <w:div w:id="1997218170">
                              <w:marLeft w:val="0"/>
                              <w:marRight w:val="0"/>
                              <w:marTop w:val="0"/>
                              <w:marBottom w:val="0"/>
                              <w:divBdr>
                                <w:top w:val="none" w:sz="0" w:space="0" w:color="auto"/>
                                <w:left w:val="none" w:sz="0" w:space="0" w:color="auto"/>
                                <w:bottom w:val="none" w:sz="0" w:space="0" w:color="auto"/>
                                <w:right w:val="none" w:sz="0" w:space="0" w:color="auto"/>
                              </w:divBdr>
                              <w:divsChild>
                                <w:div w:id="1011180147">
                                  <w:marLeft w:val="0"/>
                                  <w:marRight w:val="0"/>
                                  <w:marTop w:val="0"/>
                                  <w:marBottom w:val="0"/>
                                  <w:divBdr>
                                    <w:top w:val="none" w:sz="0" w:space="0" w:color="auto"/>
                                    <w:left w:val="none" w:sz="0" w:space="0" w:color="auto"/>
                                    <w:bottom w:val="none" w:sz="0" w:space="0" w:color="auto"/>
                                    <w:right w:val="none" w:sz="0" w:space="0" w:color="auto"/>
                                  </w:divBdr>
                                  <w:divsChild>
                                    <w:div w:id="183972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9049200">
          <w:marLeft w:val="0"/>
          <w:marRight w:val="0"/>
          <w:marTop w:val="0"/>
          <w:marBottom w:val="0"/>
          <w:divBdr>
            <w:top w:val="none" w:sz="0" w:space="0" w:color="auto"/>
            <w:left w:val="none" w:sz="0" w:space="0" w:color="auto"/>
            <w:bottom w:val="none" w:sz="0" w:space="0" w:color="auto"/>
            <w:right w:val="none" w:sz="0" w:space="0" w:color="auto"/>
          </w:divBdr>
          <w:divsChild>
            <w:div w:id="1447968450">
              <w:marLeft w:val="0"/>
              <w:marRight w:val="0"/>
              <w:marTop w:val="0"/>
              <w:marBottom w:val="0"/>
              <w:divBdr>
                <w:top w:val="none" w:sz="0" w:space="0" w:color="auto"/>
                <w:left w:val="none" w:sz="0" w:space="0" w:color="auto"/>
                <w:bottom w:val="none" w:sz="0" w:space="0" w:color="auto"/>
                <w:right w:val="none" w:sz="0" w:space="0" w:color="auto"/>
              </w:divBdr>
              <w:divsChild>
                <w:div w:id="1497842008">
                  <w:marLeft w:val="0"/>
                  <w:marRight w:val="0"/>
                  <w:marTop w:val="0"/>
                  <w:marBottom w:val="0"/>
                  <w:divBdr>
                    <w:top w:val="none" w:sz="0" w:space="0" w:color="auto"/>
                    <w:left w:val="none" w:sz="0" w:space="0" w:color="auto"/>
                    <w:bottom w:val="none" w:sz="0" w:space="0" w:color="auto"/>
                    <w:right w:val="none" w:sz="0" w:space="0" w:color="auto"/>
                  </w:divBdr>
                  <w:divsChild>
                    <w:div w:id="1544950968">
                      <w:marLeft w:val="0"/>
                      <w:marRight w:val="0"/>
                      <w:marTop w:val="0"/>
                      <w:marBottom w:val="0"/>
                      <w:divBdr>
                        <w:top w:val="none" w:sz="0" w:space="0" w:color="auto"/>
                        <w:left w:val="none" w:sz="0" w:space="0" w:color="auto"/>
                        <w:bottom w:val="none" w:sz="0" w:space="0" w:color="auto"/>
                        <w:right w:val="none" w:sz="0" w:space="0" w:color="auto"/>
                      </w:divBdr>
                      <w:divsChild>
                        <w:div w:id="898057366">
                          <w:marLeft w:val="0"/>
                          <w:marRight w:val="0"/>
                          <w:marTop w:val="0"/>
                          <w:marBottom w:val="0"/>
                          <w:divBdr>
                            <w:top w:val="none" w:sz="0" w:space="0" w:color="auto"/>
                            <w:left w:val="none" w:sz="0" w:space="0" w:color="auto"/>
                            <w:bottom w:val="none" w:sz="0" w:space="0" w:color="auto"/>
                            <w:right w:val="none" w:sz="0" w:space="0" w:color="auto"/>
                          </w:divBdr>
                          <w:divsChild>
                            <w:div w:id="483595140">
                              <w:marLeft w:val="0"/>
                              <w:marRight w:val="0"/>
                              <w:marTop w:val="0"/>
                              <w:marBottom w:val="0"/>
                              <w:divBdr>
                                <w:top w:val="none" w:sz="0" w:space="0" w:color="auto"/>
                                <w:left w:val="none" w:sz="0" w:space="0" w:color="auto"/>
                                <w:bottom w:val="none" w:sz="0" w:space="0" w:color="auto"/>
                                <w:right w:val="none" w:sz="0" w:space="0" w:color="auto"/>
                              </w:divBdr>
                              <w:divsChild>
                                <w:div w:id="480659311">
                                  <w:marLeft w:val="0"/>
                                  <w:marRight w:val="0"/>
                                  <w:marTop w:val="0"/>
                                  <w:marBottom w:val="0"/>
                                  <w:divBdr>
                                    <w:top w:val="none" w:sz="0" w:space="0" w:color="auto"/>
                                    <w:left w:val="none" w:sz="0" w:space="0" w:color="auto"/>
                                    <w:bottom w:val="none" w:sz="0" w:space="0" w:color="auto"/>
                                    <w:right w:val="none" w:sz="0" w:space="0" w:color="auto"/>
                                  </w:divBdr>
                                  <w:divsChild>
                                    <w:div w:id="1620647845">
                                      <w:marLeft w:val="0"/>
                                      <w:marRight w:val="0"/>
                                      <w:marTop w:val="0"/>
                                      <w:marBottom w:val="0"/>
                                      <w:divBdr>
                                        <w:top w:val="none" w:sz="0" w:space="0" w:color="auto"/>
                                        <w:left w:val="none" w:sz="0" w:space="0" w:color="auto"/>
                                        <w:bottom w:val="none" w:sz="0" w:space="0" w:color="auto"/>
                                        <w:right w:val="none" w:sz="0" w:space="0" w:color="auto"/>
                                      </w:divBdr>
                                      <w:divsChild>
                                        <w:div w:id="582953245">
                                          <w:marLeft w:val="0"/>
                                          <w:marRight w:val="0"/>
                                          <w:marTop w:val="0"/>
                                          <w:marBottom w:val="0"/>
                                          <w:divBdr>
                                            <w:top w:val="none" w:sz="0" w:space="0" w:color="auto"/>
                                            <w:left w:val="none" w:sz="0" w:space="0" w:color="auto"/>
                                            <w:bottom w:val="none" w:sz="0" w:space="0" w:color="auto"/>
                                            <w:right w:val="none" w:sz="0" w:space="0" w:color="auto"/>
                                          </w:divBdr>
                                          <w:divsChild>
                                            <w:div w:id="68086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5371996">
          <w:marLeft w:val="0"/>
          <w:marRight w:val="0"/>
          <w:marTop w:val="0"/>
          <w:marBottom w:val="0"/>
          <w:divBdr>
            <w:top w:val="none" w:sz="0" w:space="0" w:color="auto"/>
            <w:left w:val="none" w:sz="0" w:space="0" w:color="auto"/>
            <w:bottom w:val="none" w:sz="0" w:space="0" w:color="auto"/>
            <w:right w:val="none" w:sz="0" w:space="0" w:color="auto"/>
          </w:divBdr>
          <w:divsChild>
            <w:div w:id="1210461201">
              <w:marLeft w:val="0"/>
              <w:marRight w:val="0"/>
              <w:marTop w:val="0"/>
              <w:marBottom w:val="0"/>
              <w:divBdr>
                <w:top w:val="none" w:sz="0" w:space="0" w:color="auto"/>
                <w:left w:val="none" w:sz="0" w:space="0" w:color="auto"/>
                <w:bottom w:val="none" w:sz="0" w:space="0" w:color="auto"/>
                <w:right w:val="none" w:sz="0" w:space="0" w:color="auto"/>
              </w:divBdr>
              <w:divsChild>
                <w:div w:id="1291404088">
                  <w:marLeft w:val="0"/>
                  <w:marRight w:val="0"/>
                  <w:marTop w:val="0"/>
                  <w:marBottom w:val="0"/>
                  <w:divBdr>
                    <w:top w:val="none" w:sz="0" w:space="0" w:color="auto"/>
                    <w:left w:val="none" w:sz="0" w:space="0" w:color="auto"/>
                    <w:bottom w:val="none" w:sz="0" w:space="0" w:color="auto"/>
                    <w:right w:val="none" w:sz="0" w:space="0" w:color="auto"/>
                  </w:divBdr>
                  <w:divsChild>
                    <w:div w:id="90588700">
                      <w:marLeft w:val="0"/>
                      <w:marRight w:val="0"/>
                      <w:marTop w:val="0"/>
                      <w:marBottom w:val="0"/>
                      <w:divBdr>
                        <w:top w:val="none" w:sz="0" w:space="0" w:color="auto"/>
                        <w:left w:val="none" w:sz="0" w:space="0" w:color="auto"/>
                        <w:bottom w:val="none" w:sz="0" w:space="0" w:color="auto"/>
                        <w:right w:val="none" w:sz="0" w:space="0" w:color="auto"/>
                      </w:divBdr>
                      <w:divsChild>
                        <w:div w:id="1590852540">
                          <w:marLeft w:val="0"/>
                          <w:marRight w:val="0"/>
                          <w:marTop w:val="0"/>
                          <w:marBottom w:val="0"/>
                          <w:divBdr>
                            <w:top w:val="none" w:sz="0" w:space="0" w:color="auto"/>
                            <w:left w:val="none" w:sz="0" w:space="0" w:color="auto"/>
                            <w:bottom w:val="none" w:sz="0" w:space="0" w:color="auto"/>
                            <w:right w:val="none" w:sz="0" w:space="0" w:color="auto"/>
                          </w:divBdr>
                          <w:divsChild>
                            <w:div w:id="1879077168">
                              <w:marLeft w:val="0"/>
                              <w:marRight w:val="0"/>
                              <w:marTop w:val="0"/>
                              <w:marBottom w:val="0"/>
                              <w:divBdr>
                                <w:top w:val="none" w:sz="0" w:space="0" w:color="auto"/>
                                <w:left w:val="none" w:sz="0" w:space="0" w:color="auto"/>
                                <w:bottom w:val="none" w:sz="0" w:space="0" w:color="auto"/>
                                <w:right w:val="none" w:sz="0" w:space="0" w:color="auto"/>
                              </w:divBdr>
                              <w:divsChild>
                                <w:div w:id="949895759">
                                  <w:marLeft w:val="0"/>
                                  <w:marRight w:val="0"/>
                                  <w:marTop w:val="0"/>
                                  <w:marBottom w:val="0"/>
                                  <w:divBdr>
                                    <w:top w:val="none" w:sz="0" w:space="0" w:color="auto"/>
                                    <w:left w:val="none" w:sz="0" w:space="0" w:color="auto"/>
                                    <w:bottom w:val="none" w:sz="0" w:space="0" w:color="auto"/>
                                    <w:right w:val="none" w:sz="0" w:space="0" w:color="auto"/>
                                  </w:divBdr>
                                  <w:divsChild>
                                    <w:div w:id="31568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8276046">
          <w:marLeft w:val="0"/>
          <w:marRight w:val="0"/>
          <w:marTop w:val="0"/>
          <w:marBottom w:val="0"/>
          <w:divBdr>
            <w:top w:val="none" w:sz="0" w:space="0" w:color="auto"/>
            <w:left w:val="none" w:sz="0" w:space="0" w:color="auto"/>
            <w:bottom w:val="none" w:sz="0" w:space="0" w:color="auto"/>
            <w:right w:val="none" w:sz="0" w:space="0" w:color="auto"/>
          </w:divBdr>
          <w:divsChild>
            <w:div w:id="505826244">
              <w:marLeft w:val="0"/>
              <w:marRight w:val="0"/>
              <w:marTop w:val="0"/>
              <w:marBottom w:val="0"/>
              <w:divBdr>
                <w:top w:val="none" w:sz="0" w:space="0" w:color="auto"/>
                <w:left w:val="none" w:sz="0" w:space="0" w:color="auto"/>
                <w:bottom w:val="none" w:sz="0" w:space="0" w:color="auto"/>
                <w:right w:val="none" w:sz="0" w:space="0" w:color="auto"/>
              </w:divBdr>
              <w:divsChild>
                <w:div w:id="728502160">
                  <w:marLeft w:val="0"/>
                  <w:marRight w:val="0"/>
                  <w:marTop w:val="0"/>
                  <w:marBottom w:val="0"/>
                  <w:divBdr>
                    <w:top w:val="none" w:sz="0" w:space="0" w:color="auto"/>
                    <w:left w:val="none" w:sz="0" w:space="0" w:color="auto"/>
                    <w:bottom w:val="none" w:sz="0" w:space="0" w:color="auto"/>
                    <w:right w:val="none" w:sz="0" w:space="0" w:color="auto"/>
                  </w:divBdr>
                  <w:divsChild>
                    <w:div w:id="853299540">
                      <w:marLeft w:val="0"/>
                      <w:marRight w:val="0"/>
                      <w:marTop w:val="0"/>
                      <w:marBottom w:val="0"/>
                      <w:divBdr>
                        <w:top w:val="none" w:sz="0" w:space="0" w:color="auto"/>
                        <w:left w:val="none" w:sz="0" w:space="0" w:color="auto"/>
                        <w:bottom w:val="none" w:sz="0" w:space="0" w:color="auto"/>
                        <w:right w:val="none" w:sz="0" w:space="0" w:color="auto"/>
                      </w:divBdr>
                      <w:divsChild>
                        <w:div w:id="1705327404">
                          <w:marLeft w:val="0"/>
                          <w:marRight w:val="0"/>
                          <w:marTop w:val="0"/>
                          <w:marBottom w:val="0"/>
                          <w:divBdr>
                            <w:top w:val="none" w:sz="0" w:space="0" w:color="auto"/>
                            <w:left w:val="none" w:sz="0" w:space="0" w:color="auto"/>
                            <w:bottom w:val="none" w:sz="0" w:space="0" w:color="auto"/>
                            <w:right w:val="none" w:sz="0" w:space="0" w:color="auto"/>
                          </w:divBdr>
                          <w:divsChild>
                            <w:div w:id="1816530464">
                              <w:marLeft w:val="0"/>
                              <w:marRight w:val="0"/>
                              <w:marTop w:val="0"/>
                              <w:marBottom w:val="0"/>
                              <w:divBdr>
                                <w:top w:val="none" w:sz="0" w:space="0" w:color="auto"/>
                                <w:left w:val="none" w:sz="0" w:space="0" w:color="auto"/>
                                <w:bottom w:val="none" w:sz="0" w:space="0" w:color="auto"/>
                                <w:right w:val="none" w:sz="0" w:space="0" w:color="auto"/>
                              </w:divBdr>
                              <w:divsChild>
                                <w:div w:id="578713708">
                                  <w:marLeft w:val="0"/>
                                  <w:marRight w:val="0"/>
                                  <w:marTop w:val="0"/>
                                  <w:marBottom w:val="0"/>
                                  <w:divBdr>
                                    <w:top w:val="none" w:sz="0" w:space="0" w:color="auto"/>
                                    <w:left w:val="none" w:sz="0" w:space="0" w:color="auto"/>
                                    <w:bottom w:val="none" w:sz="0" w:space="0" w:color="auto"/>
                                    <w:right w:val="none" w:sz="0" w:space="0" w:color="auto"/>
                                  </w:divBdr>
                                  <w:divsChild>
                                    <w:div w:id="1854955444">
                                      <w:marLeft w:val="0"/>
                                      <w:marRight w:val="0"/>
                                      <w:marTop w:val="0"/>
                                      <w:marBottom w:val="0"/>
                                      <w:divBdr>
                                        <w:top w:val="none" w:sz="0" w:space="0" w:color="auto"/>
                                        <w:left w:val="none" w:sz="0" w:space="0" w:color="auto"/>
                                        <w:bottom w:val="none" w:sz="0" w:space="0" w:color="auto"/>
                                        <w:right w:val="none" w:sz="0" w:space="0" w:color="auto"/>
                                      </w:divBdr>
                                      <w:divsChild>
                                        <w:div w:id="96826689">
                                          <w:marLeft w:val="0"/>
                                          <w:marRight w:val="0"/>
                                          <w:marTop w:val="0"/>
                                          <w:marBottom w:val="0"/>
                                          <w:divBdr>
                                            <w:top w:val="none" w:sz="0" w:space="0" w:color="auto"/>
                                            <w:left w:val="none" w:sz="0" w:space="0" w:color="auto"/>
                                            <w:bottom w:val="none" w:sz="0" w:space="0" w:color="auto"/>
                                            <w:right w:val="none" w:sz="0" w:space="0" w:color="auto"/>
                                          </w:divBdr>
                                          <w:divsChild>
                                            <w:div w:id="34552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4974514">
          <w:marLeft w:val="0"/>
          <w:marRight w:val="0"/>
          <w:marTop w:val="0"/>
          <w:marBottom w:val="0"/>
          <w:divBdr>
            <w:top w:val="none" w:sz="0" w:space="0" w:color="auto"/>
            <w:left w:val="none" w:sz="0" w:space="0" w:color="auto"/>
            <w:bottom w:val="none" w:sz="0" w:space="0" w:color="auto"/>
            <w:right w:val="none" w:sz="0" w:space="0" w:color="auto"/>
          </w:divBdr>
          <w:divsChild>
            <w:div w:id="653795446">
              <w:marLeft w:val="0"/>
              <w:marRight w:val="0"/>
              <w:marTop w:val="0"/>
              <w:marBottom w:val="0"/>
              <w:divBdr>
                <w:top w:val="none" w:sz="0" w:space="0" w:color="auto"/>
                <w:left w:val="none" w:sz="0" w:space="0" w:color="auto"/>
                <w:bottom w:val="none" w:sz="0" w:space="0" w:color="auto"/>
                <w:right w:val="none" w:sz="0" w:space="0" w:color="auto"/>
              </w:divBdr>
              <w:divsChild>
                <w:div w:id="733622947">
                  <w:marLeft w:val="0"/>
                  <w:marRight w:val="0"/>
                  <w:marTop w:val="0"/>
                  <w:marBottom w:val="0"/>
                  <w:divBdr>
                    <w:top w:val="none" w:sz="0" w:space="0" w:color="auto"/>
                    <w:left w:val="none" w:sz="0" w:space="0" w:color="auto"/>
                    <w:bottom w:val="none" w:sz="0" w:space="0" w:color="auto"/>
                    <w:right w:val="none" w:sz="0" w:space="0" w:color="auto"/>
                  </w:divBdr>
                  <w:divsChild>
                    <w:div w:id="1266305684">
                      <w:marLeft w:val="0"/>
                      <w:marRight w:val="0"/>
                      <w:marTop w:val="0"/>
                      <w:marBottom w:val="0"/>
                      <w:divBdr>
                        <w:top w:val="none" w:sz="0" w:space="0" w:color="auto"/>
                        <w:left w:val="none" w:sz="0" w:space="0" w:color="auto"/>
                        <w:bottom w:val="none" w:sz="0" w:space="0" w:color="auto"/>
                        <w:right w:val="none" w:sz="0" w:space="0" w:color="auto"/>
                      </w:divBdr>
                      <w:divsChild>
                        <w:div w:id="1715889988">
                          <w:marLeft w:val="0"/>
                          <w:marRight w:val="0"/>
                          <w:marTop w:val="0"/>
                          <w:marBottom w:val="0"/>
                          <w:divBdr>
                            <w:top w:val="none" w:sz="0" w:space="0" w:color="auto"/>
                            <w:left w:val="none" w:sz="0" w:space="0" w:color="auto"/>
                            <w:bottom w:val="none" w:sz="0" w:space="0" w:color="auto"/>
                            <w:right w:val="none" w:sz="0" w:space="0" w:color="auto"/>
                          </w:divBdr>
                          <w:divsChild>
                            <w:div w:id="505901981">
                              <w:marLeft w:val="0"/>
                              <w:marRight w:val="0"/>
                              <w:marTop w:val="0"/>
                              <w:marBottom w:val="0"/>
                              <w:divBdr>
                                <w:top w:val="none" w:sz="0" w:space="0" w:color="auto"/>
                                <w:left w:val="none" w:sz="0" w:space="0" w:color="auto"/>
                                <w:bottom w:val="none" w:sz="0" w:space="0" w:color="auto"/>
                                <w:right w:val="none" w:sz="0" w:space="0" w:color="auto"/>
                              </w:divBdr>
                              <w:divsChild>
                                <w:div w:id="2079356553">
                                  <w:marLeft w:val="0"/>
                                  <w:marRight w:val="0"/>
                                  <w:marTop w:val="0"/>
                                  <w:marBottom w:val="0"/>
                                  <w:divBdr>
                                    <w:top w:val="none" w:sz="0" w:space="0" w:color="auto"/>
                                    <w:left w:val="none" w:sz="0" w:space="0" w:color="auto"/>
                                    <w:bottom w:val="none" w:sz="0" w:space="0" w:color="auto"/>
                                    <w:right w:val="none" w:sz="0" w:space="0" w:color="auto"/>
                                  </w:divBdr>
                                  <w:divsChild>
                                    <w:div w:id="1094591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708</Words>
  <Characters>4036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Daniel Gonzalezperez</dc:creator>
  <cp:keywords/>
  <dc:description/>
  <cp:lastModifiedBy>Jose Daniel Gonzalezperez</cp:lastModifiedBy>
  <cp:revision>2</cp:revision>
  <dcterms:created xsi:type="dcterms:W3CDTF">2025-04-05T01:38:00Z</dcterms:created>
  <dcterms:modified xsi:type="dcterms:W3CDTF">2025-04-05T01:38:00Z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e0f30d22-4569-4b6d-965f-e59ead11df71</vt:lpwstr>
  </property>
</Properties>
</file>