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F8EA" w14:textId="037BFE01" w:rsidR="008F0518" w:rsidRPr="00A84FB6" w:rsidRDefault="00AF4452" w:rsidP="00AF4452">
      <w:pPr>
        <w:jc w:val="center"/>
        <w:rPr>
          <w:b/>
          <w:bCs/>
          <w:sz w:val="28"/>
          <w:szCs w:val="28"/>
        </w:rPr>
      </w:pPr>
      <w:r w:rsidRPr="00A84FB6">
        <w:rPr>
          <w:b/>
          <w:bCs/>
          <w:sz w:val="28"/>
          <w:szCs w:val="28"/>
        </w:rPr>
        <w:t>Test Framework</w:t>
      </w:r>
    </w:p>
    <w:p w14:paraId="46CC192C" w14:textId="1EEE784A" w:rsidR="00AF4452" w:rsidRPr="00A84FB6" w:rsidRDefault="00AF4452" w:rsidP="00AF4452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07D7C6C" w14:textId="3C48FD58" w:rsidR="00AF4452" w:rsidRPr="00A84FB6" w:rsidRDefault="00AF4452" w:rsidP="00AF445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84FB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A testing framework is </w:t>
      </w:r>
      <w:r w:rsidRPr="00A84FB6">
        <w:rPr>
          <w:rFonts w:asciiTheme="majorHAnsi" w:hAnsiTheme="majorHAnsi" w:cstheme="majorHAnsi"/>
          <w:b/>
          <w:bCs/>
          <w:color w:val="202124"/>
          <w:sz w:val="28"/>
          <w:szCs w:val="28"/>
          <w:shd w:val="clear" w:color="auto" w:fill="FFFFFF"/>
        </w:rPr>
        <w:t>a set of guidelines or rules used for creating and designing test cases</w:t>
      </w:r>
      <w:r w:rsidRPr="00A84FB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. </w:t>
      </w:r>
    </w:p>
    <w:p w14:paraId="3D89776A" w14:textId="6BD73043" w:rsidR="00AF4452" w:rsidRPr="00A84FB6" w:rsidRDefault="00AF4452" w:rsidP="00AF445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84FB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A framework is comprised of a combination of practices and tools that are designed to help QA professionals test more efficiently.</w:t>
      </w:r>
    </w:p>
    <w:p w14:paraId="0953A92C" w14:textId="00665A51" w:rsidR="00AF4452" w:rsidRPr="00AF4452" w:rsidRDefault="00AF4452" w:rsidP="00AF4452">
      <w:pPr>
        <w:shd w:val="clear" w:color="auto" w:fill="FFFFFF"/>
        <w:spacing w:after="225" w:line="240" w:lineRule="auto"/>
        <w:rPr>
          <w:rFonts w:asciiTheme="majorHAnsi" w:eastAsia="Times New Roman" w:hAnsiTheme="majorHAnsi" w:cstheme="majorHAnsi"/>
          <w:color w:val="23262B"/>
          <w:sz w:val="28"/>
          <w:szCs w:val="28"/>
        </w:rPr>
      </w:pPr>
      <w:r w:rsidRPr="00A84FB6">
        <w:rPr>
          <w:rFonts w:asciiTheme="majorHAnsi" w:eastAsia="Times New Roman" w:hAnsiTheme="majorHAnsi" w:cstheme="majorHAnsi"/>
          <w:color w:val="23262B"/>
          <w:sz w:val="28"/>
          <w:szCs w:val="28"/>
        </w:rPr>
        <w:t>T</w:t>
      </w:r>
      <w:r w:rsidRPr="00AF4452">
        <w:rPr>
          <w:rFonts w:asciiTheme="majorHAnsi" w:eastAsia="Times New Roman" w:hAnsiTheme="majorHAnsi" w:cstheme="majorHAnsi"/>
          <w:color w:val="23262B"/>
          <w:sz w:val="28"/>
          <w:szCs w:val="28"/>
        </w:rPr>
        <w:t>here are many other benefits of using automation framework testing as listed below:</w:t>
      </w:r>
    </w:p>
    <w:p w14:paraId="698DBFF8" w14:textId="77777777" w:rsidR="00AF4452" w:rsidRPr="00AF4452" w:rsidRDefault="00AF4452" w:rsidP="00AF445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3262B"/>
          <w:sz w:val="28"/>
          <w:szCs w:val="28"/>
        </w:rPr>
      </w:pPr>
      <w:r w:rsidRPr="00AF4452">
        <w:rPr>
          <w:rFonts w:asciiTheme="majorHAnsi" w:eastAsia="Times New Roman" w:hAnsiTheme="majorHAnsi" w:cstheme="majorHAnsi"/>
          <w:color w:val="23262B"/>
          <w:sz w:val="28"/>
          <w:szCs w:val="28"/>
        </w:rPr>
        <w:t>Maintain a well-defined strategy across the test suites</w:t>
      </w:r>
    </w:p>
    <w:p w14:paraId="7E0A75C4" w14:textId="77777777" w:rsidR="00AF4452" w:rsidRPr="00AF4452" w:rsidRDefault="00AF4452" w:rsidP="00AF445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3262B"/>
          <w:sz w:val="28"/>
          <w:szCs w:val="28"/>
        </w:rPr>
      </w:pPr>
      <w:r w:rsidRPr="00AF4452">
        <w:rPr>
          <w:rFonts w:asciiTheme="majorHAnsi" w:eastAsia="Times New Roman" w:hAnsiTheme="majorHAnsi" w:cstheme="majorHAnsi"/>
          <w:color w:val="23262B"/>
          <w:sz w:val="28"/>
          <w:szCs w:val="28"/>
        </w:rPr>
        <w:t>Enhanced speed at which testing progresses</w:t>
      </w:r>
    </w:p>
    <w:p w14:paraId="7254D6E3" w14:textId="77777777" w:rsidR="00AF4452" w:rsidRPr="00AF4452" w:rsidRDefault="00AF4452" w:rsidP="00AF445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3262B"/>
          <w:sz w:val="28"/>
          <w:szCs w:val="28"/>
        </w:rPr>
      </w:pPr>
      <w:r w:rsidRPr="00AF4452">
        <w:rPr>
          <w:rFonts w:asciiTheme="majorHAnsi" w:eastAsia="Times New Roman" w:hAnsiTheme="majorHAnsi" w:cstheme="majorHAnsi"/>
          <w:color w:val="23262B"/>
          <w:sz w:val="28"/>
          <w:szCs w:val="28"/>
        </w:rPr>
        <w:t>Maintaining the test code will be easy</w:t>
      </w:r>
    </w:p>
    <w:p w14:paraId="3BC4B7E1" w14:textId="77777777" w:rsidR="00AF4452" w:rsidRPr="00AF4452" w:rsidRDefault="00AF4452" w:rsidP="00AF445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3262B"/>
          <w:sz w:val="28"/>
          <w:szCs w:val="28"/>
        </w:rPr>
      </w:pPr>
      <w:r w:rsidRPr="00AF4452">
        <w:rPr>
          <w:rFonts w:asciiTheme="majorHAnsi" w:eastAsia="Times New Roman" w:hAnsiTheme="majorHAnsi" w:cstheme="majorHAnsi"/>
          <w:color w:val="23262B"/>
          <w:sz w:val="28"/>
          <w:szCs w:val="28"/>
        </w:rPr>
        <w:t>The URL or Application can be tested accurately</w:t>
      </w:r>
    </w:p>
    <w:p w14:paraId="04CEFE7F" w14:textId="77777777" w:rsidR="00AF4452" w:rsidRPr="00AF4452" w:rsidRDefault="00AF4452" w:rsidP="00AF445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3262B"/>
          <w:sz w:val="28"/>
          <w:szCs w:val="28"/>
        </w:rPr>
      </w:pPr>
      <w:r w:rsidRPr="00AF4452">
        <w:rPr>
          <w:rFonts w:asciiTheme="majorHAnsi" w:eastAsia="Times New Roman" w:hAnsiTheme="majorHAnsi" w:cstheme="majorHAnsi"/>
          <w:color w:val="23262B"/>
          <w:sz w:val="28"/>
          <w:szCs w:val="28"/>
        </w:rPr>
        <w:t>Continuous testing of coding and delivery will be achieved</w:t>
      </w:r>
    </w:p>
    <w:p w14:paraId="396376CC" w14:textId="77777777" w:rsidR="00AF4452" w:rsidRPr="00A84FB6" w:rsidRDefault="00AF4452" w:rsidP="00AF445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358F8B8" w14:textId="0375964C" w:rsidR="00AF4452" w:rsidRPr="00A84FB6" w:rsidRDefault="00AF4452" w:rsidP="00AF4452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A84FB6">
        <w:rPr>
          <w:rFonts w:asciiTheme="majorHAnsi" w:hAnsiTheme="majorHAnsi" w:cstheme="majorHAnsi"/>
          <w:b/>
          <w:bCs/>
          <w:sz w:val="28"/>
          <w:szCs w:val="28"/>
        </w:rPr>
        <w:t>Types :</w:t>
      </w:r>
      <w:proofErr w:type="gramEnd"/>
    </w:p>
    <w:p w14:paraId="38E23608" w14:textId="7A2D39AD" w:rsidR="00AF4452" w:rsidRPr="00A84FB6" w:rsidRDefault="00AF4452" w:rsidP="00AF44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3262B"/>
          <w:sz w:val="28"/>
          <w:szCs w:val="28"/>
        </w:rPr>
      </w:pPr>
      <w:r w:rsidRPr="00A84FB6">
        <w:rPr>
          <w:rFonts w:asciiTheme="majorHAnsi" w:eastAsia="Times New Roman" w:hAnsiTheme="majorHAnsi" w:cstheme="majorHAnsi"/>
          <w:color w:val="23262B"/>
          <w:sz w:val="28"/>
          <w:szCs w:val="28"/>
        </w:rPr>
        <w:t>Linear Automation Framework</w:t>
      </w:r>
    </w:p>
    <w:p w14:paraId="593F9D42" w14:textId="77777777" w:rsidR="00AF4452" w:rsidRPr="00AF4452" w:rsidRDefault="00AF4452" w:rsidP="00AF44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3262B"/>
          <w:sz w:val="28"/>
          <w:szCs w:val="28"/>
        </w:rPr>
      </w:pPr>
      <w:r w:rsidRPr="00AF4452">
        <w:rPr>
          <w:rFonts w:asciiTheme="majorHAnsi" w:eastAsia="Times New Roman" w:hAnsiTheme="majorHAnsi" w:cstheme="majorHAnsi"/>
          <w:color w:val="23262B"/>
          <w:sz w:val="28"/>
          <w:szCs w:val="28"/>
        </w:rPr>
        <w:t>Modular Driven Framework</w:t>
      </w:r>
    </w:p>
    <w:p w14:paraId="7880CA56" w14:textId="77777777" w:rsidR="00AF4452" w:rsidRPr="00AF4452" w:rsidRDefault="00AF4452" w:rsidP="00AF44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3262B"/>
          <w:sz w:val="28"/>
          <w:szCs w:val="28"/>
        </w:rPr>
      </w:pPr>
      <w:r w:rsidRPr="00AF4452">
        <w:rPr>
          <w:rFonts w:asciiTheme="majorHAnsi" w:eastAsia="Times New Roman" w:hAnsiTheme="majorHAnsi" w:cstheme="majorHAnsi"/>
          <w:color w:val="23262B"/>
          <w:sz w:val="28"/>
          <w:szCs w:val="28"/>
        </w:rPr>
        <w:t>Behavior Driven framework</w:t>
      </w:r>
    </w:p>
    <w:p w14:paraId="7FDF2B84" w14:textId="77777777" w:rsidR="00AF4452" w:rsidRPr="00AF4452" w:rsidRDefault="00AF4452" w:rsidP="00AF44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3262B"/>
          <w:sz w:val="28"/>
          <w:szCs w:val="28"/>
        </w:rPr>
      </w:pPr>
      <w:r w:rsidRPr="00AF4452">
        <w:rPr>
          <w:rFonts w:asciiTheme="majorHAnsi" w:eastAsia="Times New Roman" w:hAnsiTheme="majorHAnsi" w:cstheme="majorHAnsi"/>
          <w:color w:val="23262B"/>
          <w:sz w:val="28"/>
          <w:szCs w:val="28"/>
        </w:rPr>
        <w:t>Data-Driven Framework</w:t>
      </w:r>
    </w:p>
    <w:p w14:paraId="2F9564E9" w14:textId="77777777" w:rsidR="00AF4452" w:rsidRPr="00AF4452" w:rsidRDefault="00AF4452" w:rsidP="00AF44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3262B"/>
          <w:sz w:val="28"/>
          <w:szCs w:val="28"/>
        </w:rPr>
      </w:pPr>
      <w:r w:rsidRPr="00AF4452">
        <w:rPr>
          <w:rFonts w:asciiTheme="majorHAnsi" w:eastAsia="Times New Roman" w:hAnsiTheme="majorHAnsi" w:cstheme="majorHAnsi"/>
          <w:color w:val="23262B"/>
          <w:sz w:val="28"/>
          <w:szCs w:val="28"/>
        </w:rPr>
        <w:t>Keyword-Driven Framework</w:t>
      </w:r>
    </w:p>
    <w:p w14:paraId="114CFF29" w14:textId="77777777" w:rsidR="00AF4452" w:rsidRPr="00AF4452" w:rsidRDefault="00AF4452" w:rsidP="00AF44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3262B"/>
          <w:sz w:val="28"/>
          <w:szCs w:val="28"/>
        </w:rPr>
      </w:pPr>
      <w:r w:rsidRPr="00AF4452">
        <w:rPr>
          <w:rFonts w:asciiTheme="majorHAnsi" w:eastAsia="Times New Roman" w:hAnsiTheme="majorHAnsi" w:cstheme="majorHAnsi"/>
          <w:color w:val="23262B"/>
          <w:sz w:val="28"/>
          <w:szCs w:val="28"/>
        </w:rPr>
        <w:t>Hybrid Testing Framework</w:t>
      </w:r>
    </w:p>
    <w:p w14:paraId="511385F3" w14:textId="51E58A6E" w:rsidR="00AF4452" w:rsidRPr="00A84FB6" w:rsidRDefault="00AF4452" w:rsidP="00AF4452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AF4452" w:rsidRPr="00A8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E51BA"/>
    <w:multiLevelType w:val="hybridMultilevel"/>
    <w:tmpl w:val="538A2B32"/>
    <w:lvl w:ilvl="0" w:tplc="AAE6C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E7EE4"/>
    <w:multiLevelType w:val="multilevel"/>
    <w:tmpl w:val="6694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A4A22"/>
    <w:multiLevelType w:val="multilevel"/>
    <w:tmpl w:val="6532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751772">
    <w:abstractNumId w:val="0"/>
  </w:num>
  <w:num w:numId="2" w16cid:durableId="314531714">
    <w:abstractNumId w:val="1"/>
  </w:num>
  <w:num w:numId="3" w16cid:durableId="69814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52"/>
    <w:rsid w:val="008F0518"/>
    <w:rsid w:val="00A84FB6"/>
    <w:rsid w:val="00A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16A9"/>
  <w15:chartTrackingRefBased/>
  <w15:docId w15:val="{276488E6-0BD8-467B-A204-D0480AF4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Galande</dc:creator>
  <cp:keywords/>
  <dc:description/>
  <cp:lastModifiedBy>Govind Galande</cp:lastModifiedBy>
  <cp:revision>1</cp:revision>
  <dcterms:created xsi:type="dcterms:W3CDTF">2022-04-27T06:07:00Z</dcterms:created>
  <dcterms:modified xsi:type="dcterms:W3CDTF">2022-04-27T06:13:00Z</dcterms:modified>
</cp:coreProperties>
</file>