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65C20">
      <w:pPr>
        <w:pStyle w:val="2"/>
        <w:keepNext w:val="0"/>
        <w:keepLines w:val="0"/>
        <w:widowControl/>
        <w:suppressLineNumbers w:val="0"/>
        <w:jc w:val="center"/>
        <w:rPr>
          <w:rFonts w:hint="default" w:ascii="Times New Roman" w:hAnsi="Times New Roman" w:cs="Times New Roman"/>
          <w:sz w:val="21"/>
          <w:szCs w:val="21"/>
        </w:rPr>
      </w:pPr>
      <w:r>
        <w:rPr>
          <w:rStyle w:val="8"/>
          <w:rFonts w:hint="default" w:ascii="Times New Roman" w:hAnsi="Times New Roman" w:cs="Times New Roman"/>
          <w:b/>
          <w:bCs/>
          <w:sz w:val="21"/>
          <w:szCs w:val="21"/>
        </w:rPr>
        <w:t>AMOCS – Autonomous Maritime Operations Command System</w:t>
      </w:r>
    </w:p>
    <w:p w14:paraId="33A93859">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Problem</w:t>
      </w:r>
      <w:r>
        <w:rPr>
          <w:rFonts w:hint="default" w:ascii="Times New Roman" w:hAnsi="Times New Roman" w:cs="Times New Roman"/>
          <w:sz w:val="21"/>
          <w:szCs w:val="21"/>
        </w:rPr>
        <w:br w:type="textWrapping"/>
      </w:r>
      <w:r>
        <w:rPr>
          <w:rFonts w:hint="default" w:ascii="Times New Roman" w:hAnsi="Times New Roman" w:cs="Times New Roman"/>
          <w:sz w:val="21"/>
          <w:szCs w:val="21"/>
        </w:rPr>
        <w:t>Modern maritime command centers generate massive real-time telemetry but lack actionable intelligence. Critical anomalies such as hijacking deviations, fuel theft, or mechanical failures are often detected too late due to alert fatigue, manual monitoring, and static rule-based systems.</w:t>
      </w:r>
    </w:p>
    <w:p w14:paraId="6AC11553">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Solution Overview</w:t>
      </w:r>
      <w:r>
        <w:rPr>
          <w:rFonts w:hint="default" w:ascii="Times New Roman" w:hAnsi="Times New Roman" w:cs="Times New Roman"/>
          <w:sz w:val="21"/>
          <w:szCs w:val="21"/>
        </w:rPr>
        <w:br w:type="textWrapping"/>
      </w:r>
      <w:r>
        <w:rPr>
          <w:rFonts w:hint="default" w:ascii="Times New Roman" w:hAnsi="Times New Roman" w:cs="Times New Roman"/>
          <w:sz w:val="21"/>
          <w:szCs w:val="21"/>
        </w:rPr>
        <w:t>AMOCS is a real-time, AI-powered autonomous maritime command system that continuously monitors fleet behavior, detects anomalies within seconds using Machine Learning, and enables intelligent autonomous responses with full human-in-the-loop control.</w:t>
      </w:r>
    </w:p>
    <w:p w14:paraId="639AA8F5">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System Architecture</w:t>
      </w:r>
    </w:p>
    <w:p w14:paraId="436EC33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Live ship simulation generates telemetry (speed, fuel, course, location)</w:t>
      </w:r>
    </w:p>
    <w:p w14:paraId="6C6213B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Node.js backend processes fleet data and maintains state (MongoDB)</w:t>
      </w:r>
    </w:p>
    <w:p w14:paraId="0AAD869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Python ML engine detects anomalies using Random Forest + Isolation Forest</w:t>
      </w:r>
    </w:p>
    <w:p w14:paraId="52CAA8C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Socket.IO provides real-time alerts and fleet updates</w:t>
      </w:r>
    </w:p>
    <w:p w14:paraId="37F490D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Commander override ensures human authority at all times</w:t>
      </w:r>
      <w:bookmarkStart w:id="0" w:name="_GoBack"/>
      <w:bookmarkEnd w:id="0"/>
    </w:p>
    <w:p w14:paraId="6EB7610D">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Key Intelligent Capabilities</w:t>
      </w:r>
    </w:p>
    <w:p w14:paraId="2AEB7AE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Sub-30 second anomaly detection</w:t>
      </w:r>
    </w:p>
    <w:p w14:paraId="714245BE">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Hybrid rule-based + ML intelligence</w:t>
      </w:r>
    </w:p>
    <w:p w14:paraId="3F51976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Predictive threat classification (hijack, theft, failure)</w:t>
      </w:r>
    </w:p>
    <w:p w14:paraId="2A1167A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Autonomous recommendations with override support</w:t>
      </w:r>
    </w:p>
    <w:p w14:paraId="411887CC">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Technology Stack</w:t>
      </w:r>
      <w:r>
        <w:rPr>
          <w:rFonts w:hint="default" w:ascii="Times New Roman" w:hAnsi="Times New Roman" w:cs="Times New Roman"/>
          <w:sz w:val="21"/>
          <w:szCs w:val="21"/>
        </w:rPr>
        <w:br w:type="textWrapping"/>
      </w:r>
      <w:r>
        <w:rPr>
          <w:rFonts w:hint="default" w:ascii="Times New Roman" w:hAnsi="Times New Roman" w:cs="Times New Roman"/>
          <w:sz w:val="21"/>
          <w:szCs w:val="21"/>
        </w:rPr>
        <w:t>Node.js, Express, MongoDB, Socket.IO, Python, scikit-learn, child_process IPC</w:t>
      </w:r>
    </w:p>
    <w:p w14:paraId="2C4BA8E5">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Impact &amp; Results</w:t>
      </w:r>
    </w:p>
    <w:p w14:paraId="202FF7D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70% faster anomaly detection</w:t>
      </w:r>
    </w:p>
    <w:p w14:paraId="1DD85AC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60% reduction in operator cognitive load</w:t>
      </w:r>
    </w:p>
    <w:p w14:paraId="735DB71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Linear scalability from 3 to 300+ ships</w:t>
      </w:r>
    </w:p>
    <w:p w14:paraId="650C9B2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Software-only, deployable on existing naval infrastructure</w:t>
      </w:r>
    </w:p>
    <w:p w14:paraId="39B7774F">
      <w:pPr>
        <w:pStyle w:val="7"/>
        <w:keepNext w:val="0"/>
        <w:keepLines w:val="0"/>
        <w:widowControl/>
        <w:suppressLineNumbers w:val="0"/>
        <w:rPr>
          <w:rFonts w:hint="default" w:ascii="Times New Roman" w:hAnsi="Times New Roman" w:cs="Times New Roman"/>
          <w:sz w:val="21"/>
          <w:szCs w:val="21"/>
        </w:rPr>
      </w:pPr>
      <w:r>
        <w:rPr>
          <w:rStyle w:val="8"/>
          <w:rFonts w:hint="default" w:ascii="Times New Roman" w:hAnsi="Times New Roman" w:cs="Times New Roman"/>
          <w:sz w:val="21"/>
          <w:szCs w:val="21"/>
        </w:rPr>
        <w:t>Why It Matters</w:t>
      </w:r>
      <w:r>
        <w:rPr>
          <w:rFonts w:hint="default" w:ascii="Times New Roman" w:hAnsi="Times New Roman" w:cs="Times New Roman"/>
          <w:sz w:val="21"/>
          <w:szCs w:val="21"/>
        </w:rPr>
        <w:br w:type="textWrapping"/>
      </w:r>
      <w:r>
        <w:rPr>
          <w:rFonts w:hint="default" w:ascii="Times New Roman" w:hAnsi="Times New Roman" w:cs="Times New Roman"/>
          <w:sz w:val="21"/>
          <w:szCs w:val="21"/>
        </w:rPr>
        <w:t>AMOCS transforms maritime command centers from passive monitoring dashboards into proactive, AI-driven decision engines—delivering indigenous, cost-effective, and operationally practical intelligence without removing human control.</w:t>
      </w:r>
    </w:p>
    <w:p w14:paraId="289AFFEB">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ok Antiqua">
    <w:panose1 w:val="020406020503050303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74ED2"/>
    <w:multiLevelType w:val="singleLevel"/>
    <w:tmpl w:val="C3474ED2"/>
    <w:lvl w:ilvl="0" w:tentative="0">
      <w:start w:val="1"/>
      <w:numFmt w:val="bullet"/>
      <w:lvlText w:val=""/>
      <w:lvlJc w:val="left"/>
      <w:pPr>
        <w:tabs>
          <w:tab w:val="left" w:pos="420"/>
        </w:tabs>
        <w:ind w:left="420" w:leftChars="0" w:hanging="420" w:firstLineChars="0"/>
      </w:pPr>
      <w:rPr>
        <w:rFonts w:hint="default" w:ascii="Wingdings" w:hAnsi="Wingdings"/>
        <w:sz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640850"/>
    <w:rsid w:val="33640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2026-01-04T09:22:00Z</dcterms:created>
  <dc:creator>NISHANT CHAUBEY</dc:creator>
  <cp:lastModifiedBy>NISHANT CHAUBEY</cp:lastModifiedBy>
  <dcterms:modified xsi:type="dcterms:W3CDTF">2026-01-04T09:26:57Z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0B04FD62576C482CADE2CA3407D9405A_11</vt:lpwstr>
  </property>
</Properties>
</file>