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q7oehd4v3z8i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Technical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Production-Ready Containerized Inventory &amp; Order Management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oq6j8ea2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z2gp21o90ss6" w:id="2"/>
      <w:bookmarkEnd w:id="2"/>
      <w:r w:rsidDel="00000000" w:rsidR="00000000" w:rsidRPr="00000000">
        <w:rPr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full-stack Inventory &amp; Order Management System that allows businesses to manage: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include: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React frontend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Python backend API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PostgreSQL database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system must be: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containerized using Docker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using Docker Compose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online using free hosting platforms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99tljje8ks4" w:id="3"/>
      <w:bookmarkEnd w:id="3"/>
      <w:r w:rsidDel="00000000" w:rsidR="00000000" w:rsidRPr="00000000">
        <w:rPr>
          <w:b w:val="1"/>
          <w:bCs w:val="1"/>
          <w:rtl w:val="0"/>
        </w:rPr>
        <w:t xml:space="preserve">2. Required Technology Stack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use the following technologies.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i6kdn2qft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or Flask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skpavw9t3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(JavaScript)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qjaalm59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ztez6verf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Containerization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p8e17ne5m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Orchestration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8hcn9gddi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Control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c2uo98tdhha" w:id="10"/>
      <w:bookmarkEnd w:id="10"/>
      <w:r w:rsidDel="00000000" w:rsidR="00000000" w:rsidRPr="00000000">
        <w:rPr>
          <w:b w:val="1"/>
          <w:bCs w:val="1"/>
          <w:rtl w:val="0"/>
        </w:rPr>
        <w:t xml:space="preserve">3. Functional Requirements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yxljfeph8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Product Management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the following product operations.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xesads3zh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avwgqirsw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/products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product.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tj68pwgpo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/products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products.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b88kzhmf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/products/{id}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 specific product by ID.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3jqo46kum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PUT /products/{id}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product details.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fphx67pp10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 /products/{id}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a product.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p62qudd92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Fields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should contain at minimum: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SKU/code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in stock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yms991596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Customer Management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customer management features.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znvy76o9n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ya82m3olq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/customers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customer.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wp0yi7kd4t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/customers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customers.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7zw3g5anjo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/customers/{id}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customer details by ID.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bd4po1j3c6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 /customers/{id}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a customer.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n89c31zm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Fields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customer should contain at minimum: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4de6b7ftx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Order Management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order creation and tracking.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ez0x2hze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etz7qknwrx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/orders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order.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onrvrqoszl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/orders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orders.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bt56tr0m1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/orders/{id}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order details by ID.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7drun5x6am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 /orders/{id}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Cancel/Delete an order.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uqvi6bvym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Requirements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order must include: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reference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reference(s)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ordered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5m15zu27u09" w:id="33"/>
      <w:bookmarkEnd w:id="33"/>
      <w:r w:rsidDel="00000000" w:rsidR="00000000" w:rsidRPr="00000000">
        <w:rPr>
          <w:b w:val="1"/>
          <w:bCs w:val="1"/>
          <w:rtl w:val="0"/>
        </w:rPr>
        <w:t xml:space="preserve">4. Business Logic Requirements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must implement the following rules.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SKU/code must be unique.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email must be unique.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quantity cannot be negative.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cannot be placed if inventory is insufficient.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 order must automatically reduce available stock.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total order amount must be calculated automatically by the backend.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APIs must include proper error handling.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HTTP status codes.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request data before processing.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fqe1fkdju13" w:id="34"/>
      <w:bookmarkEnd w:id="34"/>
      <w:r w:rsidDel="00000000" w:rsidR="00000000" w:rsidRPr="00000000">
        <w:rPr>
          <w:b w:val="1"/>
          <w:bCs w:val="1"/>
          <w:rtl w:val="0"/>
        </w:rPr>
        <w:t xml:space="preserve">5. Frontend Requirements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responsive React application that integrates with the backend APIs.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e0rsvugwg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Features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pisiac4kr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Management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product list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eok6g13o2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Management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customer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 list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customer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ss6esxmty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Management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 details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bv5l9xh9g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summary information including: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products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products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v9s49jv1wac" w:id="40"/>
      <w:bookmarkEnd w:id="40"/>
      <w:r w:rsidDel="00000000" w:rsidR="00000000" w:rsidRPr="00000000">
        <w:rPr>
          <w:b w:val="1"/>
          <w:bCs w:val="1"/>
          <w:rtl w:val="0"/>
        </w:rPr>
        <w:t xml:space="preserve">6. UI/UX Requirements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application should meet the following requirements.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 for desktop and mobile devices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professional user interface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form validation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and success messages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component structure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state management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mybn83a32a5" w:id="41"/>
      <w:bookmarkEnd w:id="41"/>
      <w:r w:rsidDel="00000000" w:rsidR="00000000" w:rsidRPr="00000000">
        <w:rPr>
          <w:b w:val="1"/>
          <w:bCs w:val="1"/>
          <w:rtl w:val="0"/>
        </w:rPr>
        <w:t xml:space="preserve">7. Docker Requirements (Mandatory)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 be fully containerized.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8ba1hmste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Setup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provide: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production-ready Dockerfile for the backend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Dockerfile for the frontend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configuration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0nstkyvh0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 Compose Services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Docker Compose setup must run: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service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 service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yuqgs1iwr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Requirements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slim/lightweight base images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hardcode credentials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named volumes for PostgreSQL persistence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jnbm2pqrzsw" w:id="45"/>
      <w:bookmarkEnd w:id="45"/>
      <w:r w:rsidDel="00000000" w:rsidR="00000000" w:rsidRPr="00000000">
        <w:rPr>
          <w:b w:val="1"/>
          <w:bCs w:val="1"/>
          <w:rtl w:val="0"/>
        </w:rPr>
        <w:t xml:space="preserve">8. Deployment Requirements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deployed online using free hosting platforms.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jlog2cmo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Deployment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backend on one of the following: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Fly.io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mtxubcyoc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Deployment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frontend on one of the following: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dscy2jrq0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Expectations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all environment variables correctly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frontend and backend communicate successfully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deployed URLs are publicly accessible and working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b8arfng38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Submission Requirements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the following items.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rbksech3l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Deliverables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link containing frontend and backend code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Hub image link for the backend image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frontend deployment URL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backend API URL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