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Nepali Language Processing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Function and Non Functional Requirements</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Functional Requirements</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R0:</w:t>
      </w:r>
      <w:r w:rsidDel="00000000" w:rsidR="00000000" w:rsidRPr="00000000">
        <w:rPr>
          <w:rFonts w:ascii="Times New Roman" w:cs="Times New Roman" w:eastAsia="Times New Roman" w:hAnsi="Times New Roman"/>
          <w:sz w:val="28"/>
          <w:szCs w:val="28"/>
          <w:rtl w:val="0"/>
        </w:rPr>
        <w:t xml:space="preserve"> Word Embeddings Visualization</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 </w:t>
      </w:r>
      <w:r w:rsidDel="00000000" w:rsidR="00000000" w:rsidRPr="00000000">
        <w:rPr>
          <w:rFonts w:ascii="Times New Roman" w:cs="Times New Roman" w:eastAsia="Times New Roman" w:hAnsi="Times New Roman"/>
          <w:sz w:val="28"/>
          <w:szCs w:val="28"/>
          <w:rtl w:val="0"/>
        </w:rPr>
        <w:t xml:space="preserve">Word embeddings of nepali words created using various methods like word2vec, embedding layers should be visualized in 2d and 3d graphs and show the required relationship between the words.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R0.0: Visualize word embeddings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 Select word embeddings visualization tab</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2d and 3d graphs of the word embeddings vector of few selected words or default 100 or 200 words(Number of words may vary as per requirements).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All the default word embeddings vectors will be returned and plotted in 2d and 3d graphs.</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R0.1: Search words</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 Keyword to be searched in the graph</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Vector of keyword and position in the graphs highlighted</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Keyword searched in the vocabulary and if found its vector is returned and plotted with highlight color in the graph. If not found, display NOT FOUND message. If the keyword is not found in the vocabulary, archive it to the vocabulary database for future references.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w:t>
      </w:r>
      <w:r w:rsidDel="00000000" w:rsidR="00000000" w:rsidRPr="00000000">
        <w:rPr>
          <w:rFonts w:ascii="Times New Roman" w:cs="Times New Roman" w:eastAsia="Times New Roman" w:hAnsi="Times New Roman"/>
          <w:sz w:val="28"/>
          <w:szCs w:val="28"/>
          <w:rtl w:val="0"/>
        </w:rPr>
        <w:t xml:space="preserve"> Sentimental Classification</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When the user enters a sentence and performs sentimental classification, the sentimental classification should be able to distinguish the sentence into positive, negative and neutral with some cutoff probability (about 70%).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R1.1: Classify and result</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 A sentence</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Probabilities of the sentence being positive, negative and neutral.</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R1.2: Store the result</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A sentence to be classified</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Store the sentence and its predicted label in the sentimental classification table. If the predicted label is incorrect , get the correct label from the user and store it in the database.</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Language Modeling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Nepali Language modeling based on both probabilistic and neural approach. Based on the trained language model, it should be able to auto generate the next word given context words.</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R2.1: Predict next word</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 An incomplete sentence</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List of words along the probabilities of being the next word.</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 The language model should be able to predict the next word from vocabulary based on the previous words provided by the user. </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R3: Spelling Correction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w:t>
      </w:r>
      <w:r w:rsidDel="00000000" w:rsidR="00000000" w:rsidRPr="00000000">
        <w:rPr>
          <w:rFonts w:ascii="Times New Roman" w:cs="Times New Roman" w:eastAsia="Times New Roman" w:hAnsi="Times New Roman"/>
          <w:sz w:val="28"/>
          <w:szCs w:val="28"/>
          <w:rtl w:val="0"/>
        </w:rPr>
        <w:t xml:space="preserve">Based on the trained language model, the system should suggest correct spelling for a given sentence.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 A sentence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Output : Provide suggestions to correct the spelling of the words in the input sentence.</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Firstly, candidate sentences are found using  1 or 2 minimum edit distance. Probability of each candidate sentence and likelihood of error of given sentence is calculated. And suggestions should be made based on maximum posterior.</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R4: Interactive web application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Requirements</w:t>
      </w:r>
    </w:p>
    <w:p w:rsidR="00000000" w:rsidDel="00000000" w:rsidP="00000000" w:rsidRDefault="00000000" w:rsidRPr="00000000" w14:paraId="0000002D">
      <w:pPr>
        <w:numPr>
          <w:ilvl w:val="0"/>
          <w:numId w:val="7"/>
        </w:numPr>
        <w:ind w:left="720" w:hanging="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 Requirement</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 Functional Requirements</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R1: </w:t>
      </w:r>
      <w:r w:rsidDel="00000000" w:rsidR="00000000" w:rsidRPr="00000000">
        <w:rPr>
          <w:rFonts w:ascii="Times New Roman" w:cs="Times New Roman" w:eastAsia="Times New Roman" w:hAnsi="Times New Roman"/>
          <w:sz w:val="28"/>
          <w:szCs w:val="28"/>
          <w:rtl w:val="0"/>
        </w:rPr>
        <w:t xml:space="preserve">Performance and scalability</w:t>
      </w:r>
    </w:p>
    <w:p w:rsidR="00000000" w:rsidDel="00000000" w:rsidP="00000000" w:rsidRDefault="00000000" w:rsidRPr="00000000" w14:paraId="00000037">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load time for the user interface screens shall take no longer than 3 seconds.</w:t>
      </w:r>
    </w:p>
    <w:p w:rsidR="00000000" w:rsidDel="00000000" w:rsidP="00000000" w:rsidRDefault="00000000" w:rsidRPr="00000000" w14:paraId="00000038">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Queries shall return results within 3 seconds.</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R2:</w:t>
      </w:r>
      <w:r w:rsidDel="00000000" w:rsidR="00000000" w:rsidRPr="00000000">
        <w:rPr>
          <w:rFonts w:ascii="Times New Roman" w:cs="Times New Roman" w:eastAsia="Times New Roman" w:hAnsi="Times New Roman"/>
          <w:sz w:val="28"/>
          <w:szCs w:val="28"/>
          <w:rtl w:val="0"/>
        </w:rPr>
        <w:t xml:space="preserve"> Design Constraints</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shall be developed using python and postgresql databases.</w:t>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R3: </w:t>
      </w:r>
      <w:r w:rsidDel="00000000" w:rsidR="00000000" w:rsidRPr="00000000">
        <w:rPr>
          <w:rFonts w:ascii="Times New Roman" w:cs="Times New Roman" w:eastAsia="Times New Roman" w:hAnsi="Times New Roman"/>
          <w:sz w:val="28"/>
          <w:szCs w:val="28"/>
          <w:rtl w:val="0"/>
        </w:rPr>
        <w:t xml:space="preserve">Standard Compliance</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graphical user interface shall have a consistent look and feel.</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R4: </w:t>
      </w:r>
      <w:r w:rsidDel="00000000" w:rsidR="00000000" w:rsidRPr="00000000">
        <w:rPr>
          <w:rFonts w:ascii="Times New Roman" w:cs="Times New Roman" w:eastAsia="Times New Roman" w:hAnsi="Times New Roman"/>
          <w:sz w:val="28"/>
          <w:szCs w:val="28"/>
          <w:rtl w:val="0"/>
        </w:rPr>
        <w:t xml:space="preserve">Availability</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shall be available all time.</w:t>
      </w:r>
    </w:p>
    <w:p w:rsidR="00000000" w:rsidDel="00000000" w:rsidP="00000000" w:rsidRDefault="00000000" w:rsidRPr="00000000" w14:paraId="0000003F">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8"/>
          <w:szCs w:val="28"/>
          <w:rtl w:val="0"/>
        </w:rPr>
        <w:t xml:space="preserve">R5: </w:t>
      </w:r>
      <w:r w:rsidDel="00000000" w:rsidR="00000000" w:rsidRPr="00000000">
        <w:rPr>
          <w:rFonts w:ascii="Times New Roman" w:cs="Times New Roman" w:eastAsia="Times New Roman" w:hAnsi="Times New Roman"/>
          <w:sz w:val="27"/>
          <w:szCs w:val="27"/>
          <w:highlight w:val="white"/>
          <w:rtl w:val="0"/>
        </w:rPr>
        <w:t xml:space="preserve">Portability and compatibility</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system shall be able to run in all browsers.</w:t>
      </w:r>
    </w:p>
    <w:p w:rsidR="00000000" w:rsidDel="00000000" w:rsidP="00000000" w:rsidRDefault="00000000" w:rsidRPr="00000000" w14:paraId="00000041">
      <w:pPr>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8"/>
          <w:szCs w:val="28"/>
          <w:rtl w:val="0"/>
        </w:rPr>
        <w:t xml:space="preserve">R6: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7"/>
          <w:szCs w:val="27"/>
          <w:highlight w:val="white"/>
          <w:rtl w:val="0"/>
        </w:rPr>
        <w:t xml:space="preserve">Reliability, maintainability, availability</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 mean time to recover from a system failure must not be greater than 2 hours.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Rate of system failure should be greater than twice a month.</w:t>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UML use case descriptions and diagrams</w:t>
      </w:r>
    </w:p>
    <w:p w:rsidR="00000000" w:rsidDel="00000000" w:rsidP="00000000" w:rsidRDefault="00000000" w:rsidRPr="00000000" w14:paraId="00000046">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Pr>
        <w:drawing>
          <wp:inline distB="114300" distT="114300" distL="114300" distR="114300">
            <wp:extent cx="5734050" cy="4347907"/>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734050" cy="4347907"/>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42"/>
          <w:szCs w:val="42"/>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UML Activity Diagram</w:t>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Language model activity diagram</w:t>
      </w:r>
    </w:p>
    <w:p w:rsidR="00000000" w:rsidDel="00000000" w:rsidP="00000000" w:rsidRDefault="00000000" w:rsidRPr="00000000" w14:paraId="0000004B">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Pr>
        <w:drawing>
          <wp:inline distB="114300" distT="114300" distL="114300" distR="114300">
            <wp:extent cx="5731200" cy="3975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Sentimental Classification activity diagram</w:t>
      </w:r>
      <w:r w:rsidDel="00000000" w:rsidR="00000000" w:rsidRPr="00000000">
        <w:rPr>
          <w:rFonts w:ascii="Times New Roman" w:cs="Times New Roman" w:eastAsia="Times New Roman" w:hAnsi="Times New Roman"/>
          <w:sz w:val="28"/>
          <w:szCs w:val="28"/>
        </w:rPr>
        <w:drawing>
          <wp:inline distB="114300" distT="114300" distL="114300" distR="114300">
            <wp:extent cx="5731200" cy="39751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3975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Spelling Correction Activity Diagram</w:t>
      </w:r>
      <w:r w:rsidDel="00000000" w:rsidR="00000000" w:rsidRPr="00000000">
        <w:rPr>
          <w:rFonts w:ascii="Times New Roman" w:cs="Times New Roman" w:eastAsia="Times New Roman" w:hAnsi="Times New Roman"/>
          <w:sz w:val="28"/>
          <w:szCs w:val="28"/>
        </w:rPr>
        <w:drawing>
          <wp:inline distB="114300" distT="114300" distL="114300" distR="114300">
            <wp:extent cx="5724525" cy="402907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24525" cy="402907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 Embedding Activity Diagram</w:t>
      </w:r>
      <w:r w:rsidDel="00000000" w:rsidR="00000000" w:rsidRPr="00000000">
        <w:rPr>
          <w:rFonts w:ascii="Times New Roman" w:cs="Times New Roman" w:eastAsia="Times New Roman" w:hAnsi="Times New Roman"/>
          <w:sz w:val="28"/>
          <w:szCs w:val="28"/>
        </w:rPr>
        <w:drawing>
          <wp:inline distB="114300" distT="114300" distL="114300" distR="114300">
            <wp:extent cx="5731200" cy="51689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168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UML Class Diagram</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Probabilistic Language model class diagram</w:t>
      </w:r>
      <w:r w:rsidDel="00000000" w:rsidR="00000000" w:rsidRPr="00000000">
        <w:rPr>
          <w:rFonts w:ascii="Times New Roman" w:cs="Times New Roman" w:eastAsia="Times New Roman" w:hAnsi="Times New Roman"/>
          <w:sz w:val="28"/>
          <w:szCs w:val="28"/>
        </w:rPr>
        <w:drawing>
          <wp:inline distB="114300" distT="114300" distL="114300" distR="114300">
            <wp:extent cx="5731200" cy="435610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435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Sentimental Classification class diagram</w:t>
      </w:r>
      <w:r w:rsidDel="00000000" w:rsidR="00000000" w:rsidRPr="00000000">
        <w:rPr>
          <w:rFonts w:ascii="Times New Roman" w:cs="Times New Roman" w:eastAsia="Times New Roman" w:hAnsi="Times New Roman"/>
          <w:sz w:val="28"/>
          <w:szCs w:val="28"/>
        </w:rPr>
        <w:drawing>
          <wp:inline distB="114300" distT="114300" distL="114300" distR="114300">
            <wp:extent cx="5731200" cy="38862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Transformer based LM class diagram</w:t>
      </w:r>
      <w:r w:rsidDel="00000000" w:rsidR="00000000" w:rsidRPr="00000000">
        <w:rPr>
          <w:rFonts w:ascii="Times New Roman" w:cs="Times New Roman" w:eastAsia="Times New Roman" w:hAnsi="Times New Roman"/>
          <w:sz w:val="28"/>
          <w:szCs w:val="28"/>
        </w:rPr>
        <w:drawing>
          <wp:inline distB="114300" distT="114300" distL="114300" distR="114300">
            <wp:extent cx="5731200" cy="50038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5003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Word Embedding class diagram</w:t>
      </w:r>
    </w:p>
    <w:p w:rsidR="00000000" w:rsidDel="00000000" w:rsidP="00000000" w:rsidRDefault="00000000" w:rsidRPr="00000000" w14:paraId="00000054">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Pr>
        <w:drawing>
          <wp:inline distB="114300" distT="114300" distL="114300" distR="114300">
            <wp:extent cx="4486275" cy="203835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862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UML Sequence Diagram</w:t>
      </w:r>
    </w:p>
    <w:p w:rsidR="00000000" w:rsidDel="00000000" w:rsidP="00000000" w:rsidRDefault="00000000" w:rsidRPr="00000000" w14:paraId="00000058">
      <w:pP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Pr>
        <w:drawing>
          <wp:inline distB="114300" distT="114300" distL="114300" distR="114300">
            <wp:extent cx="5962650" cy="4494102"/>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62650" cy="4494102"/>
                    </a:xfrm>
                    <a:prstGeom prst="rect"/>
                    <a:ln/>
                  </pic:spPr>
                </pic:pic>
              </a:graphicData>
            </a:graphic>
          </wp:inline>
        </w:drawing>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