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0DDB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471FA5A9" w14:textId="77777777" w:rsidR="00E206B2" w:rsidRDefault="00E206B2" w:rsidP="009E6561">
      <w:pPr>
        <w:jc w:val="center"/>
        <w:rPr>
          <w:b/>
          <w:bCs/>
          <w:sz w:val="40"/>
          <w:szCs w:val="40"/>
        </w:rPr>
      </w:pPr>
    </w:p>
    <w:p w14:paraId="7C2FA455" w14:textId="77777777" w:rsidR="00E206B2" w:rsidRDefault="00E206B2" w:rsidP="00E206B2">
      <w:pPr>
        <w:jc w:val="center"/>
        <w:rPr>
          <w:b/>
          <w:bCs/>
          <w:sz w:val="40"/>
          <w:szCs w:val="40"/>
        </w:rPr>
      </w:pPr>
      <w:r w:rsidRPr="00A47FE2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A47FE2">
        <w:rPr>
          <w:b/>
          <w:bCs/>
          <w:sz w:val="40"/>
          <w:szCs w:val="40"/>
        </w:rPr>
        <w:t xml:space="preserve"> Aadhaar Data Analysis Report</w:t>
      </w:r>
    </w:p>
    <w:p w14:paraId="7370E846" w14:textId="77777777" w:rsidR="00E206B2" w:rsidRDefault="00E206B2" w:rsidP="009E6561">
      <w:pPr>
        <w:jc w:val="center"/>
        <w:rPr>
          <w:b/>
          <w:bCs/>
          <w:sz w:val="40"/>
          <w:szCs w:val="40"/>
        </w:rPr>
      </w:pPr>
    </w:p>
    <w:p w14:paraId="0657A788" w14:textId="77777777" w:rsidR="00E206B2" w:rsidRDefault="00E206B2" w:rsidP="009E6561">
      <w:pPr>
        <w:jc w:val="center"/>
        <w:rPr>
          <w:b/>
          <w:bCs/>
          <w:sz w:val="40"/>
          <w:szCs w:val="40"/>
        </w:rPr>
      </w:pPr>
    </w:p>
    <w:p w14:paraId="2BE014E7" w14:textId="77777777" w:rsidR="00E206B2" w:rsidRPr="00A47FE2" w:rsidRDefault="00E206B2" w:rsidP="009E6561">
      <w:pPr>
        <w:jc w:val="center"/>
        <w:rPr>
          <w:b/>
          <w:bCs/>
          <w:sz w:val="40"/>
          <w:szCs w:val="40"/>
        </w:rPr>
      </w:pPr>
    </w:p>
    <w:p w14:paraId="3EE5B359" w14:textId="77777777" w:rsidR="00A47FE2" w:rsidRDefault="00A47FE2" w:rsidP="009E6561">
      <w:pPr>
        <w:jc w:val="center"/>
        <w:rPr>
          <w:b/>
          <w:bCs/>
          <w:sz w:val="40"/>
          <w:szCs w:val="40"/>
        </w:rPr>
      </w:pPr>
      <w:r w:rsidRPr="00A47FE2">
        <w:rPr>
          <w:b/>
          <w:bCs/>
          <w:sz w:val="40"/>
          <w:szCs w:val="40"/>
        </w:rPr>
        <w:t>Unlocking Societal Trends in Aadhaar Enrolment and Updates</w:t>
      </w:r>
    </w:p>
    <w:p w14:paraId="2ABE8BA4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74B95216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7F959671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6E1F7715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7A1D6C84" w14:textId="3AEE6034" w:rsidR="009E6561" w:rsidRPr="00E206B2" w:rsidRDefault="009E6561" w:rsidP="00E206B2">
      <w:pPr>
        <w:jc w:val="right"/>
        <w:rPr>
          <w:sz w:val="40"/>
          <w:szCs w:val="40"/>
        </w:rPr>
      </w:pPr>
    </w:p>
    <w:p w14:paraId="7FC3B83F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5C6D011A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38247F52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73C9D857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675CAEC5" w14:textId="77777777" w:rsidR="009E6561" w:rsidRDefault="009E6561" w:rsidP="009E6561">
      <w:pPr>
        <w:jc w:val="center"/>
        <w:rPr>
          <w:b/>
          <w:bCs/>
          <w:sz w:val="40"/>
          <w:szCs w:val="40"/>
        </w:rPr>
      </w:pPr>
    </w:p>
    <w:p w14:paraId="474C1FD8" w14:textId="77777777" w:rsidR="009E6561" w:rsidRPr="00A47FE2" w:rsidRDefault="009E6561" w:rsidP="009E6561">
      <w:pPr>
        <w:jc w:val="center"/>
        <w:rPr>
          <w:b/>
          <w:bCs/>
          <w:sz w:val="20"/>
          <w:szCs w:val="20"/>
        </w:rPr>
      </w:pPr>
    </w:p>
    <w:p w14:paraId="0D1E3B85" w14:textId="77777777" w:rsidR="00A47FE2" w:rsidRPr="00A47FE2" w:rsidRDefault="00A47FE2" w:rsidP="00A47FE2">
      <w:r w:rsidRPr="00A47FE2">
        <w:pict w14:anchorId="7A63ABCE">
          <v:rect id="_x0000_i1176" style="width:0;height:1.5pt" o:hralign="center" o:hrstd="t" o:hr="t" fillcolor="#a0a0a0" stroked="f"/>
        </w:pict>
      </w:r>
    </w:p>
    <w:p w14:paraId="5BDE1D27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1. Introduction</w:t>
      </w:r>
    </w:p>
    <w:p w14:paraId="73115814" w14:textId="77777777" w:rsidR="00A47FE2" w:rsidRPr="00A47FE2" w:rsidRDefault="00A47FE2" w:rsidP="00A47FE2">
      <w:r w:rsidRPr="00A47FE2">
        <w:t>Aadhaar is India’s foundational digital identity system, supporting access to government services and digital inclusion. While Aadhaar enrolment has achieved near-universal coverage, the system continues to experience significant operational demand through biometric and demographic updates.</w:t>
      </w:r>
    </w:p>
    <w:p w14:paraId="7B6CDB37" w14:textId="77777777" w:rsidR="00A47FE2" w:rsidRPr="00A47FE2" w:rsidRDefault="00A47FE2" w:rsidP="00A47FE2">
      <w:r w:rsidRPr="00A47FE2">
        <w:t xml:space="preserve">This study aims to </w:t>
      </w:r>
      <w:r w:rsidRPr="00A47FE2">
        <w:rPr>
          <w:b/>
          <w:bCs/>
        </w:rPr>
        <w:t>identify meaningful patterns, trends, and relationships</w:t>
      </w:r>
      <w:r w:rsidRPr="00A47FE2">
        <w:t xml:space="preserve"> in Aadhaar enrolment and update data using anonymised datasets provided by UIDAI. The insights derived from this analysis are intended to support </w:t>
      </w:r>
      <w:r w:rsidRPr="00A47FE2">
        <w:rPr>
          <w:b/>
          <w:bCs/>
        </w:rPr>
        <w:t>informed administrative decision-making, operational optimisation, and targeted interventions</w:t>
      </w:r>
      <w:r w:rsidRPr="00A47FE2">
        <w:t>.</w:t>
      </w:r>
    </w:p>
    <w:p w14:paraId="1A22D92D" w14:textId="77777777" w:rsidR="00A47FE2" w:rsidRPr="00A47FE2" w:rsidRDefault="00A47FE2" w:rsidP="00A47FE2">
      <w:r w:rsidRPr="00A47FE2">
        <w:pict w14:anchorId="5CC2E516">
          <v:rect id="_x0000_i1177" style="width:0;height:1.5pt" o:hralign="center" o:hrstd="t" o:hr="t" fillcolor="#a0a0a0" stroked="f"/>
        </w:pict>
      </w:r>
    </w:p>
    <w:p w14:paraId="7CC89689" w14:textId="77777777" w:rsidR="009E6561" w:rsidRDefault="009E6561" w:rsidP="00A47FE2">
      <w:pPr>
        <w:rPr>
          <w:b/>
          <w:bCs/>
        </w:rPr>
      </w:pPr>
    </w:p>
    <w:p w14:paraId="69F0DB46" w14:textId="77777777" w:rsidR="009E6561" w:rsidRDefault="009E6561" w:rsidP="00A47FE2">
      <w:pPr>
        <w:rPr>
          <w:b/>
          <w:bCs/>
        </w:rPr>
      </w:pPr>
    </w:p>
    <w:p w14:paraId="529F24B0" w14:textId="77777777" w:rsidR="009E6561" w:rsidRDefault="009E6561" w:rsidP="00A47FE2">
      <w:pPr>
        <w:rPr>
          <w:b/>
          <w:bCs/>
        </w:rPr>
      </w:pPr>
    </w:p>
    <w:p w14:paraId="05CBE16C" w14:textId="77777777" w:rsidR="009E6561" w:rsidRDefault="009E6561" w:rsidP="00A47FE2">
      <w:pPr>
        <w:rPr>
          <w:b/>
          <w:bCs/>
        </w:rPr>
      </w:pPr>
    </w:p>
    <w:p w14:paraId="3000F3AD" w14:textId="77777777" w:rsidR="009E6561" w:rsidRDefault="009E6561" w:rsidP="00A47FE2">
      <w:pPr>
        <w:rPr>
          <w:b/>
          <w:bCs/>
        </w:rPr>
      </w:pPr>
    </w:p>
    <w:p w14:paraId="6B3FA52D" w14:textId="77777777" w:rsidR="009E6561" w:rsidRDefault="009E6561" w:rsidP="00A47FE2">
      <w:pPr>
        <w:rPr>
          <w:b/>
          <w:bCs/>
        </w:rPr>
      </w:pPr>
    </w:p>
    <w:p w14:paraId="294928A1" w14:textId="77777777" w:rsidR="009E6561" w:rsidRDefault="009E6561" w:rsidP="00A47FE2">
      <w:pPr>
        <w:rPr>
          <w:b/>
          <w:bCs/>
        </w:rPr>
      </w:pPr>
    </w:p>
    <w:p w14:paraId="396044E7" w14:textId="77777777" w:rsidR="009E6561" w:rsidRDefault="009E6561" w:rsidP="00A47FE2">
      <w:pPr>
        <w:rPr>
          <w:b/>
          <w:bCs/>
        </w:rPr>
      </w:pPr>
    </w:p>
    <w:p w14:paraId="6345B2DA" w14:textId="77777777" w:rsidR="009E6561" w:rsidRDefault="009E6561" w:rsidP="00A47FE2">
      <w:pPr>
        <w:rPr>
          <w:b/>
          <w:bCs/>
        </w:rPr>
      </w:pPr>
    </w:p>
    <w:p w14:paraId="73131FEF" w14:textId="77777777" w:rsidR="009E6561" w:rsidRDefault="009E6561" w:rsidP="00A47FE2">
      <w:pPr>
        <w:rPr>
          <w:b/>
          <w:bCs/>
        </w:rPr>
      </w:pPr>
    </w:p>
    <w:p w14:paraId="5417DDE4" w14:textId="77777777" w:rsidR="009E6561" w:rsidRDefault="009E6561" w:rsidP="00A47FE2">
      <w:pPr>
        <w:rPr>
          <w:b/>
          <w:bCs/>
        </w:rPr>
      </w:pPr>
    </w:p>
    <w:p w14:paraId="00B22887" w14:textId="77777777" w:rsidR="009E6561" w:rsidRDefault="009E6561" w:rsidP="00A47FE2">
      <w:pPr>
        <w:rPr>
          <w:b/>
          <w:bCs/>
        </w:rPr>
      </w:pPr>
    </w:p>
    <w:p w14:paraId="42145DAD" w14:textId="77777777" w:rsidR="009E6561" w:rsidRDefault="009E6561" w:rsidP="00A47FE2">
      <w:pPr>
        <w:rPr>
          <w:b/>
          <w:bCs/>
        </w:rPr>
      </w:pPr>
    </w:p>
    <w:p w14:paraId="05027EBD" w14:textId="77777777" w:rsidR="009E6561" w:rsidRDefault="009E6561" w:rsidP="00A47FE2">
      <w:pPr>
        <w:rPr>
          <w:b/>
          <w:bCs/>
        </w:rPr>
      </w:pPr>
    </w:p>
    <w:p w14:paraId="560C4114" w14:textId="77777777" w:rsidR="009E6561" w:rsidRDefault="009E6561" w:rsidP="00A47FE2">
      <w:pPr>
        <w:rPr>
          <w:b/>
          <w:bCs/>
        </w:rPr>
      </w:pPr>
    </w:p>
    <w:p w14:paraId="65A76FD7" w14:textId="77777777" w:rsidR="009E6561" w:rsidRDefault="009E6561" w:rsidP="00A47FE2">
      <w:pPr>
        <w:rPr>
          <w:b/>
          <w:bCs/>
        </w:rPr>
      </w:pPr>
    </w:p>
    <w:p w14:paraId="6B56D460" w14:textId="77777777" w:rsidR="009E6561" w:rsidRDefault="009E6561" w:rsidP="00A47FE2">
      <w:pPr>
        <w:rPr>
          <w:b/>
          <w:bCs/>
        </w:rPr>
      </w:pPr>
    </w:p>
    <w:p w14:paraId="0EC7A5A9" w14:textId="77777777" w:rsidR="009E6561" w:rsidRDefault="009E6561" w:rsidP="00A47FE2">
      <w:pPr>
        <w:rPr>
          <w:b/>
          <w:bCs/>
        </w:rPr>
      </w:pPr>
    </w:p>
    <w:p w14:paraId="36154776" w14:textId="77777777" w:rsidR="009E6561" w:rsidRDefault="009E6561" w:rsidP="00A47FE2">
      <w:pPr>
        <w:rPr>
          <w:b/>
          <w:bCs/>
        </w:rPr>
      </w:pPr>
    </w:p>
    <w:p w14:paraId="23191238" w14:textId="77777777" w:rsidR="009E6561" w:rsidRDefault="009E6561" w:rsidP="00A47FE2">
      <w:pPr>
        <w:rPr>
          <w:b/>
          <w:bCs/>
        </w:rPr>
      </w:pPr>
    </w:p>
    <w:p w14:paraId="45F24121" w14:textId="6963574D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2. Datasets Used</w:t>
      </w:r>
    </w:p>
    <w:p w14:paraId="79B96826" w14:textId="77777777" w:rsidR="00A47FE2" w:rsidRPr="00A47FE2" w:rsidRDefault="00A47FE2" w:rsidP="00A47FE2">
      <w:r w:rsidRPr="00A47FE2">
        <w:t>The analysis uses three anonymised, aggregated datasets provided by UIDAI:</w:t>
      </w:r>
    </w:p>
    <w:p w14:paraId="17014FDF" w14:textId="77777777" w:rsidR="009E6561" w:rsidRDefault="009E6561" w:rsidP="00A47FE2">
      <w:pPr>
        <w:rPr>
          <w:b/>
          <w:bCs/>
        </w:rPr>
      </w:pPr>
    </w:p>
    <w:p w14:paraId="58DD7FDA" w14:textId="13DCC1BE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2.1 Aadhaar Enrolment Dataset</w:t>
      </w:r>
    </w:p>
    <w:p w14:paraId="447EA663" w14:textId="77777777" w:rsidR="00A47FE2" w:rsidRPr="00A47FE2" w:rsidRDefault="00A47FE2" w:rsidP="00A47FE2">
      <w:r w:rsidRPr="00A47FE2">
        <w:rPr>
          <w:b/>
          <w:bCs/>
        </w:rPr>
        <w:t>Columns used:</w:t>
      </w:r>
    </w:p>
    <w:p w14:paraId="49C1F5C9" w14:textId="77777777" w:rsidR="00A47FE2" w:rsidRPr="00A47FE2" w:rsidRDefault="00A47FE2" w:rsidP="00A47FE2">
      <w:pPr>
        <w:numPr>
          <w:ilvl w:val="0"/>
          <w:numId w:val="1"/>
        </w:numPr>
      </w:pPr>
      <w:r w:rsidRPr="00A47FE2">
        <w:t>date</w:t>
      </w:r>
    </w:p>
    <w:p w14:paraId="30FF0759" w14:textId="77777777" w:rsidR="00A47FE2" w:rsidRPr="00A47FE2" w:rsidRDefault="00A47FE2" w:rsidP="00A47FE2">
      <w:pPr>
        <w:numPr>
          <w:ilvl w:val="0"/>
          <w:numId w:val="1"/>
        </w:numPr>
      </w:pPr>
      <w:r w:rsidRPr="00A47FE2">
        <w:t>state</w:t>
      </w:r>
    </w:p>
    <w:p w14:paraId="42C9A751" w14:textId="77777777" w:rsidR="00A47FE2" w:rsidRPr="00A47FE2" w:rsidRDefault="00A47FE2" w:rsidP="00A47FE2">
      <w:pPr>
        <w:numPr>
          <w:ilvl w:val="0"/>
          <w:numId w:val="1"/>
        </w:numPr>
      </w:pPr>
      <w:r w:rsidRPr="00A47FE2">
        <w:t>district</w:t>
      </w:r>
    </w:p>
    <w:p w14:paraId="4D249AED" w14:textId="77777777" w:rsidR="00A47FE2" w:rsidRPr="00A47FE2" w:rsidRDefault="00A47FE2" w:rsidP="00A47FE2">
      <w:pPr>
        <w:numPr>
          <w:ilvl w:val="0"/>
          <w:numId w:val="1"/>
        </w:numPr>
      </w:pPr>
      <w:proofErr w:type="spellStart"/>
      <w:r w:rsidRPr="00A47FE2">
        <w:t>pincode</w:t>
      </w:r>
      <w:proofErr w:type="spellEnd"/>
    </w:p>
    <w:p w14:paraId="10586166" w14:textId="77777777" w:rsidR="00A47FE2" w:rsidRPr="00A47FE2" w:rsidRDefault="00A47FE2" w:rsidP="00A47FE2">
      <w:pPr>
        <w:numPr>
          <w:ilvl w:val="0"/>
          <w:numId w:val="1"/>
        </w:numPr>
      </w:pPr>
      <w:r w:rsidRPr="00A47FE2">
        <w:t>age_0_5</w:t>
      </w:r>
    </w:p>
    <w:p w14:paraId="299D3DBA" w14:textId="77777777" w:rsidR="00A47FE2" w:rsidRPr="00A47FE2" w:rsidRDefault="00A47FE2" w:rsidP="00A47FE2">
      <w:pPr>
        <w:numPr>
          <w:ilvl w:val="0"/>
          <w:numId w:val="1"/>
        </w:numPr>
      </w:pPr>
      <w:r w:rsidRPr="00A47FE2">
        <w:t>age_5_17</w:t>
      </w:r>
    </w:p>
    <w:p w14:paraId="1055E0D7" w14:textId="77777777" w:rsidR="00A47FE2" w:rsidRPr="00A47FE2" w:rsidRDefault="00A47FE2" w:rsidP="00A47FE2">
      <w:pPr>
        <w:numPr>
          <w:ilvl w:val="0"/>
          <w:numId w:val="1"/>
        </w:numPr>
      </w:pPr>
      <w:r w:rsidRPr="00A47FE2">
        <w:t>age_18_greater</w:t>
      </w:r>
    </w:p>
    <w:p w14:paraId="499F4A88" w14:textId="77777777" w:rsidR="00A47FE2" w:rsidRPr="00A47FE2" w:rsidRDefault="00A47FE2" w:rsidP="00A47FE2">
      <w:r w:rsidRPr="00A47FE2">
        <w:rPr>
          <w:b/>
          <w:bCs/>
        </w:rPr>
        <w:t>Purpose:</w:t>
      </w:r>
      <w:r w:rsidRPr="00A47FE2">
        <w:br/>
        <w:t>To study enrolment patterns, age-wise distribution, and identify low-enrolment (underserved) regions.</w:t>
      </w:r>
    </w:p>
    <w:p w14:paraId="7EFB269C" w14:textId="77777777" w:rsidR="00A47FE2" w:rsidRPr="00A47FE2" w:rsidRDefault="00A47FE2" w:rsidP="00A47FE2">
      <w:r w:rsidRPr="00A47FE2">
        <w:pict w14:anchorId="3BDB6285">
          <v:rect id="_x0000_i1178" style="width:0;height:1.5pt" o:hralign="center" o:hrstd="t" o:hr="t" fillcolor="#a0a0a0" stroked="f"/>
        </w:pict>
      </w:r>
    </w:p>
    <w:p w14:paraId="4CFBEB14" w14:textId="77777777" w:rsidR="009E6561" w:rsidRDefault="009E6561" w:rsidP="00A47FE2">
      <w:pPr>
        <w:rPr>
          <w:b/>
          <w:bCs/>
        </w:rPr>
      </w:pPr>
    </w:p>
    <w:p w14:paraId="04051B66" w14:textId="2861DA2E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2.2 Aadhaar Biometric Update Dataset</w:t>
      </w:r>
    </w:p>
    <w:p w14:paraId="52F8BABF" w14:textId="77777777" w:rsidR="00A47FE2" w:rsidRPr="00A47FE2" w:rsidRDefault="00A47FE2" w:rsidP="00A47FE2">
      <w:r w:rsidRPr="00A47FE2">
        <w:rPr>
          <w:b/>
          <w:bCs/>
        </w:rPr>
        <w:t>Columns used:</w:t>
      </w:r>
    </w:p>
    <w:p w14:paraId="2B210F0C" w14:textId="77777777" w:rsidR="00A47FE2" w:rsidRPr="00A47FE2" w:rsidRDefault="00A47FE2" w:rsidP="00A47FE2">
      <w:pPr>
        <w:numPr>
          <w:ilvl w:val="0"/>
          <w:numId w:val="2"/>
        </w:numPr>
      </w:pPr>
      <w:r w:rsidRPr="00A47FE2">
        <w:t>date</w:t>
      </w:r>
    </w:p>
    <w:p w14:paraId="2E4B1B26" w14:textId="77777777" w:rsidR="00A47FE2" w:rsidRPr="00A47FE2" w:rsidRDefault="00A47FE2" w:rsidP="00A47FE2">
      <w:pPr>
        <w:numPr>
          <w:ilvl w:val="0"/>
          <w:numId w:val="2"/>
        </w:numPr>
      </w:pPr>
      <w:r w:rsidRPr="00A47FE2">
        <w:t>state</w:t>
      </w:r>
    </w:p>
    <w:p w14:paraId="125D47D7" w14:textId="77777777" w:rsidR="00A47FE2" w:rsidRPr="00A47FE2" w:rsidRDefault="00A47FE2" w:rsidP="00A47FE2">
      <w:pPr>
        <w:numPr>
          <w:ilvl w:val="0"/>
          <w:numId w:val="2"/>
        </w:numPr>
      </w:pPr>
      <w:r w:rsidRPr="00A47FE2">
        <w:t>district</w:t>
      </w:r>
    </w:p>
    <w:p w14:paraId="1F99BE14" w14:textId="77777777" w:rsidR="00A47FE2" w:rsidRPr="00A47FE2" w:rsidRDefault="00A47FE2" w:rsidP="00A47FE2">
      <w:pPr>
        <w:numPr>
          <w:ilvl w:val="0"/>
          <w:numId w:val="2"/>
        </w:numPr>
      </w:pPr>
      <w:proofErr w:type="spellStart"/>
      <w:r w:rsidRPr="00A47FE2">
        <w:t>pincode</w:t>
      </w:r>
      <w:proofErr w:type="spellEnd"/>
    </w:p>
    <w:p w14:paraId="681DB6DE" w14:textId="77777777" w:rsidR="00A47FE2" w:rsidRPr="00A47FE2" w:rsidRDefault="00A47FE2" w:rsidP="00A47FE2">
      <w:pPr>
        <w:numPr>
          <w:ilvl w:val="0"/>
          <w:numId w:val="2"/>
        </w:numPr>
      </w:pPr>
      <w:r w:rsidRPr="00A47FE2">
        <w:t>bio_age_5_17</w:t>
      </w:r>
    </w:p>
    <w:p w14:paraId="56FD45ED" w14:textId="77777777" w:rsidR="00A47FE2" w:rsidRPr="00A47FE2" w:rsidRDefault="00A47FE2" w:rsidP="00A47FE2">
      <w:pPr>
        <w:numPr>
          <w:ilvl w:val="0"/>
          <w:numId w:val="2"/>
        </w:numPr>
      </w:pPr>
      <w:r w:rsidRPr="00A47FE2">
        <w:t>bio_age_17_</w:t>
      </w:r>
    </w:p>
    <w:p w14:paraId="4D7088C9" w14:textId="77777777" w:rsidR="00A47FE2" w:rsidRPr="00A47FE2" w:rsidRDefault="00A47FE2" w:rsidP="00A47FE2">
      <w:r w:rsidRPr="00A47FE2">
        <w:rPr>
          <w:b/>
          <w:bCs/>
        </w:rPr>
        <w:t>Purpose:</w:t>
      </w:r>
      <w:r w:rsidRPr="00A47FE2">
        <w:br/>
        <w:t>To analyse biometric revalidation demand and age-driven update patterns.</w:t>
      </w:r>
    </w:p>
    <w:p w14:paraId="713C723D" w14:textId="77777777" w:rsidR="00A47FE2" w:rsidRPr="00A47FE2" w:rsidRDefault="00A47FE2" w:rsidP="00A47FE2">
      <w:r w:rsidRPr="00A47FE2">
        <w:pict w14:anchorId="6A5F66E0">
          <v:rect id="_x0000_i1179" style="width:0;height:1.5pt" o:hralign="center" o:hrstd="t" o:hr="t" fillcolor="#a0a0a0" stroked="f"/>
        </w:pict>
      </w:r>
    </w:p>
    <w:p w14:paraId="105B5291" w14:textId="77777777" w:rsidR="009E6561" w:rsidRDefault="009E6561" w:rsidP="00A47FE2">
      <w:pPr>
        <w:rPr>
          <w:b/>
          <w:bCs/>
        </w:rPr>
      </w:pPr>
    </w:p>
    <w:p w14:paraId="36F78B97" w14:textId="77764C55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2.3 Aadhaar Demographic Update Dataset</w:t>
      </w:r>
    </w:p>
    <w:p w14:paraId="51B2FC64" w14:textId="77777777" w:rsidR="00A47FE2" w:rsidRPr="00A47FE2" w:rsidRDefault="00A47FE2" w:rsidP="00A47FE2">
      <w:r w:rsidRPr="00A47FE2">
        <w:rPr>
          <w:b/>
          <w:bCs/>
        </w:rPr>
        <w:t>Columns used:</w:t>
      </w:r>
    </w:p>
    <w:p w14:paraId="5A896EAE" w14:textId="77777777" w:rsidR="00A47FE2" w:rsidRPr="00A47FE2" w:rsidRDefault="00A47FE2" w:rsidP="00A47FE2">
      <w:pPr>
        <w:numPr>
          <w:ilvl w:val="0"/>
          <w:numId w:val="3"/>
        </w:numPr>
      </w:pPr>
      <w:r w:rsidRPr="00A47FE2">
        <w:t>date</w:t>
      </w:r>
    </w:p>
    <w:p w14:paraId="6567E7B2" w14:textId="77777777" w:rsidR="00A47FE2" w:rsidRPr="00A47FE2" w:rsidRDefault="00A47FE2" w:rsidP="00A47FE2">
      <w:pPr>
        <w:numPr>
          <w:ilvl w:val="0"/>
          <w:numId w:val="3"/>
        </w:numPr>
      </w:pPr>
      <w:r w:rsidRPr="00A47FE2">
        <w:t>state</w:t>
      </w:r>
    </w:p>
    <w:p w14:paraId="5E307360" w14:textId="77777777" w:rsidR="00A47FE2" w:rsidRPr="00A47FE2" w:rsidRDefault="00A47FE2" w:rsidP="00A47FE2">
      <w:pPr>
        <w:numPr>
          <w:ilvl w:val="0"/>
          <w:numId w:val="3"/>
        </w:numPr>
      </w:pPr>
      <w:r w:rsidRPr="00A47FE2">
        <w:t>district</w:t>
      </w:r>
    </w:p>
    <w:p w14:paraId="03C7104E" w14:textId="77777777" w:rsidR="00A47FE2" w:rsidRPr="00A47FE2" w:rsidRDefault="00A47FE2" w:rsidP="00A47FE2">
      <w:pPr>
        <w:numPr>
          <w:ilvl w:val="0"/>
          <w:numId w:val="3"/>
        </w:numPr>
      </w:pPr>
      <w:proofErr w:type="spellStart"/>
      <w:r w:rsidRPr="00A47FE2">
        <w:t>pincode</w:t>
      </w:r>
      <w:proofErr w:type="spellEnd"/>
    </w:p>
    <w:p w14:paraId="06C93F6E" w14:textId="77777777" w:rsidR="00A47FE2" w:rsidRPr="00A47FE2" w:rsidRDefault="00A47FE2" w:rsidP="00A47FE2">
      <w:pPr>
        <w:numPr>
          <w:ilvl w:val="0"/>
          <w:numId w:val="3"/>
        </w:numPr>
      </w:pPr>
      <w:r w:rsidRPr="00A47FE2">
        <w:t>demo_age_5_17</w:t>
      </w:r>
    </w:p>
    <w:p w14:paraId="71931030" w14:textId="77777777" w:rsidR="00A47FE2" w:rsidRPr="00A47FE2" w:rsidRDefault="00A47FE2" w:rsidP="00A47FE2">
      <w:pPr>
        <w:numPr>
          <w:ilvl w:val="0"/>
          <w:numId w:val="3"/>
        </w:numPr>
      </w:pPr>
      <w:r w:rsidRPr="00A47FE2">
        <w:t>demo_age_17_</w:t>
      </w:r>
    </w:p>
    <w:p w14:paraId="31E0E83E" w14:textId="77777777" w:rsidR="00A47FE2" w:rsidRPr="00A47FE2" w:rsidRDefault="00A47FE2" w:rsidP="00A47FE2">
      <w:r w:rsidRPr="00A47FE2">
        <w:rPr>
          <w:b/>
          <w:bCs/>
        </w:rPr>
        <w:t>Purpose:</w:t>
      </w:r>
      <w:r w:rsidRPr="00A47FE2">
        <w:br/>
        <w:t>To understand demographic update behaviour driven by migration, correction, and mobility.</w:t>
      </w:r>
    </w:p>
    <w:p w14:paraId="1C3A4E18" w14:textId="77777777" w:rsidR="00A47FE2" w:rsidRPr="00A47FE2" w:rsidRDefault="00A47FE2" w:rsidP="00A47FE2">
      <w:r w:rsidRPr="00A47FE2">
        <w:pict w14:anchorId="68FA820E">
          <v:rect id="_x0000_i1180" style="width:0;height:1.5pt" o:hralign="center" o:hrstd="t" o:hr="t" fillcolor="#a0a0a0" stroked="f"/>
        </w:pict>
      </w:r>
    </w:p>
    <w:p w14:paraId="040F02E1" w14:textId="77777777" w:rsidR="009E6561" w:rsidRDefault="009E6561" w:rsidP="00A47FE2">
      <w:pPr>
        <w:rPr>
          <w:b/>
          <w:bCs/>
        </w:rPr>
      </w:pPr>
    </w:p>
    <w:p w14:paraId="20364ABE" w14:textId="77777777" w:rsidR="009E6561" w:rsidRDefault="009E6561" w:rsidP="00A47FE2">
      <w:pPr>
        <w:rPr>
          <w:b/>
          <w:bCs/>
        </w:rPr>
      </w:pPr>
    </w:p>
    <w:p w14:paraId="2CFB7DDC" w14:textId="77777777" w:rsidR="009E6561" w:rsidRDefault="009E6561" w:rsidP="00A47FE2">
      <w:pPr>
        <w:rPr>
          <w:b/>
          <w:bCs/>
        </w:rPr>
      </w:pPr>
    </w:p>
    <w:p w14:paraId="06626A39" w14:textId="77777777" w:rsidR="009E6561" w:rsidRDefault="009E6561" w:rsidP="00A47FE2">
      <w:pPr>
        <w:rPr>
          <w:b/>
          <w:bCs/>
        </w:rPr>
      </w:pPr>
    </w:p>
    <w:p w14:paraId="5CAE83EA" w14:textId="77777777" w:rsidR="009E6561" w:rsidRDefault="009E6561" w:rsidP="00A47FE2">
      <w:pPr>
        <w:rPr>
          <w:b/>
          <w:bCs/>
        </w:rPr>
      </w:pPr>
    </w:p>
    <w:p w14:paraId="7323DB72" w14:textId="77777777" w:rsidR="009E6561" w:rsidRDefault="009E6561" w:rsidP="00A47FE2">
      <w:pPr>
        <w:rPr>
          <w:b/>
          <w:bCs/>
        </w:rPr>
      </w:pPr>
    </w:p>
    <w:p w14:paraId="311192A1" w14:textId="77777777" w:rsidR="009E6561" w:rsidRDefault="009E6561" w:rsidP="00A47FE2">
      <w:pPr>
        <w:rPr>
          <w:b/>
          <w:bCs/>
        </w:rPr>
      </w:pPr>
    </w:p>
    <w:p w14:paraId="60BB8D63" w14:textId="77777777" w:rsidR="009E6561" w:rsidRDefault="009E6561" w:rsidP="00A47FE2">
      <w:pPr>
        <w:rPr>
          <w:b/>
          <w:bCs/>
        </w:rPr>
      </w:pPr>
    </w:p>
    <w:p w14:paraId="2F244646" w14:textId="77777777" w:rsidR="009E6561" w:rsidRDefault="009E6561" w:rsidP="00A47FE2">
      <w:pPr>
        <w:rPr>
          <w:b/>
          <w:bCs/>
        </w:rPr>
      </w:pPr>
    </w:p>
    <w:p w14:paraId="6DBBE436" w14:textId="77777777" w:rsidR="009E6561" w:rsidRDefault="009E6561" w:rsidP="00A47FE2">
      <w:pPr>
        <w:rPr>
          <w:b/>
          <w:bCs/>
        </w:rPr>
      </w:pPr>
    </w:p>
    <w:p w14:paraId="0D509D87" w14:textId="77777777" w:rsidR="009E6561" w:rsidRDefault="009E6561" w:rsidP="00A47FE2">
      <w:pPr>
        <w:rPr>
          <w:b/>
          <w:bCs/>
        </w:rPr>
      </w:pPr>
    </w:p>
    <w:p w14:paraId="75041675" w14:textId="77777777" w:rsidR="009E6561" w:rsidRDefault="009E6561" w:rsidP="00A47FE2">
      <w:pPr>
        <w:rPr>
          <w:b/>
          <w:bCs/>
        </w:rPr>
      </w:pPr>
    </w:p>
    <w:p w14:paraId="4D32F04B" w14:textId="77777777" w:rsidR="009E6561" w:rsidRDefault="009E6561" w:rsidP="00A47FE2">
      <w:pPr>
        <w:rPr>
          <w:b/>
          <w:bCs/>
        </w:rPr>
      </w:pPr>
    </w:p>
    <w:p w14:paraId="50D2ECDC" w14:textId="77777777" w:rsidR="009E6561" w:rsidRDefault="009E6561" w:rsidP="00A47FE2">
      <w:pPr>
        <w:rPr>
          <w:b/>
          <w:bCs/>
        </w:rPr>
      </w:pPr>
    </w:p>
    <w:p w14:paraId="090E2AA1" w14:textId="77777777" w:rsidR="009E6561" w:rsidRDefault="009E6561" w:rsidP="00A47FE2">
      <w:pPr>
        <w:rPr>
          <w:b/>
          <w:bCs/>
        </w:rPr>
      </w:pPr>
    </w:p>
    <w:p w14:paraId="556D1D41" w14:textId="77777777" w:rsidR="009E6561" w:rsidRDefault="009E6561" w:rsidP="00A47FE2">
      <w:pPr>
        <w:rPr>
          <w:b/>
          <w:bCs/>
        </w:rPr>
      </w:pPr>
    </w:p>
    <w:p w14:paraId="14BFE68D" w14:textId="77777777" w:rsidR="009E6561" w:rsidRDefault="009E6561" w:rsidP="00A47FE2">
      <w:pPr>
        <w:rPr>
          <w:b/>
          <w:bCs/>
        </w:rPr>
      </w:pPr>
    </w:p>
    <w:p w14:paraId="03D2B1B5" w14:textId="20FC71B0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3. Methodology</w:t>
      </w:r>
    </w:p>
    <w:p w14:paraId="44F82F11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3.1 Data Preprocessing</w:t>
      </w:r>
    </w:p>
    <w:p w14:paraId="00326F81" w14:textId="77777777" w:rsidR="00A47FE2" w:rsidRPr="00A47FE2" w:rsidRDefault="00A47FE2" w:rsidP="00A47FE2">
      <w:pPr>
        <w:numPr>
          <w:ilvl w:val="0"/>
          <w:numId w:val="4"/>
        </w:numPr>
      </w:pPr>
      <w:r w:rsidRPr="00A47FE2">
        <w:t>All datasets were loaded using Python (pandas).</w:t>
      </w:r>
    </w:p>
    <w:p w14:paraId="29EC508D" w14:textId="77777777" w:rsidR="00A47FE2" w:rsidRPr="00A47FE2" w:rsidRDefault="00A47FE2" w:rsidP="00A47FE2">
      <w:pPr>
        <w:numPr>
          <w:ilvl w:val="0"/>
          <w:numId w:val="4"/>
        </w:numPr>
      </w:pPr>
      <w:r w:rsidRPr="00A47FE2">
        <w:t>The date column was converted to datetime format.</w:t>
      </w:r>
    </w:p>
    <w:p w14:paraId="69DAFCE6" w14:textId="77777777" w:rsidR="00A47FE2" w:rsidRPr="00A47FE2" w:rsidRDefault="00A47FE2" w:rsidP="00A47FE2">
      <w:pPr>
        <w:numPr>
          <w:ilvl w:val="0"/>
          <w:numId w:val="4"/>
        </w:numPr>
      </w:pPr>
      <w:r w:rsidRPr="00A47FE2">
        <w:t xml:space="preserve">Aggregations were performed at </w:t>
      </w:r>
      <w:r w:rsidRPr="00A47FE2">
        <w:rPr>
          <w:b/>
          <w:bCs/>
        </w:rPr>
        <w:t>district and state levels</w:t>
      </w:r>
      <w:r w:rsidRPr="00A47FE2">
        <w:t>.</w:t>
      </w:r>
    </w:p>
    <w:p w14:paraId="1124FD51" w14:textId="77777777" w:rsidR="00A47FE2" w:rsidRPr="00A47FE2" w:rsidRDefault="00A47FE2" w:rsidP="00A47FE2">
      <w:pPr>
        <w:numPr>
          <w:ilvl w:val="0"/>
          <w:numId w:val="4"/>
        </w:numPr>
      </w:pPr>
      <w:r w:rsidRPr="00A47FE2">
        <w:t>No personally identifiable information was used.</w:t>
      </w:r>
    </w:p>
    <w:p w14:paraId="5316C645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3.2 Analytical Approach</w:t>
      </w:r>
    </w:p>
    <w:p w14:paraId="2BC12799" w14:textId="77777777" w:rsidR="00A47FE2" w:rsidRPr="00A47FE2" w:rsidRDefault="00A47FE2" w:rsidP="00A47FE2">
      <w:pPr>
        <w:numPr>
          <w:ilvl w:val="0"/>
          <w:numId w:val="5"/>
        </w:numPr>
      </w:pPr>
      <w:r w:rsidRPr="00A47FE2">
        <w:rPr>
          <w:b/>
          <w:bCs/>
        </w:rPr>
        <w:t>Descriptive analysis</w:t>
      </w:r>
      <w:r w:rsidRPr="00A47FE2">
        <w:t xml:space="preserve"> for understanding overall data composition.</w:t>
      </w:r>
    </w:p>
    <w:p w14:paraId="2C18ECF4" w14:textId="77777777" w:rsidR="00A47FE2" w:rsidRPr="00A47FE2" w:rsidRDefault="00A47FE2" w:rsidP="00A47FE2">
      <w:pPr>
        <w:numPr>
          <w:ilvl w:val="0"/>
          <w:numId w:val="5"/>
        </w:numPr>
      </w:pPr>
      <w:r w:rsidRPr="00A47FE2">
        <w:rPr>
          <w:b/>
          <w:bCs/>
        </w:rPr>
        <w:t>Trend analysis</w:t>
      </w:r>
      <w:r w:rsidRPr="00A47FE2">
        <w:t xml:space="preserve"> to capture temporal behaviour.</w:t>
      </w:r>
    </w:p>
    <w:p w14:paraId="53471459" w14:textId="77777777" w:rsidR="00A47FE2" w:rsidRPr="00A47FE2" w:rsidRDefault="00A47FE2" w:rsidP="00A47FE2">
      <w:pPr>
        <w:numPr>
          <w:ilvl w:val="0"/>
          <w:numId w:val="5"/>
        </w:numPr>
      </w:pPr>
      <w:r w:rsidRPr="00A47FE2">
        <w:rPr>
          <w:b/>
          <w:bCs/>
        </w:rPr>
        <w:t>Comparative analysis</w:t>
      </w:r>
      <w:r w:rsidRPr="00A47FE2">
        <w:t xml:space="preserve"> across age groups, districts, and states.</w:t>
      </w:r>
    </w:p>
    <w:p w14:paraId="68E46DA6" w14:textId="77777777" w:rsidR="00A47FE2" w:rsidRPr="00A47FE2" w:rsidRDefault="00A47FE2" w:rsidP="00A47FE2">
      <w:pPr>
        <w:numPr>
          <w:ilvl w:val="0"/>
          <w:numId w:val="5"/>
        </w:numPr>
      </w:pPr>
      <w:r w:rsidRPr="00A47FE2">
        <w:rPr>
          <w:b/>
          <w:bCs/>
        </w:rPr>
        <w:t>Bivariate analysis</w:t>
      </w:r>
      <w:r w:rsidRPr="00A47FE2">
        <w:t xml:space="preserve"> to identify relationships between enrolment and updates.</w:t>
      </w:r>
    </w:p>
    <w:p w14:paraId="1E4F78E9" w14:textId="77777777" w:rsidR="00A47FE2" w:rsidRPr="00A47FE2" w:rsidRDefault="00A47FE2" w:rsidP="00A47FE2">
      <w:pPr>
        <w:numPr>
          <w:ilvl w:val="0"/>
          <w:numId w:val="5"/>
        </w:numPr>
      </w:pPr>
      <w:r w:rsidRPr="00A47FE2">
        <w:rPr>
          <w:b/>
          <w:bCs/>
        </w:rPr>
        <w:t>Index-based analysis</w:t>
      </w:r>
      <w:r w:rsidRPr="00A47FE2">
        <w:t xml:space="preserve"> to measure operational pressure.</w:t>
      </w:r>
    </w:p>
    <w:p w14:paraId="69DE42EE" w14:textId="77777777" w:rsidR="00A47FE2" w:rsidRPr="00A47FE2" w:rsidRDefault="00A47FE2" w:rsidP="00A47FE2">
      <w:r w:rsidRPr="00A47FE2">
        <w:pict w14:anchorId="6D5C3564">
          <v:rect id="_x0000_i1181" style="width:0;height:1.5pt" o:hralign="center" o:hrstd="t" o:hr="t" fillcolor="#a0a0a0" stroked="f"/>
        </w:pict>
      </w:r>
    </w:p>
    <w:p w14:paraId="795EA9A5" w14:textId="77777777" w:rsidR="009E6561" w:rsidRDefault="009E6561" w:rsidP="00A47FE2">
      <w:pPr>
        <w:rPr>
          <w:b/>
          <w:bCs/>
        </w:rPr>
      </w:pPr>
    </w:p>
    <w:p w14:paraId="580D0E15" w14:textId="77777777" w:rsidR="009E6561" w:rsidRDefault="009E6561" w:rsidP="00A47FE2">
      <w:pPr>
        <w:rPr>
          <w:b/>
          <w:bCs/>
        </w:rPr>
      </w:pPr>
    </w:p>
    <w:p w14:paraId="081F059B" w14:textId="77777777" w:rsidR="009E6561" w:rsidRDefault="009E6561" w:rsidP="00A47FE2">
      <w:pPr>
        <w:rPr>
          <w:b/>
          <w:bCs/>
        </w:rPr>
      </w:pPr>
    </w:p>
    <w:p w14:paraId="4D3E6487" w14:textId="77777777" w:rsidR="009E6561" w:rsidRDefault="009E6561" w:rsidP="00A47FE2">
      <w:pPr>
        <w:rPr>
          <w:b/>
          <w:bCs/>
        </w:rPr>
      </w:pPr>
    </w:p>
    <w:p w14:paraId="33C177D5" w14:textId="77777777" w:rsidR="009E6561" w:rsidRDefault="009E6561" w:rsidP="00A47FE2">
      <w:pPr>
        <w:rPr>
          <w:b/>
          <w:bCs/>
        </w:rPr>
      </w:pPr>
    </w:p>
    <w:p w14:paraId="5D3919F7" w14:textId="77777777" w:rsidR="009E6561" w:rsidRDefault="009E6561" w:rsidP="00A47FE2">
      <w:pPr>
        <w:rPr>
          <w:b/>
          <w:bCs/>
        </w:rPr>
      </w:pPr>
    </w:p>
    <w:p w14:paraId="683CE453" w14:textId="77777777" w:rsidR="009E6561" w:rsidRDefault="009E6561" w:rsidP="00A47FE2">
      <w:pPr>
        <w:rPr>
          <w:b/>
          <w:bCs/>
        </w:rPr>
      </w:pPr>
    </w:p>
    <w:p w14:paraId="1D41609A" w14:textId="77777777" w:rsidR="009E6561" w:rsidRDefault="009E6561" w:rsidP="00A47FE2">
      <w:pPr>
        <w:rPr>
          <w:b/>
          <w:bCs/>
        </w:rPr>
      </w:pPr>
    </w:p>
    <w:p w14:paraId="251F68CA" w14:textId="77777777" w:rsidR="009E6561" w:rsidRDefault="009E6561" w:rsidP="00A47FE2">
      <w:pPr>
        <w:rPr>
          <w:b/>
          <w:bCs/>
        </w:rPr>
      </w:pPr>
    </w:p>
    <w:p w14:paraId="485B05F9" w14:textId="77777777" w:rsidR="009E6561" w:rsidRDefault="009E6561" w:rsidP="00A47FE2">
      <w:pPr>
        <w:rPr>
          <w:b/>
          <w:bCs/>
        </w:rPr>
      </w:pPr>
    </w:p>
    <w:p w14:paraId="2B98A593" w14:textId="77777777" w:rsidR="009E6561" w:rsidRDefault="009E6561" w:rsidP="00A47FE2">
      <w:pPr>
        <w:rPr>
          <w:b/>
          <w:bCs/>
        </w:rPr>
      </w:pPr>
    </w:p>
    <w:p w14:paraId="2C2E620F" w14:textId="77777777" w:rsidR="009E6561" w:rsidRDefault="009E6561" w:rsidP="00A47FE2">
      <w:pPr>
        <w:rPr>
          <w:b/>
          <w:bCs/>
        </w:rPr>
      </w:pPr>
    </w:p>
    <w:p w14:paraId="3779CD4D" w14:textId="77777777" w:rsidR="009E6561" w:rsidRDefault="009E6561" w:rsidP="00A47FE2">
      <w:pPr>
        <w:rPr>
          <w:b/>
          <w:bCs/>
        </w:rPr>
      </w:pPr>
    </w:p>
    <w:p w14:paraId="7DF47D68" w14:textId="77777777" w:rsidR="009E6561" w:rsidRDefault="009E6561" w:rsidP="00A47FE2">
      <w:pPr>
        <w:rPr>
          <w:b/>
          <w:bCs/>
        </w:rPr>
      </w:pPr>
    </w:p>
    <w:p w14:paraId="597C2C1B" w14:textId="77777777" w:rsidR="009E6561" w:rsidRDefault="009E6561" w:rsidP="00A47FE2">
      <w:pPr>
        <w:rPr>
          <w:b/>
          <w:bCs/>
        </w:rPr>
      </w:pPr>
    </w:p>
    <w:p w14:paraId="0EBA9ED2" w14:textId="0BB4E6D2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4. Descriptive Overview of Aadhaar Activity</w:t>
      </w:r>
    </w:p>
    <w:p w14:paraId="286BA985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4.1 Overall Aadhaar Activity Composition</w:t>
      </w:r>
    </w:p>
    <w:p w14:paraId="455314E1" w14:textId="77777777" w:rsidR="00A47FE2" w:rsidRPr="00A47FE2" w:rsidRDefault="00A47FE2" w:rsidP="00A47FE2">
      <w:r w:rsidRPr="00A47FE2">
        <w:t xml:space="preserve">The pie chart titled </w:t>
      </w:r>
      <w:r w:rsidRPr="00A47FE2">
        <w:rPr>
          <w:b/>
          <w:bCs/>
        </w:rPr>
        <w:t>“Overall Aadhaar Activity Composition”</w:t>
      </w:r>
      <w:r w:rsidRPr="00A47FE2">
        <w:t xml:space="preserve"> shows the percentage contribution of enrolment, biometric updates, and demographic updates.</w:t>
      </w:r>
    </w:p>
    <w:p w14:paraId="1F54D31B" w14:textId="77777777" w:rsidR="00A47FE2" w:rsidRPr="00A47FE2" w:rsidRDefault="00A47FE2" w:rsidP="00A47FE2">
      <w:r w:rsidRPr="00A47FE2">
        <w:rPr>
          <w:b/>
          <w:bCs/>
        </w:rPr>
        <w:t>Key Findings:</w:t>
      </w:r>
    </w:p>
    <w:p w14:paraId="143384B5" w14:textId="77777777" w:rsidR="00A47FE2" w:rsidRPr="00A47FE2" w:rsidRDefault="00A47FE2" w:rsidP="00A47FE2">
      <w:pPr>
        <w:numPr>
          <w:ilvl w:val="0"/>
          <w:numId w:val="6"/>
        </w:numPr>
      </w:pPr>
      <w:r w:rsidRPr="00A47FE2">
        <w:rPr>
          <w:b/>
          <w:bCs/>
        </w:rPr>
        <w:t>Biometric Updates:</w:t>
      </w:r>
      <w:r w:rsidRPr="00A47FE2">
        <w:t xml:space="preserve"> ~56%</w:t>
      </w:r>
    </w:p>
    <w:p w14:paraId="1776DBB0" w14:textId="77777777" w:rsidR="00A47FE2" w:rsidRPr="00A47FE2" w:rsidRDefault="00A47FE2" w:rsidP="00A47FE2">
      <w:pPr>
        <w:numPr>
          <w:ilvl w:val="0"/>
          <w:numId w:val="6"/>
        </w:numPr>
      </w:pPr>
      <w:r w:rsidRPr="00A47FE2">
        <w:rPr>
          <w:b/>
          <w:bCs/>
        </w:rPr>
        <w:t>Demographic Updates:</w:t>
      </w:r>
      <w:r w:rsidRPr="00A47FE2">
        <w:t xml:space="preserve"> ~39.6%</w:t>
      </w:r>
    </w:p>
    <w:p w14:paraId="45D6B0CD" w14:textId="77777777" w:rsidR="00A47FE2" w:rsidRPr="00A47FE2" w:rsidRDefault="00A47FE2" w:rsidP="00A47FE2">
      <w:pPr>
        <w:numPr>
          <w:ilvl w:val="0"/>
          <w:numId w:val="6"/>
        </w:numPr>
      </w:pPr>
      <w:r w:rsidRPr="00A47FE2">
        <w:rPr>
          <w:b/>
          <w:bCs/>
        </w:rPr>
        <w:t>Enrolment:</w:t>
      </w:r>
      <w:r w:rsidRPr="00A47FE2">
        <w:t xml:space="preserve"> ~4.4%</w:t>
      </w:r>
    </w:p>
    <w:p w14:paraId="58497559" w14:textId="77777777" w:rsidR="00A47FE2" w:rsidRPr="00A47FE2" w:rsidRDefault="00A47FE2" w:rsidP="00A47FE2">
      <w:r w:rsidRPr="00A47FE2">
        <w:rPr>
          <w:b/>
          <w:bCs/>
        </w:rPr>
        <w:t>Insight:</w:t>
      </w:r>
    </w:p>
    <w:p w14:paraId="1527BF1C" w14:textId="77777777" w:rsidR="00A47FE2" w:rsidRPr="00A47FE2" w:rsidRDefault="00A47FE2" w:rsidP="00A47FE2">
      <w:r w:rsidRPr="00A47FE2">
        <w:t>More than 95% of Aadhaar activity is update-driven, indicating that the Aadhaar ecosystem has transitioned from an enrolment-centric phase to a maintenance-centric system.</w:t>
      </w:r>
    </w:p>
    <w:p w14:paraId="30DB5E9A" w14:textId="77777777" w:rsidR="00A47FE2" w:rsidRDefault="00A47FE2" w:rsidP="00A47FE2">
      <w:r w:rsidRPr="00A47FE2">
        <w:t xml:space="preserve">This highlights the need to prioritise </w:t>
      </w:r>
      <w:r w:rsidRPr="00A47FE2">
        <w:rPr>
          <w:b/>
          <w:bCs/>
        </w:rPr>
        <w:t>update infrastructure and operational capacity</w:t>
      </w:r>
      <w:r w:rsidRPr="00A47FE2">
        <w:t xml:space="preserve"> over enrolment expansion.</w:t>
      </w:r>
    </w:p>
    <w:p w14:paraId="73F573CB" w14:textId="642B6A0A" w:rsidR="00A47FE2" w:rsidRPr="00A47FE2" w:rsidRDefault="00A47FE2" w:rsidP="00A47FE2">
      <w:r w:rsidRPr="00A47FE2">
        <w:drawing>
          <wp:inline distT="0" distB="0" distL="0" distR="0" wp14:anchorId="708FE177" wp14:editId="01F3ED43">
            <wp:extent cx="3276600" cy="2951827"/>
            <wp:effectExtent l="0" t="0" r="0" b="1270"/>
            <wp:docPr id="89944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8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680" cy="295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1415" w14:textId="77777777" w:rsidR="00A47FE2" w:rsidRPr="00A47FE2" w:rsidRDefault="00A47FE2" w:rsidP="00A47FE2">
      <w:r w:rsidRPr="00A47FE2">
        <w:pict w14:anchorId="05792329">
          <v:rect id="_x0000_i1182" style="width:0;height:1.5pt" o:hralign="center" o:hrstd="t" o:hr="t" fillcolor="#a0a0a0" stroked="f"/>
        </w:pict>
      </w:r>
    </w:p>
    <w:p w14:paraId="0862F1D6" w14:textId="77777777" w:rsidR="009E6561" w:rsidRDefault="009E6561" w:rsidP="00A47FE2">
      <w:pPr>
        <w:rPr>
          <w:b/>
          <w:bCs/>
        </w:rPr>
      </w:pPr>
    </w:p>
    <w:p w14:paraId="11EACC3B" w14:textId="77777777" w:rsidR="009E6561" w:rsidRDefault="009E6561" w:rsidP="00A47FE2">
      <w:pPr>
        <w:rPr>
          <w:b/>
          <w:bCs/>
        </w:rPr>
      </w:pPr>
    </w:p>
    <w:p w14:paraId="45A285B8" w14:textId="77777777" w:rsidR="009E6561" w:rsidRDefault="009E6561" w:rsidP="00A47FE2">
      <w:pPr>
        <w:rPr>
          <w:b/>
          <w:bCs/>
        </w:rPr>
      </w:pPr>
    </w:p>
    <w:p w14:paraId="5A4E0F67" w14:textId="77777777" w:rsidR="009E6561" w:rsidRDefault="009E6561" w:rsidP="00A47FE2">
      <w:pPr>
        <w:rPr>
          <w:b/>
          <w:bCs/>
        </w:rPr>
      </w:pPr>
    </w:p>
    <w:p w14:paraId="08758452" w14:textId="77777777" w:rsidR="009E6561" w:rsidRDefault="009E6561" w:rsidP="00A47FE2">
      <w:pPr>
        <w:rPr>
          <w:b/>
          <w:bCs/>
        </w:rPr>
      </w:pPr>
    </w:p>
    <w:p w14:paraId="3F14572D" w14:textId="58E5F1AE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5. Temporal Trend Analysis</w:t>
      </w:r>
    </w:p>
    <w:p w14:paraId="0A612268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5.1 Biometric Updates Over Time (Age-wise)</w:t>
      </w:r>
    </w:p>
    <w:p w14:paraId="4B71A714" w14:textId="77777777" w:rsidR="00A47FE2" w:rsidRPr="00A47FE2" w:rsidRDefault="00A47FE2" w:rsidP="00A47FE2">
      <w:pPr>
        <w:numPr>
          <w:ilvl w:val="0"/>
          <w:numId w:val="7"/>
        </w:numPr>
      </w:pPr>
      <w:r w:rsidRPr="00A47FE2">
        <w:t>Adult population (17+) consistently dominates biometric updates.</w:t>
      </w:r>
    </w:p>
    <w:p w14:paraId="6223860D" w14:textId="77777777" w:rsidR="00A47FE2" w:rsidRPr="00A47FE2" w:rsidRDefault="00A47FE2" w:rsidP="00A47FE2">
      <w:pPr>
        <w:numPr>
          <w:ilvl w:val="0"/>
          <w:numId w:val="7"/>
        </w:numPr>
      </w:pPr>
      <w:r w:rsidRPr="00A47FE2">
        <w:t xml:space="preserve">Sharp peaks followed by steep declines indicate </w:t>
      </w:r>
      <w:r w:rsidRPr="00A47FE2">
        <w:rPr>
          <w:b/>
          <w:bCs/>
        </w:rPr>
        <w:t>batch-driven revalidation cycles</w:t>
      </w:r>
      <w:r w:rsidRPr="00A47FE2">
        <w:t>.</w:t>
      </w:r>
    </w:p>
    <w:p w14:paraId="07DA8E1F" w14:textId="77777777" w:rsidR="00A47FE2" w:rsidRPr="00A47FE2" w:rsidRDefault="00A47FE2" w:rsidP="00A47FE2">
      <w:pPr>
        <w:numPr>
          <w:ilvl w:val="0"/>
          <w:numId w:val="7"/>
        </w:numPr>
      </w:pPr>
      <w:r w:rsidRPr="00A47FE2">
        <w:t>Child biometric updates remain comparatively low.</w:t>
      </w:r>
    </w:p>
    <w:p w14:paraId="668AF63A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Biometric maintenance demand is highly time-dependent and adult-driven.</w:t>
      </w:r>
    </w:p>
    <w:p w14:paraId="40DEA56C" w14:textId="5519B2C2" w:rsidR="00A47FE2" w:rsidRPr="00A47FE2" w:rsidRDefault="00A47FE2" w:rsidP="00A47FE2">
      <w:r w:rsidRPr="00A47FE2">
        <w:drawing>
          <wp:inline distT="0" distB="0" distL="0" distR="0" wp14:anchorId="55EB9138" wp14:editId="492EFBE4">
            <wp:extent cx="5276850" cy="4162425"/>
            <wp:effectExtent l="0" t="0" r="0" b="9525"/>
            <wp:docPr id="82428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83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0D65" w14:textId="77777777" w:rsidR="00A47FE2" w:rsidRPr="00A47FE2" w:rsidRDefault="00A47FE2" w:rsidP="00A47FE2">
      <w:r w:rsidRPr="00A47FE2">
        <w:pict w14:anchorId="134689AE">
          <v:rect id="_x0000_i1183" style="width:0;height:1.5pt" o:hralign="center" o:hrstd="t" o:hr="t" fillcolor="#a0a0a0" stroked="f"/>
        </w:pict>
      </w:r>
    </w:p>
    <w:p w14:paraId="7EE53A5C" w14:textId="77777777" w:rsidR="00830B4A" w:rsidRDefault="00830B4A" w:rsidP="00A47FE2">
      <w:pPr>
        <w:rPr>
          <w:b/>
          <w:bCs/>
        </w:rPr>
      </w:pPr>
    </w:p>
    <w:p w14:paraId="0E2CA15C" w14:textId="77777777" w:rsidR="00830B4A" w:rsidRDefault="00830B4A" w:rsidP="00A47FE2">
      <w:pPr>
        <w:rPr>
          <w:b/>
          <w:bCs/>
        </w:rPr>
      </w:pPr>
    </w:p>
    <w:p w14:paraId="16964D4A" w14:textId="77777777" w:rsidR="00830B4A" w:rsidRDefault="00830B4A" w:rsidP="00A47FE2">
      <w:pPr>
        <w:rPr>
          <w:b/>
          <w:bCs/>
        </w:rPr>
      </w:pPr>
    </w:p>
    <w:p w14:paraId="201AD7A8" w14:textId="77777777" w:rsidR="00830B4A" w:rsidRDefault="00830B4A" w:rsidP="00A47FE2">
      <w:pPr>
        <w:rPr>
          <w:b/>
          <w:bCs/>
        </w:rPr>
      </w:pPr>
    </w:p>
    <w:p w14:paraId="096E73AF" w14:textId="77777777" w:rsidR="00830B4A" w:rsidRDefault="00830B4A" w:rsidP="00A47FE2">
      <w:pPr>
        <w:rPr>
          <w:b/>
          <w:bCs/>
        </w:rPr>
      </w:pPr>
    </w:p>
    <w:p w14:paraId="7C962432" w14:textId="77777777" w:rsidR="00830B4A" w:rsidRDefault="00830B4A" w:rsidP="00A47FE2">
      <w:pPr>
        <w:rPr>
          <w:b/>
          <w:bCs/>
        </w:rPr>
      </w:pPr>
    </w:p>
    <w:p w14:paraId="03356C35" w14:textId="77777777" w:rsidR="00830B4A" w:rsidRDefault="00830B4A" w:rsidP="00A47FE2">
      <w:pPr>
        <w:rPr>
          <w:b/>
          <w:bCs/>
        </w:rPr>
      </w:pPr>
    </w:p>
    <w:p w14:paraId="4EAFE556" w14:textId="26F795AA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5.2 Demographic Updates Over Time (Age-wise)</w:t>
      </w:r>
    </w:p>
    <w:p w14:paraId="4CFDE1A5" w14:textId="77777777" w:rsidR="00A47FE2" w:rsidRPr="00A47FE2" w:rsidRDefault="00A47FE2" w:rsidP="00A47FE2">
      <w:pPr>
        <w:numPr>
          <w:ilvl w:val="0"/>
          <w:numId w:val="8"/>
        </w:numPr>
      </w:pPr>
      <w:r w:rsidRPr="00A47FE2">
        <w:t>Large initial spikes followed by stabilisation.</w:t>
      </w:r>
    </w:p>
    <w:p w14:paraId="42C642C5" w14:textId="77777777" w:rsidR="00A47FE2" w:rsidRPr="00A47FE2" w:rsidRDefault="00A47FE2" w:rsidP="00A47FE2">
      <w:pPr>
        <w:numPr>
          <w:ilvl w:val="0"/>
          <w:numId w:val="8"/>
        </w:numPr>
      </w:pPr>
      <w:r w:rsidRPr="00A47FE2">
        <w:t>Adult demographic updates far exceed child updates.</w:t>
      </w:r>
    </w:p>
    <w:p w14:paraId="4AFC5283" w14:textId="77777777" w:rsidR="00A47FE2" w:rsidRPr="00A47FE2" w:rsidRDefault="00A47FE2" w:rsidP="00A47FE2">
      <w:pPr>
        <w:numPr>
          <w:ilvl w:val="0"/>
          <w:numId w:val="8"/>
        </w:numPr>
      </w:pPr>
      <w:r w:rsidRPr="00A47FE2">
        <w:t xml:space="preserve">Reflects </w:t>
      </w:r>
      <w:r w:rsidRPr="00A47FE2">
        <w:rPr>
          <w:b/>
          <w:bCs/>
        </w:rPr>
        <w:t>migration, address changes, and mobile number corrections</w:t>
      </w:r>
      <w:r w:rsidRPr="00A47FE2">
        <w:t>.</w:t>
      </w:r>
    </w:p>
    <w:p w14:paraId="4CF6485A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Demographic update behaviour is influenced by socio-economic mobility rather than continuous demand.</w:t>
      </w:r>
    </w:p>
    <w:p w14:paraId="61B42564" w14:textId="56AF0E0E" w:rsidR="00A47FE2" w:rsidRPr="00A47FE2" w:rsidRDefault="00A47FE2" w:rsidP="00A47FE2">
      <w:r w:rsidRPr="00A47FE2">
        <w:drawing>
          <wp:inline distT="0" distB="0" distL="0" distR="0" wp14:anchorId="14BB0E2C" wp14:editId="671B74B7">
            <wp:extent cx="5400675" cy="4162425"/>
            <wp:effectExtent l="0" t="0" r="9525" b="9525"/>
            <wp:docPr id="96069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9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7997" w14:textId="77777777" w:rsidR="00A47FE2" w:rsidRPr="00A47FE2" w:rsidRDefault="00A47FE2" w:rsidP="00A47FE2">
      <w:r w:rsidRPr="00A47FE2">
        <w:pict w14:anchorId="141C8B04">
          <v:rect id="_x0000_i1184" style="width:0;height:1.5pt" o:hralign="center" o:hrstd="t" o:hr="t" fillcolor="#a0a0a0" stroked="f"/>
        </w:pict>
      </w:r>
    </w:p>
    <w:p w14:paraId="0E3ABA41" w14:textId="77777777" w:rsidR="00830B4A" w:rsidRDefault="00830B4A" w:rsidP="00A47FE2">
      <w:pPr>
        <w:rPr>
          <w:b/>
          <w:bCs/>
        </w:rPr>
      </w:pPr>
    </w:p>
    <w:p w14:paraId="15964D95" w14:textId="77777777" w:rsidR="00830B4A" w:rsidRDefault="00830B4A" w:rsidP="00A47FE2">
      <w:pPr>
        <w:rPr>
          <w:b/>
          <w:bCs/>
        </w:rPr>
      </w:pPr>
    </w:p>
    <w:p w14:paraId="05BA97E2" w14:textId="77777777" w:rsidR="00830B4A" w:rsidRDefault="00830B4A" w:rsidP="00A47FE2">
      <w:pPr>
        <w:rPr>
          <w:b/>
          <w:bCs/>
        </w:rPr>
      </w:pPr>
    </w:p>
    <w:p w14:paraId="4DD183F9" w14:textId="77777777" w:rsidR="00830B4A" w:rsidRDefault="00830B4A" w:rsidP="00A47FE2">
      <w:pPr>
        <w:rPr>
          <w:b/>
          <w:bCs/>
        </w:rPr>
      </w:pPr>
    </w:p>
    <w:p w14:paraId="73374D1B" w14:textId="77777777" w:rsidR="00830B4A" w:rsidRDefault="00830B4A" w:rsidP="00A47FE2">
      <w:pPr>
        <w:rPr>
          <w:b/>
          <w:bCs/>
        </w:rPr>
      </w:pPr>
    </w:p>
    <w:p w14:paraId="338AAA03" w14:textId="77777777" w:rsidR="00830B4A" w:rsidRDefault="00830B4A" w:rsidP="00A47FE2">
      <w:pPr>
        <w:rPr>
          <w:b/>
          <w:bCs/>
        </w:rPr>
      </w:pPr>
    </w:p>
    <w:p w14:paraId="154436EC" w14:textId="77777777" w:rsidR="00830B4A" w:rsidRDefault="00830B4A" w:rsidP="00A47FE2">
      <w:pPr>
        <w:rPr>
          <w:b/>
          <w:bCs/>
        </w:rPr>
      </w:pPr>
    </w:p>
    <w:p w14:paraId="543F67FA" w14:textId="69A90C28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5.3 Aadhaar Enrolment Over Time (Age-wise)</w:t>
      </w:r>
    </w:p>
    <w:p w14:paraId="1F84BEA9" w14:textId="77777777" w:rsidR="00A47FE2" w:rsidRPr="00A47FE2" w:rsidRDefault="00A47FE2" w:rsidP="00A47FE2">
      <w:pPr>
        <w:numPr>
          <w:ilvl w:val="0"/>
          <w:numId w:val="9"/>
        </w:numPr>
      </w:pPr>
      <w:r w:rsidRPr="00A47FE2">
        <w:t xml:space="preserve">Enrolment activity is dominated by </w:t>
      </w:r>
      <w:r w:rsidRPr="00A47FE2">
        <w:rPr>
          <w:b/>
          <w:bCs/>
        </w:rPr>
        <w:t>children (0–5 and 5–17)</w:t>
      </w:r>
      <w:r w:rsidRPr="00A47FE2">
        <w:t>.</w:t>
      </w:r>
    </w:p>
    <w:p w14:paraId="42930EE5" w14:textId="77777777" w:rsidR="00A47FE2" w:rsidRPr="00A47FE2" w:rsidRDefault="00A47FE2" w:rsidP="00A47FE2">
      <w:pPr>
        <w:numPr>
          <w:ilvl w:val="0"/>
          <w:numId w:val="9"/>
        </w:numPr>
      </w:pPr>
      <w:r w:rsidRPr="00A47FE2">
        <w:t>Adult enrolment is minimal.</w:t>
      </w:r>
    </w:p>
    <w:p w14:paraId="1EAF3532" w14:textId="77777777" w:rsidR="00A47FE2" w:rsidRPr="00A47FE2" w:rsidRDefault="00A47FE2" w:rsidP="00A47FE2">
      <w:pPr>
        <w:numPr>
          <w:ilvl w:val="0"/>
          <w:numId w:val="9"/>
        </w:numPr>
      </w:pPr>
      <w:r w:rsidRPr="00A47FE2">
        <w:t xml:space="preserve">Confirms </w:t>
      </w:r>
      <w:r w:rsidRPr="00A47FE2">
        <w:rPr>
          <w:b/>
          <w:bCs/>
        </w:rPr>
        <w:t>adult enrolment saturation</w:t>
      </w:r>
      <w:r w:rsidRPr="00A47FE2">
        <w:t>.</w:t>
      </w:r>
    </w:p>
    <w:p w14:paraId="42987603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Aadhaar enrolment is now primarily driven by early-life registration rather than adult onboarding.</w:t>
      </w:r>
    </w:p>
    <w:p w14:paraId="3B027E6C" w14:textId="3D9E782F" w:rsidR="00A47FE2" w:rsidRPr="00A47FE2" w:rsidRDefault="00A47FE2" w:rsidP="00A47FE2">
      <w:r w:rsidRPr="00A47FE2">
        <w:drawing>
          <wp:inline distT="0" distB="0" distL="0" distR="0" wp14:anchorId="037570DB" wp14:editId="4B772380">
            <wp:extent cx="5695950" cy="4162425"/>
            <wp:effectExtent l="0" t="0" r="0" b="9525"/>
            <wp:docPr id="188048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7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296E" w14:textId="77777777" w:rsidR="00A47FE2" w:rsidRPr="00A47FE2" w:rsidRDefault="00A47FE2" w:rsidP="00A47FE2">
      <w:r w:rsidRPr="00A47FE2">
        <w:pict w14:anchorId="260DD1C6">
          <v:rect id="_x0000_i1185" style="width:0;height:1.5pt" o:hralign="center" o:hrstd="t" o:hr="t" fillcolor="#a0a0a0" stroked="f"/>
        </w:pict>
      </w:r>
    </w:p>
    <w:p w14:paraId="7646DEBE" w14:textId="77777777" w:rsidR="00830B4A" w:rsidRDefault="00830B4A" w:rsidP="00A47FE2">
      <w:pPr>
        <w:rPr>
          <w:b/>
          <w:bCs/>
        </w:rPr>
      </w:pPr>
    </w:p>
    <w:p w14:paraId="72D4C3BF" w14:textId="77777777" w:rsidR="00830B4A" w:rsidRDefault="00830B4A" w:rsidP="00A47FE2">
      <w:pPr>
        <w:rPr>
          <w:b/>
          <w:bCs/>
        </w:rPr>
      </w:pPr>
    </w:p>
    <w:p w14:paraId="5DB89504" w14:textId="77777777" w:rsidR="00830B4A" w:rsidRDefault="00830B4A" w:rsidP="00A47FE2">
      <w:pPr>
        <w:rPr>
          <w:b/>
          <w:bCs/>
        </w:rPr>
      </w:pPr>
    </w:p>
    <w:p w14:paraId="78114F5A" w14:textId="77777777" w:rsidR="00830B4A" w:rsidRDefault="00830B4A" w:rsidP="00A47FE2">
      <w:pPr>
        <w:rPr>
          <w:b/>
          <w:bCs/>
        </w:rPr>
      </w:pPr>
    </w:p>
    <w:p w14:paraId="5CF2E0D3" w14:textId="77777777" w:rsidR="00830B4A" w:rsidRDefault="00830B4A" w:rsidP="00A47FE2">
      <w:pPr>
        <w:rPr>
          <w:b/>
          <w:bCs/>
        </w:rPr>
      </w:pPr>
    </w:p>
    <w:p w14:paraId="006531B7" w14:textId="77777777" w:rsidR="00830B4A" w:rsidRDefault="00830B4A" w:rsidP="00A47FE2">
      <w:pPr>
        <w:rPr>
          <w:b/>
          <w:bCs/>
        </w:rPr>
      </w:pPr>
    </w:p>
    <w:p w14:paraId="7EC61E48" w14:textId="77777777" w:rsidR="00830B4A" w:rsidRDefault="00830B4A" w:rsidP="00A47FE2">
      <w:pPr>
        <w:rPr>
          <w:b/>
          <w:bCs/>
        </w:rPr>
      </w:pPr>
    </w:p>
    <w:p w14:paraId="4AE640B8" w14:textId="1184A246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6. District-Level Analysis</w:t>
      </w:r>
    </w:p>
    <w:p w14:paraId="7E4DB213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6.1 Top Districts by Biometric Updates (Age-wise)</w:t>
      </w:r>
    </w:p>
    <w:p w14:paraId="05B57DF0" w14:textId="77777777" w:rsidR="00A47FE2" w:rsidRPr="00A47FE2" w:rsidRDefault="00A47FE2" w:rsidP="00A47FE2">
      <w:pPr>
        <w:numPr>
          <w:ilvl w:val="0"/>
          <w:numId w:val="10"/>
        </w:numPr>
      </w:pPr>
      <w:r w:rsidRPr="00A47FE2">
        <w:t>Urban and semi-urban districts dominate biometric updates.</w:t>
      </w:r>
    </w:p>
    <w:p w14:paraId="1EAD1D8E" w14:textId="77777777" w:rsidR="00A47FE2" w:rsidRPr="00A47FE2" w:rsidRDefault="00A47FE2" w:rsidP="00A47FE2">
      <w:pPr>
        <w:numPr>
          <w:ilvl w:val="0"/>
          <w:numId w:val="10"/>
        </w:numPr>
      </w:pPr>
      <w:r w:rsidRPr="00A47FE2">
        <w:t xml:space="preserve">Adult updates </w:t>
      </w:r>
      <w:proofErr w:type="spellStart"/>
      <w:r w:rsidRPr="00A47FE2">
        <w:t>form</w:t>
      </w:r>
      <w:proofErr w:type="spellEnd"/>
      <w:r w:rsidRPr="00A47FE2">
        <w:t xml:space="preserve"> the majority of the load.</w:t>
      </w:r>
    </w:p>
    <w:p w14:paraId="7253A15B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High biometric activity is concentrated in population-dense and service-accessible districts.</w:t>
      </w:r>
    </w:p>
    <w:p w14:paraId="0AEF0B87" w14:textId="055114B8" w:rsidR="00A47FE2" w:rsidRPr="00A47FE2" w:rsidRDefault="00A47FE2" w:rsidP="00A47FE2">
      <w:r w:rsidRPr="00A47FE2">
        <w:drawing>
          <wp:inline distT="0" distB="0" distL="0" distR="0" wp14:anchorId="12948B4C" wp14:editId="67B09BC7">
            <wp:extent cx="5695950" cy="4876800"/>
            <wp:effectExtent l="0" t="0" r="0" b="0"/>
            <wp:docPr id="184641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12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18EC" w14:textId="77777777" w:rsidR="00A47FE2" w:rsidRPr="00A47FE2" w:rsidRDefault="00A47FE2" w:rsidP="00A47FE2">
      <w:r w:rsidRPr="00A47FE2">
        <w:pict w14:anchorId="7B35710B">
          <v:rect id="_x0000_i1186" style="width:0;height:1.5pt" o:hralign="center" o:hrstd="t" o:hr="t" fillcolor="#a0a0a0" stroked="f"/>
        </w:pict>
      </w:r>
    </w:p>
    <w:p w14:paraId="059C112C" w14:textId="77777777" w:rsidR="00830B4A" w:rsidRDefault="00830B4A" w:rsidP="00A47FE2">
      <w:pPr>
        <w:rPr>
          <w:b/>
          <w:bCs/>
        </w:rPr>
      </w:pPr>
    </w:p>
    <w:p w14:paraId="1CC95F02" w14:textId="77777777" w:rsidR="00830B4A" w:rsidRDefault="00830B4A" w:rsidP="00A47FE2">
      <w:pPr>
        <w:rPr>
          <w:b/>
          <w:bCs/>
        </w:rPr>
      </w:pPr>
    </w:p>
    <w:p w14:paraId="051D1BC5" w14:textId="77777777" w:rsidR="00830B4A" w:rsidRDefault="00830B4A" w:rsidP="00A47FE2">
      <w:pPr>
        <w:rPr>
          <w:b/>
          <w:bCs/>
        </w:rPr>
      </w:pPr>
    </w:p>
    <w:p w14:paraId="64F1D0AA" w14:textId="77777777" w:rsidR="00830B4A" w:rsidRDefault="00830B4A" w:rsidP="00A47FE2">
      <w:pPr>
        <w:rPr>
          <w:b/>
          <w:bCs/>
        </w:rPr>
      </w:pPr>
    </w:p>
    <w:p w14:paraId="23D65357" w14:textId="77777777" w:rsidR="00830B4A" w:rsidRDefault="00830B4A" w:rsidP="00A47FE2">
      <w:pPr>
        <w:rPr>
          <w:b/>
          <w:bCs/>
        </w:rPr>
      </w:pPr>
    </w:p>
    <w:p w14:paraId="0762C8C4" w14:textId="2BDEF7D4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6.2 Top Districts by Demographic Updates (Age-wise)</w:t>
      </w:r>
    </w:p>
    <w:p w14:paraId="73BCAF10" w14:textId="77777777" w:rsidR="00A47FE2" w:rsidRPr="00A47FE2" w:rsidRDefault="00A47FE2" w:rsidP="00A47FE2">
      <w:pPr>
        <w:numPr>
          <w:ilvl w:val="0"/>
          <w:numId w:val="11"/>
        </w:numPr>
      </w:pPr>
      <w:r w:rsidRPr="00A47FE2">
        <w:t>Demographic updates are heavily adult-driven.</w:t>
      </w:r>
    </w:p>
    <w:p w14:paraId="2894EAEE" w14:textId="77777777" w:rsidR="00A47FE2" w:rsidRPr="00A47FE2" w:rsidRDefault="00A47FE2" w:rsidP="00A47FE2">
      <w:pPr>
        <w:numPr>
          <w:ilvl w:val="0"/>
          <w:numId w:val="11"/>
        </w:numPr>
      </w:pPr>
      <w:r w:rsidRPr="00A47FE2">
        <w:t>Concentrated in migration-prone districts.</w:t>
      </w:r>
    </w:p>
    <w:p w14:paraId="74057883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Demographic update hotspots indicate regions with high population mobility.</w:t>
      </w:r>
    </w:p>
    <w:p w14:paraId="439A11D6" w14:textId="5735B04F" w:rsidR="00A47FE2" w:rsidRPr="00A47FE2" w:rsidRDefault="00A47FE2" w:rsidP="00A47FE2">
      <w:r w:rsidRPr="00A47FE2">
        <w:drawing>
          <wp:inline distT="0" distB="0" distL="0" distR="0" wp14:anchorId="41B9BAC3" wp14:editId="2BB66618">
            <wp:extent cx="5731510" cy="5058410"/>
            <wp:effectExtent l="0" t="0" r="2540" b="8890"/>
            <wp:docPr id="12541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0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2172" w14:textId="77777777" w:rsidR="00A47FE2" w:rsidRPr="00A47FE2" w:rsidRDefault="00A47FE2" w:rsidP="00A47FE2">
      <w:r w:rsidRPr="00A47FE2">
        <w:pict w14:anchorId="4C3EA436">
          <v:rect id="_x0000_i1187" style="width:0;height:1.5pt" o:hralign="center" o:hrstd="t" o:hr="t" fillcolor="#a0a0a0" stroked="f"/>
        </w:pict>
      </w:r>
    </w:p>
    <w:p w14:paraId="10EECC57" w14:textId="77777777" w:rsidR="00830B4A" w:rsidRDefault="00830B4A" w:rsidP="00A47FE2">
      <w:pPr>
        <w:rPr>
          <w:b/>
          <w:bCs/>
        </w:rPr>
      </w:pPr>
    </w:p>
    <w:p w14:paraId="10B75622" w14:textId="77777777" w:rsidR="00830B4A" w:rsidRDefault="00830B4A" w:rsidP="00A47FE2">
      <w:pPr>
        <w:rPr>
          <w:b/>
          <w:bCs/>
        </w:rPr>
      </w:pPr>
    </w:p>
    <w:p w14:paraId="3A16119A" w14:textId="77777777" w:rsidR="00830B4A" w:rsidRDefault="00830B4A" w:rsidP="00A47FE2">
      <w:pPr>
        <w:rPr>
          <w:b/>
          <w:bCs/>
        </w:rPr>
      </w:pPr>
    </w:p>
    <w:p w14:paraId="5F077C8E" w14:textId="77777777" w:rsidR="00830B4A" w:rsidRDefault="00830B4A" w:rsidP="00A47FE2">
      <w:pPr>
        <w:rPr>
          <w:b/>
          <w:bCs/>
        </w:rPr>
      </w:pPr>
    </w:p>
    <w:p w14:paraId="3192E0B7" w14:textId="77777777" w:rsidR="00830B4A" w:rsidRDefault="00830B4A" w:rsidP="00A47FE2">
      <w:pPr>
        <w:rPr>
          <w:b/>
          <w:bCs/>
        </w:rPr>
      </w:pPr>
    </w:p>
    <w:p w14:paraId="6D88B834" w14:textId="77777777" w:rsidR="00830B4A" w:rsidRDefault="00830B4A" w:rsidP="00A47FE2">
      <w:pPr>
        <w:rPr>
          <w:b/>
          <w:bCs/>
        </w:rPr>
      </w:pPr>
    </w:p>
    <w:p w14:paraId="7428BC99" w14:textId="6AC39DC6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6.3 Low-Enrolment Districts (Age-wise)</w:t>
      </w:r>
    </w:p>
    <w:p w14:paraId="59D81D89" w14:textId="77777777" w:rsidR="00A47FE2" w:rsidRPr="00A47FE2" w:rsidRDefault="00A47FE2" w:rsidP="00A47FE2">
      <w:pPr>
        <w:numPr>
          <w:ilvl w:val="0"/>
          <w:numId w:val="12"/>
        </w:numPr>
      </w:pPr>
      <w:r w:rsidRPr="00A47FE2">
        <w:t>Several districts show low enrolment across all age groups.</w:t>
      </w:r>
    </w:p>
    <w:p w14:paraId="52F1F699" w14:textId="77777777" w:rsidR="00A47FE2" w:rsidRPr="00A47FE2" w:rsidRDefault="00A47FE2" w:rsidP="00A47FE2">
      <w:pPr>
        <w:numPr>
          <w:ilvl w:val="0"/>
          <w:numId w:val="12"/>
        </w:numPr>
      </w:pPr>
      <w:r w:rsidRPr="00A47FE2">
        <w:t xml:space="preserve">Indicates </w:t>
      </w:r>
      <w:r w:rsidRPr="00A47FE2">
        <w:rPr>
          <w:b/>
          <w:bCs/>
        </w:rPr>
        <w:t>underserved or hard-to-reach regions</w:t>
      </w:r>
      <w:r w:rsidRPr="00A47FE2">
        <w:t>.</w:t>
      </w:r>
    </w:p>
    <w:p w14:paraId="278E1FA7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These districts require targeted enrolment drives and mobile enrolment units.</w:t>
      </w:r>
    </w:p>
    <w:p w14:paraId="7369C3B3" w14:textId="59CFAA51" w:rsidR="00A47FE2" w:rsidRPr="00A47FE2" w:rsidRDefault="00A47FE2" w:rsidP="00A47FE2">
      <w:r w:rsidRPr="00A47FE2">
        <w:drawing>
          <wp:inline distT="0" distB="0" distL="0" distR="0" wp14:anchorId="0EC5DB5E" wp14:editId="577D6BE1">
            <wp:extent cx="5438775" cy="4895850"/>
            <wp:effectExtent l="0" t="0" r="9525" b="0"/>
            <wp:docPr id="29702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6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1BDE" w14:textId="77777777" w:rsidR="00A47FE2" w:rsidRPr="00A47FE2" w:rsidRDefault="00A47FE2" w:rsidP="00A47FE2">
      <w:r w:rsidRPr="00A47FE2">
        <w:pict w14:anchorId="1A2E9724">
          <v:rect id="_x0000_i1188" style="width:0;height:1.5pt" o:hralign="center" o:hrstd="t" o:hr="t" fillcolor="#a0a0a0" stroked="f"/>
        </w:pict>
      </w:r>
    </w:p>
    <w:p w14:paraId="3B89D429" w14:textId="77777777" w:rsidR="00830B4A" w:rsidRDefault="00830B4A" w:rsidP="00A47FE2">
      <w:pPr>
        <w:rPr>
          <w:b/>
          <w:bCs/>
        </w:rPr>
      </w:pPr>
    </w:p>
    <w:p w14:paraId="7119C579" w14:textId="77777777" w:rsidR="00830B4A" w:rsidRDefault="00830B4A" w:rsidP="00A47FE2">
      <w:pPr>
        <w:rPr>
          <w:b/>
          <w:bCs/>
        </w:rPr>
      </w:pPr>
    </w:p>
    <w:p w14:paraId="60F5F644" w14:textId="77777777" w:rsidR="00830B4A" w:rsidRDefault="00830B4A" w:rsidP="00A47FE2">
      <w:pPr>
        <w:rPr>
          <w:b/>
          <w:bCs/>
        </w:rPr>
      </w:pPr>
    </w:p>
    <w:p w14:paraId="22A0ECAD" w14:textId="77777777" w:rsidR="00830B4A" w:rsidRDefault="00830B4A" w:rsidP="00A47FE2">
      <w:pPr>
        <w:rPr>
          <w:b/>
          <w:bCs/>
        </w:rPr>
      </w:pPr>
    </w:p>
    <w:p w14:paraId="476B02D5" w14:textId="77777777" w:rsidR="00830B4A" w:rsidRDefault="00830B4A" w:rsidP="00A47FE2">
      <w:pPr>
        <w:rPr>
          <w:b/>
          <w:bCs/>
        </w:rPr>
      </w:pPr>
    </w:p>
    <w:p w14:paraId="30438275" w14:textId="77777777" w:rsidR="00830B4A" w:rsidRDefault="00830B4A" w:rsidP="00A47FE2">
      <w:pPr>
        <w:rPr>
          <w:b/>
          <w:bCs/>
        </w:rPr>
      </w:pPr>
    </w:p>
    <w:p w14:paraId="3276D117" w14:textId="6F5879BF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7. State-Level Relationship Analysis</w:t>
      </w:r>
    </w:p>
    <w:p w14:paraId="13403719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7.1 Enrolment vs Biometric Updates</w:t>
      </w:r>
    </w:p>
    <w:p w14:paraId="218E8876" w14:textId="77777777" w:rsidR="00A47FE2" w:rsidRPr="00A47FE2" w:rsidRDefault="00A47FE2" w:rsidP="00A47FE2">
      <w:pPr>
        <w:numPr>
          <w:ilvl w:val="0"/>
          <w:numId w:val="13"/>
        </w:numPr>
      </w:pPr>
      <w:r w:rsidRPr="00A47FE2">
        <w:t>Strong positive correlation.</w:t>
      </w:r>
    </w:p>
    <w:p w14:paraId="7415CA31" w14:textId="77777777" w:rsidR="00A47FE2" w:rsidRPr="00A47FE2" w:rsidRDefault="00A47FE2" w:rsidP="00A47FE2">
      <w:pPr>
        <w:numPr>
          <w:ilvl w:val="0"/>
          <w:numId w:val="13"/>
        </w:numPr>
      </w:pPr>
      <w:r w:rsidRPr="00A47FE2">
        <w:t>Higher enrolment states experience higher biometric maintenance.</w:t>
      </w:r>
    </w:p>
    <w:p w14:paraId="02FAA3E7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Operational demand continues even after enrolment saturation.</w:t>
      </w:r>
    </w:p>
    <w:p w14:paraId="05BD9067" w14:textId="5F9E7F63" w:rsidR="00A47FE2" w:rsidRPr="00A47FE2" w:rsidRDefault="00A47FE2" w:rsidP="00A47FE2">
      <w:r w:rsidRPr="00A47FE2">
        <w:drawing>
          <wp:inline distT="0" distB="0" distL="0" distR="0" wp14:anchorId="5E89E9BB" wp14:editId="6BD892EF">
            <wp:extent cx="5400675" cy="4314825"/>
            <wp:effectExtent l="0" t="0" r="9525" b="9525"/>
            <wp:docPr id="49904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4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902F" w14:textId="77777777" w:rsidR="00A47FE2" w:rsidRPr="00A47FE2" w:rsidRDefault="00A47FE2" w:rsidP="00A47FE2">
      <w:r w:rsidRPr="00A47FE2">
        <w:pict w14:anchorId="08690CA9">
          <v:rect id="_x0000_i1189" style="width:0;height:1.5pt" o:hralign="center" o:hrstd="t" o:hr="t" fillcolor="#a0a0a0" stroked="f"/>
        </w:pict>
      </w:r>
    </w:p>
    <w:p w14:paraId="30B378C4" w14:textId="77777777" w:rsidR="00830B4A" w:rsidRDefault="00830B4A" w:rsidP="00A47FE2">
      <w:pPr>
        <w:rPr>
          <w:b/>
          <w:bCs/>
        </w:rPr>
      </w:pPr>
    </w:p>
    <w:p w14:paraId="7DEA17E1" w14:textId="77777777" w:rsidR="00830B4A" w:rsidRDefault="00830B4A" w:rsidP="00A47FE2">
      <w:pPr>
        <w:rPr>
          <w:b/>
          <w:bCs/>
        </w:rPr>
      </w:pPr>
    </w:p>
    <w:p w14:paraId="40689856" w14:textId="77777777" w:rsidR="00830B4A" w:rsidRDefault="00830B4A" w:rsidP="00A47FE2">
      <w:pPr>
        <w:rPr>
          <w:b/>
          <w:bCs/>
        </w:rPr>
      </w:pPr>
    </w:p>
    <w:p w14:paraId="77871B88" w14:textId="77777777" w:rsidR="00830B4A" w:rsidRDefault="00830B4A" w:rsidP="00A47FE2">
      <w:pPr>
        <w:rPr>
          <w:b/>
          <w:bCs/>
        </w:rPr>
      </w:pPr>
    </w:p>
    <w:p w14:paraId="25CD97F1" w14:textId="77777777" w:rsidR="00830B4A" w:rsidRDefault="00830B4A" w:rsidP="00A47FE2">
      <w:pPr>
        <w:rPr>
          <w:b/>
          <w:bCs/>
        </w:rPr>
      </w:pPr>
    </w:p>
    <w:p w14:paraId="600BBCC9" w14:textId="77777777" w:rsidR="00830B4A" w:rsidRDefault="00830B4A" w:rsidP="00A47FE2">
      <w:pPr>
        <w:rPr>
          <w:b/>
          <w:bCs/>
        </w:rPr>
      </w:pPr>
    </w:p>
    <w:p w14:paraId="3165E00D" w14:textId="77777777" w:rsidR="00830B4A" w:rsidRDefault="00830B4A" w:rsidP="00A47FE2">
      <w:pPr>
        <w:rPr>
          <w:b/>
          <w:bCs/>
        </w:rPr>
      </w:pPr>
    </w:p>
    <w:p w14:paraId="009E4EEB" w14:textId="3D56436F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7.2 Enrolment vs Demographic Updates</w:t>
      </w:r>
    </w:p>
    <w:p w14:paraId="544650CE" w14:textId="77777777" w:rsidR="00A47FE2" w:rsidRPr="00A47FE2" w:rsidRDefault="00A47FE2" w:rsidP="00A47FE2">
      <w:pPr>
        <w:numPr>
          <w:ilvl w:val="0"/>
          <w:numId w:val="14"/>
        </w:numPr>
      </w:pPr>
      <w:r w:rsidRPr="00A47FE2">
        <w:t>Higher enrolment correlates with higher demographic churn.</w:t>
      </w:r>
    </w:p>
    <w:p w14:paraId="2896DAF6" w14:textId="77777777" w:rsidR="00A47FE2" w:rsidRPr="00A47FE2" w:rsidRDefault="00A47FE2" w:rsidP="00A47FE2">
      <w:pPr>
        <w:numPr>
          <w:ilvl w:val="0"/>
          <w:numId w:val="14"/>
        </w:numPr>
      </w:pPr>
      <w:r w:rsidRPr="00A47FE2">
        <w:t>Greater variability compared to biometric updates.</w:t>
      </w:r>
    </w:p>
    <w:p w14:paraId="3E5AD26E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Demographic updates reflect mobility patterns rather than system-driven cycles.</w:t>
      </w:r>
    </w:p>
    <w:p w14:paraId="349127BF" w14:textId="525EFAEE" w:rsidR="00A47FE2" w:rsidRPr="00A47FE2" w:rsidRDefault="00A47FE2" w:rsidP="00A47FE2">
      <w:r w:rsidRPr="00A47FE2">
        <w:drawing>
          <wp:inline distT="0" distB="0" distL="0" distR="0" wp14:anchorId="20CD5135" wp14:editId="7FB1226F">
            <wp:extent cx="5276850" cy="4314825"/>
            <wp:effectExtent l="0" t="0" r="0" b="9525"/>
            <wp:docPr id="98165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52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8F3E" w14:textId="77777777" w:rsidR="00A47FE2" w:rsidRPr="00A47FE2" w:rsidRDefault="00A47FE2" w:rsidP="00A47FE2">
      <w:r w:rsidRPr="00A47FE2">
        <w:pict w14:anchorId="411754EF">
          <v:rect id="_x0000_i1190" style="width:0;height:1.5pt" o:hralign="center" o:hrstd="t" o:hr="t" fillcolor="#a0a0a0" stroked="f"/>
        </w:pict>
      </w:r>
    </w:p>
    <w:p w14:paraId="4152800B" w14:textId="77777777" w:rsidR="00830B4A" w:rsidRDefault="00830B4A" w:rsidP="00A47FE2">
      <w:pPr>
        <w:rPr>
          <w:b/>
          <w:bCs/>
        </w:rPr>
      </w:pPr>
    </w:p>
    <w:p w14:paraId="4ABC4D74" w14:textId="77777777" w:rsidR="00830B4A" w:rsidRDefault="00830B4A" w:rsidP="00A47FE2">
      <w:pPr>
        <w:rPr>
          <w:b/>
          <w:bCs/>
        </w:rPr>
      </w:pPr>
    </w:p>
    <w:p w14:paraId="1919E1EB" w14:textId="77777777" w:rsidR="00830B4A" w:rsidRDefault="00830B4A" w:rsidP="00A47FE2">
      <w:pPr>
        <w:rPr>
          <w:b/>
          <w:bCs/>
        </w:rPr>
      </w:pPr>
    </w:p>
    <w:p w14:paraId="47446711" w14:textId="77777777" w:rsidR="00830B4A" w:rsidRDefault="00830B4A" w:rsidP="00A47FE2">
      <w:pPr>
        <w:rPr>
          <w:b/>
          <w:bCs/>
        </w:rPr>
      </w:pPr>
    </w:p>
    <w:p w14:paraId="04479220" w14:textId="77777777" w:rsidR="00830B4A" w:rsidRDefault="00830B4A" w:rsidP="00A47FE2">
      <w:pPr>
        <w:rPr>
          <w:b/>
          <w:bCs/>
        </w:rPr>
      </w:pPr>
    </w:p>
    <w:p w14:paraId="27D777ED" w14:textId="77777777" w:rsidR="00830B4A" w:rsidRDefault="00830B4A" w:rsidP="00A47FE2">
      <w:pPr>
        <w:rPr>
          <w:b/>
          <w:bCs/>
        </w:rPr>
      </w:pPr>
    </w:p>
    <w:p w14:paraId="4853DD83" w14:textId="77777777" w:rsidR="00830B4A" w:rsidRDefault="00830B4A" w:rsidP="00A47FE2">
      <w:pPr>
        <w:rPr>
          <w:b/>
          <w:bCs/>
        </w:rPr>
      </w:pPr>
    </w:p>
    <w:p w14:paraId="614CC930" w14:textId="77777777" w:rsidR="00830B4A" w:rsidRDefault="00830B4A" w:rsidP="00A47FE2">
      <w:pPr>
        <w:rPr>
          <w:b/>
          <w:bCs/>
        </w:rPr>
      </w:pPr>
    </w:p>
    <w:p w14:paraId="7D4F09B9" w14:textId="5465D29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7.3 Biometric vs Demographic Updates</w:t>
      </w:r>
    </w:p>
    <w:p w14:paraId="5C34F3FE" w14:textId="77777777" w:rsidR="00A47FE2" w:rsidRPr="00A47FE2" w:rsidRDefault="00A47FE2" w:rsidP="00A47FE2">
      <w:pPr>
        <w:numPr>
          <w:ilvl w:val="0"/>
          <w:numId w:val="15"/>
        </w:numPr>
      </w:pPr>
      <w:r w:rsidRPr="00A47FE2">
        <w:t>Strong linear relationship.</w:t>
      </w:r>
    </w:p>
    <w:p w14:paraId="768145CA" w14:textId="77777777" w:rsidR="00A47FE2" w:rsidRPr="00A47FE2" w:rsidRDefault="00A47FE2" w:rsidP="00A47FE2">
      <w:pPr>
        <w:numPr>
          <w:ilvl w:val="0"/>
          <w:numId w:val="15"/>
        </w:numPr>
      </w:pPr>
      <w:r w:rsidRPr="00A47FE2">
        <w:t>States with high biometric updates also show high demographic updates.</w:t>
      </w:r>
    </w:p>
    <w:p w14:paraId="585F5383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 xml:space="preserve">These states represent </w:t>
      </w:r>
      <w:r w:rsidRPr="00A47FE2">
        <w:rPr>
          <w:b/>
          <w:bCs/>
        </w:rPr>
        <w:t>Aadhaar service hotspots</w:t>
      </w:r>
      <w:r w:rsidRPr="00A47FE2">
        <w:t>.</w:t>
      </w:r>
    </w:p>
    <w:p w14:paraId="42CDC564" w14:textId="6DCB6DC2" w:rsidR="00A47FE2" w:rsidRPr="00A47FE2" w:rsidRDefault="00A47FE2" w:rsidP="00A47FE2">
      <w:r w:rsidRPr="00A47FE2">
        <w:drawing>
          <wp:inline distT="0" distB="0" distL="0" distR="0" wp14:anchorId="303E9A26" wp14:editId="6CAC6238">
            <wp:extent cx="5353050" cy="4314825"/>
            <wp:effectExtent l="0" t="0" r="0" b="9525"/>
            <wp:docPr id="6373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21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AF9D" w14:textId="77777777" w:rsidR="00A47FE2" w:rsidRPr="00A47FE2" w:rsidRDefault="00A47FE2" w:rsidP="00A47FE2">
      <w:r w:rsidRPr="00A47FE2">
        <w:pict w14:anchorId="37222EBD">
          <v:rect id="_x0000_i1191" style="width:0;height:1.5pt" o:hralign="center" o:hrstd="t" o:hr="t" fillcolor="#a0a0a0" stroked="f"/>
        </w:pict>
      </w:r>
    </w:p>
    <w:p w14:paraId="7BA13811" w14:textId="77777777" w:rsidR="00830B4A" w:rsidRDefault="00830B4A" w:rsidP="00A47FE2">
      <w:pPr>
        <w:rPr>
          <w:b/>
          <w:bCs/>
        </w:rPr>
      </w:pPr>
    </w:p>
    <w:p w14:paraId="2016FC29" w14:textId="77777777" w:rsidR="00830B4A" w:rsidRDefault="00830B4A" w:rsidP="00A47FE2">
      <w:pPr>
        <w:rPr>
          <w:b/>
          <w:bCs/>
        </w:rPr>
      </w:pPr>
    </w:p>
    <w:p w14:paraId="6D7CC6C4" w14:textId="77777777" w:rsidR="00830B4A" w:rsidRDefault="00830B4A" w:rsidP="00A47FE2">
      <w:pPr>
        <w:rPr>
          <w:b/>
          <w:bCs/>
        </w:rPr>
      </w:pPr>
    </w:p>
    <w:p w14:paraId="0E3CD485" w14:textId="77777777" w:rsidR="00830B4A" w:rsidRDefault="00830B4A" w:rsidP="00A47FE2">
      <w:pPr>
        <w:rPr>
          <w:b/>
          <w:bCs/>
        </w:rPr>
      </w:pPr>
    </w:p>
    <w:p w14:paraId="123A7703" w14:textId="77777777" w:rsidR="00830B4A" w:rsidRDefault="00830B4A" w:rsidP="00A47FE2">
      <w:pPr>
        <w:rPr>
          <w:b/>
          <w:bCs/>
        </w:rPr>
      </w:pPr>
    </w:p>
    <w:p w14:paraId="2871C544" w14:textId="77777777" w:rsidR="00830B4A" w:rsidRDefault="00830B4A" w:rsidP="00A47FE2">
      <w:pPr>
        <w:rPr>
          <w:b/>
          <w:bCs/>
        </w:rPr>
      </w:pPr>
    </w:p>
    <w:p w14:paraId="18DAD402" w14:textId="77777777" w:rsidR="00830B4A" w:rsidRDefault="00830B4A" w:rsidP="00A47FE2">
      <w:pPr>
        <w:rPr>
          <w:b/>
          <w:bCs/>
        </w:rPr>
      </w:pPr>
    </w:p>
    <w:p w14:paraId="1B41AF24" w14:textId="77777777" w:rsidR="00830B4A" w:rsidRDefault="00830B4A" w:rsidP="00A47FE2">
      <w:pPr>
        <w:rPr>
          <w:b/>
          <w:bCs/>
        </w:rPr>
      </w:pPr>
    </w:p>
    <w:p w14:paraId="7A4510DE" w14:textId="41E8CA80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8. Aadhaar Update Intensity Index</w:t>
      </w:r>
    </w:p>
    <w:p w14:paraId="7D26BF22" w14:textId="659CAD45" w:rsidR="00A47FE2" w:rsidRDefault="00A47FE2" w:rsidP="00A47FE2">
      <w:r w:rsidRPr="00A47FE2">
        <w:rPr>
          <w:b/>
          <w:bCs/>
        </w:rPr>
        <w:t>Definition:</w:t>
      </w:r>
      <w:r w:rsidRPr="00A47FE2">
        <w:br/>
      </w:r>
      <w:r>
        <w:t xml:space="preserve">Update Intensity </w:t>
      </w:r>
      <w:r w:rsidRPr="00A47FE2">
        <w:t>=</w:t>
      </w:r>
      <w:r w:rsidRPr="00A47FE2">
        <w:t xml:space="preserve">      </w:t>
      </w:r>
      <w:proofErr w:type="gramStart"/>
      <w:r w:rsidRPr="00A47FE2">
        <w:t xml:space="preserve"> </w:t>
      </w:r>
      <w:r w:rsidRPr="00A47FE2">
        <w:rPr>
          <w:u w:val="single"/>
        </w:rPr>
        <w:t xml:space="preserve">  (</w:t>
      </w:r>
      <w:proofErr w:type="gramEnd"/>
      <w:r w:rsidRPr="00A47FE2">
        <w:rPr>
          <w:u w:val="single"/>
        </w:rPr>
        <w:t>Biometric Updates + Demographic Updates</w:t>
      </w:r>
      <w:r w:rsidRPr="00A47FE2">
        <w:rPr>
          <w:u w:val="single"/>
        </w:rPr>
        <w:t>)</w:t>
      </w:r>
    </w:p>
    <w:p w14:paraId="46A517FF" w14:textId="6F010DE7" w:rsidR="00A47FE2" w:rsidRPr="00A47FE2" w:rsidRDefault="00A47FE2" w:rsidP="00A47FE2">
      <w:r>
        <w:t xml:space="preserve">                                                             </w:t>
      </w:r>
      <w:r>
        <w:t>Total Enrolments</w:t>
      </w:r>
    </w:p>
    <w:p w14:paraId="46967B83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Findings:</w:t>
      </w:r>
    </w:p>
    <w:p w14:paraId="160D1D52" w14:textId="77777777" w:rsidR="00A47FE2" w:rsidRPr="00A47FE2" w:rsidRDefault="00A47FE2" w:rsidP="00A47FE2">
      <w:pPr>
        <w:numPr>
          <w:ilvl w:val="0"/>
          <w:numId w:val="16"/>
        </w:numPr>
      </w:pPr>
      <w:r w:rsidRPr="00A47FE2">
        <w:t>Smaller states and UTs show disproportionately high update intensity.</w:t>
      </w:r>
    </w:p>
    <w:p w14:paraId="102A8645" w14:textId="77777777" w:rsidR="00A47FE2" w:rsidRPr="00A47FE2" w:rsidRDefault="00A47FE2" w:rsidP="00A47FE2">
      <w:pPr>
        <w:numPr>
          <w:ilvl w:val="0"/>
          <w:numId w:val="16"/>
        </w:numPr>
      </w:pPr>
      <w:r w:rsidRPr="00A47FE2">
        <w:t>High maintenance load relative to enrolment size.</w:t>
      </w:r>
    </w:p>
    <w:p w14:paraId="4A6DB060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Update intensity is a stronger indicator of operational pressure than population size.</w:t>
      </w:r>
    </w:p>
    <w:p w14:paraId="5075A071" w14:textId="2F874236" w:rsidR="00A47FE2" w:rsidRPr="00A47FE2" w:rsidRDefault="00A47FE2" w:rsidP="00A47FE2">
      <w:r w:rsidRPr="00A47FE2">
        <w:drawing>
          <wp:inline distT="0" distB="0" distL="0" distR="0" wp14:anchorId="7303D43A" wp14:editId="74F1A144">
            <wp:extent cx="5438775" cy="5676900"/>
            <wp:effectExtent l="0" t="0" r="9525" b="0"/>
            <wp:docPr id="32623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0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2C43" w14:textId="77777777" w:rsidR="00A47FE2" w:rsidRPr="00A47FE2" w:rsidRDefault="00A47FE2" w:rsidP="00A47FE2">
      <w:r w:rsidRPr="00A47FE2">
        <w:pict w14:anchorId="3567E14D">
          <v:rect id="_x0000_i1192" style="width:0;height:1.5pt" o:hralign="center" o:hrstd="t" o:hr="t" fillcolor="#a0a0a0" stroked="f"/>
        </w:pict>
      </w:r>
    </w:p>
    <w:p w14:paraId="39F2FAEE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9. Age-wise Percentage Contribution to Biometric Updates</w:t>
      </w:r>
    </w:p>
    <w:p w14:paraId="39914837" w14:textId="77777777" w:rsidR="00A47FE2" w:rsidRPr="00A47FE2" w:rsidRDefault="00A47FE2" w:rsidP="00A47FE2">
      <w:pPr>
        <w:numPr>
          <w:ilvl w:val="0"/>
          <w:numId w:val="17"/>
        </w:numPr>
      </w:pPr>
      <w:r w:rsidRPr="00A47FE2">
        <w:t>Adult population dominates biometric updates across all states.</w:t>
      </w:r>
    </w:p>
    <w:p w14:paraId="158C31F6" w14:textId="77777777" w:rsidR="00A47FE2" w:rsidRPr="00A47FE2" w:rsidRDefault="00A47FE2" w:rsidP="00A47FE2">
      <w:pPr>
        <w:numPr>
          <w:ilvl w:val="0"/>
          <w:numId w:val="17"/>
        </w:numPr>
      </w:pPr>
      <w:r w:rsidRPr="00A47FE2">
        <w:t>Child contribution remains consistently low.</w:t>
      </w:r>
    </w:p>
    <w:p w14:paraId="3E6564E3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Biometric maintenance is overwhelmingly adult-centric.</w:t>
      </w:r>
    </w:p>
    <w:p w14:paraId="343A1E1B" w14:textId="0B57FB09" w:rsidR="00A47FE2" w:rsidRPr="00A47FE2" w:rsidRDefault="00A47FE2" w:rsidP="00A47FE2">
      <w:r w:rsidRPr="00A47FE2">
        <w:drawing>
          <wp:inline distT="0" distB="0" distL="0" distR="0" wp14:anchorId="49464257" wp14:editId="453A88AC">
            <wp:extent cx="5731510" cy="5514975"/>
            <wp:effectExtent l="0" t="0" r="2540" b="9525"/>
            <wp:docPr id="7089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3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2CFC" w14:textId="77777777" w:rsidR="00A47FE2" w:rsidRPr="00A47FE2" w:rsidRDefault="00A47FE2" w:rsidP="00A47FE2">
      <w:r w:rsidRPr="00A47FE2">
        <w:pict w14:anchorId="6D3B1C3D">
          <v:rect id="_x0000_i1193" style="width:0;height:1.5pt" o:hralign="center" o:hrstd="t" o:hr="t" fillcolor="#a0a0a0" stroked="f"/>
        </w:pict>
      </w:r>
    </w:p>
    <w:p w14:paraId="45E6E91E" w14:textId="77777777" w:rsidR="00830B4A" w:rsidRDefault="00830B4A" w:rsidP="00A47FE2">
      <w:pPr>
        <w:rPr>
          <w:b/>
          <w:bCs/>
        </w:rPr>
      </w:pPr>
    </w:p>
    <w:p w14:paraId="353CFFD4" w14:textId="77777777" w:rsidR="00830B4A" w:rsidRDefault="00830B4A" w:rsidP="00A47FE2">
      <w:pPr>
        <w:rPr>
          <w:b/>
          <w:bCs/>
        </w:rPr>
      </w:pPr>
    </w:p>
    <w:p w14:paraId="2C410B4C" w14:textId="77777777" w:rsidR="00830B4A" w:rsidRDefault="00830B4A" w:rsidP="00A47FE2">
      <w:pPr>
        <w:rPr>
          <w:b/>
          <w:bCs/>
        </w:rPr>
      </w:pPr>
    </w:p>
    <w:p w14:paraId="03C957BF" w14:textId="77777777" w:rsidR="00830B4A" w:rsidRDefault="00830B4A" w:rsidP="00A47FE2">
      <w:pPr>
        <w:rPr>
          <w:b/>
          <w:bCs/>
        </w:rPr>
      </w:pPr>
    </w:p>
    <w:p w14:paraId="231D23EA" w14:textId="77777777" w:rsidR="00830B4A" w:rsidRDefault="00830B4A" w:rsidP="00A47FE2">
      <w:pPr>
        <w:rPr>
          <w:b/>
          <w:bCs/>
        </w:rPr>
      </w:pPr>
    </w:p>
    <w:p w14:paraId="63B69530" w14:textId="5E37F0C8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10. Child Enrolment vs Child Biometric Updates</w:t>
      </w:r>
    </w:p>
    <w:p w14:paraId="6E8643E0" w14:textId="77777777" w:rsidR="00A47FE2" w:rsidRPr="00A47FE2" w:rsidRDefault="00A47FE2" w:rsidP="00A47FE2">
      <w:pPr>
        <w:numPr>
          <w:ilvl w:val="0"/>
          <w:numId w:val="18"/>
        </w:numPr>
      </w:pPr>
      <w:r w:rsidRPr="00A47FE2">
        <w:t>Positive relationship with significant dispersion.</w:t>
      </w:r>
    </w:p>
    <w:p w14:paraId="2FE6E8BA" w14:textId="77777777" w:rsidR="00A47FE2" w:rsidRPr="00A47FE2" w:rsidRDefault="00A47FE2" w:rsidP="00A47FE2">
      <w:pPr>
        <w:numPr>
          <w:ilvl w:val="0"/>
          <w:numId w:val="18"/>
        </w:numPr>
      </w:pPr>
      <w:r w:rsidRPr="00A47FE2">
        <w:t>Some states show high enrolment but low biometric updates.</w:t>
      </w:r>
    </w:p>
    <w:p w14:paraId="487B0741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>Indicates delayed or missed biometric refresh cycles among children.</w:t>
      </w:r>
    </w:p>
    <w:p w14:paraId="3B4CE033" w14:textId="2DE395C6" w:rsidR="00A47FE2" w:rsidRPr="00A47FE2" w:rsidRDefault="00A47FE2" w:rsidP="00A47FE2">
      <w:r w:rsidRPr="00A47FE2">
        <w:drawing>
          <wp:inline distT="0" distB="0" distL="0" distR="0" wp14:anchorId="0EF58DD2" wp14:editId="7D4E704D">
            <wp:extent cx="5495925" cy="4314825"/>
            <wp:effectExtent l="0" t="0" r="9525" b="9525"/>
            <wp:docPr id="135870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04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20BB" w14:textId="77777777" w:rsidR="00A47FE2" w:rsidRPr="00A47FE2" w:rsidRDefault="00A47FE2" w:rsidP="00A47FE2">
      <w:r w:rsidRPr="00A47FE2">
        <w:pict w14:anchorId="0FB74520">
          <v:rect id="_x0000_i1194" style="width:0;height:1.5pt" o:hralign="center" o:hrstd="t" o:hr="t" fillcolor="#a0a0a0" stroked="f"/>
        </w:pict>
      </w:r>
    </w:p>
    <w:p w14:paraId="48E0C0D3" w14:textId="77777777" w:rsidR="00830B4A" w:rsidRDefault="00830B4A" w:rsidP="00A47FE2">
      <w:pPr>
        <w:rPr>
          <w:b/>
          <w:bCs/>
        </w:rPr>
      </w:pPr>
    </w:p>
    <w:p w14:paraId="7A9BA7F3" w14:textId="77777777" w:rsidR="00830B4A" w:rsidRDefault="00830B4A" w:rsidP="00A47FE2">
      <w:pPr>
        <w:rPr>
          <w:b/>
          <w:bCs/>
        </w:rPr>
      </w:pPr>
    </w:p>
    <w:p w14:paraId="19D41B7C" w14:textId="77777777" w:rsidR="00830B4A" w:rsidRDefault="00830B4A" w:rsidP="00A47FE2">
      <w:pPr>
        <w:rPr>
          <w:b/>
          <w:bCs/>
        </w:rPr>
      </w:pPr>
    </w:p>
    <w:p w14:paraId="1FF69239" w14:textId="77777777" w:rsidR="00830B4A" w:rsidRDefault="00830B4A" w:rsidP="00A47FE2">
      <w:pPr>
        <w:rPr>
          <w:b/>
          <w:bCs/>
        </w:rPr>
      </w:pPr>
    </w:p>
    <w:p w14:paraId="2BCEE8D0" w14:textId="77777777" w:rsidR="00830B4A" w:rsidRDefault="00830B4A" w:rsidP="00A47FE2">
      <w:pPr>
        <w:rPr>
          <w:b/>
          <w:bCs/>
        </w:rPr>
      </w:pPr>
    </w:p>
    <w:p w14:paraId="40580851" w14:textId="77777777" w:rsidR="00830B4A" w:rsidRDefault="00830B4A" w:rsidP="00A47FE2">
      <w:pPr>
        <w:rPr>
          <w:b/>
          <w:bCs/>
        </w:rPr>
      </w:pPr>
    </w:p>
    <w:p w14:paraId="229FC04F" w14:textId="77777777" w:rsidR="00830B4A" w:rsidRDefault="00830B4A" w:rsidP="00A47FE2">
      <w:pPr>
        <w:rPr>
          <w:b/>
          <w:bCs/>
        </w:rPr>
      </w:pPr>
    </w:p>
    <w:p w14:paraId="423E70CA" w14:textId="0C43DDC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11. Biometric vs Demographic Update Composition</w:t>
      </w:r>
    </w:p>
    <w:p w14:paraId="7079BA77" w14:textId="77777777" w:rsidR="00A47FE2" w:rsidRPr="00A47FE2" w:rsidRDefault="00A47FE2" w:rsidP="00A47FE2">
      <w:pPr>
        <w:numPr>
          <w:ilvl w:val="0"/>
          <w:numId w:val="19"/>
        </w:numPr>
      </w:pPr>
      <w:r w:rsidRPr="00A47FE2">
        <w:t>States differ in update composition:</w:t>
      </w:r>
    </w:p>
    <w:p w14:paraId="08F35335" w14:textId="77777777" w:rsidR="00A47FE2" w:rsidRPr="00A47FE2" w:rsidRDefault="00A47FE2" w:rsidP="00A47FE2">
      <w:pPr>
        <w:numPr>
          <w:ilvl w:val="1"/>
          <w:numId w:val="19"/>
        </w:numPr>
      </w:pPr>
      <w:r w:rsidRPr="00A47FE2">
        <w:t>Some are biometric-heavy</w:t>
      </w:r>
    </w:p>
    <w:p w14:paraId="79CBC1FC" w14:textId="77777777" w:rsidR="00A47FE2" w:rsidRPr="00A47FE2" w:rsidRDefault="00A47FE2" w:rsidP="00A47FE2">
      <w:pPr>
        <w:numPr>
          <w:ilvl w:val="1"/>
          <w:numId w:val="19"/>
        </w:numPr>
      </w:pPr>
      <w:r w:rsidRPr="00A47FE2">
        <w:t>Others demographic-heavy</w:t>
      </w:r>
    </w:p>
    <w:p w14:paraId="18DDE76C" w14:textId="77777777" w:rsidR="00A47FE2" w:rsidRDefault="00A47FE2" w:rsidP="00A47FE2">
      <w:r w:rsidRPr="00A47FE2">
        <w:rPr>
          <w:b/>
          <w:bCs/>
        </w:rPr>
        <w:t>Insight:</w:t>
      </w:r>
      <w:r w:rsidRPr="00A47FE2">
        <w:br/>
        <w:t xml:space="preserve">Different states require </w:t>
      </w:r>
      <w:r w:rsidRPr="00A47FE2">
        <w:rPr>
          <w:b/>
          <w:bCs/>
        </w:rPr>
        <w:t>customised service strategies</w:t>
      </w:r>
      <w:r w:rsidRPr="00A47FE2">
        <w:t>, not uniform policies.</w:t>
      </w:r>
    </w:p>
    <w:p w14:paraId="715E11ED" w14:textId="26DDB67C" w:rsidR="00A47FE2" w:rsidRPr="00A47FE2" w:rsidRDefault="00A47FE2" w:rsidP="00A47FE2">
      <w:r w:rsidRPr="00A47FE2">
        <w:drawing>
          <wp:inline distT="0" distB="0" distL="0" distR="0" wp14:anchorId="22AE7463" wp14:editId="19B3BC6E">
            <wp:extent cx="5534025" cy="5048250"/>
            <wp:effectExtent l="0" t="0" r="9525" b="0"/>
            <wp:docPr id="6821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11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CBEA" w14:textId="77777777" w:rsidR="00A47FE2" w:rsidRPr="00A47FE2" w:rsidRDefault="00A47FE2" w:rsidP="00A47FE2">
      <w:r w:rsidRPr="00A47FE2">
        <w:pict w14:anchorId="04E3A4EF">
          <v:rect id="_x0000_i1195" style="width:0;height:1.5pt" o:hralign="center" o:hrstd="t" o:hr="t" fillcolor="#a0a0a0" stroked="f"/>
        </w:pict>
      </w:r>
    </w:p>
    <w:p w14:paraId="7BDA81A6" w14:textId="77777777" w:rsidR="00830B4A" w:rsidRDefault="00830B4A" w:rsidP="00A47FE2">
      <w:pPr>
        <w:rPr>
          <w:b/>
          <w:bCs/>
        </w:rPr>
      </w:pPr>
    </w:p>
    <w:p w14:paraId="64DB0263" w14:textId="77777777" w:rsidR="00830B4A" w:rsidRDefault="00830B4A" w:rsidP="00A47FE2">
      <w:pPr>
        <w:rPr>
          <w:b/>
          <w:bCs/>
        </w:rPr>
      </w:pPr>
    </w:p>
    <w:p w14:paraId="7168D590" w14:textId="77777777" w:rsidR="00830B4A" w:rsidRDefault="00830B4A" w:rsidP="00A47FE2">
      <w:pPr>
        <w:rPr>
          <w:b/>
          <w:bCs/>
        </w:rPr>
      </w:pPr>
    </w:p>
    <w:p w14:paraId="71169EB4" w14:textId="77777777" w:rsidR="00830B4A" w:rsidRDefault="00830B4A" w:rsidP="00A47FE2">
      <w:pPr>
        <w:rPr>
          <w:b/>
          <w:bCs/>
        </w:rPr>
      </w:pPr>
    </w:p>
    <w:p w14:paraId="46CABEC2" w14:textId="77777777" w:rsidR="00830B4A" w:rsidRDefault="00830B4A" w:rsidP="00A47FE2">
      <w:pPr>
        <w:rPr>
          <w:b/>
          <w:bCs/>
        </w:rPr>
      </w:pPr>
    </w:p>
    <w:p w14:paraId="70B293E4" w14:textId="0BD35E06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lastRenderedPageBreak/>
        <w:t>12. Key Insights Summary</w:t>
      </w:r>
    </w:p>
    <w:p w14:paraId="0DE08166" w14:textId="77777777" w:rsidR="00A47FE2" w:rsidRPr="00A47FE2" w:rsidRDefault="00A47FE2" w:rsidP="00A47FE2">
      <w:pPr>
        <w:numPr>
          <w:ilvl w:val="0"/>
          <w:numId w:val="20"/>
        </w:numPr>
      </w:pPr>
      <w:r w:rsidRPr="00A47FE2">
        <w:t xml:space="preserve">Aadhaar has matured into a </w:t>
      </w:r>
      <w:r w:rsidRPr="00A47FE2">
        <w:rPr>
          <w:b/>
          <w:bCs/>
        </w:rPr>
        <w:t>maintenance-driven ecosystem</w:t>
      </w:r>
      <w:r w:rsidRPr="00A47FE2">
        <w:t>.</w:t>
      </w:r>
    </w:p>
    <w:p w14:paraId="78D0EB5C" w14:textId="77777777" w:rsidR="00A47FE2" w:rsidRPr="00A47FE2" w:rsidRDefault="00A47FE2" w:rsidP="00A47FE2">
      <w:pPr>
        <w:numPr>
          <w:ilvl w:val="0"/>
          <w:numId w:val="20"/>
        </w:numPr>
      </w:pPr>
      <w:r w:rsidRPr="00A47FE2">
        <w:t>Adults dominate biometric and demographic updates.</w:t>
      </w:r>
    </w:p>
    <w:p w14:paraId="01E2294D" w14:textId="77777777" w:rsidR="00A47FE2" w:rsidRPr="00A47FE2" w:rsidRDefault="00A47FE2" w:rsidP="00A47FE2">
      <w:pPr>
        <w:numPr>
          <w:ilvl w:val="0"/>
          <w:numId w:val="20"/>
        </w:numPr>
      </w:pPr>
      <w:r w:rsidRPr="00A47FE2">
        <w:t>Child enrolment is strong, but child biometric refresh lags in some regions.</w:t>
      </w:r>
    </w:p>
    <w:p w14:paraId="5C5732A2" w14:textId="77777777" w:rsidR="00A47FE2" w:rsidRPr="00A47FE2" w:rsidRDefault="00A47FE2" w:rsidP="00A47FE2">
      <w:pPr>
        <w:numPr>
          <w:ilvl w:val="0"/>
          <w:numId w:val="20"/>
        </w:numPr>
      </w:pPr>
      <w:r w:rsidRPr="00A47FE2">
        <w:t>Operational pressure varies significantly across states and districts.</w:t>
      </w:r>
    </w:p>
    <w:p w14:paraId="183E4B85" w14:textId="77777777" w:rsidR="00A47FE2" w:rsidRPr="00A47FE2" w:rsidRDefault="00A47FE2" w:rsidP="00A47FE2">
      <w:pPr>
        <w:numPr>
          <w:ilvl w:val="0"/>
          <w:numId w:val="20"/>
        </w:numPr>
      </w:pPr>
      <w:r w:rsidRPr="00A47FE2">
        <w:t>Update Intensity Index effectively identifies maintenance-heavy regions.</w:t>
      </w:r>
    </w:p>
    <w:p w14:paraId="28E3EF8E" w14:textId="77777777" w:rsidR="00A47FE2" w:rsidRPr="00A47FE2" w:rsidRDefault="00A47FE2" w:rsidP="00A47FE2">
      <w:r w:rsidRPr="00A47FE2">
        <w:pict w14:anchorId="2C3B232B">
          <v:rect id="_x0000_i1196" style="width:0;height:1.5pt" o:hralign="center" o:hrstd="t" o:hr="t" fillcolor="#a0a0a0" stroked="f"/>
        </w:pict>
      </w:r>
    </w:p>
    <w:p w14:paraId="4B69E3F1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13. Impact and Applicability</w:t>
      </w:r>
    </w:p>
    <w:p w14:paraId="385A67B9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Administrative Impact</w:t>
      </w:r>
    </w:p>
    <w:p w14:paraId="7F49EF82" w14:textId="77777777" w:rsidR="00A47FE2" w:rsidRPr="00A47FE2" w:rsidRDefault="00A47FE2" w:rsidP="00A47FE2">
      <w:pPr>
        <w:numPr>
          <w:ilvl w:val="0"/>
          <w:numId w:val="21"/>
        </w:numPr>
      </w:pPr>
      <w:r w:rsidRPr="00A47FE2">
        <w:t xml:space="preserve">Supports data-driven </w:t>
      </w:r>
      <w:r w:rsidRPr="00A47FE2">
        <w:rPr>
          <w:b/>
          <w:bCs/>
        </w:rPr>
        <w:t>resource allocation</w:t>
      </w:r>
    </w:p>
    <w:p w14:paraId="52763D1F" w14:textId="77777777" w:rsidR="00A47FE2" w:rsidRPr="00A47FE2" w:rsidRDefault="00A47FE2" w:rsidP="00A47FE2">
      <w:pPr>
        <w:numPr>
          <w:ilvl w:val="0"/>
          <w:numId w:val="21"/>
        </w:numPr>
      </w:pPr>
      <w:r w:rsidRPr="00A47FE2">
        <w:t xml:space="preserve">Enables </w:t>
      </w:r>
      <w:r w:rsidRPr="00A47FE2">
        <w:rPr>
          <w:b/>
          <w:bCs/>
        </w:rPr>
        <w:t>capacity planning</w:t>
      </w:r>
      <w:r w:rsidRPr="00A47FE2">
        <w:t xml:space="preserve"> for update services</w:t>
      </w:r>
    </w:p>
    <w:p w14:paraId="1D13A182" w14:textId="77777777" w:rsidR="00A47FE2" w:rsidRPr="00A47FE2" w:rsidRDefault="00A47FE2" w:rsidP="00A47FE2">
      <w:pPr>
        <w:numPr>
          <w:ilvl w:val="0"/>
          <w:numId w:val="21"/>
        </w:numPr>
      </w:pPr>
      <w:r w:rsidRPr="00A47FE2">
        <w:t>Helps prioritise underserved districts</w:t>
      </w:r>
    </w:p>
    <w:p w14:paraId="1527CA80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Societal Impact</w:t>
      </w:r>
    </w:p>
    <w:p w14:paraId="329054E9" w14:textId="77777777" w:rsidR="00A47FE2" w:rsidRPr="00A47FE2" w:rsidRDefault="00A47FE2" w:rsidP="00A47FE2">
      <w:pPr>
        <w:numPr>
          <w:ilvl w:val="0"/>
          <w:numId w:val="22"/>
        </w:numPr>
      </w:pPr>
      <w:r w:rsidRPr="00A47FE2">
        <w:t>Improved service delivery</w:t>
      </w:r>
    </w:p>
    <w:p w14:paraId="66164243" w14:textId="77777777" w:rsidR="00A47FE2" w:rsidRPr="00A47FE2" w:rsidRDefault="00A47FE2" w:rsidP="00A47FE2">
      <w:pPr>
        <w:numPr>
          <w:ilvl w:val="0"/>
          <w:numId w:val="22"/>
        </w:numPr>
      </w:pPr>
      <w:r w:rsidRPr="00A47FE2">
        <w:t>Reduced wait times</w:t>
      </w:r>
    </w:p>
    <w:p w14:paraId="7EF8F973" w14:textId="77777777" w:rsidR="00A47FE2" w:rsidRPr="00A47FE2" w:rsidRDefault="00A47FE2" w:rsidP="00A47FE2">
      <w:pPr>
        <w:numPr>
          <w:ilvl w:val="0"/>
          <w:numId w:val="22"/>
        </w:numPr>
      </w:pPr>
      <w:r w:rsidRPr="00A47FE2">
        <w:t>Better inclusion for children and mobile populations</w:t>
      </w:r>
    </w:p>
    <w:p w14:paraId="3086AD4F" w14:textId="77777777" w:rsidR="00A47FE2" w:rsidRPr="00A47FE2" w:rsidRDefault="00A47FE2" w:rsidP="00A47FE2">
      <w:r w:rsidRPr="00A47FE2">
        <w:pict w14:anchorId="73C0E0E4">
          <v:rect id="_x0000_i1197" style="width:0;height:1.5pt" o:hralign="center" o:hrstd="t" o:hr="t" fillcolor="#a0a0a0" stroked="f"/>
        </w:pict>
      </w:r>
    </w:p>
    <w:p w14:paraId="39B38558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14. Conclusion</w:t>
      </w:r>
    </w:p>
    <w:p w14:paraId="370F4C0C" w14:textId="77777777" w:rsidR="00A47FE2" w:rsidRPr="00A47FE2" w:rsidRDefault="00A47FE2" w:rsidP="00A47FE2">
      <w:r w:rsidRPr="00A47FE2">
        <w:t>This analysis demonstrates that Aadhaar has transitioned from expansion to maintenance. While enrolment has largely saturated, biometric and demographic updates continue to generate substantial operational demand. Data-driven insights from enrolment and update patterns can directly support UIDAI in optimising service delivery, improving inclusion, and planning future interventions.</w:t>
      </w:r>
    </w:p>
    <w:p w14:paraId="60E54259" w14:textId="77777777" w:rsidR="00A47FE2" w:rsidRPr="00A47FE2" w:rsidRDefault="00A47FE2" w:rsidP="00A47FE2">
      <w:r w:rsidRPr="00A47FE2">
        <w:pict w14:anchorId="4980747A">
          <v:rect id="_x0000_i1198" style="width:0;height:1.5pt" o:hralign="center" o:hrstd="t" o:hr="t" fillcolor="#a0a0a0" stroked="f"/>
        </w:pict>
      </w:r>
    </w:p>
    <w:p w14:paraId="562F2FF1" w14:textId="77777777" w:rsidR="00A47FE2" w:rsidRPr="00A47FE2" w:rsidRDefault="00A47FE2" w:rsidP="00A47FE2">
      <w:pPr>
        <w:rPr>
          <w:b/>
          <w:bCs/>
        </w:rPr>
      </w:pPr>
      <w:r w:rsidRPr="00A47FE2">
        <w:rPr>
          <w:b/>
          <w:bCs/>
        </w:rPr>
        <w:t>15. Future Scope</w:t>
      </w:r>
    </w:p>
    <w:p w14:paraId="6B4F01B2" w14:textId="77777777" w:rsidR="00A47FE2" w:rsidRPr="00A47FE2" w:rsidRDefault="00A47FE2" w:rsidP="00A47FE2">
      <w:pPr>
        <w:numPr>
          <w:ilvl w:val="0"/>
          <w:numId w:val="23"/>
        </w:numPr>
      </w:pPr>
      <w:r w:rsidRPr="00A47FE2">
        <w:t>Predictive modelling of update demand</w:t>
      </w:r>
    </w:p>
    <w:p w14:paraId="5100FF00" w14:textId="77777777" w:rsidR="00A47FE2" w:rsidRPr="00A47FE2" w:rsidRDefault="00A47FE2" w:rsidP="00A47FE2">
      <w:pPr>
        <w:numPr>
          <w:ilvl w:val="0"/>
          <w:numId w:val="23"/>
        </w:numPr>
      </w:pPr>
      <w:r w:rsidRPr="00A47FE2">
        <w:t>District-level saturation forecasting</w:t>
      </w:r>
    </w:p>
    <w:p w14:paraId="2E438E39" w14:textId="77777777" w:rsidR="00A47FE2" w:rsidRPr="00A47FE2" w:rsidRDefault="00A47FE2" w:rsidP="00A47FE2">
      <w:pPr>
        <w:numPr>
          <w:ilvl w:val="0"/>
          <w:numId w:val="23"/>
        </w:numPr>
      </w:pPr>
      <w:r w:rsidRPr="00A47FE2">
        <w:t>GIS-based spatial visualisation</w:t>
      </w:r>
    </w:p>
    <w:p w14:paraId="70B3F7C5" w14:textId="77777777" w:rsidR="00A47FE2" w:rsidRPr="00A47FE2" w:rsidRDefault="00A47FE2" w:rsidP="00A47FE2">
      <w:pPr>
        <w:numPr>
          <w:ilvl w:val="0"/>
          <w:numId w:val="23"/>
        </w:numPr>
      </w:pPr>
      <w:r w:rsidRPr="00A47FE2">
        <w:t>Seasonal trend analysis</w:t>
      </w:r>
    </w:p>
    <w:p w14:paraId="43354351" w14:textId="77777777" w:rsidR="00A47FE2" w:rsidRPr="00A47FE2" w:rsidRDefault="00A47FE2" w:rsidP="00A47FE2">
      <w:r w:rsidRPr="00A47FE2">
        <w:lastRenderedPageBreak/>
        <w:pict w14:anchorId="60014AA7">
          <v:rect id="_x0000_i1199" style="width:0;height:1.5pt" o:hralign="center" o:hrstd="t" o:hr="t" fillcolor="#a0a0a0" stroked="f"/>
        </w:pict>
      </w:r>
    </w:p>
    <w:p w14:paraId="6DA5309F" w14:textId="77777777" w:rsidR="00762D1E" w:rsidRDefault="00762D1E"/>
    <w:sectPr w:rsidR="00762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E29"/>
    <w:multiLevelType w:val="multilevel"/>
    <w:tmpl w:val="BA6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75B6"/>
    <w:multiLevelType w:val="multilevel"/>
    <w:tmpl w:val="505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036A"/>
    <w:multiLevelType w:val="multilevel"/>
    <w:tmpl w:val="3C5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1086D"/>
    <w:multiLevelType w:val="multilevel"/>
    <w:tmpl w:val="C9E2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9035B"/>
    <w:multiLevelType w:val="multilevel"/>
    <w:tmpl w:val="F83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4B88"/>
    <w:multiLevelType w:val="multilevel"/>
    <w:tmpl w:val="E5A6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F10A9"/>
    <w:multiLevelType w:val="multilevel"/>
    <w:tmpl w:val="A73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B605F"/>
    <w:multiLevelType w:val="multilevel"/>
    <w:tmpl w:val="B390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25376"/>
    <w:multiLevelType w:val="multilevel"/>
    <w:tmpl w:val="308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D3CD4"/>
    <w:multiLevelType w:val="multilevel"/>
    <w:tmpl w:val="804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46BEB"/>
    <w:multiLevelType w:val="multilevel"/>
    <w:tmpl w:val="E17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31796"/>
    <w:multiLevelType w:val="multilevel"/>
    <w:tmpl w:val="17F4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8235C"/>
    <w:multiLevelType w:val="multilevel"/>
    <w:tmpl w:val="5B3A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32563"/>
    <w:multiLevelType w:val="multilevel"/>
    <w:tmpl w:val="F7A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A4A6A"/>
    <w:multiLevelType w:val="multilevel"/>
    <w:tmpl w:val="085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20685"/>
    <w:multiLevelType w:val="multilevel"/>
    <w:tmpl w:val="BF2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E46BC"/>
    <w:multiLevelType w:val="multilevel"/>
    <w:tmpl w:val="C708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11C63"/>
    <w:multiLevelType w:val="multilevel"/>
    <w:tmpl w:val="90A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C2369"/>
    <w:multiLevelType w:val="multilevel"/>
    <w:tmpl w:val="348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F0173"/>
    <w:multiLevelType w:val="multilevel"/>
    <w:tmpl w:val="B002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F678D"/>
    <w:multiLevelType w:val="multilevel"/>
    <w:tmpl w:val="9AD8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51722"/>
    <w:multiLevelType w:val="multilevel"/>
    <w:tmpl w:val="4FC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D03B9"/>
    <w:multiLevelType w:val="multilevel"/>
    <w:tmpl w:val="E960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B2FC6"/>
    <w:multiLevelType w:val="multilevel"/>
    <w:tmpl w:val="FD3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01408"/>
    <w:multiLevelType w:val="multilevel"/>
    <w:tmpl w:val="4E6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86338">
    <w:abstractNumId w:val="22"/>
  </w:num>
  <w:num w:numId="2" w16cid:durableId="1617250949">
    <w:abstractNumId w:val="20"/>
  </w:num>
  <w:num w:numId="3" w16cid:durableId="2006740241">
    <w:abstractNumId w:val="6"/>
  </w:num>
  <w:num w:numId="4" w16cid:durableId="427850162">
    <w:abstractNumId w:val="19"/>
  </w:num>
  <w:num w:numId="5" w16cid:durableId="1465581762">
    <w:abstractNumId w:val="18"/>
  </w:num>
  <w:num w:numId="6" w16cid:durableId="1935821629">
    <w:abstractNumId w:val="13"/>
  </w:num>
  <w:num w:numId="7" w16cid:durableId="1131048027">
    <w:abstractNumId w:val="8"/>
  </w:num>
  <w:num w:numId="8" w16cid:durableId="1980525572">
    <w:abstractNumId w:val="10"/>
  </w:num>
  <w:num w:numId="9" w16cid:durableId="1459252412">
    <w:abstractNumId w:val="3"/>
  </w:num>
  <w:num w:numId="10" w16cid:durableId="1381516908">
    <w:abstractNumId w:val="11"/>
  </w:num>
  <w:num w:numId="11" w16cid:durableId="1367679798">
    <w:abstractNumId w:val="16"/>
  </w:num>
  <w:num w:numId="12" w16cid:durableId="1088113515">
    <w:abstractNumId w:val="24"/>
  </w:num>
  <w:num w:numId="13" w16cid:durableId="692221543">
    <w:abstractNumId w:val="0"/>
  </w:num>
  <w:num w:numId="14" w16cid:durableId="1673332465">
    <w:abstractNumId w:val="7"/>
  </w:num>
  <w:num w:numId="15" w16cid:durableId="334958612">
    <w:abstractNumId w:val="1"/>
  </w:num>
  <w:num w:numId="16" w16cid:durableId="1639264962">
    <w:abstractNumId w:val="4"/>
  </w:num>
  <w:num w:numId="17" w16cid:durableId="1246038628">
    <w:abstractNumId w:val="23"/>
  </w:num>
  <w:num w:numId="18" w16cid:durableId="367071336">
    <w:abstractNumId w:val="17"/>
  </w:num>
  <w:num w:numId="19" w16cid:durableId="1254170433">
    <w:abstractNumId w:val="9"/>
  </w:num>
  <w:num w:numId="20" w16cid:durableId="1094475370">
    <w:abstractNumId w:val="12"/>
  </w:num>
  <w:num w:numId="21" w16cid:durableId="193540739">
    <w:abstractNumId w:val="14"/>
  </w:num>
  <w:num w:numId="22" w16cid:durableId="537160894">
    <w:abstractNumId w:val="5"/>
  </w:num>
  <w:num w:numId="23" w16cid:durableId="82070535">
    <w:abstractNumId w:val="2"/>
  </w:num>
  <w:num w:numId="24" w16cid:durableId="1027675926">
    <w:abstractNumId w:val="21"/>
  </w:num>
  <w:num w:numId="25" w16cid:durableId="13853725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BC"/>
    <w:rsid w:val="000F7689"/>
    <w:rsid w:val="00395E0B"/>
    <w:rsid w:val="003D7B4B"/>
    <w:rsid w:val="004648BC"/>
    <w:rsid w:val="00762D1E"/>
    <w:rsid w:val="00830B4A"/>
    <w:rsid w:val="009E6561"/>
    <w:rsid w:val="00A47FE2"/>
    <w:rsid w:val="00E2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3792"/>
  <w15:chartTrackingRefBased/>
  <w15:docId w15:val="{C688533F-6CD9-4F4B-85A1-842CEA43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F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Rajora</dc:creator>
  <cp:keywords/>
  <dc:description/>
  <cp:lastModifiedBy>Nishant Rajora</cp:lastModifiedBy>
  <cp:revision>4</cp:revision>
  <dcterms:created xsi:type="dcterms:W3CDTF">2026-01-12T05:39:00Z</dcterms:created>
  <dcterms:modified xsi:type="dcterms:W3CDTF">2026-01-12T05:50:00Z</dcterms:modified>
</cp:coreProperties>
</file>