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18CA012B"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07231ED8" wp14:editId="6962FE16">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70D2F1BC" w14:textId="77777777" w:rsidTr="00E27370">
            <w:trPr>
              <w:trHeight w:val="426"/>
            </w:trPr>
            <w:tc>
              <w:tcPr>
                <w:tcW w:w="1984" w:type="dxa"/>
                <w:vAlign w:val="center"/>
              </w:tcPr>
              <w:p w14:paraId="189B8373" w14:textId="77777777" w:rsidR="009A3179" w:rsidRPr="005C31C8" w:rsidRDefault="009A3179" w:rsidP="00E27370">
                <w:pPr>
                  <w:pStyle w:val="NoSpacing"/>
                </w:pPr>
                <w:r>
                  <w:rPr>
                    <w:noProof/>
                  </w:rPr>
                  <w:drawing>
                    <wp:inline distT="0" distB="0" distL="0" distR="0" wp14:anchorId="15BA85FC" wp14:editId="2FB2CEEB">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10E886E"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45949989" w14:textId="77777777" w:rsidR="009A3179" w:rsidRPr="005C31C8" w:rsidRDefault="009A3179" w:rsidP="00E27370">
                <w:pPr>
                  <w:pStyle w:val="NoSpacing"/>
                </w:pPr>
              </w:p>
            </w:tc>
          </w:tr>
        </w:tbl>
        <w:p w14:paraId="6790B8BF" w14:textId="77777777" w:rsidR="009A3179" w:rsidRDefault="009A3179" w:rsidP="009A3179"/>
        <w:p w14:paraId="360C768A" w14:textId="77777777" w:rsidR="009A3179" w:rsidRDefault="009A3179" w:rsidP="009A3179"/>
        <w:p w14:paraId="172C6F57" w14:textId="77777777" w:rsidR="009A3179" w:rsidRDefault="009A3179" w:rsidP="009A3179"/>
        <w:p w14:paraId="1EB822F7" w14:textId="77777777" w:rsidR="009A3179" w:rsidRDefault="009A3179" w:rsidP="009A3179"/>
        <w:p w14:paraId="192226B7" w14:textId="77777777" w:rsidR="009A3179" w:rsidRDefault="009A3179" w:rsidP="009A3179"/>
        <w:p w14:paraId="4E33EACF" w14:textId="77777777" w:rsidR="009A3179" w:rsidRPr="00921A55" w:rsidRDefault="009A3179" w:rsidP="009A3179"/>
        <w:p w14:paraId="38C3E71C" w14:textId="623EBE7A" w:rsidR="009A3179" w:rsidRPr="00AB6DA8" w:rsidRDefault="00020BBA" w:rsidP="00316ADD">
          <w:pPr>
            <w:pStyle w:val="GuideName"/>
            <w:framePr w:w="7576" w:h="5641" w:hRule="exact" w:wrap="around" w:y="91"/>
            <w:spacing w:line="192" w:lineRule="auto"/>
          </w:pPr>
          <w:r>
            <w:t>Password Reset Robot</w:t>
          </w:r>
        </w:p>
        <w:p w14:paraId="4E85E3D4" w14:textId="77777777" w:rsidR="009A3179" w:rsidRDefault="009A3179" w:rsidP="009A3179">
          <w:pPr>
            <w:pStyle w:val="Name"/>
          </w:pPr>
        </w:p>
        <w:p w14:paraId="018220E0" w14:textId="77777777" w:rsidR="009A3179" w:rsidRDefault="009A3179" w:rsidP="009A3179">
          <w:pPr>
            <w:pStyle w:val="Subtitle"/>
          </w:pPr>
        </w:p>
        <w:p w14:paraId="7833D137" w14:textId="77777777" w:rsidR="009A3179" w:rsidRDefault="009A3179" w:rsidP="009A3179">
          <w:pPr>
            <w:pStyle w:val="Subtitle"/>
          </w:pPr>
        </w:p>
        <w:p w14:paraId="76EE32C0" w14:textId="77777777" w:rsidR="009A3179" w:rsidRDefault="009A3179" w:rsidP="009A3179">
          <w:pPr>
            <w:pStyle w:val="Subtitle"/>
            <w:jc w:val="both"/>
          </w:pPr>
        </w:p>
        <w:p w14:paraId="2B1DDA3A" w14:textId="77777777" w:rsidR="007F2169" w:rsidRDefault="007F2169" w:rsidP="009A3179">
          <w:pPr>
            <w:pStyle w:val="Subtitle"/>
            <w:jc w:val="both"/>
          </w:pPr>
        </w:p>
        <w:p w14:paraId="33499AE5" w14:textId="77777777" w:rsidR="007F2169" w:rsidRDefault="007F2169" w:rsidP="009A3179">
          <w:pPr>
            <w:pStyle w:val="Subtitle"/>
            <w:jc w:val="both"/>
          </w:pPr>
        </w:p>
        <w:p w14:paraId="29C80308" w14:textId="77777777" w:rsidR="007F2169" w:rsidRDefault="007F2169" w:rsidP="009A3179">
          <w:pPr>
            <w:pStyle w:val="Subtitle"/>
            <w:jc w:val="both"/>
          </w:pPr>
        </w:p>
        <w:p w14:paraId="79291A73" w14:textId="77777777" w:rsidR="007F2169" w:rsidRDefault="007F2169" w:rsidP="009A3179">
          <w:pPr>
            <w:pStyle w:val="Subtitle"/>
            <w:jc w:val="both"/>
          </w:pPr>
        </w:p>
        <w:p w14:paraId="38E8B819" w14:textId="77777777" w:rsidR="007F2169" w:rsidRDefault="007F2169" w:rsidP="009A3179">
          <w:pPr>
            <w:pStyle w:val="Subtitle"/>
            <w:jc w:val="both"/>
          </w:pPr>
        </w:p>
        <w:p w14:paraId="52EB568C" w14:textId="77777777" w:rsidR="007F2169" w:rsidRDefault="007F2169" w:rsidP="009A3179">
          <w:pPr>
            <w:pStyle w:val="Subtitle"/>
            <w:jc w:val="both"/>
          </w:pPr>
        </w:p>
        <w:p w14:paraId="29640CEE" w14:textId="77777777" w:rsidR="00316ADD" w:rsidRDefault="00316ADD" w:rsidP="009A3179">
          <w:pPr>
            <w:pStyle w:val="Subtitle"/>
            <w:jc w:val="both"/>
          </w:pPr>
        </w:p>
        <w:p w14:paraId="7E50D8A7" w14:textId="77777777" w:rsidR="00316ADD" w:rsidRDefault="00316ADD" w:rsidP="009A3179">
          <w:pPr>
            <w:pStyle w:val="Subtitle"/>
            <w:jc w:val="both"/>
          </w:pPr>
        </w:p>
        <w:p w14:paraId="7E9488D5" w14:textId="77777777" w:rsidR="00316ADD" w:rsidRDefault="00316ADD" w:rsidP="009A3179">
          <w:pPr>
            <w:pStyle w:val="Subtitle"/>
            <w:jc w:val="both"/>
          </w:pPr>
        </w:p>
        <w:p w14:paraId="2352517C" w14:textId="77777777" w:rsidR="00316ADD" w:rsidRDefault="00316ADD" w:rsidP="009A3179">
          <w:pPr>
            <w:pStyle w:val="Subtitle"/>
            <w:jc w:val="both"/>
          </w:pPr>
        </w:p>
        <w:p w14:paraId="280CD080" w14:textId="77777777" w:rsidR="00316ADD" w:rsidRDefault="00316ADD" w:rsidP="009A3179">
          <w:pPr>
            <w:pStyle w:val="Subtitle"/>
            <w:jc w:val="both"/>
          </w:pPr>
        </w:p>
        <w:p w14:paraId="0EA778CC" w14:textId="77777777" w:rsidR="00316ADD" w:rsidRDefault="00316ADD" w:rsidP="009A3179">
          <w:pPr>
            <w:pStyle w:val="Subtitle"/>
            <w:jc w:val="both"/>
          </w:pPr>
        </w:p>
        <w:p w14:paraId="49D1E9B9" w14:textId="77777777" w:rsidR="009A3179" w:rsidRPr="009A6EA3" w:rsidRDefault="009A3179" w:rsidP="009A3179">
          <w:pPr>
            <w:pStyle w:val="Subtitle"/>
            <w:jc w:val="both"/>
          </w:pPr>
        </w:p>
        <w:p w14:paraId="15004037" w14:textId="77777777" w:rsidR="009A3179" w:rsidRDefault="009A3179" w:rsidP="009A3179">
          <w:pPr>
            <w:pStyle w:val="Name"/>
          </w:pPr>
        </w:p>
        <w:p w14:paraId="45AC47EF" w14:textId="77777777" w:rsidR="009A3179" w:rsidRPr="00AB6DA8" w:rsidRDefault="009A3179" w:rsidP="009A3179"/>
        <w:p w14:paraId="7D508060"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1459D9F0" w14:textId="77777777" w:rsidR="00363CD8" w:rsidRPr="00316ADD" w:rsidRDefault="00000000"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560A97CA" w14:textId="77777777" w:rsidR="00E93F5E" w:rsidRPr="007D577F" w:rsidRDefault="00AF6AEC" w:rsidP="00FB63FC">
          <w:pPr>
            <w:pStyle w:val="Heading1"/>
          </w:pPr>
          <w:r w:rsidRPr="00E93F5E">
            <w:t>Table of Contents</w:t>
          </w:r>
          <w:bookmarkEnd w:id="4"/>
          <w:bookmarkEnd w:id="3"/>
        </w:p>
        <w:p w14:paraId="6F6E04C9" w14:textId="77777777" w:rsidR="002F4626" w:rsidRDefault="002F4626" w:rsidP="00E27370">
          <w:pPr>
            <w:pStyle w:val="TOC1"/>
            <w:tabs>
              <w:tab w:val="right" w:leader="dot" w:pos="9350"/>
            </w:tabs>
            <w:rPr>
              <w:rFonts w:asciiTheme="minorHAnsi" w:hAnsiTheme="minorHAnsi"/>
              <w:i/>
            </w:rPr>
          </w:pPr>
        </w:p>
        <w:p w14:paraId="6ABA7C24"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0F396B4A"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28D5B32D"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29478F27"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94BA1C9"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258A74F6"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BB5CC25"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8658BEC"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0AB5A678"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75BFF2E0"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5FD57ECC"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1C6E4907"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4DF4611E"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333E91FE"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02738BCD"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5C6F8BD"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5D412627"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7619F8E"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6732C7F3"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222DAC6A"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4D3C3101"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1930CCAE"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0028F679"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3E842978"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6F37AC32" w14:textId="77777777" w:rsidR="004F0141" w:rsidRDefault="009A7D64" w:rsidP="00FB63FC">
          <w:r>
            <w:rPr>
              <w:rFonts w:asciiTheme="minorHAnsi" w:hAnsiTheme="minorHAnsi"/>
              <w:i/>
              <w:sz w:val="24"/>
              <w:szCs w:val="24"/>
            </w:rPr>
            <w:fldChar w:fldCharType="end"/>
          </w:r>
        </w:p>
      </w:sdtContent>
    </w:sdt>
    <w:p w14:paraId="45D5ECF4" w14:textId="77777777" w:rsidR="004F0141" w:rsidRPr="004F0141" w:rsidRDefault="00AF6AEC" w:rsidP="00FB63FC">
      <w:r w:rsidRPr="0097201A">
        <w:br w:type="page"/>
      </w:r>
    </w:p>
    <w:p w14:paraId="3AF030F8"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2B937C40"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4BB527C2" w14:textId="77777777" w:rsidR="00764EE4" w:rsidRPr="00764EE4" w:rsidRDefault="00764EE4" w:rsidP="00764EE4">
      <w:pPr>
        <w:pStyle w:val="ListParagraph"/>
        <w:numPr>
          <w:ilvl w:val="0"/>
          <w:numId w:val="23"/>
        </w:numPr>
        <w:rPr>
          <w:b w:val="0"/>
          <w:color w:val="000000" w:themeColor="text1"/>
          <w:szCs w:val="20"/>
        </w:rPr>
      </w:pPr>
      <w:bookmarkStart w:id="9" w:name="_Toc536547236"/>
      <w:bookmarkStart w:id="10" w:name="_Toc97211732"/>
      <w:r w:rsidRPr="00764EE4">
        <w:rPr>
          <w:b w:val="0"/>
          <w:color w:val="000000" w:themeColor="text1"/>
          <w:szCs w:val="20"/>
        </w:rPr>
        <w:t>The procedure for a password reset in an enterprise will depend on the specific policies and protocols that the enterprise has established for this purpose. However, in general, the following steps may be involved:</w:t>
      </w:r>
    </w:p>
    <w:p w14:paraId="7FC32DCA" w14:textId="77777777" w:rsidR="00764EE4" w:rsidRPr="00764EE4" w:rsidRDefault="00764EE4" w:rsidP="00764EE4">
      <w:pPr>
        <w:pStyle w:val="ListParagraph"/>
        <w:numPr>
          <w:ilvl w:val="0"/>
          <w:numId w:val="23"/>
        </w:numPr>
        <w:rPr>
          <w:b w:val="0"/>
          <w:color w:val="000000" w:themeColor="text1"/>
          <w:szCs w:val="20"/>
        </w:rPr>
      </w:pPr>
      <w:r w:rsidRPr="00764EE4">
        <w:rPr>
          <w:b w:val="0"/>
          <w:color w:val="000000" w:themeColor="text1"/>
          <w:szCs w:val="20"/>
        </w:rPr>
        <w:t>User requests password reset: The user who needs a password reset will typically initiate the process by contacting the enterprise's IT support team or help desk. They may do this through a phone call, email, or a self-service portal.</w:t>
      </w:r>
    </w:p>
    <w:p w14:paraId="7DC0A94C" w14:textId="77777777" w:rsidR="00764EE4" w:rsidRPr="00764EE4" w:rsidRDefault="00764EE4" w:rsidP="00764EE4">
      <w:pPr>
        <w:pStyle w:val="ListParagraph"/>
        <w:numPr>
          <w:ilvl w:val="0"/>
          <w:numId w:val="23"/>
        </w:numPr>
        <w:rPr>
          <w:b w:val="0"/>
          <w:color w:val="000000" w:themeColor="text1"/>
          <w:szCs w:val="20"/>
        </w:rPr>
      </w:pPr>
      <w:r w:rsidRPr="00764EE4">
        <w:rPr>
          <w:b w:val="0"/>
          <w:color w:val="000000" w:themeColor="text1"/>
          <w:szCs w:val="20"/>
        </w:rPr>
        <w:t>Verification of identity: Before resetting the password, the IT support team will typically verify the user's identity to ensure that they are authorized to access the account. This may involve asking the user to provide personal information or answering security questions.</w:t>
      </w:r>
    </w:p>
    <w:p w14:paraId="632BBFD2" w14:textId="77777777" w:rsidR="00764EE4" w:rsidRPr="00764EE4" w:rsidRDefault="00764EE4" w:rsidP="00764EE4">
      <w:pPr>
        <w:pStyle w:val="ListParagraph"/>
        <w:numPr>
          <w:ilvl w:val="0"/>
          <w:numId w:val="23"/>
        </w:numPr>
        <w:rPr>
          <w:b w:val="0"/>
          <w:color w:val="000000" w:themeColor="text1"/>
          <w:szCs w:val="20"/>
        </w:rPr>
      </w:pPr>
      <w:r w:rsidRPr="00764EE4">
        <w:rPr>
          <w:b w:val="0"/>
          <w:color w:val="000000" w:themeColor="text1"/>
          <w:szCs w:val="20"/>
        </w:rPr>
        <w:t>Generate a temporary password: Once the user's identity has been verified, the IT support team will generate a temporary password for the user. This temporary password is usually a complex string of characters that the user will need to change upon their next login.</w:t>
      </w:r>
    </w:p>
    <w:p w14:paraId="206AB4D5" w14:textId="77777777" w:rsidR="00764EE4" w:rsidRPr="00764EE4" w:rsidRDefault="00764EE4" w:rsidP="00764EE4">
      <w:pPr>
        <w:pStyle w:val="ListParagraph"/>
        <w:numPr>
          <w:ilvl w:val="0"/>
          <w:numId w:val="23"/>
        </w:numPr>
        <w:rPr>
          <w:b w:val="0"/>
          <w:color w:val="000000" w:themeColor="text1"/>
          <w:szCs w:val="20"/>
        </w:rPr>
      </w:pPr>
      <w:r w:rsidRPr="00764EE4">
        <w:rPr>
          <w:b w:val="0"/>
          <w:color w:val="000000" w:themeColor="text1"/>
          <w:szCs w:val="20"/>
        </w:rPr>
        <w:t>Communicate temporary password: The IT support team will communicate the temporary password to the user through a secure channel, such as an encrypted email or a secure messaging platform. They may also direct the user to a self-service portal where they can retrieve the temporary password.</w:t>
      </w:r>
    </w:p>
    <w:p w14:paraId="38A8052E" w14:textId="77777777" w:rsidR="00764EE4" w:rsidRPr="00764EE4" w:rsidRDefault="00764EE4" w:rsidP="00764EE4">
      <w:pPr>
        <w:pStyle w:val="ListParagraph"/>
        <w:numPr>
          <w:ilvl w:val="0"/>
          <w:numId w:val="23"/>
        </w:numPr>
        <w:rPr>
          <w:b w:val="0"/>
          <w:color w:val="000000" w:themeColor="text1"/>
          <w:szCs w:val="20"/>
        </w:rPr>
      </w:pPr>
      <w:r w:rsidRPr="00764EE4">
        <w:rPr>
          <w:b w:val="0"/>
          <w:color w:val="000000" w:themeColor="text1"/>
          <w:szCs w:val="20"/>
        </w:rPr>
        <w:t>User resets password: The user will then need to log in using the temporary password and change it to a new password of their choosing. This new password should meet the enterprise's password policy requirements, such as minimum length and complexity.</w:t>
      </w:r>
    </w:p>
    <w:p w14:paraId="20DB7939" w14:textId="77777777" w:rsidR="00764EE4" w:rsidRPr="00764EE4" w:rsidRDefault="00764EE4" w:rsidP="00764EE4">
      <w:pPr>
        <w:pStyle w:val="ListParagraph"/>
        <w:numPr>
          <w:ilvl w:val="0"/>
          <w:numId w:val="23"/>
        </w:numPr>
        <w:rPr>
          <w:b w:val="0"/>
          <w:color w:val="000000" w:themeColor="text1"/>
          <w:szCs w:val="20"/>
        </w:rPr>
      </w:pPr>
      <w:r w:rsidRPr="00764EE4">
        <w:rPr>
          <w:b w:val="0"/>
          <w:color w:val="000000" w:themeColor="text1"/>
          <w:szCs w:val="20"/>
        </w:rPr>
        <w:t>Notify the user: Once the user has successfully reset their password, the IT support team will typically notify them that the process is complete.</w:t>
      </w:r>
    </w:p>
    <w:p w14:paraId="50F5FB28" w14:textId="16907F1B" w:rsidR="00764EE4" w:rsidRPr="00764EE4" w:rsidRDefault="00764EE4" w:rsidP="00764EE4">
      <w:pPr>
        <w:pStyle w:val="ListParagraph"/>
        <w:numPr>
          <w:ilvl w:val="0"/>
          <w:numId w:val="23"/>
        </w:numPr>
        <w:rPr>
          <w:b w:val="0"/>
          <w:color w:val="000000" w:themeColor="text1"/>
          <w:szCs w:val="20"/>
        </w:rPr>
      </w:pPr>
      <w:r w:rsidRPr="00764EE4">
        <w:rPr>
          <w:b w:val="0"/>
          <w:color w:val="000000" w:themeColor="text1"/>
          <w:szCs w:val="20"/>
        </w:rPr>
        <w:t>Record the password reset: Finally, the IT support team may record the password reset in a central log or database for auditing and tracking purposes.</w:t>
      </w:r>
    </w:p>
    <w:p w14:paraId="12B4FDC7" w14:textId="7B92FCB7" w:rsidR="00D0136B" w:rsidRPr="00C821B6" w:rsidRDefault="00D9001D" w:rsidP="00764EE4">
      <w:pPr>
        <w:pStyle w:val="Heading2"/>
      </w:pPr>
      <w:r w:rsidRPr="00C821B6">
        <w:t>I.2 Objectives</w:t>
      </w:r>
      <w:bookmarkEnd w:id="9"/>
      <w:bookmarkEnd w:id="10"/>
    </w:p>
    <w:p w14:paraId="44787FC7"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DCACFE1" w14:textId="77777777" w:rsidR="00D9001D" w:rsidRPr="007E3265" w:rsidRDefault="00D9001D" w:rsidP="00403BE5">
      <w:pPr>
        <w:pStyle w:val="ListParagraph"/>
        <w:numPr>
          <w:ilvl w:val="0"/>
          <w:numId w:val="7"/>
        </w:numPr>
        <w:rPr>
          <w:b w:val="0"/>
          <w:color w:val="000000" w:themeColor="text1"/>
          <w:szCs w:val="20"/>
        </w:rPr>
      </w:pPr>
      <w:r w:rsidRPr="007E3265">
        <w:rPr>
          <w:b w:val="0"/>
          <w:color w:val="000000" w:themeColor="text1"/>
          <w:szCs w:val="20"/>
        </w:rPr>
        <w:t>Reduce processing time per item by 80%</w:t>
      </w:r>
    </w:p>
    <w:p w14:paraId="4895DBBB" w14:textId="77777777" w:rsidR="00D9001D" w:rsidRPr="007E3265" w:rsidRDefault="00D9001D" w:rsidP="00403BE5">
      <w:pPr>
        <w:pStyle w:val="ListParagraph"/>
        <w:numPr>
          <w:ilvl w:val="0"/>
          <w:numId w:val="7"/>
        </w:numPr>
        <w:rPr>
          <w:b w:val="0"/>
          <w:color w:val="000000" w:themeColor="text1"/>
          <w:szCs w:val="20"/>
        </w:rPr>
      </w:pPr>
      <w:r w:rsidRPr="007E3265">
        <w:rPr>
          <w:b w:val="0"/>
          <w:color w:val="000000" w:themeColor="text1"/>
          <w:szCs w:val="20"/>
        </w:rPr>
        <w:t>Better Monitoring of the overall activity by using the logs provided by the robots</w:t>
      </w:r>
      <w:r w:rsidR="00D0136B" w:rsidRPr="007E3265">
        <w:rPr>
          <w:b w:val="0"/>
          <w:color w:val="000000" w:themeColor="text1"/>
          <w:szCs w:val="20"/>
        </w:rPr>
        <w:t>.</w:t>
      </w:r>
    </w:p>
    <w:p w14:paraId="381B6B7A" w14:textId="77777777" w:rsidR="00D9001D" w:rsidRPr="0097201A" w:rsidRDefault="00D9001D" w:rsidP="00FB63FC">
      <w:pPr>
        <w:pStyle w:val="Heading2"/>
      </w:pPr>
      <w:bookmarkStart w:id="11" w:name="_Toc536547237"/>
      <w:bookmarkStart w:id="12" w:name="_Toc97211733"/>
      <w:r w:rsidRPr="0097201A">
        <w:lastRenderedPageBreak/>
        <w:t>I.3 Process key contact</w:t>
      </w:r>
      <w:bookmarkEnd w:id="11"/>
      <w:bookmarkEnd w:id="12"/>
    </w:p>
    <w:p w14:paraId="0EF6F94C"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33C68126"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1DADA509" w14:textId="77777777" w:rsidTr="00202917">
        <w:trPr>
          <w:trHeight w:val="20"/>
        </w:trPr>
        <w:tc>
          <w:tcPr>
            <w:tcW w:w="1435" w:type="dxa"/>
            <w:shd w:val="clear" w:color="auto" w:fill="498CF1" w:themeFill="background2" w:themeFillShade="BF"/>
            <w:vAlign w:val="center"/>
          </w:tcPr>
          <w:p w14:paraId="61554C8B"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2066641D"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131B6A6E"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1DCEB2C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BD2DEF7" w14:textId="77777777" w:rsidTr="00202917">
        <w:trPr>
          <w:trHeight w:val="20"/>
        </w:trPr>
        <w:tc>
          <w:tcPr>
            <w:tcW w:w="1435" w:type="dxa"/>
          </w:tcPr>
          <w:p w14:paraId="29A0FFD8" w14:textId="3A0C1FE6" w:rsidR="00D9001D" w:rsidRPr="005C4926" w:rsidRDefault="00020BBA" w:rsidP="00FB63FC">
            <w:pPr>
              <w:pStyle w:val="table"/>
            </w:pPr>
            <w:r>
              <w:t>Business Analyst</w:t>
            </w:r>
          </w:p>
        </w:tc>
        <w:tc>
          <w:tcPr>
            <w:tcW w:w="2529" w:type="dxa"/>
          </w:tcPr>
          <w:p w14:paraId="2083D671" w14:textId="41627948" w:rsidR="00D9001D" w:rsidRPr="005C4926" w:rsidRDefault="00020BBA" w:rsidP="00FB63FC">
            <w:pPr>
              <w:pStyle w:val="table"/>
            </w:pPr>
            <w:r>
              <w:t>Mukesh Kala</w:t>
            </w:r>
          </w:p>
        </w:tc>
        <w:tc>
          <w:tcPr>
            <w:tcW w:w="2804" w:type="dxa"/>
          </w:tcPr>
          <w:p w14:paraId="7CC65FC6" w14:textId="3CAD9A3F" w:rsidR="00D9001D" w:rsidRPr="005C4926" w:rsidRDefault="00000000" w:rsidP="00FB63FC">
            <w:pPr>
              <w:pStyle w:val="table"/>
            </w:pPr>
            <w:hyperlink r:id="rId11" w:history="1">
              <w:r w:rsidR="00020BBA" w:rsidRPr="00996CD3">
                <w:rPr>
                  <w:rStyle w:val="Hyperlink"/>
                </w:rPr>
                <w:t>mailmukeshkala@gmail.com</w:t>
              </w:r>
            </w:hyperlink>
          </w:p>
        </w:tc>
        <w:tc>
          <w:tcPr>
            <w:tcW w:w="2725" w:type="dxa"/>
          </w:tcPr>
          <w:p w14:paraId="61552E02" w14:textId="67C41E9F" w:rsidR="00D9001D" w:rsidRPr="005C4926" w:rsidRDefault="00D9001D" w:rsidP="00FB63FC">
            <w:pPr>
              <w:pStyle w:val="table"/>
            </w:pPr>
          </w:p>
        </w:tc>
      </w:tr>
    </w:tbl>
    <w:p w14:paraId="03C07437"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0937043A" w14:textId="77777777" w:rsidR="00D9001D" w:rsidRPr="0097201A" w:rsidRDefault="00604851" w:rsidP="00403BE5">
      <w:pPr>
        <w:pStyle w:val="ListParagraph"/>
        <w:numPr>
          <w:ilvl w:val="0"/>
          <w:numId w:val="3"/>
        </w:numPr>
      </w:pPr>
      <w:r>
        <w:t>A f</w:t>
      </w:r>
      <w:r w:rsidR="00D9001D" w:rsidRPr="0097201A">
        <w:t>illed in Process Definition Document</w:t>
      </w:r>
    </w:p>
    <w:p w14:paraId="1EA9D8EC" w14:textId="77777777" w:rsidR="00D9001D" w:rsidRPr="0097201A" w:rsidRDefault="00D9001D" w:rsidP="00403BE5">
      <w:pPr>
        <w:pStyle w:val="ListParagraph"/>
        <w:numPr>
          <w:ilvl w:val="0"/>
          <w:numId w:val="3"/>
        </w:numPr>
      </w:pPr>
      <w:r w:rsidRPr="0097201A">
        <w:t>Test Data to support development</w:t>
      </w:r>
    </w:p>
    <w:p w14:paraId="74F3A3E2"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41E30040"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3C8D6780"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17C86195"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CDB1746"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7D5460ED"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29174F19"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E42343E"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1F439876" w14:textId="77777777" w:rsidTr="00202917">
        <w:trPr>
          <w:trHeight w:val="21"/>
        </w:trPr>
        <w:tc>
          <w:tcPr>
            <w:tcW w:w="567" w:type="dxa"/>
            <w:tcBorders>
              <w:left w:val="single" w:sz="4" w:space="0" w:color="666666" w:themeColor="text1" w:themeTint="99"/>
            </w:tcBorders>
          </w:tcPr>
          <w:p w14:paraId="0C18AFE0" w14:textId="77777777" w:rsidR="00241983" w:rsidRPr="00241983" w:rsidRDefault="00241983" w:rsidP="00FB63FC">
            <w:pPr>
              <w:pStyle w:val="table"/>
            </w:pPr>
            <w:r w:rsidRPr="00241983">
              <w:t>1</w:t>
            </w:r>
          </w:p>
        </w:tc>
        <w:tc>
          <w:tcPr>
            <w:tcW w:w="4395" w:type="dxa"/>
          </w:tcPr>
          <w:p w14:paraId="2A1FD6E1"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2283398D" w14:textId="6D8C38F4" w:rsidR="00241983" w:rsidRPr="00241983" w:rsidRDefault="005E062A" w:rsidP="000724F7">
            <w:pPr>
              <w:pStyle w:val="table"/>
            </w:pPr>
            <w:r>
              <w:t>Password Reset</w:t>
            </w:r>
          </w:p>
        </w:tc>
      </w:tr>
      <w:tr w:rsidR="00241983" w:rsidRPr="00767335" w14:paraId="448A3A45" w14:textId="77777777" w:rsidTr="00202917">
        <w:trPr>
          <w:trHeight w:val="21"/>
        </w:trPr>
        <w:tc>
          <w:tcPr>
            <w:tcW w:w="567" w:type="dxa"/>
            <w:tcBorders>
              <w:left w:val="single" w:sz="4" w:space="0" w:color="666666" w:themeColor="text1" w:themeTint="99"/>
            </w:tcBorders>
          </w:tcPr>
          <w:p w14:paraId="7F3CB038" w14:textId="77777777" w:rsidR="00241983" w:rsidRPr="00241983" w:rsidRDefault="00241983" w:rsidP="00FB63FC">
            <w:pPr>
              <w:pStyle w:val="table"/>
            </w:pPr>
            <w:r w:rsidRPr="00241983">
              <w:t>2</w:t>
            </w:r>
          </w:p>
        </w:tc>
        <w:tc>
          <w:tcPr>
            <w:tcW w:w="4395" w:type="dxa"/>
          </w:tcPr>
          <w:p w14:paraId="56414DE0"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557C31" w14:textId="2BCDB475" w:rsidR="00241983" w:rsidRPr="00241983" w:rsidRDefault="00020BBA" w:rsidP="000724F7">
            <w:pPr>
              <w:pStyle w:val="table"/>
            </w:pPr>
            <w:r>
              <w:t>Operations</w:t>
            </w:r>
          </w:p>
        </w:tc>
      </w:tr>
      <w:tr w:rsidR="00241983" w:rsidRPr="00767335" w14:paraId="7037C1FB" w14:textId="77777777" w:rsidTr="00202917">
        <w:trPr>
          <w:trHeight w:val="21"/>
        </w:trPr>
        <w:tc>
          <w:tcPr>
            <w:tcW w:w="567" w:type="dxa"/>
            <w:tcBorders>
              <w:left w:val="single" w:sz="4" w:space="0" w:color="666666" w:themeColor="text1" w:themeTint="99"/>
            </w:tcBorders>
          </w:tcPr>
          <w:p w14:paraId="05EA3413" w14:textId="77777777" w:rsidR="00241983" w:rsidRPr="00241983" w:rsidRDefault="00241983" w:rsidP="00FB63FC">
            <w:pPr>
              <w:pStyle w:val="table"/>
            </w:pPr>
            <w:r w:rsidRPr="00241983">
              <w:t>3</w:t>
            </w:r>
          </w:p>
        </w:tc>
        <w:tc>
          <w:tcPr>
            <w:tcW w:w="4395" w:type="dxa"/>
          </w:tcPr>
          <w:p w14:paraId="04DC6990"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16CA76AE" w14:textId="081C3276" w:rsidR="00241983" w:rsidRPr="00241983" w:rsidRDefault="00020BBA" w:rsidP="000724F7">
            <w:pPr>
              <w:pStyle w:val="table"/>
            </w:pPr>
            <w:r>
              <w:t>Account Recovery</w:t>
            </w:r>
          </w:p>
        </w:tc>
      </w:tr>
      <w:tr w:rsidR="00241983" w:rsidRPr="00767335" w14:paraId="1CF3ED8E" w14:textId="77777777" w:rsidTr="00202917">
        <w:trPr>
          <w:trHeight w:val="21"/>
        </w:trPr>
        <w:tc>
          <w:tcPr>
            <w:tcW w:w="567" w:type="dxa"/>
            <w:tcBorders>
              <w:left w:val="single" w:sz="4" w:space="0" w:color="666666" w:themeColor="text1" w:themeTint="99"/>
            </w:tcBorders>
          </w:tcPr>
          <w:p w14:paraId="2619B30B" w14:textId="77777777" w:rsidR="00241983" w:rsidRPr="00241983" w:rsidRDefault="00241983" w:rsidP="00FB63FC">
            <w:pPr>
              <w:pStyle w:val="table"/>
            </w:pPr>
            <w:r w:rsidRPr="00241983">
              <w:t>4</w:t>
            </w:r>
          </w:p>
        </w:tc>
        <w:tc>
          <w:tcPr>
            <w:tcW w:w="4395" w:type="dxa"/>
          </w:tcPr>
          <w:p w14:paraId="42F68663"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068E5232" w14:textId="56408245" w:rsidR="00241983" w:rsidRPr="00241983" w:rsidRDefault="00020BBA" w:rsidP="000724F7">
            <w:pPr>
              <w:pStyle w:val="table"/>
            </w:pPr>
            <w:r>
              <w:t xml:space="preserve">This robot would reset the password of the </w:t>
            </w:r>
            <w:r w:rsidR="007E3265">
              <w:t>employees</w:t>
            </w:r>
          </w:p>
        </w:tc>
      </w:tr>
      <w:tr w:rsidR="00241983" w:rsidRPr="00767335" w14:paraId="36259238" w14:textId="77777777" w:rsidTr="00202917">
        <w:trPr>
          <w:trHeight w:val="21"/>
        </w:trPr>
        <w:tc>
          <w:tcPr>
            <w:tcW w:w="567" w:type="dxa"/>
            <w:tcBorders>
              <w:left w:val="single" w:sz="4" w:space="0" w:color="666666" w:themeColor="text1" w:themeTint="99"/>
            </w:tcBorders>
          </w:tcPr>
          <w:p w14:paraId="54ED2C90" w14:textId="77777777" w:rsidR="00241983" w:rsidRPr="00241983" w:rsidRDefault="00241983" w:rsidP="00FB63FC">
            <w:pPr>
              <w:pStyle w:val="table"/>
            </w:pPr>
            <w:r w:rsidRPr="00241983">
              <w:t>5</w:t>
            </w:r>
          </w:p>
        </w:tc>
        <w:tc>
          <w:tcPr>
            <w:tcW w:w="4395" w:type="dxa"/>
          </w:tcPr>
          <w:p w14:paraId="29D37132"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2FAA5FAF" w14:textId="4EE44376" w:rsidR="00241983" w:rsidRPr="00241983" w:rsidRDefault="00020BBA" w:rsidP="000724F7">
            <w:pPr>
              <w:pStyle w:val="table"/>
            </w:pPr>
            <w:r>
              <w:t>Access to the Input Excel and the Website</w:t>
            </w:r>
          </w:p>
        </w:tc>
      </w:tr>
      <w:tr w:rsidR="00241983" w:rsidRPr="00767335" w14:paraId="7399A492" w14:textId="77777777" w:rsidTr="00202917">
        <w:trPr>
          <w:trHeight w:val="21"/>
        </w:trPr>
        <w:tc>
          <w:tcPr>
            <w:tcW w:w="567" w:type="dxa"/>
            <w:tcBorders>
              <w:left w:val="single" w:sz="4" w:space="0" w:color="666666" w:themeColor="text1" w:themeTint="99"/>
            </w:tcBorders>
          </w:tcPr>
          <w:p w14:paraId="5A67396C" w14:textId="77777777" w:rsidR="00241983" w:rsidRPr="00241983" w:rsidRDefault="00241983" w:rsidP="00FB63FC">
            <w:pPr>
              <w:pStyle w:val="table"/>
            </w:pPr>
            <w:r w:rsidRPr="00241983">
              <w:t>6</w:t>
            </w:r>
          </w:p>
        </w:tc>
        <w:tc>
          <w:tcPr>
            <w:tcW w:w="4395" w:type="dxa"/>
          </w:tcPr>
          <w:p w14:paraId="4512BE39"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B187050" w14:textId="4FEDD9F8" w:rsidR="00241983" w:rsidRPr="00241983" w:rsidRDefault="00020BBA" w:rsidP="000724F7">
            <w:pPr>
              <w:pStyle w:val="table"/>
            </w:pPr>
            <w:r>
              <w:t xml:space="preserve">Every 15 Minutes </w:t>
            </w:r>
          </w:p>
        </w:tc>
      </w:tr>
      <w:tr w:rsidR="00241983" w:rsidRPr="00767335" w14:paraId="70B24280" w14:textId="77777777" w:rsidTr="00202917">
        <w:trPr>
          <w:trHeight w:val="21"/>
        </w:trPr>
        <w:tc>
          <w:tcPr>
            <w:tcW w:w="567" w:type="dxa"/>
            <w:tcBorders>
              <w:left w:val="single" w:sz="4" w:space="0" w:color="666666" w:themeColor="text1" w:themeTint="99"/>
            </w:tcBorders>
          </w:tcPr>
          <w:p w14:paraId="684B6A73" w14:textId="77777777" w:rsidR="00241983" w:rsidRPr="00241983" w:rsidRDefault="00241983" w:rsidP="00FB63FC">
            <w:pPr>
              <w:pStyle w:val="table"/>
            </w:pPr>
            <w:r w:rsidRPr="00241983">
              <w:t>7</w:t>
            </w:r>
          </w:p>
        </w:tc>
        <w:tc>
          <w:tcPr>
            <w:tcW w:w="4395" w:type="dxa"/>
          </w:tcPr>
          <w:p w14:paraId="303FAFE5"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164BB02C" w14:textId="196C807A" w:rsidR="00241983" w:rsidRPr="00241983" w:rsidRDefault="00020BBA" w:rsidP="000724F7">
            <w:pPr>
              <w:pStyle w:val="table"/>
            </w:pPr>
            <w:r>
              <w:t>25</w:t>
            </w:r>
          </w:p>
        </w:tc>
      </w:tr>
      <w:tr w:rsidR="00241983" w:rsidRPr="00767335" w14:paraId="00927FBA" w14:textId="77777777" w:rsidTr="00202917">
        <w:trPr>
          <w:trHeight w:val="21"/>
        </w:trPr>
        <w:tc>
          <w:tcPr>
            <w:tcW w:w="567" w:type="dxa"/>
            <w:tcBorders>
              <w:left w:val="single" w:sz="4" w:space="0" w:color="666666" w:themeColor="text1" w:themeTint="99"/>
            </w:tcBorders>
          </w:tcPr>
          <w:p w14:paraId="01AE2363" w14:textId="77777777" w:rsidR="00241983" w:rsidRPr="00241983" w:rsidRDefault="00241983" w:rsidP="00FB63FC">
            <w:pPr>
              <w:pStyle w:val="table"/>
            </w:pPr>
            <w:r w:rsidRPr="00241983">
              <w:t>8</w:t>
            </w:r>
          </w:p>
        </w:tc>
        <w:tc>
          <w:tcPr>
            <w:tcW w:w="4395" w:type="dxa"/>
          </w:tcPr>
          <w:p w14:paraId="10903C3F"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086407F9" w14:textId="77777777" w:rsidR="00241983" w:rsidRPr="00241983" w:rsidRDefault="00241983" w:rsidP="000724F7">
            <w:pPr>
              <w:pStyle w:val="table"/>
            </w:pPr>
            <w:r w:rsidRPr="00241983">
              <w:t>1 min. 13 sec.</w:t>
            </w:r>
          </w:p>
        </w:tc>
      </w:tr>
      <w:tr w:rsidR="00241983" w:rsidRPr="00767335" w14:paraId="0D0B9D1A" w14:textId="77777777" w:rsidTr="00202917">
        <w:trPr>
          <w:trHeight w:val="21"/>
        </w:trPr>
        <w:tc>
          <w:tcPr>
            <w:tcW w:w="567" w:type="dxa"/>
            <w:tcBorders>
              <w:left w:val="single" w:sz="4" w:space="0" w:color="666666" w:themeColor="text1" w:themeTint="99"/>
            </w:tcBorders>
          </w:tcPr>
          <w:p w14:paraId="0F3AB2C1" w14:textId="77777777" w:rsidR="00241983" w:rsidRPr="00241983" w:rsidRDefault="00241983" w:rsidP="00FB63FC">
            <w:pPr>
              <w:pStyle w:val="table"/>
            </w:pPr>
            <w:r w:rsidRPr="00241983">
              <w:t>9</w:t>
            </w:r>
          </w:p>
        </w:tc>
        <w:tc>
          <w:tcPr>
            <w:tcW w:w="4395" w:type="dxa"/>
          </w:tcPr>
          <w:p w14:paraId="59E841B9"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3E2E309C" w14:textId="30B4159D" w:rsidR="00241983" w:rsidRPr="00241983" w:rsidRDefault="00020BBA" w:rsidP="000724F7">
            <w:pPr>
              <w:pStyle w:val="table"/>
            </w:pPr>
            <w:r>
              <w:t xml:space="preserve">Monday </w:t>
            </w:r>
          </w:p>
        </w:tc>
      </w:tr>
      <w:tr w:rsidR="00241983" w:rsidRPr="00767335" w14:paraId="2FDEA199" w14:textId="77777777" w:rsidTr="00202917">
        <w:trPr>
          <w:trHeight w:val="21"/>
        </w:trPr>
        <w:tc>
          <w:tcPr>
            <w:tcW w:w="567" w:type="dxa"/>
            <w:tcBorders>
              <w:left w:val="single" w:sz="4" w:space="0" w:color="666666" w:themeColor="text1" w:themeTint="99"/>
            </w:tcBorders>
          </w:tcPr>
          <w:p w14:paraId="1196AC6A" w14:textId="77777777" w:rsidR="00241983" w:rsidRPr="00241983" w:rsidRDefault="00241983" w:rsidP="00FB63FC">
            <w:pPr>
              <w:pStyle w:val="table"/>
            </w:pPr>
            <w:r w:rsidRPr="00241983">
              <w:t>10</w:t>
            </w:r>
          </w:p>
        </w:tc>
        <w:tc>
          <w:tcPr>
            <w:tcW w:w="4395" w:type="dxa"/>
          </w:tcPr>
          <w:p w14:paraId="5C611A4D"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143AD3DE" w14:textId="21C0775E" w:rsidR="00241983" w:rsidRPr="00241983" w:rsidRDefault="00020BBA" w:rsidP="000724F7">
            <w:pPr>
              <w:pStyle w:val="table"/>
            </w:pPr>
            <w:r>
              <w:t>50</w:t>
            </w:r>
          </w:p>
        </w:tc>
      </w:tr>
      <w:tr w:rsidR="00241983" w:rsidRPr="00767335" w14:paraId="15D5DB01" w14:textId="77777777" w:rsidTr="00202917">
        <w:trPr>
          <w:trHeight w:val="21"/>
        </w:trPr>
        <w:tc>
          <w:tcPr>
            <w:tcW w:w="567" w:type="dxa"/>
            <w:tcBorders>
              <w:left w:val="single" w:sz="4" w:space="0" w:color="666666" w:themeColor="text1" w:themeTint="99"/>
            </w:tcBorders>
          </w:tcPr>
          <w:p w14:paraId="0AEA3C08" w14:textId="77777777" w:rsidR="00241983" w:rsidRPr="00241983" w:rsidRDefault="00241983" w:rsidP="00FB63FC">
            <w:pPr>
              <w:pStyle w:val="table"/>
            </w:pPr>
            <w:r w:rsidRPr="00241983">
              <w:t>11</w:t>
            </w:r>
          </w:p>
        </w:tc>
        <w:tc>
          <w:tcPr>
            <w:tcW w:w="4395" w:type="dxa"/>
          </w:tcPr>
          <w:p w14:paraId="570DC364"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60DADEB" w14:textId="6FB00D03" w:rsidR="00241983" w:rsidRPr="00241983" w:rsidRDefault="00020BBA" w:rsidP="000724F7">
            <w:pPr>
              <w:pStyle w:val="table"/>
            </w:pPr>
            <w:r>
              <w:t>3</w:t>
            </w:r>
          </w:p>
        </w:tc>
      </w:tr>
      <w:tr w:rsidR="00241983" w:rsidRPr="00767335" w14:paraId="356976E1" w14:textId="77777777" w:rsidTr="00202917">
        <w:trPr>
          <w:trHeight w:val="21"/>
        </w:trPr>
        <w:tc>
          <w:tcPr>
            <w:tcW w:w="567" w:type="dxa"/>
            <w:tcBorders>
              <w:left w:val="single" w:sz="4" w:space="0" w:color="666666" w:themeColor="text1" w:themeTint="99"/>
            </w:tcBorders>
          </w:tcPr>
          <w:p w14:paraId="483F658B" w14:textId="77777777" w:rsidR="00241983" w:rsidRPr="00241983" w:rsidRDefault="00241983" w:rsidP="00FB63FC">
            <w:pPr>
              <w:pStyle w:val="table"/>
            </w:pPr>
            <w:r w:rsidRPr="00241983">
              <w:t>12</w:t>
            </w:r>
          </w:p>
        </w:tc>
        <w:tc>
          <w:tcPr>
            <w:tcW w:w="4395" w:type="dxa"/>
          </w:tcPr>
          <w:p w14:paraId="43275778"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5753657E" w14:textId="653B3BE8" w:rsidR="00241983" w:rsidRPr="00241983" w:rsidRDefault="00020BBA" w:rsidP="000724F7">
            <w:pPr>
              <w:pStyle w:val="table"/>
            </w:pPr>
            <w:r>
              <w:t>80</w:t>
            </w:r>
          </w:p>
        </w:tc>
      </w:tr>
      <w:tr w:rsidR="00241983" w:rsidRPr="00767335" w14:paraId="4C4C676D" w14:textId="77777777" w:rsidTr="00202917">
        <w:trPr>
          <w:trHeight w:val="21"/>
        </w:trPr>
        <w:tc>
          <w:tcPr>
            <w:tcW w:w="567" w:type="dxa"/>
            <w:tcBorders>
              <w:left w:val="single" w:sz="4" w:space="0" w:color="666666" w:themeColor="text1" w:themeTint="99"/>
            </w:tcBorders>
          </w:tcPr>
          <w:p w14:paraId="2A0262FE" w14:textId="77777777" w:rsidR="00241983" w:rsidRPr="00241983" w:rsidRDefault="00241983" w:rsidP="00FB63FC">
            <w:pPr>
              <w:pStyle w:val="table"/>
            </w:pPr>
            <w:r w:rsidRPr="00241983">
              <w:t>13</w:t>
            </w:r>
          </w:p>
        </w:tc>
        <w:tc>
          <w:tcPr>
            <w:tcW w:w="4395" w:type="dxa"/>
          </w:tcPr>
          <w:p w14:paraId="389C682A"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6354EE72" w14:textId="3CA39DB3" w:rsidR="00241983" w:rsidRPr="00241983" w:rsidRDefault="007E3265" w:rsidP="000724F7">
            <w:pPr>
              <w:pStyle w:val="table"/>
            </w:pPr>
            <w:r>
              <w:t>20</w:t>
            </w:r>
          </w:p>
        </w:tc>
      </w:tr>
      <w:tr w:rsidR="00241983" w:rsidRPr="00767335" w14:paraId="4848858A" w14:textId="77777777" w:rsidTr="00202917">
        <w:trPr>
          <w:trHeight w:val="21"/>
        </w:trPr>
        <w:tc>
          <w:tcPr>
            <w:tcW w:w="567" w:type="dxa"/>
            <w:tcBorders>
              <w:left w:val="single" w:sz="4" w:space="0" w:color="666666" w:themeColor="text1" w:themeTint="99"/>
            </w:tcBorders>
          </w:tcPr>
          <w:p w14:paraId="2A289C89" w14:textId="77777777" w:rsidR="00241983" w:rsidRPr="00241983" w:rsidRDefault="00241983" w:rsidP="00FB63FC">
            <w:pPr>
              <w:pStyle w:val="table"/>
            </w:pPr>
            <w:r w:rsidRPr="00241983">
              <w:t>14</w:t>
            </w:r>
          </w:p>
        </w:tc>
        <w:tc>
          <w:tcPr>
            <w:tcW w:w="4395" w:type="dxa"/>
          </w:tcPr>
          <w:p w14:paraId="730A08BC"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2FE13C0" w14:textId="68870F41" w:rsidR="00241983" w:rsidRPr="00241983" w:rsidRDefault="00020BBA" w:rsidP="000724F7">
            <w:pPr>
              <w:pStyle w:val="table"/>
            </w:pPr>
            <w:r>
              <w:t xml:space="preserve">Excel Sheet </w:t>
            </w:r>
          </w:p>
        </w:tc>
      </w:tr>
      <w:tr w:rsidR="00241983" w:rsidRPr="00767335" w14:paraId="3B4529F6"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2137E257"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77F2E9F6"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3D0671B6" w14:textId="79929E7C" w:rsidR="00241983" w:rsidRPr="00241983" w:rsidRDefault="00020BBA" w:rsidP="000724F7">
            <w:pPr>
              <w:pStyle w:val="table"/>
            </w:pPr>
            <w:r>
              <w:t>Successful Email with Password</w:t>
            </w:r>
          </w:p>
        </w:tc>
      </w:tr>
    </w:tbl>
    <w:p w14:paraId="676789D9" w14:textId="77777777" w:rsidR="0066095D" w:rsidRDefault="0066095D" w:rsidP="00FB63FC">
      <w:pPr>
        <w:rPr>
          <w:rStyle w:val="SubtleEmphasis"/>
        </w:rPr>
      </w:pPr>
    </w:p>
    <w:p w14:paraId="0A202E9D"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0FA8FC47" w14:textId="77777777" w:rsidR="00FB2BB3" w:rsidRDefault="00FB2BB3" w:rsidP="00FB63FC">
      <w:pPr>
        <w:rPr>
          <w:rStyle w:val="SubtleEmphasis"/>
        </w:rPr>
      </w:pPr>
      <w:r>
        <w:rPr>
          <w:rStyle w:val="SubtleEmphasis"/>
        </w:rPr>
        <w:br w:type="page"/>
      </w:r>
    </w:p>
    <w:p w14:paraId="60E2EEF5"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7CF60B8F"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4B7D3630" w14:textId="77777777" w:rsidTr="000724F7">
        <w:trPr>
          <w:trHeight w:val="20"/>
        </w:trPr>
        <w:tc>
          <w:tcPr>
            <w:tcW w:w="225" w:type="pct"/>
            <w:shd w:val="clear" w:color="auto" w:fill="498CF1" w:themeFill="background2" w:themeFillShade="BF"/>
            <w:vAlign w:val="center"/>
          </w:tcPr>
          <w:p w14:paraId="062675FF"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0C8973A8"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026BA78"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38CC372E"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6DB249"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445D5470" w14:textId="77777777" w:rsidR="000507FA" w:rsidRPr="0097201A" w:rsidRDefault="000507FA" w:rsidP="000724F7">
            <w:pPr>
              <w:pStyle w:val="TableHeadingg"/>
            </w:pPr>
            <w:r w:rsidRPr="0097201A">
              <w:t>Comments</w:t>
            </w:r>
          </w:p>
        </w:tc>
      </w:tr>
      <w:tr w:rsidR="005C4926" w:rsidRPr="00767335" w14:paraId="54642C68" w14:textId="77777777" w:rsidTr="005C4926">
        <w:trPr>
          <w:trHeight w:val="20"/>
        </w:trPr>
        <w:tc>
          <w:tcPr>
            <w:tcW w:w="225" w:type="pct"/>
          </w:tcPr>
          <w:p w14:paraId="1D949FB0" w14:textId="77777777" w:rsidR="000507FA" w:rsidRPr="00767335" w:rsidRDefault="000507FA" w:rsidP="00FB63FC">
            <w:pPr>
              <w:pStyle w:val="table"/>
            </w:pPr>
          </w:p>
        </w:tc>
        <w:tc>
          <w:tcPr>
            <w:tcW w:w="834" w:type="pct"/>
          </w:tcPr>
          <w:p w14:paraId="392D9BB5" w14:textId="77777777" w:rsidR="000507FA" w:rsidRDefault="00020BBA" w:rsidP="00FB63FC">
            <w:pPr>
              <w:pStyle w:val="table"/>
            </w:pPr>
            <w:r>
              <w:t>Microsoft Edge</w:t>
            </w:r>
          </w:p>
          <w:p w14:paraId="69BEEB04" w14:textId="4865C27E" w:rsidR="00020BBA" w:rsidRPr="00767335" w:rsidRDefault="00020BBA" w:rsidP="00FB63FC">
            <w:pPr>
              <w:pStyle w:val="table"/>
            </w:pPr>
            <w:r w:rsidRPr="00020BBA">
              <w:t>Version 112.0.1722.48 (Official build) (64-bit)</w:t>
            </w:r>
          </w:p>
        </w:tc>
        <w:tc>
          <w:tcPr>
            <w:tcW w:w="682" w:type="pct"/>
          </w:tcPr>
          <w:p w14:paraId="5C4AEE9D" w14:textId="5BC82661" w:rsidR="000507FA" w:rsidRPr="00767335" w:rsidRDefault="00020BBA" w:rsidP="00FB63FC">
            <w:pPr>
              <w:pStyle w:val="table"/>
            </w:pPr>
            <w:r>
              <w:t>English</w:t>
            </w:r>
          </w:p>
        </w:tc>
        <w:tc>
          <w:tcPr>
            <w:tcW w:w="758" w:type="pct"/>
          </w:tcPr>
          <w:p w14:paraId="41B0E808" w14:textId="27ED4C1F" w:rsidR="000507FA" w:rsidRPr="00767335" w:rsidRDefault="000507FA" w:rsidP="00FB63FC">
            <w:pPr>
              <w:pStyle w:val="table"/>
            </w:pPr>
          </w:p>
        </w:tc>
        <w:tc>
          <w:tcPr>
            <w:tcW w:w="1062" w:type="pct"/>
          </w:tcPr>
          <w:p w14:paraId="3AC2636F" w14:textId="77777777" w:rsidR="000507FA" w:rsidRPr="00767335" w:rsidRDefault="000507FA" w:rsidP="00FB63FC">
            <w:pPr>
              <w:pStyle w:val="table"/>
            </w:pPr>
          </w:p>
        </w:tc>
        <w:tc>
          <w:tcPr>
            <w:tcW w:w="1439" w:type="pct"/>
          </w:tcPr>
          <w:p w14:paraId="4E6D5BB6" w14:textId="41530399" w:rsidR="000507FA" w:rsidRPr="00767335" w:rsidRDefault="00020BBA" w:rsidP="00FB63FC">
            <w:pPr>
              <w:pStyle w:val="table"/>
            </w:pPr>
            <w:r>
              <w:t>Browser Should have the UiAutomation Enabled</w:t>
            </w:r>
          </w:p>
        </w:tc>
      </w:tr>
    </w:tbl>
    <w:p w14:paraId="22088313"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3B993BF5" w14:textId="14FF7E72"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w:t>
      </w:r>
      <w:r w:rsidR="00020BBA">
        <w:t>M</w:t>
      </w:r>
      <w:r w:rsidRPr="0097201A">
        <w:t>ap</w:t>
      </w:r>
      <w:bookmarkEnd w:id="21"/>
      <w:bookmarkEnd w:id="22"/>
    </w:p>
    <w:p w14:paraId="009DE77F"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44C69D2C"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12887702" w14:textId="77777777" w:rsidR="00510C73" w:rsidRPr="0097201A" w:rsidRDefault="00604851" w:rsidP="00FB63FC">
      <w:r>
        <w:rPr>
          <w:noProof/>
        </w:rPr>
        <w:lastRenderedPageBreak/>
        <w:drawing>
          <wp:inline distT="0" distB="0" distL="0" distR="0" wp14:anchorId="79B8D3F3" wp14:editId="42A81587">
            <wp:extent cx="1009650" cy="80486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8048625"/>
                    </a:xfrm>
                    <a:prstGeom prst="rect">
                      <a:avLst/>
                    </a:prstGeom>
                    <a:noFill/>
                    <a:ln>
                      <a:noFill/>
                    </a:ln>
                  </pic:spPr>
                </pic:pic>
              </a:graphicData>
            </a:graphic>
          </wp:inline>
        </w:drawing>
      </w:r>
      <w:r w:rsidR="00510C73">
        <w:br w:type="page"/>
      </w:r>
    </w:p>
    <w:p w14:paraId="184A3463"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71C87754"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4306A574"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3296C8A7"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5D9C8150"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5819C150"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6F19FF70"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536962AC"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0CFB4B69"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1F88B657"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5AC7EE1D"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4024E552" w14:textId="77777777" w:rsidTr="00202917">
        <w:trPr>
          <w:trHeight w:val="26"/>
        </w:trPr>
        <w:tc>
          <w:tcPr>
            <w:tcW w:w="1418" w:type="dxa"/>
            <w:vAlign w:val="center"/>
          </w:tcPr>
          <w:p w14:paraId="71062196" w14:textId="77777777" w:rsidR="006C6B1A" w:rsidRPr="00510C73" w:rsidRDefault="006C6B1A" w:rsidP="00FB63FC">
            <w:pPr>
              <w:pStyle w:val="table"/>
            </w:pPr>
            <w:r w:rsidRPr="00510C73">
              <w:t>5</w:t>
            </w:r>
          </w:p>
        </w:tc>
        <w:tc>
          <w:tcPr>
            <w:tcW w:w="1276" w:type="dxa"/>
            <w:vAlign w:val="center"/>
          </w:tcPr>
          <w:p w14:paraId="13437E84" w14:textId="77777777" w:rsidR="006C6B1A" w:rsidRPr="00510C73" w:rsidRDefault="006C6B1A" w:rsidP="00FB63FC">
            <w:pPr>
              <w:pStyle w:val="table"/>
            </w:pPr>
            <w:r w:rsidRPr="00510C73">
              <w:t>6</w:t>
            </w:r>
          </w:p>
        </w:tc>
        <w:tc>
          <w:tcPr>
            <w:tcW w:w="992" w:type="dxa"/>
            <w:vAlign w:val="center"/>
          </w:tcPr>
          <w:p w14:paraId="1F594DB8" w14:textId="77777777" w:rsidR="006C6B1A" w:rsidRPr="00510C73" w:rsidRDefault="006C6B1A" w:rsidP="00FB63FC">
            <w:pPr>
              <w:pStyle w:val="table"/>
            </w:pPr>
            <w:r w:rsidRPr="00510C73">
              <w:t>33</w:t>
            </w:r>
          </w:p>
        </w:tc>
        <w:tc>
          <w:tcPr>
            <w:tcW w:w="1134" w:type="dxa"/>
            <w:vAlign w:val="center"/>
          </w:tcPr>
          <w:p w14:paraId="4007556C" w14:textId="77777777" w:rsidR="006C6B1A" w:rsidRPr="00510C73" w:rsidRDefault="006C6B1A" w:rsidP="00FB63FC">
            <w:pPr>
              <w:pStyle w:val="table"/>
            </w:pPr>
            <w:r w:rsidRPr="00510C73">
              <w:t>21</w:t>
            </w:r>
          </w:p>
        </w:tc>
        <w:tc>
          <w:tcPr>
            <w:tcW w:w="1134" w:type="dxa"/>
            <w:vAlign w:val="center"/>
          </w:tcPr>
          <w:p w14:paraId="7464F84F" w14:textId="77777777" w:rsidR="006C6B1A" w:rsidRPr="00510C73" w:rsidRDefault="006C6B1A" w:rsidP="00FB63FC">
            <w:pPr>
              <w:pStyle w:val="table"/>
            </w:pPr>
            <w:r w:rsidRPr="00510C73">
              <w:t>36</w:t>
            </w:r>
          </w:p>
        </w:tc>
        <w:tc>
          <w:tcPr>
            <w:tcW w:w="1276" w:type="dxa"/>
            <w:vAlign w:val="center"/>
          </w:tcPr>
          <w:p w14:paraId="6096D400" w14:textId="77777777" w:rsidR="006C6B1A" w:rsidRPr="00510C73" w:rsidRDefault="006C6B1A" w:rsidP="00FB63FC">
            <w:pPr>
              <w:pStyle w:val="table"/>
            </w:pPr>
            <w:r w:rsidRPr="00510C73">
              <w:t>6</w:t>
            </w:r>
          </w:p>
        </w:tc>
        <w:tc>
          <w:tcPr>
            <w:tcW w:w="1134" w:type="dxa"/>
            <w:vAlign w:val="center"/>
          </w:tcPr>
          <w:p w14:paraId="154FF405" w14:textId="77777777" w:rsidR="006C6B1A" w:rsidRPr="00510C73" w:rsidRDefault="006C6B1A" w:rsidP="00FB63FC">
            <w:pPr>
              <w:pStyle w:val="table"/>
            </w:pPr>
            <w:r w:rsidRPr="00510C73">
              <w:t>2</w:t>
            </w:r>
          </w:p>
        </w:tc>
        <w:tc>
          <w:tcPr>
            <w:tcW w:w="992" w:type="dxa"/>
            <w:vAlign w:val="center"/>
          </w:tcPr>
          <w:p w14:paraId="37512C7F" w14:textId="77777777" w:rsidR="006C6B1A" w:rsidRPr="00510C73" w:rsidRDefault="006C6B1A" w:rsidP="00FB63FC">
            <w:pPr>
              <w:pStyle w:val="table"/>
            </w:pPr>
            <w:r w:rsidRPr="00510C73">
              <w:t>1 min. 13 sec.</w:t>
            </w:r>
          </w:p>
        </w:tc>
      </w:tr>
    </w:tbl>
    <w:p w14:paraId="627E44D1" w14:textId="77777777" w:rsidR="00A90DF8" w:rsidRDefault="00A90DF8" w:rsidP="00FB63FC"/>
    <w:p w14:paraId="2122F173"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076BB61" w14:textId="77777777" w:rsidTr="00202917">
        <w:trPr>
          <w:trHeight w:val="20"/>
        </w:trPr>
        <w:tc>
          <w:tcPr>
            <w:tcW w:w="1590" w:type="pct"/>
            <w:shd w:val="clear" w:color="auto" w:fill="498CF1" w:themeFill="background2" w:themeFillShade="BF"/>
            <w:vAlign w:val="center"/>
          </w:tcPr>
          <w:p w14:paraId="5495955A"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098F8FF7"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6392AA47"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0C9B64CD" w14:textId="77777777" w:rsidR="0072405E" w:rsidRPr="0097201A" w:rsidRDefault="0072405E" w:rsidP="000724F7">
            <w:pPr>
              <w:pStyle w:val="TableHeadingg"/>
              <w:jc w:val="left"/>
            </w:pPr>
            <w:r w:rsidRPr="0097201A">
              <w:t>Keys pressed</w:t>
            </w:r>
          </w:p>
        </w:tc>
      </w:tr>
      <w:tr w:rsidR="003C6855" w:rsidRPr="00767335" w14:paraId="2A0E2BAE" w14:textId="77777777" w:rsidTr="00202917">
        <w:trPr>
          <w:trHeight w:val="20"/>
        </w:trPr>
        <w:tc>
          <w:tcPr>
            <w:tcW w:w="1590" w:type="pct"/>
            <w:vAlign w:val="center"/>
          </w:tcPr>
          <w:p w14:paraId="25FF46D7" w14:textId="77777777" w:rsidR="0072405E" w:rsidRPr="00767335" w:rsidRDefault="0072405E" w:rsidP="000724F7">
            <w:pPr>
              <w:pStyle w:val="table"/>
            </w:pPr>
            <w:r w:rsidRPr="0097201A">
              <w:t>Generate - Personal - Microsoft​ Edge</w:t>
            </w:r>
          </w:p>
        </w:tc>
        <w:tc>
          <w:tcPr>
            <w:tcW w:w="1136" w:type="pct"/>
            <w:vAlign w:val="center"/>
          </w:tcPr>
          <w:p w14:paraId="4D4D6E56" w14:textId="77777777" w:rsidR="0072405E" w:rsidRPr="00767335" w:rsidRDefault="0072405E" w:rsidP="000724F7">
            <w:pPr>
              <w:pStyle w:val="table"/>
            </w:pPr>
            <w:r w:rsidRPr="0097201A">
              <w:t>6</w:t>
            </w:r>
          </w:p>
        </w:tc>
        <w:tc>
          <w:tcPr>
            <w:tcW w:w="1136" w:type="pct"/>
            <w:vAlign w:val="center"/>
          </w:tcPr>
          <w:p w14:paraId="2E8EB6FB" w14:textId="77777777" w:rsidR="0072405E" w:rsidRPr="00767335" w:rsidRDefault="0072405E" w:rsidP="000724F7">
            <w:pPr>
              <w:pStyle w:val="table"/>
            </w:pPr>
            <w:r w:rsidRPr="0097201A">
              <w:t>5</w:t>
            </w:r>
          </w:p>
        </w:tc>
        <w:tc>
          <w:tcPr>
            <w:tcW w:w="1138" w:type="pct"/>
            <w:vAlign w:val="center"/>
          </w:tcPr>
          <w:p w14:paraId="340E7794" w14:textId="77777777" w:rsidR="0072405E" w:rsidRPr="00767335" w:rsidRDefault="0072405E" w:rsidP="000724F7">
            <w:pPr>
              <w:pStyle w:val="table"/>
            </w:pPr>
            <w:r w:rsidRPr="0097201A">
              <w:t xml:space="preserve">33 </w:t>
            </w:r>
          </w:p>
        </w:tc>
      </w:tr>
      <w:tr w:rsidR="003C6855" w:rsidRPr="00767335" w14:paraId="49DDE305" w14:textId="77777777" w:rsidTr="00202917">
        <w:trPr>
          <w:trHeight w:val="20"/>
        </w:trPr>
        <w:tc>
          <w:tcPr>
            <w:tcW w:w="1590" w:type="pct"/>
            <w:vAlign w:val="center"/>
          </w:tcPr>
          <w:p w14:paraId="7CAE6D8D" w14:textId="77777777" w:rsidR="0072405E" w:rsidRPr="00767335" w:rsidRDefault="0072405E" w:rsidP="000724F7">
            <w:pPr>
              <w:pStyle w:val="table"/>
            </w:pPr>
            <w:r w:rsidRPr="0097201A">
              <w:t>PasswordResetData.xlsx - Excel</w:t>
            </w:r>
          </w:p>
        </w:tc>
        <w:tc>
          <w:tcPr>
            <w:tcW w:w="1136" w:type="pct"/>
            <w:vAlign w:val="center"/>
          </w:tcPr>
          <w:p w14:paraId="4AADB508" w14:textId="77777777" w:rsidR="0072405E" w:rsidRPr="00767335" w:rsidRDefault="0072405E" w:rsidP="000724F7">
            <w:pPr>
              <w:pStyle w:val="table"/>
            </w:pPr>
            <w:r w:rsidRPr="0097201A">
              <w:t>1</w:t>
            </w:r>
          </w:p>
        </w:tc>
        <w:tc>
          <w:tcPr>
            <w:tcW w:w="1136" w:type="pct"/>
            <w:vAlign w:val="center"/>
          </w:tcPr>
          <w:p w14:paraId="0506C2A9" w14:textId="77777777" w:rsidR="0072405E" w:rsidRPr="00767335" w:rsidRDefault="0072405E" w:rsidP="000724F7">
            <w:pPr>
              <w:pStyle w:val="table"/>
            </w:pPr>
            <w:r w:rsidRPr="0097201A">
              <w:t>0</w:t>
            </w:r>
          </w:p>
        </w:tc>
        <w:tc>
          <w:tcPr>
            <w:tcW w:w="1138" w:type="pct"/>
            <w:vAlign w:val="center"/>
          </w:tcPr>
          <w:p w14:paraId="6F667D32" w14:textId="77777777" w:rsidR="0072405E" w:rsidRPr="00767335" w:rsidRDefault="0072405E" w:rsidP="000724F7">
            <w:pPr>
              <w:pStyle w:val="table"/>
            </w:pPr>
            <w:r w:rsidRPr="0097201A">
              <w:t xml:space="preserve">0 </w:t>
            </w:r>
          </w:p>
        </w:tc>
      </w:tr>
      <w:tr w:rsidR="003C6855" w:rsidRPr="00767335" w14:paraId="750DDDF8" w14:textId="77777777" w:rsidTr="00202917">
        <w:trPr>
          <w:trHeight w:val="20"/>
        </w:trPr>
        <w:tc>
          <w:tcPr>
            <w:tcW w:w="1590" w:type="pct"/>
            <w:vAlign w:val="center"/>
          </w:tcPr>
          <w:p w14:paraId="605B1A65" w14:textId="77777777" w:rsidR="0072405E" w:rsidRPr="00767335" w:rsidRDefault="0072405E" w:rsidP="000724F7">
            <w:pPr>
              <w:pStyle w:val="table"/>
            </w:pPr>
          </w:p>
        </w:tc>
        <w:tc>
          <w:tcPr>
            <w:tcW w:w="1136" w:type="pct"/>
            <w:vAlign w:val="center"/>
          </w:tcPr>
          <w:p w14:paraId="22107DE5" w14:textId="77777777" w:rsidR="0072405E" w:rsidRPr="00767335" w:rsidRDefault="0072405E" w:rsidP="000724F7">
            <w:pPr>
              <w:pStyle w:val="table"/>
            </w:pPr>
            <w:r w:rsidRPr="0097201A">
              <w:t>4</w:t>
            </w:r>
          </w:p>
        </w:tc>
        <w:tc>
          <w:tcPr>
            <w:tcW w:w="1136" w:type="pct"/>
            <w:vAlign w:val="center"/>
          </w:tcPr>
          <w:p w14:paraId="6DBA6E90" w14:textId="77777777" w:rsidR="0072405E" w:rsidRPr="00767335" w:rsidRDefault="0072405E" w:rsidP="000724F7">
            <w:pPr>
              <w:pStyle w:val="table"/>
            </w:pPr>
            <w:r w:rsidRPr="0097201A">
              <w:t>0</w:t>
            </w:r>
          </w:p>
        </w:tc>
        <w:tc>
          <w:tcPr>
            <w:tcW w:w="1138" w:type="pct"/>
            <w:vAlign w:val="center"/>
          </w:tcPr>
          <w:p w14:paraId="2430893E" w14:textId="77777777" w:rsidR="0072405E" w:rsidRPr="00767335" w:rsidRDefault="0072405E" w:rsidP="000724F7">
            <w:pPr>
              <w:pStyle w:val="table"/>
            </w:pPr>
            <w:r w:rsidRPr="0097201A">
              <w:t xml:space="preserve">0 </w:t>
            </w:r>
          </w:p>
        </w:tc>
      </w:tr>
      <w:tr w:rsidR="003C6855" w:rsidRPr="00767335" w14:paraId="36B9F279" w14:textId="77777777" w:rsidTr="00202917">
        <w:trPr>
          <w:trHeight w:val="20"/>
        </w:trPr>
        <w:tc>
          <w:tcPr>
            <w:tcW w:w="1590" w:type="pct"/>
            <w:vAlign w:val="center"/>
          </w:tcPr>
          <w:p w14:paraId="30097A1E" w14:textId="77777777" w:rsidR="0072405E" w:rsidRPr="00767335" w:rsidRDefault="0072405E" w:rsidP="000724F7">
            <w:pPr>
              <w:pStyle w:val="table"/>
            </w:pPr>
            <w:r w:rsidRPr="0097201A">
              <w:t>Search</w:t>
            </w:r>
          </w:p>
        </w:tc>
        <w:tc>
          <w:tcPr>
            <w:tcW w:w="1136" w:type="pct"/>
            <w:vAlign w:val="center"/>
          </w:tcPr>
          <w:p w14:paraId="769E90A9" w14:textId="77777777" w:rsidR="0072405E" w:rsidRPr="00767335" w:rsidRDefault="0072405E" w:rsidP="000724F7">
            <w:pPr>
              <w:pStyle w:val="table"/>
            </w:pPr>
            <w:r w:rsidRPr="0097201A">
              <w:t>1</w:t>
            </w:r>
          </w:p>
        </w:tc>
        <w:tc>
          <w:tcPr>
            <w:tcW w:w="1136" w:type="pct"/>
            <w:vAlign w:val="center"/>
          </w:tcPr>
          <w:p w14:paraId="3C209357" w14:textId="77777777" w:rsidR="0072405E" w:rsidRPr="00767335" w:rsidRDefault="0072405E" w:rsidP="000724F7">
            <w:pPr>
              <w:pStyle w:val="table"/>
            </w:pPr>
            <w:r w:rsidRPr="0097201A">
              <w:t>1</w:t>
            </w:r>
          </w:p>
        </w:tc>
        <w:tc>
          <w:tcPr>
            <w:tcW w:w="1138" w:type="pct"/>
            <w:vAlign w:val="center"/>
          </w:tcPr>
          <w:p w14:paraId="48C13278" w14:textId="77777777" w:rsidR="0072405E" w:rsidRPr="00767335" w:rsidRDefault="0072405E" w:rsidP="000724F7">
            <w:pPr>
              <w:pStyle w:val="table"/>
            </w:pPr>
            <w:r w:rsidRPr="0097201A">
              <w:t xml:space="preserve">3 </w:t>
            </w:r>
          </w:p>
        </w:tc>
      </w:tr>
      <w:tr w:rsidR="003C6855" w:rsidRPr="00767335" w14:paraId="7E79BBF3" w14:textId="77777777" w:rsidTr="00202917">
        <w:trPr>
          <w:trHeight w:val="20"/>
        </w:trPr>
        <w:tc>
          <w:tcPr>
            <w:tcW w:w="1590" w:type="pct"/>
            <w:vAlign w:val="center"/>
          </w:tcPr>
          <w:p w14:paraId="1697CD5F" w14:textId="77777777" w:rsidR="0072405E" w:rsidRPr="00767335" w:rsidRDefault="0072405E" w:rsidP="000724F7">
            <w:pPr>
              <w:pStyle w:val="table"/>
            </w:pPr>
            <w:r w:rsidRPr="0097201A">
              <w:t>Product License Expired</w:t>
            </w:r>
          </w:p>
        </w:tc>
        <w:tc>
          <w:tcPr>
            <w:tcW w:w="1136" w:type="pct"/>
            <w:vAlign w:val="center"/>
          </w:tcPr>
          <w:p w14:paraId="58AE7EF1" w14:textId="77777777" w:rsidR="0072405E" w:rsidRPr="00767335" w:rsidRDefault="0072405E" w:rsidP="000724F7">
            <w:pPr>
              <w:pStyle w:val="table"/>
            </w:pPr>
            <w:r w:rsidRPr="0097201A">
              <w:t>1</w:t>
            </w:r>
          </w:p>
        </w:tc>
        <w:tc>
          <w:tcPr>
            <w:tcW w:w="1136" w:type="pct"/>
            <w:vAlign w:val="center"/>
          </w:tcPr>
          <w:p w14:paraId="3948BDB1" w14:textId="77777777" w:rsidR="0072405E" w:rsidRPr="00767335" w:rsidRDefault="0072405E" w:rsidP="000724F7">
            <w:pPr>
              <w:pStyle w:val="table"/>
            </w:pPr>
            <w:r w:rsidRPr="0097201A">
              <w:t>0</w:t>
            </w:r>
          </w:p>
        </w:tc>
        <w:tc>
          <w:tcPr>
            <w:tcW w:w="1138" w:type="pct"/>
            <w:vAlign w:val="center"/>
          </w:tcPr>
          <w:p w14:paraId="36A1F67C" w14:textId="77777777" w:rsidR="0072405E" w:rsidRPr="00767335" w:rsidRDefault="0072405E" w:rsidP="000724F7">
            <w:pPr>
              <w:pStyle w:val="table"/>
            </w:pPr>
            <w:r w:rsidRPr="0097201A">
              <w:t xml:space="preserve">0 </w:t>
            </w:r>
          </w:p>
        </w:tc>
      </w:tr>
      <w:tr w:rsidR="003C6855" w:rsidRPr="00767335" w14:paraId="61985D4D" w14:textId="77777777" w:rsidTr="00202917">
        <w:trPr>
          <w:trHeight w:val="20"/>
        </w:trPr>
        <w:tc>
          <w:tcPr>
            <w:tcW w:w="1590" w:type="pct"/>
            <w:vAlign w:val="center"/>
          </w:tcPr>
          <w:p w14:paraId="1F2C4F5E" w14:textId="77777777" w:rsidR="0072405E" w:rsidRPr="00767335" w:rsidRDefault="0072405E" w:rsidP="000724F7">
            <w:pPr>
              <w:pStyle w:val="table"/>
            </w:pPr>
            <w:r w:rsidRPr="0097201A">
              <w:t>Inbox - mukeshkala@outlook.com - Outlook (Unlicensed Product)</w:t>
            </w:r>
          </w:p>
        </w:tc>
        <w:tc>
          <w:tcPr>
            <w:tcW w:w="1136" w:type="pct"/>
            <w:vAlign w:val="center"/>
          </w:tcPr>
          <w:p w14:paraId="01ED86D2" w14:textId="77777777" w:rsidR="0072405E" w:rsidRPr="00767335" w:rsidRDefault="0072405E" w:rsidP="000724F7">
            <w:pPr>
              <w:pStyle w:val="table"/>
            </w:pPr>
            <w:r w:rsidRPr="0097201A">
              <w:t>8</w:t>
            </w:r>
          </w:p>
        </w:tc>
        <w:tc>
          <w:tcPr>
            <w:tcW w:w="1136" w:type="pct"/>
            <w:vAlign w:val="center"/>
          </w:tcPr>
          <w:p w14:paraId="1059C636" w14:textId="77777777" w:rsidR="0072405E" w:rsidRPr="00767335" w:rsidRDefault="0072405E" w:rsidP="000724F7">
            <w:pPr>
              <w:pStyle w:val="table"/>
            </w:pPr>
            <w:r w:rsidRPr="0097201A">
              <w:t>0</w:t>
            </w:r>
          </w:p>
        </w:tc>
        <w:tc>
          <w:tcPr>
            <w:tcW w:w="1138" w:type="pct"/>
            <w:vAlign w:val="center"/>
          </w:tcPr>
          <w:p w14:paraId="5F15C7A1" w14:textId="77777777" w:rsidR="0072405E" w:rsidRPr="00767335" w:rsidRDefault="0072405E" w:rsidP="000724F7">
            <w:pPr>
              <w:pStyle w:val="table"/>
            </w:pPr>
            <w:r w:rsidRPr="0097201A">
              <w:t xml:space="preserve">0 </w:t>
            </w:r>
          </w:p>
        </w:tc>
      </w:tr>
    </w:tbl>
    <w:p w14:paraId="2D404FCE" w14:textId="77777777" w:rsidR="00202917" w:rsidRDefault="00202917" w:rsidP="00202917">
      <w:pPr>
        <w:tabs>
          <w:tab w:val="left" w:pos="3815"/>
        </w:tabs>
      </w:pPr>
      <w:bookmarkStart w:id="24" w:name="_Toc536547243"/>
    </w:p>
    <w:p w14:paraId="17425CD8" w14:textId="77777777" w:rsidR="00510C73" w:rsidRDefault="00202917" w:rsidP="00202917">
      <w:pPr>
        <w:tabs>
          <w:tab w:val="left" w:pos="3815"/>
        </w:tabs>
      </w:pPr>
      <w:r>
        <w:tab/>
      </w:r>
    </w:p>
    <w:p w14:paraId="67F07720" w14:textId="77777777" w:rsidR="00316ADD" w:rsidRDefault="00316ADD">
      <w:pPr>
        <w:spacing w:line="360" w:lineRule="auto"/>
        <w:ind w:firstLine="360"/>
        <w:rPr>
          <w:rFonts w:eastAsiaTheme="majorEastAsia" w:cstheme="majorBidi"/>
          <w:b/>
          <w:sz w:val="32"/>
          <w:szCs w:val="32"/>
        </w:rPr>
      </w:pPr>
      <w:r>
        <w:br w:type="page"/>
      </w:r>
    </w:p>
    <w:p w14:paraId="0F16EA5C"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7D2975D4" w14:textId="77777777" w:rsidR="001F48BD" w:rsidRPr="001F48BD" w:rsidRDefault="000F284C" w:rsidP="00AA4072">
      <w:pPr>
        <w:pStyle w:val="Heading4"/>
        <w:keepNext/>
      </w:pPr>
      <w:r w:rsidRPr="004C3BED">
        <w:t>Generate - Personal - Microsoft Edge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3A35D6F" w14:textId="77777777" w:rsidTr="00202917">
        <w:trPr>
          <w:trHeight w:val="20"/>
        </w:trPr>
        <w:tc>
          <w:tcPr>
            <w:tcW w:w="3184" w:type="pct"/>
          </w:tcPr>
          <w:p w14:paraId="3A9A3EE0" w14:textId="77777777" w:rsidR="001F48BD" w:rsidRPr="006A36DA" w:rsidRDefault="001F48BD" w:rsidP="00AA4072">
            <w:pPr>
              <w:pStyle w:val="table"/>
              <w:keepNext/>
            </w:pPr>
          </w:p>
        </w:tc>
        <w:tc>
          <w:tcPr>
            <w:tcW w:w="1816" w:type="pct"/>
          </w:tcPr>
          <w:p w14:paraId="4A6AF0C4"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2.4 sec.</w:t>
            </w:r>
          </w:p>
        </w:tc>
      </w:tr>
    </w:tbl>
    <w:p w14:paraId="2D4410B7" w14:textId="77777777" w:rsidR="00001B2B" w:rsidRDefault="00001B2B" w:rsidP="00FB63FC">
      <w:pPr>
        <w:pStyle w:val="table"/>
        <w:rPr>
          <w:b/>
        </w:rPr>
      </w:pPr>
    </w:p>
    <w:p w14:paraId="27420876" w14:textId="77777777" w:rsidR="004C3BED" w:rsidRPr="003D5E71" w:rsidRDefault="004C3BED" w:rsidP="00AA4072">
      <w:pPr>
        <w:pStyle w:val="Heading5"/>
        <w:keepNext/>
      </w:pP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1757C5B1" w14:textId="77777777" w:rsidTr="00202917">
        <w:trPr>
          <w:trHeight w:val="20"/>
        </w:trPr>
        <w:tc>
          <w:tcPr>
            <w:tcW w:w="3184" w:type="pct"/>
          </w:tcPr>
          <w:p w14:paraId="2B4B5163" w14:textId="77777777" w:rsidR="00BB103D" w:rsidRPr="0011609C" w:rsidRDefault="00BB103D" w:rsidP="00AA4072">
            <w:pPr>
              <w:pStyle w:val="table"/>
              <w:keepNext/>
              <w:rPr>
                <w:b/>
              </w:rPr>
            </w:pPr>
          </w:p>
        </w:tc>
        <w:tc>
          <w:tcPr>
            <w:tcW w:w="1816" w:type="pct"/>
          </w:tcPr>
          <w:p w14:paraId="037E177D" w14:textId="77777777" w:rsidR="00BB103D" w:rsidRPr="0011609C" w:rsidRDefault="00BB103D" w:rsidP="00AA4072">
            <w:pPr>
              <w:pStyle w:val="table"/>
              <w:keepNext/>
              <w:rPr>
                <w:b/>
              </w:rPr>
            </w:pPr>
            <w:r w:rsidRPr="0011609C">
              <w:rPr>
                <w:b/>
              </w:rPr>
              <w:t xml:space="preserve">Est. time: </w:t>
            </w:r>
            <w:r w:rsidR="00000CA3" w:rsidRPr="00000CA3">
              <w:rPr>
                <w:b/>
              </w:rPr>
              <w:t>1.4 sec.</w:t>
            </w:r>
          </w:p>
        </w:tc>
      </w:tr>
      <w:tr w:rsidR="00BB103D" w:rsidRPr="006A36DA" w14:paraId="03EB595D" w14:textId="77777777" w:rsidTr="00202917">
        <w:trPr>
          <w:trHeight w:val="20"/>
        </w:trPr>
        <w:tc>
          <w:tcPr>
            <w:tcW w:w="3184" w:type="pct"/>
          </w:tcPr>
          <w:p w14:paraId="1D47E262" w14:textId="77777777" w:rsidR="00BB103D" w:rsidRPr="0097201A" w:rsidRDefault="00BB103D" w:rsidP="00AA4072">
            <w:pPr>
              <w:pStyle w:val="table"/>
              <w:keepNext/>
            </w:pPr>
            <w:r w:rsidRPr="0097201A">
              <w:rPr>
                <w:noProof/>
              </w:rPr>
              <w:drawing>
                <wp:inline distT="0" distB="0" distL="0" distR="0" wp14:anchorId="454EA672" wp14:editId="75544B69">
                  <wp:extent cx="4000500" cy="401955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4019550"/>
                          </a:xfrm>
                          <a:prstGeom prst="rect">
                            <a:avLst/>
                          </a:prstGeom>
                          <a:noFill/>
                          <a:ln>
                            <a:noFill/>
                          </a:ln>
                        </pic:spPr>
                      </pic:pic>
                    </a:graphicData>
                  </a:graphic>
                </wp:inline>
              </w:drawing>
            </w:r>
          </w:p>
        </w:tc>
        <w:tc>
          <w:tcPr>
            <w:tcW w:w="1816" w:type="pct"/>
          </w:tcPr>
          <w:p w14:paraId="69C47D3A" w14:textId="77777777" w:rsidR="00BB103D" w:rsidRDefault="0039793F" w:rsidP="0039793F">
            <w:pPr>
              <w:pStyle w:val="table"/>
              <w:keepNext/>
            </w:pPr>
            <w:r>
              <w:t>Action: Click</w:t>
            </w:r>
          </w:p>
          <w:p w14:paraId="3204F9AE" w14:textId="77777777" w:rsidR="00D8031A" w:rsidRPr="003D5E71" w:rsidRDefault="00D8031A" w:rsidP="00AA4072">
            <w:pPr>
              <w:pStyle w:val="table"/>
              <w:keepNext/>
            </w:pPr>
          </w:p>
        </w:tc>
      </w:tr>
    </w:tbl>
    <w:p w14:paraId="76CFED65" w14:textId="77777777" w:rsidR="0066095D" w:rsidRDefault="0066095D" w:rsidP="00FB63FC">
      <w:pPr>
        <w:pStyle w:val="table"/>
      </w:pPr>
    </w:p>
    <w:p w14:paraId="695AC38D" w14:textId="77777777" w:rsidR="00D9001D" w:rsidRPr="0097201A" w:rsidRDefault="00D9001D" w:rsidP="00403BE5">
      <w:pPr>
        <w:pStyle w:val="Heading1"/>
        <w:numPr>
          <w:ilvl w:val="0"/>
          <w:numId w:val="4"/>
        </w:numPr>
      </w:pPr>
      <w:bookmarkStart w:id="26" w:name="_Toc536547245"/>
      <w:bookmarkStart w:id="27" w:name="_Toc97211742"/>
      <w:r w:rsidRPr="0097201A">
        <w:t>T</w:t>
      </w:r>
      <w:r w:rsidR="005366AE">
        <w:t>o-Be</w:t>
      </w:r>
      <w:r w:rsidRPr="0097201A">
        <w:t xml:space="preserve"> Process Description</w:t>
      </w:r>
      <w:bookmarkEnd w:id="26"/>
      <w:bookmarkEnd w:id="27"/>
    </w:p>
    <w:p w14:paraId="5A0CEB3C"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3CA95608" w14:textId="77777777" w:rsidR="00D9001D" w:rsidRPr="0097201A" w:rsidRDefault="00D9001D" w:rsidP="00FB63FC">
      <w:pPr>
        <w:pStyle w:val="Heading2"/>
      </w:pPr>
      <w:bookmarkStart w:id="28" w:name="_Toc536547246"/>
      <w:bookmarkStart w:id="29" w:name="_Toc97211743"/>
      <w:r w:rsidRPr="0097201A">
        <w:lastRenderedPageBreak/>
        <w:t>III.1 T</w:t>
      </w:r>
      <w:r w:rsidR="005366AE">
        <w:t>o-Be</w:t>
      </w:r>
      <w:r w:rsidRPr="0097201A">
        <w:t xml:space="preserve"> Detailed Process Map</w:t>
      </w:r>
      <w:bookmarkEnd w:id="28"/>
      <w:bookmarkEnd w:id="29"/>
    </w:p>
    <w:p w14:paraId="475646B3"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3E31A0B"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4F4CBFB4" w14:textId="77777777" w:rsidTr="00202917">
        <w:trPr>
          <w:trHeight w:val="20"/>
        </w:trPr>
        <w:tc>
          <w:tcPr>
            <w:tcW w:w="757" w:type="pct"/>
            <w:shd w:val="clear" w:color="auto" w:fill="498CF1" w:themeFill="background2" w:themeFillShade="BF"/>
          </w:tcPr>
          <w:p w14:paraId="4A6AE9BE"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0295FE63" w14:textId="77777777" w:rsidR="001D4F2A" w:rsidRPr="0097201A" w:rsidRDefault="00201EF9" w:rsidP="0066095D">
            <w:pPr>
              <w:pStyle w:val="TableHeadingg"/>
              <w:jc w:val="left"/>
            </w:pPr>
            <w:r>
              <w:t>Description</w:t>
            </w:r>
          </w:p>
        </w:tc>
      </w:tr>
      <w:tr w:rsidR="00201EF9" w:rsidRPr="00767335" w14:paraId="79B93E85" w14:textId="77777777" w:rsidTr="00202917">
        <w:trPr>
          <w:trHeight w:val="20"/>
        </w:trPr>
        <w:tc>
          <w:tcPr>
            <w:tcW w:w="757" w:type="pct"/>
            <w:shd w:val="clear" w:color="auto" w:fill="FFFFFF" w:themeFill="background1"/>
          </w:tcPr>
          <w:p w14:paraId="4E634EE2" w14:textId="77777777" w:rsidR="00201EF9" w:rsidRPr="00767335" w:rsidRDefault="000A28A7" w:rsidP="0066095D">
            <w:pPr>
              <w:pStyle w:val="table"/>
              <w:jc w:val="center"/>
            </w:pPr>
            <w:r w:rsidRPr="000A28A7">
              <w:rPr>
                <w:noProof/>
              </w:rPr>
              <w:drawing>
                <wp:inline distT="0" distB="0" distL="0" distR="0" wp14:anchorId="59CDB6D6" wp14:editId="43EC0E74">
                  <wp:extent cx="285750" cy="15308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52D6138F"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2070C021" w14:textId="77777777" w:rsidTr="00202917">
        <w:trPr>
          <w:trHeight w:val="20"/>
        </w:trPr>
        <w:tc>
          <w:tcPr>
            <w:tcW w:w="757" w:type="pct"/>
            <w:shd w:val="clear" w:color="auto" w:fill="FFFFFF" w:themeFill="background1"/>
          </w:tcPr>
          <w:p w14:paraId="52A071E5" w14:textId="77777777" w:rsidR="00201EF9" w:rsidRPr="0097201A" w:rsidRDefault="00201EF9" w:rsidP="0066095D">
            <w:pPr>
              <w:pStyle w:val="table"/>
              <w:jc w:val="center"/>
            </w:pPr>
            <w:r>
              <w:rPr>
                <w:noProof/>
              </w:rPr>
              <w:drawing>
                <wp:inline distT="0" distB="0" distL="0" distR="0" wp14:anchorId="51F34265" wp14:editId="7C46F6C0">
                  <wp:extent cx="217170" cy="217170"/>
                  <wp:effectExtent l="0" t="0" r="0" b="0"/>
                  <wp:docPr id="3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703E4883"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1F712E31" w14:textId="77777777" w:rsidTr="00202917">
        <w:trPr>
          <w:trHeight w:val="20"/>
        </w:trPr>
        <w:tc>
          <w:tcPr>
            <w:tcW w:w="757" w:type="pct"/>
            <w:shd w:val="clear" w:color="auto" w:fill="FFFFFF" w:themeFill="background1"/>
          </w:tcPr>
          <w:p w14:paraId="20877341" w14:textId="77777777" w:rsidR="00201EF9" w:rsidRPr="0097201A" w:rsidRDefault="00201EF9" w:rsidP="0066095D">
            <w:pPr>
              <w:pStyle w:val="table"/>
              <w:jc w:val="center"/>
            </w:pPr>
            <w:r>
              <w:rPr>
                <w:noProof/>
              </w:rPr>
              <w:drawing>
                <wp:inline distT="0" distB="0" distL="0" distR="0" wp14:anchorId="497530B1" wp14:editId="2FD9C367">
                  <wp:extent cx="217170" cy="217170"/>
                  <wp:effectExtent l="0" t="0" r="0" b="0"/>
                  <wp:docPr id="39"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075D401C"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5405D43C" w14:textId="77777777" w:rsidR="00D9001D" w:rsidRPr="000A28A7" w:rsidRDefault="00D9001D" w:rsidP="00FB63FC">
      <w:pPr>
        <w:pStyle w:val="Heading2"/>
      </w:pPr>
      <w:bookmarkStart w:id="30" w:name="_Toc536547247"/>
      <w:bookmarkStart w:id="31" w:name="_Toc97211744"/>
      <w:r w:rsidRPr="0097201A">
        <w:t xml:space="preserve">III.2 Parallel Initiatives/ Overlap (if </w:t>
      </w:r>
      <w:r w:rsidR="006433C7">
        <w:t>applicable</w:t>
      </w:r>
      <w:r w:rsidRPr="0097201A">
        <w:t>)</w:t>
      </w:r>
      <w:bookmarkEnd w:id="30"/>
      <w:bookmarkEnd w:id="31"/>
    </w:p>
    <w:p w14:paraId="7EABD1BE"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1007DABE" w14:textId="77777777" w:rsidTr="00202917">
        <w:trPr>
          <w:trHeight w:val="20"/>
        </w:trPr>
        <w:tc>
          <w:tcPr>
            <w:tcW w:w="346" w:type="pct"/>
            <w:shd w:val="clear" w:color="auto" w:fill="498CF1" w:themeFill="background2" w:themeFillShade="BF"/>
          </w:tcPr>
          <w:p w14:paraId="209A5EF6" w14:textId="77777777" w:rsidR="000A28A7" w:rsidRPr="00767335" w:rsidRDefault="000A28A7" w:rsidP="00FB63FC">
            <w:pPr>
              <w:pStyle w:val="TableHeadingg"/>
              <w:rPr>
                <w:rStyle w:val="Strong"/>
                <w:b/>
                <w:bCs/>
                <w:sz w:val="16"/>
              </w:rPr>
            </w:pPr>
            <w:r w:rsidRPr="0097201A">
              <w:t>S.No</w:t>
            </w:r>
          </w:p>
        </w:tc>
        <w:tc>
          <w:tcPr>
            <w:tcW w:w="1409" w:type="pct"/>
            <w:shd w:val="clear" w:color="auto" w:fill="498CF1" w:themeFill="background2" w:themeFillShade="BF"/>
          </w:tcPr>
          <w:p w14:paraId="5D39BD6F"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0B2542C3" w14:textId="77777777" w:rsidR="000A28A7" w:rsidRPr="0097201A" w:rsidRDefault="000A28A7" w:rsidP="00FB63FC">
            <w:pPr>
              <w:pStyle w:val="TableHeadingg"/>
            </w:pPr>
            <w:r w:rsidRPr="0097201A">
              <w:t xml:space="preserve">Process </w:t>
            </w:r>
            <w:r w:rsidR="00FB1CED">
              <w:t>Acion</w:t>
            </w:r>
            <w:r w:rsidRPr="0097201A">
              <w:t>(s) where it is identified</w:t>
            </w:r>
          </w:p>
        </w:tc>
        <w:tc>
          <w:tcPr>
            <w:tcW w:w="1069" w:type="pct"/>
            <w:shd w:val="clear" w:color="auto" w:fill="498CF1" w:themeFill="background2" w:themeFillShade="BF"/>
          </w:tcPr>
          <w:p w14:paraId="2F7EFAD9"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356A1FAA"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434D8583" w14:textId="77777777" w:rsidR="000A28A7" w:rsidRPr="0097201A" w:rsidRDefault="000A28A7" w:rsidP="00FB63FC">
            <w:pPr>
              <w:pStyle w:val="TableHeadingg"/>
            </w:pPr>
            <w:r w:rsidRPr="0097201A">
              <w:t>Contact person for more details</w:t>
            </w:r>
          </w:p>
        </w:tc>
      </w:tr>
      <w:tr w:rsidR="000A28A7" w:rsidRPr="006A36DA" w14:paraId="685BE8BD" w14:textId="77777777" w:rsidTr="006A36DA">
        <w:trPr>
          <w:trHeight w:val="20"/>
        </w:trPr>
        <w:tc>
          <w:tcPr>
            <w:tcW w:w="346" w:type="pct"/>
          </w:tcPr>
          <w:p w14:paraId="185F70EF" w14:textId="77777777" w:rsidR="000A28A7" w:rsidRPr="006A36DA" w:rsidRDefault="000A28A7" w:rsidP="00FB63FC">
            <w:pPr>
              <w:pStyle w:val="table"/>
            </w:pPr>
            <w:r w:rsidRPr="006A36DA">
              <w:t> </w:t>
            </w:r>
          </w:p>
        </w:tc>
        <w:tc>
          <w:tcPr>
            <w:tcW w:w="1409" w:type="pct"/>
          </w:tcPr>
          <w:p w14:paraId="207C465C" w14:textId="77777777" w:rsidR="000A28A7" w:rsidRPr="006A36DA" w:rsidRDefault="000A28A7" w:rsidP="0066095D">
            <w:pPr>
              <w:pStyle w:val="table"/>
              <w:jc w:val="center"/>
            </w:pPr>
            <w:r w:rsidRPr="006A36DA">
              <w:t>n/a</w:t>
            </w:r>
          </w:p>
        </w:tc>
        <w:tc>
          <w:tcPr>
            <w:tcW w:w="886" w:type="pct"/>
          </w:tcPr>
          <w:p w14:paraId="5AA4007A" w14:textId="77777777" w:rsidR="000A28A7" w:rsidRPr="006A36DA" w:rsidRDefault="000A28A7" w:rsidP="00FB63FC">
            <w:pPr>
              <w:pStyle w:val="table"/>
            </w:pPr>
            <w:r w:rsidRPr="006A36DA">
              <w:t> </w:t>
            </w:r>
          </w:p>
        </w:tc>
        <w:tc>
          <w:tcPr>
            <w:tcW w:w="1069" w:type="pct"/>
          </w:tcPr>
          <w:p w14:paraId="60B325FB" w14:textId="77777777" w:rsidR="000A28A7" w:rsidRPr="006A36DA" w:rsidRDefault="000A28A7" w:rsidP="00FB63FC">
            <w:pPr>
              <w:pStyle w:val="table"/>
            </w:pPr>
            <w:r w:rsidRPr="006A36DA">
              <w:t> </w:t>
            </w:r>
          </w:p>
        </w:tc>
        <w:tc>
          <w:tcPr>
            <w:tcW w:w="259" w:type="pct"/>
          </w:tcPr>
          <w:p w14:paraId="53C4E9F8" w14:textId="77777777" w:rsidR="000A28A7" w:rsidRPr="006A36DA" w:rsidRDefault="000A28A7" w:rsidP="00FB63FC">
            <w:pPr>
              <w:pStyle w:val="table"/>
            </w:pPr>
            <w:r w:rsidRPr="006A36DA">
              <w:t> </w:t>
            </w:r>
          </w:p>
        </w:tc>
        <w:tc>
          <w:tcPr>
            <w:tcW w:w="1031" w:type="pct"/>
          </w:tcPr>
          <w:p w14:paraId="4450BC7D" w14:textId="77777777" w:rsidR="000A28A7" w:rsidRPr="006A36DA" w:rsidRDefault="000A28A7" w:rsidP="00FB63FC">
            <w:pPr>
              <w:pStyle w:val="table"/>
            </w:pPr>
            <w:r w:rsidRPr="006A36DA">
              <w:t> </w:t>
            </w:r>
          </w:p>
        </w:tc>
      </w:tr>
    </w:tbl>
    <w:p w14:paraId="28FC98FE" w14:textId="77777777" w:rsidR="00D9001D" w:rsidRPr="0097201A" w:rsidRDefault="00D9001D" w:rsidP="00FB63FC">
      <w:pPr>
        <w:pStyle w:val="Heading2"/>
      </w:pPr>
      <w:bookmarkStart w:id="32" w:name="_Toc536547248"/>
      <w:bookmarkStart w:id="33" w:name="_Toc97211745"/>
      <w:r w:rsidRPr="0097201A">
        <w:t xml:space="preserve">III.3 In Scope </w:t>
      </w:r>
      <w:r w:rsidR="006433C7">
        <w:t>of</w:t>
      </w:r>
      <w:r w:rsidRPr="0097201A">
        <w:t xml:space="preserve"> RPA</w:t>
      </w:r>
      <w:bookmarkEnd w:id="32"/>
      <w:bookmarkEnd w:id="33"/>
    </w:p>
    <w:p w14:paraId="7D860530" w14:textId="77777777"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1981F621" w14:textId="77777777" w:rsidR="00D9001D" w:rsidRDefault="00FB1CED" w:rsidP="00FB63FC">
      <w:pPr>
        <w:pStyle w:val="IntenseQuote"/>
      </w:pPr>
      <w:r>
        <w:t>Action</w:t>
      </w:r>
      <w:r w:rsidR="00D9001D" w:rsidRPr="00387CDB">
        <w:t>s 1-10</w:t>
      </w:r>
    </w:p>
    <w:p w14:paraId="29CC14D9" w14:textId="77777777" w:rsidR="00D07FEC" w:rsidRPr="00D07FEC" w:rsidRDefault="00D07FEC" w:rsidP="00D07FEC">
      <w:pPr>
        <w:spacing w:line="360" w:lineRule="auto"/>
        <w:ind w:firstLine="360"/>
      </w:pPr>
      <w:r>
        <w:br w:type="page"/>
      </w:r>
    </w:p>
    <w:p w14:paraId="15489FE7" w14:textId="77777777" w:rsidR="00D9001D" w:rsidRPr="0097201A" w:rsidRDefault="00D9001D" w:rsidP="00FB63FC">
      <w:pPr>
        <w:pStyle w:val="Heading2"/>
      </w:pPr>
      <w:bookmarkStart w:id="34" w:name="_Toc536547249"/>
      <w:bookmarkStart w:id="35" w:name="_Toc97211746"/>
      <w:r w:rsidRPr="0097201A">
        <w:lastRenderedPageBreak/>
        <w:t xml:space="preserve">III.4 Out of Scope </w:t>
      </w:r>
      <w:r w:rsidR="006433C7">
        <w:t>of</w:t>
      </w:r>
      <w:r w:rsidRPr="0097201A">
        <w:t xml:space="preserve"> RPA</w:t>
      </w:r>
      <w:bookmarkEnd w:id="34"/>
      <w:bookmarkEnd w:id="35"/>
    </w:p>
    <w:p w14:paraId="1E2B16F2"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0F20EB91" w14:textId="77777777" w:rsidTr="00202917">
        <w:trPr>
          <w:trHeight w:val="20"/>
        </w:trPr>
        <w:tc>
          <w:tcPr>
            <w:tcW w:w="564" w:type="pct"/>
            <w:shd w:val="clear" w:color="auto" w:fill="498CF1" w:themeFill="background2" w:themeFillShade="BF"/>
          </w:tcPr>
          <w:p w14:paraId="761BF3F7"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96B3175"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1055308C"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2F341293"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7BB94F37" w14:textId="77777777" w:rsidR="00387CDB" w:rsidRPr="0097201A" w:rsidRDefault="00387CDB" w:rsidP="00FB63FC">
            <w:pPr>
              <w:pStyle w:val="TableHeadingg"/>
            </w:pPr>
            <w:r w:rsidRPr="00492D0E">
              <w:t>Possible measures to be taken into consideration for future automation</w:t>
            </w:r>
          </w:p>
        </w:tc>
      </w:tr>
      <w:tr w:rsidR="006A36DA" w:rsidRPr="006A36DA" w14:paraId="703E5CA2" w14:textId="77777777" w:rsidTr="00D07FEC">
        <w:trPr>
          <w:trHeight w:val="20"/>
        </w:trPr>
        <w:tc>
          <w:tcPr>
            <w:tcW w:w="564" w:type="pct"/>
          </w:tcPr>
          <w:p w14:paraId="7CF9D371" w14:textId="77777777" w:rsidR="00387CDB" w:rsidRPr="007E3265" w:rsidRDefault="00387CDB" w:rsidP="00FB63FC">
            <w:pPr>
              <w:pStyle w:val="table"/>
              <w:rPr>
                <w:rStyle w:val="IntenseEmphasis"/>
                <w:color w:val="auto"/>
              </w:rPr>
            </w:pPr>
            <w:r w:rsidRPr="007E3265">
              <w:rPr>
                <w:rStyle w:val="IntenseEmphasis"/>
                <w:color w:val="auto"/>
              </w:rPr>
              <w:t>1.1</w:t>
            </w:r>
          </w:p>
        </w:tc>
        <w:tc>
          <w:tcPr>
            <w:tcW w:w="1408" w:type="pct"/>
          </w:tcPr>
          <w:p w14:paraId="173197FB" w14:textId="77777777" w:rsidR="00387CDB" w:rsidRPr="007E3265" w:rsidRDefault="00387CDB" w:rsidP="00FB63FC">
            <w:pPr>
              <w:pStyle w:val="table"/>
              <w:rPr>
                <w:rStyle w:val="IntenseEmphasis"/>
                <w:color w:val="auto"/>
              </w:rPr>
            </w:pPr>
            <w:r w:rsidRPr="007E3265">
              <w:rPr>
                <w:rStyle w:val="IntenseEmphasis"/>
                <w:color w:val="auto"/>
              </w:rPr>
              <w:t>1.1.</w:t>
            </w:r>
            <w:r w:rsidR="0066095D" w:rsidRPr="007E3265">
              <w:rPr>
                <w:rStyle w:val="IntenseEmphasis"/>
                <w:color w:val="auto"/>
              </w:rPr>
              <w:t>1</w:t>
            </w:r>
          </w:p>
        </w:tc>
        <w:tc>
          <w:tcPr>
            <w:tcW w:w="938" w:type="pct"/>
          </w:tcPr>
          <w:p w14:paraId="64A02A75" w14:textId="77777777" w:rsidR="00387CDB" w:rsidRPr="007E3265" w:rsidRDefault="00387CDB" w:rsidP="00FB63FC">
            <w:pPr>
              <w:pStyle w:val="table"/>
              <w:rPr>
                <w:rStyle w:val="IntenseEmphasis"/>
                <w:color w:val="auto"/>
              </w:rPr>
            </w:pPr>
            <w:r w:rsidRPr="007E3265">
              <w:rPr>
                <w:rStyle w:val="IntenseEmphasis"/>
                <w:color w:val="auto"/>
              </w:rPr>
              <w:t>Input: handwritten form</w:t>
            </w:r>
          </w:p>
        </w:tc>
        <w:tc>
          <w:tcPr>
            <w:tcW w:w="1164" w:type="pct"/>
          </w:tcPr>
          <w:p w14:paraId="6F89C622" w14:textId="77777777" w:rsidR="00387CDB" w:rsidRPr="007E3265" w:rsidRDefault="00387CDB" w:rsidP="00FB63FC">
            <w:pPr>
              <w:pStyle w:val="table"/>
              <w:rPr>
                <w:rStyle w:val="IntenseEmphasis"/>
                <w:color w:val="auto"/>
              </w:rPr>
            </w:pPr>
            <w:r w:rsidRPr="007E3265">
              <w:rPr>
                <w:rStyle w:val="IntenseEmphasis"/>
                <w:color w:val="auto"/>
              </w:rPr>
              <w:t>After processing</w:t>
            </w:r>
            <w:r w:rsidR="00FB1CED" w:rsidRPr="007E3265">
              <w:rPr>
                <w:rStyle w:val="IntenseEmphasis"/>
                <w:color w:val="auto"/>
              </w:rPr>
              <w:t xml:space="preserve"> action</w:t>
            </w:r>
            <w:r w:rsidRPr="007E3265">
              <w:rPr>
                <w:rStyle w:val="IntenseEmphasis"/>
                <w:color w:val="auto"/>
              </w:rPr>
              <w:t xml:space="preserve"> 1.1.2, an email is sent to the user to perform </w:t>
            </w:r>
            <w:r w:rsidR="00FB1CED" w:rsidRPr="007E3265">
              <w:rPr>
                <w:rStyle w:val="IntenseEmphasis"/>
                <w:color w:val="auto"/>
              </w:rPr>
              <w:t>action</w:t>
            </w:r>
            <w:r w:rsidRPr="007E3265">
              <w:rPr>
                <w:rStyle w:val="IntenseEmphasis"/>
                <w:color w:val="auto"/>
              </w:rPr>
              <w:t xml:space="preserve"> 1.1.3 in a csv file</w:t>
            </w:r>
          </w:p>
          <w:p w14:paraId="1382FB51" w14:textId="77777777" w:rsidR="00387CDB" w:rsidRPr="007E3265" w:rsidRDefault="00387CDB" w:rsidP="00FB63FC">
            <w:pPr>
              <w:pStyle w:val="table"/>
              <w:rPr>
                <w:rStyle w:val="IntenseEmphasis"/>
                <w:color w:val="auto"/>
              </w:rPr>
            </w:pPr>
            <w:r w:rsidRPr="007E3265">
              <w:rPr>
                <w:rStyle w:val="IntenseEmphasis"/>
                <w:color w:val="auto"/>
              </w:rPr>
              <w:t xml:space="preserve">In order to go to </w:t>
            </w:r>
            <w:r w:rsidR="00FB1CED" w:rsidRPr="007E3265">
              <w:rPr>
                <w:rStyle w:val="IntenseEmphasis"/>
                <w:color w:val="auto"/>
              </w:rPr>
              <w:t>action</w:t>
            </w:r>
            <w:r w:rsidRPr="007E3265">
              <w:rPr>
                <w:rStyle w:val="IntenseEmphasis"/>
                <w:color w:val="auto"/>
              </w:rPr>
              <w:t xml:space="preserve"> 1.1.4, the robot will read the csv file</w:t>
            </w:r>
          </w:p>
        </w:tc>
        <w:tc>
          <w:tcPr>
            <w:tcW w:w="926" w:type="pct"/>
          </w:tcPr>
          <w:p w14:paraId="22F01ABC" w14:textId="77777777" w:rsidR="00387CDB" w:rsidRPr="007E3265" w:rsidRDefault="00387CDB" w:rsidP="00FB63FC">
            <w:pPr>
              <w:pStyle w:val="table"/>
              <w:rPr>
                <w:rStyle w:val="IntenseEmphasis"/>
                <w:color w:val="auto"/>
              </w:rPr>
            </w:pPr>
            <w:r w:rsidRPr="007E3265">
              <w:rPr>
                <w:rStyle w:val="IntenseEmphasis"/>
                <w:color w:val="auto"/>
              </w:rPr>
              <w:t>Collect the form in an editable pdf format and electronically signed</w:t>
            </w:r>
          </w:p>
        </w:tc>
      </w:tr>
    </w:tbl>
    <w:p w14:paraId="2374B7DA"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4FBDE98E" w14:textId="77777777" w:rsidR="00D9001D" w:rsidRPr="0097201A" w:rsidRDefault="00D9001D" w:rsidP="00FB63FC">
      <w:pPr>
        <w:pStyle w:val="Heading2"/>
      </w:pPr>
      <w:bookmarkStart w:id="36" w:name="_Toc536547250"/>
      <w:bookmarkStart w:id="37" w:name="_Toc97211747"/>
      <w:r w:rsidRPr="0097201A">
        <w:t>III.5 Business Exceptions Handling</w:t>
      </w:r>
      <w:bookmarkEnd w:id="36"/>
      <w:bookmarkEnd w:id="37"/>
    </w:p>
    <w:p w14:paraId="43B5D1BD"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45999259" w14:textId="77777777" w:rsidTr="00202917">
        <w:trPr>
          <w:trHeight w:val="20"/>
        </w:trPr>
        <w:tc>
          <w:tcPr>
            <w:tcW w:w="1439" w:type="pct"/>
            <w:shd w:val="clear" w:color="auto" w:fill="498CF1" w:themeFill="background2" w:themeFillShade="BF"/>
          </w:tcPr>
          <w:p w14:paraId="313C21BE"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6AE746F2" w14:textId="77777777" w:rsidR="00261226" w:rsidRPr="00767335" w:rsidRDefault="00261226" w:rsidP="00FB63FC">
            <w:pPr>
              <w:pStyle w:val="TableHeadingg"/>
              <w:rPr>
                <w:rStyle w:val="Strong"/>
                <w:b/>
                <w:bCs/>
                <w:sz w:val="16"/>
              </w:rPr>
            </w:pPr>
            <w:r w:rsidRPr="0097201A">
              <w:t>Unknown</w:t>
            </w:r>
          </w:p>
        </w:tc>
      </w:tr>
      <w:tr w:rsidR="00FB63FC" w:rsidRPr="00FB63FC" w14:paraId="73F0BA1A" w14:textId="77777777" w:rsidTr="006A36DA">
        <w:trPr>
          <w:trHeight w:val="20"/>
        </w:trPr>
        <w:tc>
          <w:tcPr>
            <w:tcW w:w="1439" w:type="pct"/>
          </w:tcPr>
          <w:p w14:paraId="2F90317B" w14:textId="77777777" w:rsidR="00261226" w:rsidRPr="007E3265" w:rsidRDefault="00261226" w:rsidP="00FB63FC">
            <w:pPr>
              <w:pStyle w:val="table"/>
              <w:rPr>
                <w:rStyle w:val="IntenseEmphasis"/>
                <w:color w:val="auto"/>
              </w:rPr>
            </w:pPr>
            <w:r w:rsidRPr="007E3265">
              <w:rPr>
                <w:color w:val="auto"/>
              </w:rPr>
              <w:t>Previously encountered. A scenario is defined with clear actions and workarounds for each case.</w:t>
            </w:r>
          </w:p>
        </w:tc>
        <w:tc>
          <w:tcPr>
            <w:tcW w:w="3561" w:type="pct"/>
          </w:tcPr>
          <w:p w14:paraId="49C70AA8" w14:textId="77777777" w:rsidR="00261226" w:rsidRPr="007E3265" w:rsidRDefault="00261226" w:rsidP="00FB63FC">
            <w:pPr>
              <w:pStyle w:val="table"/>
              <w:rPr>
                <w:rStyle w:val="IntenseEmphasis"/>
                <w:color w:val="auto"/>
              </w:rPr>
            </w:pPr>
            <w:r w:rsidRPr="007E3265">
              <w:rPr>
                <w:color w:val="auto"/>
              </w:rPr>
              <w:t>New situation never encountered before.  It can be caused by external factors. Cannot be predicted with precision, however if it occurs, it must be communicated to an authorized person for evaluation.</w:t>
            </w:r>
          </w:p>
        </w:tc>
      </w:tr>
      <w:tr w:rsidR="007E3265" w:rsidRPr="00FB63FC" w14:paraId="769D50E0" w14:textId="77777777" w:rsidTr="006A36DA">
        <w:trPr>
          <w:trHeight w:val="20"/>
        </w:trPr>
        <w:tc>
          <w:tcPr>
            <w:tcW w:w="1439" w:type="pct"/>
          </w:tcPr>
          <w:p w14:paraId="17A17CD8" w14:textId="649502F7" w:rsidR="007E3265" w:rsidRPr="007E3265" w:rsidRDefault="007E3265" w:rsidP="00FB63FC">
            <w:pPr>
              <w:pStyle w:val="table"/>
              <w:rPr>
                <w:color w:val="auto"/>
              </w:rPr>
            </w:pPr>
            <w:r>
              <w:rPr>
                <w:color w:val="auto"/>
              </w:rPr>
              <w:t>EmpId , Name and Email cannot be Blank</w:t>
            </w:r>
          </w:p>
        </w:tc>
        <w:tc>
          <w:tcPr>
            <w:tcW w:w="3561" w:type="pct"/>
          </w:tcPr>
          <w:p w14:paraId="293F25E3" w14:textId="77777777" w:rsidR="007E3265" w:rsidRPr="007E3265" w:rsidRDefault="007E3265" w:rsidP="00FB63FC">
            <w:pPr>
              <w:pStyle w:val="table"/>
              <w:rPr>
                <w:color w:val="auto"/>
              </w:rPr>
            </w:pPr>
          </w:p>
        </w:tc>
      </w:tr>
      <w:tr w:rsidR="007E3265" w:rsidRPr="00FB63FC" w14:paraId="7D530EC1" w14:textId="77777777" w:rsidTr="006A36DA">
        <w:trPr>
          <w:trHeight w:val="20"/>
        </w:trPr>
        <w:tc>
          <w:tcPr>
            <w:tcW w:w="1439" w:type="pct"/>
          </w:tcPr>
          <w:p w14:paraId="40B50E63" w14:textId="150C4471" w:rsidR="007E3265" w:rsidRPr="007E3265" w:rsidRDefault="007E3265" w:rsidP="00FB63FC">
            <w:pPr>
              <w:pStyle w:val="table"/>
              <w:rPr>
                <w:color w:val="auto"/>
              </w:rPr>
            </w:pPr>
            <w:r>
              <w:rPr>
                <w:color w:val="auto"/>
              </w:rPr>
              <w:t>EmpId Should be Numeric</w:t>
            </w:r>
          </w:p>
        </w:tc>
        <w:tc>
          <w:tcPr>
            <w:tcW w:w="3561" w:type="pct"/>
          </w:tcPr>
          <w:p w14:paraId="7CF5D0AA" w14:textId="77777777" w:rsidR="007E3265" w:rsidRPr="007E3265" w:rsidRDefault="007E3265" w:rsidP="00FB63FC">
            <w:pPr>
              <w:pStyle w:val="table"/>
              <w:rPr>
                <w:color w:val="auto"/>
              </w:rPr>
            </w:pPr>
          </w:p>
        </w:tc>
      </w:tr>
      <w:tr w:rsidR="007E3265" w:rsidRPr="00FB63FC" w14:paraId="5BEF7574" w14:textId="77777777" w:rsidTr="006A36DA">
        <w:trPr>
          <w:trHeight w:val="20"/>
        </w:trPr>
        <w:tc>
          <w:tcPr>
            <w:tcW w:w="1439" w:type="pct"/>
          </w:tcPr>
          <w:p w14:paraId="57C42C40" w14:textId="1072897C" w:rsidR="007E3265" w:rsidRPr="007E3265" w:rsidRDefault="007E3265" w:rsidP="00FB63FC">
            <w:pPr>
              <w:pStyle w:val="table"/>
              <w:rPr>
                <w:color w:val="auto"/>
              </w:rPr>
            </w:pPr>
            <w:r>
              <w:rPr>
                <w:color w:val="auto"/>
              </w:rPr>
              <w:t xml:space="preserve">Valid Email Id </w:t>
            </w:r>
          </w:p>
        </w:tc>
        <w:tc>
          <w:tcPr>
            <w:tcW w:w="3561" w:type="pct"/>
          </w:tcPr>
          <w:p w14:paraId="1BE28405" w14:textId="77777777" w:rsidR="007E3265" w:rsidRPr="007E3265" w:rsidRDefault="007E3265" w:rsidP="00FB63FC">
            <w:pPr>
              <w:pStyle w:val="table"/>
              <w:rPr>
                <w:color w:val="auto"/>
              </w:rPr>
            </w:pPr>
          </w:p>
        </w:tc>
      </w:tr>
    </w:tbl>
    <w:p w14:paraId="752066F0" w14:textId="77777777" w:rsidR="00FB63FC" w:rsidRPr="00FB63FC" w:rsidRDefault="00FB63FC" w:rsidP="00FB63FC"/>
    <w:p w14:paraId="7719E9D0" w14:textId="77777777" w:rsidR="00D9001D" w:rsidRPr="0097201A" w:rsidRDefault="00D9001D" w:rsidP="00FB63FC">
      <w:pPr>
        <w:pStyle w:val="Heading3"/>
      </w:pPr>
      <w:r w:rsidRPr="0097201A">
        <w:t>Known Exceptions</w:t>
      </w:r>
    </w:p>
    <w:p w14:paraId="382BCEAB"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39AEE9F8" w14:textId="77777777" w:rsidTr="00202917">
        <w:trPr>
          <w:trHeight w:val="20"/>
        </w:trPr>
        <w:tc>
          <w:tcPr>
            <w:tcW w:w="379" w:type="pct"/>
            <w:shd w:val="clear" w:color="auto" w:fill="498CF1" w:themeFill="background2" w:themeFillShade="BF"/>
          </w:tcPr>
          <w:p w14:paraId="03A44493" w14:textId="77777777" w:rsidR="00AE5715" w:rsidRPr="00767335" w:rsidRDefault="00AE5715" w:rsidP="00FB63FC">
            <w:pPr>
              <w:pStyle w:val="TableHeadingg"/>
              <w:rPr>
                <w:rStyle w:val="Strong"/>
                <w:b/>
                <w:bCs/>
                <w:sz w:val="16"/>
              </w:rPr>
            </w:pPr>
            <w:r w:rsidRPr="0097201A">
              <w:lastRenderedPageBreak/>
              <w:t>BE #</w:t>
            </w:r>
          </w:p>
        </w:tc>
        <w:tc>
          <w:tcPr>
            <w:tcW w:w="1590" w:type="pct"/>
            <w:shd w:val="clear" w:color="auto" w:fill="498CF1" w:themeFill="background2" w:themeFillShade="BF"/>
          </w:tcPr>
          <w:p w14:paraId="4FE775B2"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7D9B13A3" w14:textId="77777777" w:rsidR="00AE5715" w:rsidRPr="0097201A" w:rsidRDefault="00FB1CED" w:rsidP="00FB63FC">
            <w:pPr>
              <w:pStyle w:val="TableHeadingg"/>
            </w:pPr>
            <w:r>
              <w:t>Action</w:t>
            </w:r>
          </w:p>
        </w:tc>
        <w:tc>
          <w:tcPr>
            <w:tcW w:w="1135" w:type="pct"/>
            <w:shd w:val="clear" w:color="auto" w:fill="498CF1" w:themeFill="background2" w:themeFillShade="BF"/>
          </w:tcPr>
          <w:p w14:paraId="414D5C96"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4FE5B072" w14:textId="77777777" w:rsidR="00AE5715" w:rsidRPr="0097201A" w:rsidRDefault="00AE5715" w:rsidP="00FB63FC">
            <w:pPr>
              <w:pStyle w:val="TableHeadingg"/>
            </w:pPr>
            <w:r w:rsidRPr="0097201A">
              <w:t>Action to be taken</w:t>
            </w:r>
          </w:p>
        </w:tc>
      </w:tr>
      <w:tr w:rsidR="00AE5715" w:rsidRPr="00767335" w14:paraId="6CADBB6B" w14:textId="77777777" w:rsidTr="00B02AD5">
        <w:trPr>
          <w:trHeight w:val="20"/>
        </w:trPr>
        <w:tc>
          <w:tcPr>
            <w:tcW w:w="379" w:type="pct"/>
          </w:tcPr>
          <w:p w14:paraId="06529FCC" w14:textId="77777777" w:rsidR="00AE5715" w:rsidRPr="00387CDB" w:rsidRDefault="00AE5715" w:rsidP="00FB63FC">
            <w:pPr>
              <w:pStyle w:val="table"/>
              <w:rPr>
                <w:rStyle w:val="IntenseEmphasis"/>
              </w:rPr>
            </w:pPr>
          </w:p>
        </w:tc>
        <w:tc>
          <w:tcPr>
            <w:tcW w:w="1590" w:type="pct"/>
          </w:tcPr>
          <w:p w14:paraId="2AC8FA47" w14:textId="77777777" w:rsidR="00AE5715" w:rsidRPr="00387CDB" w:rsidRDefault="00AE5715" w:rsidP="00FB63FC">
            <w:pPr>
              <w:pStyle w:val="table"/>
              <w:rPr>
                <w:rStyle w:val="IntenseEmphasis"/>
              </w:rPr>
            </w:pPr>
          </w:p>
        </w:tc>
        <w:tc>
          <w:tcPr>
            <w:tcW w:w="379" w:type="pct"/>
          </w:tcPr>
          <w:p w14:paraId="7B362CDD" w14:textId="77777777" w:rsidR="00AE5715" w:rsidRPr="00387CDB" w:rsidRDefault="00AE5715" w:rsidP="00FB63FC">
            <w:pPr>
              <w:pStyle w:val="table"/>
              <w:rPr>
                <w:rStyle w:val="IntenseEmphasis"/>
              </w:rPr>
            </w:pPr>
          </w:p>
        </w:tc>
        <w:tc>
          <w:tcPr>
            <w:tcW w:w="1135" w:type="pct"/>
          </w:tcPr>
          <w:p w14:paraId="68640787" w14:textId="77777777" w:rsidR="00AE5715" w:rsidRPr="00387CDB" w:rsidRDefault="00AE5715" w:rsidP="00FB63FC">
            <w:pPr>
              <w:pStyle w:val="table"/>
              <w:rPr>
                <w:rStyle w:val="IntenseEmphasis"/>
              </w:rPr>
            </w:pPr>
          </w:p>
        </w:tc>
        <w:tc>
          <w:tcPr>
            <w:tcW w:w="1517" w:type="pct"/>
          </w:tcPr>
          <w:p w14:paraId="6081BFF3" w14:textId="77777777" w:rsidR="00AE5715" w:rsidRPr="00387CDB" w:rsidRDefault="00AE5715" w:rsidP="00FB63FC">
            <w:pPr>
              <w:pStyle w:val="table"/>
              <w:rPr>
                <w:rStyle w:val="IntenseEmphasis"/>
              </w:rPr>
            </w:pPr>
          </w:p>
        </w:tc>
      </w:tr>
    </w:tbl>
    <w:p w14:paraId="5FFBF885" w14:textId="77777777" w:rsidR="00D9001D" w:rsidRPr="0097201A" w:rsidRDefault="00D9001D" w:rsidP="00FB63FC">
      <w:pPr>
        <w:pStyle w:val="Heading3"/>
      </w:pPr>
      <w:r w:rsidRPr="0097201A">
        <w:t>Unknown Exceptions</w:t>
      </w:r>
    </w:p>
    <w:p w14:paraId="607A01DF" w14:textId="77777777" w:rsidR="00D9001D" w:rsidRPr="0097201A" w:rsidRDefault="00D9001D" w:rsidP="00FB63FC">
      <w:r w:rsidRPr="0097201A">
        <w:t>For all other unanticipated or unknown business (process) exceptions, the robot should:</w:t>
      </w:r>
    </w:p>
    <w:p w14:paraId="43A6B602" w14:textId="77777777" w:rsidR="00D9001D" w:rsidRPr="0097201A" w:rsidRDefault="00D9001D" w:rsidP="00FB63FC">
      <w:pPr>
        <w:pStyle w:val="Heading2"/>
      </w:pPr>
      <w:bookmarkStart w:id="38" w:name="_Toc536547251"/>
      <w:bookmarkStart w:id="39" w:name="_Toc97211748"/>
      <w:r w:rsidRPr="00C043E6">
        <w:t>III.6</w:t>
      </w:r>
      <w:r w:rsidRPr="0097201A">
        <w:rPr>
          <w:rFonts w:eastAsiaTheme="minorHAnsi" w:cstheme="minorHAnsi"/>
          <w:sz w:val="22"/>
          <w:szCs w:val="22"/>
        </w:rPr>
        <w:t xml:space="preserve"> </w:t>
      </w:r>
      <w:r w:rsidRPr="0097201A">
        <w:t>Application Error and Exception Handling</w:t>
      </w:r>
      <w:bookmarkEnd w:id="38"/>
      <w:bookmarkEnd w:id="39"/>
    </w:p>
    <w:p w14:paraId="6DA13713"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CCAD7A0" w14:textId="77777777" w:rsidR="00D9001D" w:rsidRDefault="00D9001D" w:rsidP="00FB63FC">
      <w:r w:rsidRPr="0097201A">
        <w:t>Errors identified in the automation process can be classified as:</w:t>
      </w:r>
    </w:p>
    <w:p w14:paraId="6CBEFB8D"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72D7D0FE" w14:textId="77777777" w:rsidTr="00202917">
        <w:trPr>
          <w:trHeight w:val="20"/>
        </w:trPr>
        <w:tc>
          <w:tcPr>
            <w:tcW w:w="1029" w:type="pct"/>
            <w:shd w:val="clear" w:color="auto" w:fill="498CF1" w:themeFill="background2" w:themeFillShade="BF"/>
            <w:vAlign w:val="center"/>
          </w:tcPr>
          <w:p w14:paraId="75C535AC"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29A90597"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5448404E" w14:textId="77777777" w:rsidR="00AE5715" w:rsidRPr="0097201A" w:rsidRDefault="00AE5715" w:rsidP="00FB63FC">
            <w:pPr>
              <w:pStyle w:val="TableHeadingg"/>
              <w:jc w:val="left"/>
            </w:pPr>
            <w:r w:rsidRPr="0097201A">
              <w:t>Unknown</w:t>
            </w:r>
          </w:p>
        </w:tc>
      </w:tr>
      <w:tr w:rsidR="00FB63FC" w:rsidRPr="00FB63FC" w14:paraId="126B70E9" w14:textId="77777777" w:rsidTr="00FB63FC">
        <w:trPr>
          <w:trHeight w:val="20"/>
        </w:trPr>
        <w:tc>
          <w:tcPr>
            <w:tcW w:w="1029" w:type="pct"/>
          </w:tcPr>
          <w:p w14:paraId="5C798640" w14:textId="77777777" w:rsidR="00AE5715" w:rsidRPr="007E3265" w:rsidRDefault="00AE5715" w:rsidP="00FB63FC">
            <w:pPr>
              <w:pStyle w:val="table"/>
              <w:rPr>
                <w:rStyle w:val="IntenseEmphasis"/>
                <w:color w:val="auto"/>
              </w:rPr>
            </w:pPr>
            <w:r w:rsidRPr="007E3265">
              <w:rPr>
                <w:color w:val="auto"/>
              </w:rPr>
              <w:t>Technology/Applications</w:t>
            </w:r>
          </w:p>
        </w:tc>
        <w:tc>
          <w:tcPr>
            <w:tcW w:w="1621" w:type="pct"/>
          </w:tcPr>
          <w:p w14:paraId="3D202755" w14:textId="77777777" w:rsidR="00AE5715" w:rsidRPr="007E3265" w:rsidRDefault="00AE5715" w:rsidP="00FB63FC">
            <w:pPr>
              <w:pStyle w:val="table"/>
              <w:rPr>
                <w:rStyle w:val="IntenseEmphasis"/>
                <w:color w:val="auto"/>
              </w:rPr>
            </w:pPr>
            <w:r w:rsidRPr="007E3265">
              <w:rPr>
                <w:color w:val="auto"/>
              </w:rPr>
              <w:t>Experienced previously,</w:t>
            </w:r>
            <w:r w:rsidR="00FA3DEF" w:rsidRPr="007E3265">
              <w:rPr>
                <w:color w:val="auto"/>
              </w:rPr>
              <w:t xml:space="preserve"> an</w:t>
            </w:r>
            <w:r w:rsidRPr="007E3265">
              <w:rPr>
                <w:color w:val="auto"/>
              </w:rPr>
              <w:t xml:space="preserve"> action plan or </w:t>
            </w:r>
            <w:r w:rsidR="00FA3DEF" w:rsidRPr="007E3265">
              <w:rPr>
                <w:color w:val="auto"/>
              </w:rPr>
              <w:t xml:space="preserve">a </w:t>
            </w:r>
            <w:r w:rsidRPr="007E3265">
              <w:rPr>
                <w:color w:val="auto"/>
              </w:rPr>
              <w:t>workaround available.</w:t>
            </w:r>
          </w:p>
        </w:tc>
        <w:tc>
          <w:tcPr>
            <w:tcW w:w="2349" w:type="pct"/>
          </w:tcPr>
          <w:p w14:paraId="1591B8CE" w14:textId="77777777" w:rsidR="00AE5715" w:rsidRPr="007E3265" w:rsidRDefault="00FA3DEF" w:rsidP="00FB63FC">
            <w:pPr>
              <w:pStyle w:val="table"/>
              <w:rPr>
                <w:rStyle w:val="IntenseEmphasis"/>
                <w:color w:val="auto"/>
              </w:rPr>
            </w:pPr>
            <w:r w:rsidRPr="007E3265">
              <w:rPr>
                <w:color w:val="auto"/>
              </w:rPr>
              <w:t>Never</w:t>
            </w:r>
            <w:r w:rsidR="00AE5715" w:rsidRPr="007E3265">
              <w:rPr>
                <w:color w:val="auto"/>
              </w:rPr>
              <w:t xml:space="preserve"> encountered before</w:t>
            </w:r>
            <w:r w:rsidR="00AE5715" w:rsidRPr="007E3265">
              <w:rPr>
                <w:color w:val="auto"/>
                <w:lang w:val="uk-UA"/>
              </w:rPr>
              <w:t>,</w:t>
            </w:r>
            <w:r w:rsidR="00AE5715" w:rsidRPr="007E3265">
              <w:rPr>
                <w:color w:val="auto"/>
              </w:rPr>
              <w:t xml:space="preserve"> or may happen independent</w:t>
            </w:r>
            <w:r w:rsidRPr="007E3265">
              <w:rPr>
                <w:color w:val="auto"/>
              </w:rPr>
              <w:t xml:space="preserve">ly </w:t>
            </w:r>
            <w:r w:rsidR="00AE5715" w:rsidRPr="007E3265">
              <w:rPr>
                <w:color w:val="auto"/>
              </w:rPr>
              <w:t>of the applications used in the process.</w:t>
            </w:r>
          </w:p>
        </w:tc>
      </w:tr>
    </w:tbl>
    <w:p w14:paraId="3ED7455B" w14:textId="77777777" w:rsidR="00D9001D" w:rsidRPr="0097201A" w:rsidRDefault="00D9001D" w:rsidP="00FB63FC"/>
    <w:p w14:paraId="638C7C10"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1F806102"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1B16527C" w14:textId="77777777" w:rsidR="00D9001D" w:rsidRDefault="00D9001D" w:rsidP="00FB63FC">
      <w:r w:rsidRPr="0097201A">
        <w:t>For each of these errors or exceptions, define a corresponding expected action that the robot should complete if it is encountered.</w:t>
      </w:r>
    </w:p>
    <w:p w14:paraId="426720D6"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230A14D6" w14:textId="77777777" w:rsidTr="00202917">
        <w:trPr>
          <w:trHeight w:val="20"/>
        </w:trPr>
        <w:tc>
          <w:tcPr>
            <w:tcW w:w="379" w:type="pct"/>
            <w:shd w:val="clear" w:color="auto" w:fill="498CF1" w:themeFill="background2" w:themeFillShade="BF"/>
            <w:vAlign w:val="center"/>
          </w:tcPr>
          <w:p w14:paraId="096377A7"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47F20734"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2B0B1EF3"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64AF0793"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29C26E31" w14:textId="77777777" w:rsidR="007D7407" w:rsidRPr="0097201A" w:rsidRDefault="007D7407" w:rsidP="00FB63FC">
            <w:pPr>
              <w:pStyle w:val="TableHeadingg"/>
              <w:jc w:val="left"/>
            </w:pPr>
            <w:r w:rsidRPr="0097201A">
              <w:t>Action to be taken</w:t>
            </w:r>
          </w:p>
        </w:tc>
      </w:tr>
      <w:tr w:rsidR="00FB63FC" w:rsidRPr="00FB63FC" w14:paraId="7508EFB6" w14:textId="77777777" w:rsidTr="00FB63FC">
        <w:trPr>
          <w:trHeight w:val="20"/>
        </w:trPr>
        <w:tc>
          <w:tcPr>
            <w:tcW w:w="379" w:type="pct"/>
          </w:tcPr>
          <w:p w14:paraId="54CE10B6"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0063EE16" w14:textId="77777777" w:rsidR="007D7407" w:rsidRPr="007E3265" w:rsidRDefault="007D7407" w:rsidP="00FB63FC">
            <w:pPr>
              <w:pStyle w:val="table"/>
              <w:rPr>
                <w:color w:val="auto"/>
              </w:rPr>
            </w:pPr>
            <w:r w:rsidRPr="007E3265">
              <w:rPr>
                <w:color w:val="auto"/>
              </w:rPr>
              <w:t>Application Crash / Internal Server Error</w:t>
            </w:r>
          </w:p>
        </w:tc>
        <w:tc>
          <w:tcPr>
            <w:tcW w:w="910" w:type="pct"/>
          </w:tcPr>
          <w:p w14:paraId="14B17EE9" w14:textId="77777777" w:rsidR="007D7407" w:rsidRPr="007E3265" w:rsidRDefault="007D7407" w:rsidP="00FB63FC">
            <w:pPr>
              <w:pStyle w:val="table"/>
              <w:jc w:val="center"/>
              <w:rPr>
                <w:color w:val="auto"/>
              </w:rPr>
            </w:pPr>
            <w:r w:rsidRPr="007E3265">
              <w:rPr>
                <w:color w:val="auto"/>
              </w:rPr>
              <w:t xml:space="preserve">Any </w:t>
            </w:r>
            <w:r w:rsidR="00FB1CED" w:rsidRPr="007E3265">
              <w:rPr>
                <w:color w:val="auto"/>
              </w:rPr>
              <w:t>action</w:t>
            </w:r>
          </w:p>
        </w:tc>
        <w:tc>
          <w:tcPr>
            <w:tcW w:w="757" w:type="pct"/>
          </w:tcPr>
          <w:p w14:paraId="785E7DF8" w14:textId="77777777" w:rsidR="007D7407" w:rsidRPr="007E3265" w:rsidRDefault="007D7407" w:rsidP="00FB63FC">
            <w:pPr>
              <w:pStyle w:val="table"/>
              <w:rPr>
                <w:color w:val="auto"/>
              </w:rPr>
            </w:pPr>
            <w:r w:rsidRPr="007E3265">
              <w:rPr>
                <w:color w:val="auto"/>
              </w:rPr>
              <w:t>Error message</w:t>
            </w:r>
          </w:p>
        </w:tc>
        <w:tc>
          <w:tcPr>
            <w:tcW w:w="2045" w:type="pct"/>
          </w:tcPr>
          <w:p w14:paraId="5C138CAF" w14:textId="77777777" w:rsidR="007D7407" w:rsidRPr="007E3265" w:rsidRDefault="007D7407" w:rsidP="00FB63FC">
            <w:pPr>
              <w:pStyle w:val="table"/>
              <w:rPr>
                <w:color w:val="auto"/>
              </w:rPr>
            </w:pPr>
            <w:r w:rsidRPr="007E3265">
              <w:rPr>
                <w:color w:val="auto"/>
              </w:rPr>
              <w:t>Recover &amp; retry for maximum 3 times.</w:t>
            </w:r>
            <w:r w:rsidRPr="007E3265">
              <w:rPr>
                <w:color w:val="auto"/>
              </w:rPr>
              <w:br/>
              <w:t xml:space="preserve">Close the applications and run the sequence again </w:t>
            </w:r>
          </w:p>
        </w:tc>
      </w:tr>
    </w:tbl>
    <w:p w14:paraId="72E106A9" w14:textId="77777777" w:rsidR="00D9001D" w:rsidRPr="007D7407" w:rsidRDefault="00D9001D" w:rsidP="00FB63FC">
      <w:pPr>
        <w:rPr>
          <w:lang w:val="uk-UA"/>
        </w:rPr>
      </w:pPr>
    </w:p>
    <w:p w14:paraId="3DC970D0" w14:textId="77777777" w:rsidR="00D9001D" w:rsidRPr="0097201A" w:rsidRDefault="00D9001D" w:rsidP="00FB63FC">
      <w:pPr>
        <w:pStyle w:val="Heading3"/>
      </w:pPr>
      <w:r w:rsidRPr="0097201A">
        <w:t>Unknow</w:t>
      </w:r>
      <w:r w:rsidR="006433C7">
        <w:t>n</w:t>
      </w:r>
      <w:r w:rsidRPr="0097201A">
        <w:t xml:space="preserve"> Errors and Exceptions</w:t>
      </w:r>
    </w:p>
    <w:p w14:paraId="73F9B94C" w14:textId="77777777" w:rsidR="00FB63FC" w:rsidRDefault="00D9001D" w:rsidP="00FB63FC">
      <w:r w:rsidRPr="0097201A">
        <w:t>For all the other unanticipated or unknown application exceptions/errors, the robot should:</w:t>
      </w:r>
    </w:p>
    <w:p w14:paraId="4E467B5D" w14:textId="77777777" w:rsidR="00D9001D" w:rsidRPr="00FB63FC" w:rsidRDefault="00FB63FC" w:rsidP="00FB63FC">
      <w:pPr>
        <w:spacing w:line="360" w:lineRule="auto"/>
        <w:ind w:firstLine="360"/>
      </w:pPr>
      <w:r>
        <w:br w:type="page"/>
      </w:r>
    </w:p>
    <w:p w14:paraId="00F78837" w14:textId="77777777" w:rsidR="00D9001D" w:rsidRDefault="00D9001D" w:rsidP="00FB63FC">
      <w:pPr>
        <w:pStyle w:val="Heading2"/>
      </w:pPr>
      <w:bookmarkStart w:id="40" w:name="_Toc536547252"/>
      <w:bookmarkStart w:id="41" w:name="_Toc97211749"/>
      <w:r w:rsidRPr="0097201A">
        <w:lastRenderedPageBreak/>
        <w:t>III.7 Reporting</w:t>
      </w:r>
      <w:bookmarkEnd w:id="40"/>
      <w:bookmarkEnd w:id="41"/>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3C3F770F" w14:textId="77777777" w:rsidTr="00202917">
        <w:trPr>
          <w:trHeight w:val="20"/>
        </w:trPr>
        <w:tc>
          <w:tcPr>
            <w:tcW w:w="303" w:type="pct"/>
            <w:shd w:val="clear" w:color="auto" w:fill="498CF1" w:themeFill="background2" w:themeFillShade="BF"/>
          </w:tcPr>
          <w:p w14:paraId="333148E6"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4C66BC3"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4B20CC67"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444E6239"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0E1AFBED" w14:textId="77777777" w:rsidR="007D7407" w:rsidRPr="0097201A" w:rsidRDefault="007D7407" w:rsidP="00FB63FC">
            <w:pPr>
              <w:pStyle w:val="TableHeadingg"/>
            </w:pPr>
            <w:r w:rsidRPr="0097201A">
              <w:t>Monitoring Tool to visualise the data</w:t>
            </w:r>
          </w:p>
        </w:tc>
      </w:tr>
      <w:tr w:rsidR="00B71931" w:rsidRPr="00767335" w14:paraId="458F9E95" w14:textId="77777777" w:rsidTr="00FB63FC">
        <w:trPr>
          <w:trHeight w:val="20"/>
        </w:trPr>
        <w:tc>
          <w:tcPr>
            <w:tcW w:w="303" w:type="pct"/>
          </w:tcPr>
          <w:p w14:paraId="69C74A9F" w14:textId="77777777" w:rsidR="007D7407" w:rsidRPr="007E3265" w:rsidRDefault="007D7407" w:rsidP="00FB63FC">
            <w:pPr>
              <w:pStyle w:val="table"/>
              <w:rPr>
                <w:rStyle w:val="IntenseEmphasis"/>
                <w:color w:val="auto"/>
              </w:rPr>
            </w:pPr>
            <w:r w:rsidRPr="007E3265">
              <w:rPr>
                <w:rStyle w:val="IntenseEmphasis"/>
                <w:color w:val="auto"/>
              </w:rPr>
              <w:t>1</w:t>
            </w:r>
          </w:p>
        </w:tc>
        <w:tc>
          <w:tcPr>
            <w:tcW w:w="833" w:type="pct"/>
          </w:tcPr>
          <w:p w14:paraId="1D869D3D" w14:textId="77777777" w:rsidR="007D7407" w:rsidRPr="007E3265" w:rsidRDefault="007D7407" w:rsidP="00FB63FC">
            <w:pPr>
              <w:pStyle w:val="table"/>
              <w:rPr>
                <w:rStyle w:val="IntenseEmphasis"/>
                <w:color w:val="auto"/>
              </w:rPr>
            </w:pPr>
            <w:r w:rsidRPr="007E3265">
              <w:rPr>
                <w:rStyle w:val="IntenseEmphasis"/>
                <w:color w:val="auto"/>
              </w:rPr>
              <w:t>Process logs</w:t>
            </w:r>
          </w:p>
        </w:tc>
        <w:tc>
          <w:tcPr>
            <w:tcW w:w="682" w:type="pct"/>
          </w:tcPr>
          <w:p w14:paraId="504B0114" w14:textId="77777777" w:rsidR="007D7407" w:rsidRPr="007E3265" w:rsidRDefault="007D7407" w:rsidP="00FB63FC">
            <w:pPr>
              <w:pStyle w:val="table"/>
              <w:rPr>
                <w:rStyle w:val="IntenseEmphasis"/>
                <w:color w:val="auto"/>
              </w:rPr>
            </w:pPr>
            <w:r w:rsidRPr="007E3265">
              <w:rPr>
                <w:rStyle w:val="IntenseEmphasis"/>
                <w:color w:val="auto"/>
              </w:rPr>
              <w:t>Daily</w:t>
            </w:r>
          </w:p>
        </w:tc>
        <w:tc>
          <w:tcPr>
            <w:tcW w:w="1968" w:type="pct"/>
          </w:tcPr>
          <w:p w14:paraId="687546E3" w14:textId="77777777" w:rsidR="007D7407" w:rsidRPr="007E3265" w:rsidRDefault="007D7407" w:rsidP="00FB63FC">
            <w:pPr>
              <w:pStyle w:val="table"/>
              <w:rPr>
                <w:rStyle w:val="IntenseEmphasis"/>
                <w:color w:val="auto"/>
              </w:rPr>
            </w:pPr>
            <w:r w:rsidRPr="007E3265">
              <w:rPr>
                <w:rStyle w:val="IntenseEmphasis"/>
                <w:color w:val="auto"/>
              </w:rPr>
              <w:t>How many times was this process run since the beginning of the month and what was the average run duration?</w:t>
            </w:r>
          </w:p>
        </w:tc>
        <w:tc>
          <w:tcPr>
            <w:tcW w:w="1214" w:type="pct"/>
          </w:tcPr>
          <w:p w14:paraId="762D5E82" w14:textId="77777777" w:rsidR="007D7407" w:rsidRPr="007E3265" w:rsidRDefault="007D7407" w:rsidP="00FB63FC">
            <w:pPr>
              <w:pStyle w:val="table"/>
              <w:rPr>
                <w:rStyle w:val="IntenseEmphasis"/>
                <w:color w:val="auto"/>
              </w:rPr>
            </w:pPr>
            <w:r w:rsidRPr="007E3265">
              <w:rPr>
                <w:rStyle w:val="IntenseEmphasis"/>
                <w:color w:val="auto"/>
              </w:rPr>
              <w:t xml:space="preserve">Kibana </w:t>
            </w:r>
          </w:p>
        </w:tc>
      </w:tr>
      <w:tr w:rsidR="007D7407" w:rsidRPr="00767335" w14:paraId="0D4D5261" w14:textId="77777777" w:rsidTr="00FB63FC">
        <w:trPr>
          <w:trHeight w:val="20"/>
        </w:trPr>
        <w:tc>
          <w:tcPr>
            <w:tcW w:w="303" w:type="pct"/>
          </w:tcPr>
          <w:p w14:paraId="31C38FA0" w14:textId="77777777" w:rsidR="007D7407" w:rsidRPr="007E3265" w:rsidRDefault="007D7407" w:rsidP="00FB63FC">
            <w:pPr>
              <w:pStyle w:val="table"/>
              <w:rPr>
                <w:rStyle w:val="IntenseEmphasis"/>
                <w:color w:val="auto"/>
              </w:rPr>
            </w:pPr>
            <w:r w:rsidRPr="007E3265">
              <w:rPr>
                <w:rStyle w:val="IntenseEmphasis"/>
                <w:color w:val="auto"/>
              </w:rPr>
              <w:t>2</w:t>
            </w:r>
          </w:p>
        </w:tc>
        <w:tc>
          <w:tcPr>
            <w:tcW w:w="833" w:type="pct"/>
          </w:tcPr>
          <w:p w14:paraId="3669AA44" w14:textId="77777777" w:rsidR="007D7407" w:rsidRPr="007E3265" w:rsidRDefault="007D7407" w:rsidP="00FB63FC">
            <w:pPr>
              <w:pStyle w:val="table"/>
              <w:rPr>
                <w:rStyle w:val="IntenseEmphasis"/>
                <w:color w:val="auto"/>
              </w:rPr>
            </w:pPr>
            <w:r w:rsidRPr="007E3265">
              <w:rPr>
                <w:rStyle w:val="IntenseEmphasis"/>
                <w:color w:val="auto"/>
              </w:rPr>
              <w:t>Process logs</w:t>
            </w:r>
          </w:p>
        </w:tc>
        <w:tc>
          <w:tcPr>
            <w:tcW w:w="682" w:type="pct"/>
          </w:tcPr>
          <w:p w14:paraId="0EB5D4F0" w14:textId="77777777" w:rsidR="007D7407" w:rsidRPr="007E3265" w:rsidRDefault="007D7407" w:rsidP="00FB63FC">
            <w:pPr>
              <w:pStyle w:val="table"/>
              <w:rPr>
                <w:rStyle w:val="IntenseEmphasis"/>
                <w:color w:val="auto"/>
              </w:rPr>
            </w:pPr>
            <w:r w:rsidRPr="007E3265">
              <w:rPr>
                <w:rStyle w:val="IntenseEmphasis"/>
                <w:color w:val="auto"/>
              </w:rPr>
              <w:t>Monthly</w:t>
            </w:r>
          </w:p>
        </w:tc>
        <w:tc>
          <w:tcPr>
            <w:tcW w:w="1968" w:type="pct"/>
          </w:tcPr>
          <w:p w14:paraId="70B6B3AE" w14:textId="77777777" w:rsidR="007D7407" w:rsidRPr="007E3265" w:rsidRDefault="007D7407" w:rsidP="00FB63FC">
            <w:pPr>
              <w:pStyle w:val="table"/>
              <w:rPr>
                <w:rStyle w:val="IntenseEmphasis"/>
                <w:color w:val="auto"/>
              </w:rPr>
            </w:pPr>
            <w:r w:rsidRPr="007E3265">
              <w:rPr>
                <w:rStyle w:val="IntenseEmphasis"/>
                <w:color w:val="auto"/>
              </w:rPr>
              <w:t>How many robots worked on this process per each month?</w:t>
            </w:r>
          </w:p>
          <w:p w14:paraId="2C1818C4" w14:textId="77777777" w:rsidR="007D7407" w:rsidRPr="007E3265" w:rsidRDefault="007D7407" w:rsidP="00FB63FC">
            <w:pPr>
              <w:pStyle w:val="table"/>
              <w:rPr>
                <w:rStyle w:val="IntenseEmphasis"/>
                <w:color w:val="auto"/>
              </w:rPr>
            </w:pPr>
          </w:p>
        </w:tc>
        <w:tc>
          <w:tcPr>
            <w:tcW w:w="1214" w:type="pct"/>
          </w:tcPr>
          <w:p w14:paraId="337AE91A" w14:textId="77777777" w:rsidR="007D7407" w:rsidRPr="007E3265" w:rsidRDefault="007D7407" w:rsidP="00FB63FC">
            <w:pPr>
              <w:pStyle w:val="table"/>
              <w:rPr>
                <w:rStyle w:val="IntenseEmphasis"/>
                <w:color w:val="auto"/>
              </w:rPr>
            </w:pPr>
            <w:r w:rsidRPr="007E3265">
              <w:rPr>
                <w:rStyle w:val="IntenseEmphasis"/>
                <w:color w:val="auto"/>
              </w:rPr>
              <w:t>Csv file posted daily on share</w:t>
            </w:r>
            <w:r w:rsidR="00B71931" w:rsidRPr="007E3265">
              <w:rPr>
                <w:rStyle w:val="IntenseEmphasis"/>
                <w:color w:val="auto"/>
                <w:lang w:val="uk-UA"/>
              </w:rPr>
              <w:t xml:space="preserve"> </w:t>
            </w:r>
            <w:r w:rsidRPr="007E3265">
              <w:rPr>
                <w:rStyle w:val="IntenseEmphasis"/>
                <w:color w:val="auto"/>
              </w:rPr>
              <w:t>drive</w:t>
            </w:r>
          </w:p>
        </w:tc>
      </w:tr>
      <w:tr w:rsidR="007D7407" w:rsidRPr="00767335" w14:paraId="376ABE89" w14:textId="77777777" w:rsidTr="00FB63FC">
        <w:trPr>
          <w:trHeight w:val="20"/>
        </w:trPr>
        <w:tc>
          <w:tcPr>
            <w:tcW w:w="303" w:type="pct"/>
          </w:tcPr>
          <w:p w14:paraId="6A5E1519" w14:textId="77777777" w:rsidR="007D7407" w:rsidRPr="007E3265" w:rsidRDefault="007D7407" w:rsidP="00FB63FC">
            <w:pPr>
              <w:pStyle w:val="table"/>
              <w:rPr>
                <w:rStyle w:val="IntenseEmphasis"/>
                <w:color w:val="auto"/>
              </w:rPr>
            </w:pPr>
            <w:r w:rsidRPr="007E3265">
              <w:rPr>
                <w:rStyle w:val="IntenseEmphasis"/>
                <w:color w:val="auto"/>
              </w:rPr>
              <w:t>3</w:t>
            </w:r>
          </w:p>
        </w:tc>
        <w:tc>
          <w:tcPr>
            <w:tcW w:w="833" w:type="pct"/>
          </w:tcPr>
          <w:p w14:paraId="365C5353" w14:textId="77777777" w:rsidR="007D7407" w:rsidRPr="007E3265" w:rsidRDefault="007D7407" w:rsidP="00FB63FC">
            <w:pPr>
              <w:pStyle w:val="table"/>
              <w:rPr>
                <w:rStyle w:val="IntenseEmphasis"/>
                <w:color w:val="auto"/>
              </w:rPr>
            </w:pPr>
            <w:r w:rsidRPr="007E3265">
              <w:rPr>
                <w:rStyle w:val="IntenseEmphasis"/>
                <w:color w:val="auto"/>
              </w:rPr>
              <w:t>Transaction logs</w:t>
            </w:r>
          </w:p>
        </w:tc>
        <w:tc>
          <w:tcPr>
            <w:tcW w:w="682" w:type="pct"/>
          </w:tcPr>
          <w:p w14:paraId="0EF55891" w14:textId="77777777" w:rsidR="007D7407" w:rsidRPr="007E3265" w:rsidRDefault="007D7407" w:rsidP="00FB63FC">
            <w:pPr>
              <w:pStyle w:val="table"/>
              <w:rPr>
                <w:rStyle w:val="IntenseEmphasis"/>
                <w:color w:val="auto"/>
              </w:rPr>
            </w:pPr>
            <w:r w:rsidRPr="007E3265">
              <w:rPr>
                <w:rStyle w:val="IntenseEmphasis"/>
                <w:color w:val="auto"/>
              </w:rPr>
              <w:t>Daily</w:t>
            </w:r>
          </w:p>
        </w:tc>
        <w:tc>
          <w:tcPr>
            <w:tcW w:w="1968" w:type="pct"/>
          </w:tcPr>
          <w:p w14:paraId="75537C1A" w14:textId="77777777" w:rsidR="007D7407" w:rsidRPr="007E3265" w:rsidRDefault="007D7407" w:rsidP="00FB63FC">
            <w:pPr>
              <w:pStyle w:val="table"/>
              <w:rPr>
                <w:rStyle w:val="IntenseEmphasis"/>
                <w:color w:val="auto"/>
              </w:rPr>
            </w:pPr>
            <w:r w:rsidRPr="007E3265">
              <w:rPr>
                <w:rStyle w:val="IntenseEmphasis"/>
                <w:color w:val="auto"/>
              </w:rPr>
              <w:t>How many transactions were run by this process since the beginning of the month and what was the average transaction duration?</w:t>
            </w:r>
          </w:p>
        </w:tc>
        <w:tc>
          <w:tcPr>
            <w:tcW w:w="1214" w:type="pct"/>
          </w:tcPr>
          <w:p w14:paraId="1ECCF1F3" w14:textId="77777777" w:rsidR="007D7407" w:rsidRPr="007E3265" w:rsidRDefault="007D7407" w:rsidP="00FB63FC">
            <w:pPr>
              <w:pStyle w:val="table"/>
              <w:rPr>
                <w:rStyle w:val="IntenseEmphasis"/>
                <w:color w:val="auto"/>
              </w:rPr>
            </w:pPr>
            <w:r w:rsidRPr="007E3265">
              <w:rPr>
                <w:rStyle w:val="IntenseEmphasis"/>
                <w:color w:val="auto"/>
              </w:rPr>
              <w:t>Kibana</w:t>
            </w:r>
          </w:p>
        </w:tc>
      </w:tr>
      <w:tr w:rsidR="007D7407" w:rsidRPr="00767335" w14:paraId="2FA88DD1" w14:textId="77777777" w:rsidTr="00FB63FC">
        <w:trPr>
          <w:trHeight w:val="20"/>
        </w:trPr>
        <w:tc>
          <w:tcPr>
            <w:tcW w:w="303" w:type="pct"/>
          </w:tcPr>
          <w:p w14:paraId="151C5DA5" w14:textId="77777777" w:rsidR="007D7407" w:rsidRPr="007E3265" w:rsidRDefault="007D7407" w:rsidP="00FB63FC">
            <w:pPr>
              <w:pStyle w:val="table"/>
              <w:rPr>
                <w:rStyle w:val="IntenseEmphasis"/>
                <w:color w:val="auto"/>
              </w:rPr>
            </w:pPr>
            <w:r w:rsidRPr="007E3265">
              <w:rPr>
                <w:rStyle w:val="IntenseEmphasis"/>
                <w:color w:val="auto"/>
              </w:rPr>
              <w:t>4</w:t>
            </w:r>
          </w:p>
        </w:tc>
        <w:tc>
          <w:tcPr>
            <w:tcW w:w="833" w:type="pct"/>
          </w:tcPr>
          <w:p w14:paraId="7C414E8A" w14:textId="77777777" w:rsidR="007D7407" w:rsidRPr="007E3265" w:rsidRDefault="007D7407" w:rsidP="00FB63FC">
            <w:pPr>
              <w:pStyle w:val="table"/>
              <w:rPr>
                <w:rStyle w:val="IntenseEmphasis"/>
                <w:color w:val="auto"/>
              </w:rPr>
            </w:pPr>
            <w:r w:rsidRPr="007E3265">
              <w:rPr>
                <w:rStyle w:val="IntenseEmphasis"/>
                <w:color w:val="auto"/>
              </w:rPr>
              <w:t>Error logs</w:t>
            </w:r>
          </w:p>
        </w:tc>
        <w:tc>
          <w:tcPr>
            <w:tcW w:w="682" w:type="pct"/>
          </w:tcPr>
          <w:p w14:paraId="706F0EE6" w14:textId="77777777" w:rsidR="007D7407" w:rsidRPr="007E3265" w:rsidRDefault="007D7407" w:rsidP="00FB63FC">
            <w:pPr>
              <w:pStyle w:val="table"/>
              <w:rPr>
                <w:rStyle w:val="IntenseEmphasis"/>
                <w:color w:val="auto"/>
              </w:rPr>
            </w:pPr>
            <w:r w:rsidRPr="007E3265">
              <w:rPr>
                <w:rStyle w:val="IntenseEmphasis"/>
                <w:color w:val="auto"/>
              </w:rPr>
              <w:t>Daily</w:t>
            </w:r>
          </w:p>
        </w:tc>
        <w:tc>
          <w:tcPr>
            <w:tcW w:w="1968" w:type="pct"/>
          </w:tcPr>
          <w:p w14:paraId="6F9B76AD" w14:textId="77777777" w:rsidR="007D7407" w:rsidRPr="007E3265" w:rsidRDefault="007D7407" w:rsidP="00FB63FC">
            <w:pPr>
              <w:pStyle w:val="table"/>
              <w:rPr>
                <w:rStyle w:val="IntenseEmphasis"/>
                <w:color w:val="auto"/>
              </w:rPr>
            </w:pPr>
            <w:r w:rsidRPr="007E3265">
              <w:rPr>
                <w:rStyle w:val="IntenseEmphasis"/>
                <w:color w:val="auto"/>
              </w:rPr>
              <w:t xml:space="preserve">Average number of errors by type per day </w:t>
            </w:r>
          </w:p>
        </w:tc>
        <w:tc>
          <w:tcPr>
            <w:tcW w:w="1214" w:type="pct"/>
          </w:tcPr>
          <w:p w14:paraId="3A24C50E" w14:textId="77777777" w:rsidR="007D7407" w:rsidRPr="007E3265" w:rsidRDefault="007D7407" w:rsidP="00FB63FC">
            <w:pPr>
              <w:pStyle w:val="table"/>
              <w:rPr>
                <w:rStyle w:val="IntenseEmphasis"/>
                <w:color w:val="auto"/>
              </w:rPr>
            </w:pPr>
            <w:r w:rsidRPr="007E3265">
              <w:rPr>
                <w:rStyle w:val="IntenseEmphasis"/>
                <w:color w:val="auto"/>
              </w:rPr>
              <w:t>Kibana</w:t>
            </w:r>
          </w:p>
        </w:tc>
      </w:tr>
      <w:tr w:rsidR="007D7407" w:rsidRPr="00767335" w14:paraId="1E98DF0F" w14:textId="77777777" w:rsidTr="00FB63FC">
        <w:trPr>
          <w:trHeight w:val="20"/>
        </w:trPr>
        <w:tc>
          <w:tcPr>
            <w:tcW w:w="303" w:type="pct"/>
          </w:tcPr>
          <w:p w14:paraId="70555BB2" w14:textId="77777777" w:rsidR="007D7407" w:rsidRPr="007E3265" w:rsidRDefault="007D7407" w:rsidP="00FB63FC">
            <w:pPr>
              <w:pStyle w:val="table"/>
              <w:rPr>
                <w:rStyle w:val="IntenseEmphasis"/>
                <w:color w:val="auto"/>
              </w:rPr>
            </w:pPr>
            <w:r w:rsidRPr="007E3265">
              <w:rPr>
                <w:rStyle w:val="IntenseEmphasis"/>
                <w:color w:val="auto"/>
              </w:rPr>
              <w:t>5</w:t>
            </w:r>
          </w:p>
        </w:tc>
        <w:tc>
          <w:tcPr>
            <w:tcW w:w="833" w:type="pct"/>
          </w:tcPr>
          <w:p w14:paraId="15ABB487" w14:textId="77777777" w:rsidR="007D7407" w:rsidRPr="007E3265" w:rsidRDefault="007D7407" w:rsidP="00FB63FC">
            <w:pPr>
              <w:pStyle w:val="table"/>
              <w:rPr>
                <w:rStyle w:val="IntenseEmphasis"/>
                <w:color w:val="auto"/>
              </w:rPr>
            </w:pPr>
            <w:r w:rsidRPr="007E3265">
              <w:rPr>
                <w:rStyle w:val="IntenseEmphasis"/>
                <w:color w:val="auto"/>
              </w:rPr>
              <w:t>Error logs</w:t>
            </w:r>
          </w:p>
        </w:tc>
        <w:tc>
          <w:tcPr>
            <w:tcW w:w="682" w:type="pct"/>
          </w:tcPr>
          <w:p w14:paraId="77395211" w14:textId="77777777" w:rsidR="007D7407" w:rsidRPr="007E3265" w:rsidRDefault="007D7407" w:rsidP="00FB63FC">
            <w:pPr>
              <w:pStyle w:val="table"/>
              <w:rPr>
                <w:rStyle w:val="IntenseEmphasis"/>
                <w:color w:val="auto"/>
              </w:rPr>
            </w:pPr>
            <w:r w:rsidRPr="007E3265">
              <w:rPr>
                <w:rStyle w:val="IntenseEmphasis"/>
                <w:color w:val="auto"/>
              </w:rPr>
              <w:t>Daily</w:t>
            </w:r>
          </w:p>
        </w:tc>
        <w:tc>
          <w:tcPr>
            <w:tcW w:w="1968" w:type="pct"/>
          </w:tcPr>
          <w:p w14:paraId="6D0E4AC3" w14:textId="77777777" w:rsidR="007D7407" w:rsidRPr="007E3265" w:rsidRDefault="007D7407" w:rsidP="00FB63FC">
            <w:pPr>
              <w:pStyle w:val="table"/>
              <w:rPr>
                <w:rStyle w:val="IntenseEmphasis"/>
                <w:color w:val="auto"/>
              </w:rPr>
            </w:pPr>
            <w:r w:rsidRPr="007E3265">
              <w:rPr>
                <w:rStyle w:val="IntenseEmphasis"/>
                <w:color w:val="auto"/>
              </w:rPr>
              <w:t xml:space="preserve">All errors per month grouped by type </w:t>
            </w:r>
          </w:p>
        </w:tc>
        <w:tc>
          <w:tcPr>
            <w:tcW w:w="1214" w:type="pct"/>
          </w:tcPr>
          <w:p w14:paraId="58570CF4" w14:textId="77777777" w:rsidR="007D7407" w:rsidRPr="007E3265" w:rsidRDefault="007D7407" w:rsidP="00FB63FC">
            <w:pPr>
              <w:pStyle w:val="table"/>
              <w:rPr>
                <w:rStyle w:val="IntenseEmphasis"/>
                <w:color w:val="auto"/>
              </w:rPr>
            </w:pPr>
            <w:r w:rsidRPr="007E3265">
              <w:rPr>
                <w:rStyle w:val="IntenseEmphasis"/>
                <w:color w:val="auto"/>
              </w:rPr>
              <w:t>Csv file posted daily on drive</w:t>
            </w:r>
          </w:p>
        </w:tc>
      </w:tr>
    </w:tbl>
    <w:p w14:paraId="69B203EF"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6D4DDE95" w14:textId="77777777" w:rsidR="00D9001D" w:rsidRPr="0097201A" w:rsidRDefault="00D9001D" w:rsidP="00403BE5">
      <w:pPr>
        <w:pStyle w:val="Heading1"/>
        <w:numPr>
          <w:ilvl w:val="0"/>
          <w:numId w:val="8"/>
        </w:numPr>
        <w:ind w:left="0" w:firstLine="0"/>
      </w:pPr>
      <w:bookmarkStart w:id="42" w:name="_Toc536547253"/>
      <w:bookmarkStart w:id="43" w:name="_Toc97211750"/>
      <w:r w:rsidRPr="0097201A">
        <w:t>Other Observations</w:t>
      </w:r>
      <w:bookmarkEnd w:id="42"/>
      <w:bookmarkEnd w:id="43"/>
    </w:p>
    <w:p w14:paraId="5F60F682" w14:textId="77777777" w:rsidR="00D9001D" w:rsidRPr="00B71931" w:rsidRDefault="00D9001D" w:rsidP="00D07FEC">
      <w:r w:rsidRPr="00B71931">
        <w:t>Include below any other relevant observations you consider needed to be documented here.</w:t>
      </w:r>
    </w:p>
    <w:p w14:paraId="25DDC726"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482DC230"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E7F8CEC" w14:textId="77777777" w:rsidR="00D9001D" w:rsidRPr="0097201A" w:rsidRDefault="00D9001D" w:rsidP="00403BE5">
      <w:pPr>
        <w:pStyle w:val="Heading1"/>
        <w:numPr>
          <w:ilvl w:val="0"/>
          <w:numId w:val="9"/>
        </w:numPr>
        <w:ind w:left="0" w:firstLine="0"/>
      </w:pPr>
      <w:bookmarkStart w:id="44" w:name="_Toc536547254"/>
      <w:bookmarkStart w:id="45" w:name="_Toc97211751"/>
      <w:r w:rsidRPr="00D07FEC">
        <w:lastRenderedPageBreak/>
        <w:t>Additional</w:t>
      </w:r>
      <w:r w:rsidRPr="0097201A">
        <w:t xml:space="preserve"> sources of process documentation</w:t>
      </w:r>
      <w:bookmarkEnd w:id="44"/>
      <w:bookmarkEnd w:id="45"/>
    </w:p>
    <w:p w14:paraId="1E4DF947" w14:textId="77777777" w:rsidR="00D9001D" w:rsidRDefault="00D9001D" w:rsidP="00D07FEC">
      <w:r w:rsidRPr="0097201A">
        <w:t>If there is additional material created to support the process automation please mention it here, along with the supported documentation provided.</w:t>
      </w:r>
    </w:p>
    <w:p w14:paraId="3060CD78"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6D857E4C" w14:textId="77777777" w:rsidTr="00202917">
        <w:trPr>
          <w:trHeight w:val="20"/>
        </w:trPr>
        <w:tc>
          <w:tcPr>
            <w:tcW w:w="5000" w:type="pct"/>
            <w:gridSpan w:val="3"/>
            <w:shd w:val="clear" w:color="auto" w:fill="498CF1" w:themeFill="background2" w:themeFillShade="BF"/>
          </w:tcPr>
          <w:p w14:paraId="0CB742AC" w14:textId="77777777" w:rsidR="00B71931" w:rsidRPr="0097201A" w:rsidRDefault="00B71931" w:rsidP="00FB63FC">
            <w:pPr>
              <w:pStyle w:val="TableHeadingg"/>
            </w:pPr>
            <w:r w:rsidRPr="0097201A">
              <w:t>Additional Process Documentation</w:t>
            </w:r>
          </w:p>
        </w:tc>
      </w:tr>
      <w:tr w:rsidR="00B71931" w:rsidRPr="00767335" w14:paraId="58640D74" w14:textId="77777777" w:rsidTr="00FB63FC">
        <w:trPr>
          <w:trHeight w:val="20"/>
        </w:trPr>
        <w:tc>
          <w:tcPr>
            <w:tcW w:w="1590" w:type="pct"/>
          </w:tcPr>
          <w:p w14:paraId="354B2431"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1EB84BF0" w14:textId="77777777" w:rsidR="00B71931" w:rsidRPr="007E3265" w:rsidRDefault="00B71931" w:rsidP="00FB63FC">
            <w:pPr>
              <w:pStyle w:val="table"/>
              <w:rPr>
                <w:rStyle w:val="IntenseEmphasis"/>
                <w:color w:val="auto"/>
              </w:rPr>
            </w:pPr>
            <w:r w:rsidRPr="007E3265">
              <w:rPr>
                <w:rStyle w:val="IntenseEmphasis"/>
                <w:color w:val="auto"/>
              </w:rPr>
              <w:t>ACME-System1-Process-WI5-Manual-Walkthrough</w:t>
            </w:r>
          </w:p>
        </w:tc>
        <w:tc>
          <w:tcPr>
            <w:tcW w:w="1517" w:type="pct"/>
          </w:tcPr>
          <w:p w14:paraId="1F45EB64" w14:textId="77777777" w:rsidR="00B71931" w:rsidRPr="007E3265" w:rsidRDefault="00B71931" w:rsidP="00FB63FC">
            <w:pPr>
              <w:pStyle w:val="table"/>
              <w:rPr>
                <w:rStyle w:val="IntenseEmphasis"/>
                <w:color w:val="auto"/>
              </w:rPr>
            </w:pPr>
            <w:r w:rsidRPr="007E3265">
              <w:rPr>
                <w:rStyle w:val="IntenseEmphasis"/>
                <w:color w:val="auto"/>
              </w:rPr>
              <w:t>Insert any relevant comments</w:t>
            </w:r>
          </w:p>
        </w:tc>
      </w:tr>
      <w:tr w:rsidR="00B71931" w:rsidRPr="00767335" w14:paraId="256A2263" w14:textId="77777777" w:rsidTr="00FB63FC">
        <w:trPr>
          <w:trHeight w:val="20"/>
        </w:trPr>
        <w:tc>
          <w:tcPr>
            <w:tcW w:w="1590" w:type="pct"/>
          </w:tcPr>
          <w:p w14:paraId="116508D7"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6C10D095" w14:textId="77777777" w:rsidR="00B71931" w:rsidRPr="007E3265" w:rsidRDefault="00B71931" w:rsidP="00FB63FC">
            <w:pPr>
              <w:pStyle w:val="table"/>
              <w:rPr>
                <w:rStyle w:val="IntenseEmphasis"/>
                <w:color w:val="auto"/>
              </w:rPr>
            </w:pPr>
          </w:p>
        </w:tc>
        <w:tc>
          <w:tcPr>
            <w:tcW w:w="1517" w:type="pct"/>
          </w:tcPr>
          <w:p w14:paraId="5C1ED1F9" w14:textId="77777777" w:rsidR="00B71931" w:rsidRPr="007E3265" w:rsidRDefault="00B71931" w:rsidP="00FB63FC">
            <w:pPr>
              <w:pStyle w:val="table"/>
              <w:rPr>
                <w:rStyle w:val="IntenseEmphasis"/>
                <w:color w:val="auto"/>
              </w:rPr>
            </w:pPr>
            <w:r w:rsidRPr="007E3265">
              <w:rPr>
                <w:rStyle w:val="IntenseEmphasis"/>
                <w:color w:val="auto"/>
              </w:rPr>
              <w:t>Insert any relevant comments</w:t>
            </w:r>
          </w:p>
        </w:tc>
      </w:tr>
      <w:tr w:rsidR="00B71931" w:rsidRPr="00767335" w14:paraId="5FD04A3A" w14:textId="77777777" w:rsidTr="00FB63FC">
        <w:trPr>
          <w:trHeight w:val="20"/>
        </w:trPr>
        <w:tc>
          <w:tcPr>
            <w:tcW w:w="1590" w:type="pct"/>
          </w:tcPr>
          <w:p w14:paraId="73B5FD23" w14:textId="77777777" w:rsidR="00B71931" w:rsidRPr="00B71931" w:rsidRDefault="00B71931" w:rsidP="00FB63FC">
            <w:pPr>
              <w:pStyle w:val="table"/>
            </w:pPr>
            <w:r w:rsidRPr="00B71931">
              <w:t>Business Rules Library</w:t>
            </w:r>
            <w:r w:rsidRPr="00B71931">
              <w:br/>
              <w:t>(Optional)</w:t>
            </w:r>
          </w:p>
        </w:tc>
        <w:tc>
          <w:tcPr>
            <w:tcW w:w="1893" w:type="pct"/>
          </w:tcPr>
          <w:p w14:paraId="27BD2B5E" w14:textId="77777777" w:rsidR="00B71931" w:rsidRPr="007E3265" w:rsidRDefault="00B71931" w:rsidP="00FB63FC">
            <w:pPr>
              <w:pStyle w:val="table"/>
              <w:rPr>
                <w:rStyle w:val="IntenseEmphasis"/>
                <w:color w:val="auto"/>
              </w:rPr>
            </w:pPr>
            <w:r w:rsidRPr="007E3265">
              <w:rPr>
                <w:rStyle w:val="IntenseEmphasis"/>
                <w:color w:val="auto"/>
              </w:rPr>
              <w:t>Insert link to Business rules library</w:t>
            </w:r>
          </w:p>
        </w:tc>
        <w:tc>
          <w:tcPr>
            <w:tcW w:w="1517" w:type="pct"/>
          </w:tcPr>
          <w:p w14:paraId="1F356E2C" w14:textId="77777777" w:rsidR="00B71931" w:rsidRPr="007E3265" w:rsidRDefault="00B71931" w:rsidP="00FB63FC">
            <w:pPr>
              <w:pStyle w:val="table"/>
              <w:rPr>
                <w:rStyle w:val="IntenseEmphasis"/>
                <w:color w:val="auto"/>
              </w:rPr>
            </w:pPr>
            <w:r w:rsidRPr="007E3265">
              <w:rPr>
                <w:rStyle w:val="IntenseEmphasis"/>
                <w:color w:val="auto"/>
              </w:rPr>
              <w:t>Insert any relevant comments</w:t>
            </w:r>
          </w:p>
        </w:tc>
      </w:tr>
      <w:tr w:rsidR="00B71931" w:rsidRPr="00767335" w14:paraId="24F2A835" w14:textId="77777777" w:rsidTr="00FB63FC">
        <w:trPr>
          <w:trHeight w:val="20"/>
        </w:trPr>
        <w:tc>
          <w:tcPr>
            <w:tcW w:w="1590" w:type="pct"/>
          </w:tcPr>
          <w:p w14:paraId="54BC6E68" w14:textId="77777777" w:rsidR="00B71931" w:rsidRPr="00B71931" w:rsidRDefault="00B71931" w:rsidP="00FB63FC">
            <w:pPr>
              <w:pStyle w:val="table"/>
            </w:pPr>
            <w:r w:rsidRPr="00B71931">
              <w:t>Other documentation</w:t>
            </w:r>
            <w:r w:rsidRPr="00B71931">
              <w:br/>
              <w:t>(Optional)</w:t>
            </w:r>
          </w:p>
        </w:tc>
        <w:tc>
          <w:tcPr>
            <w:tcW w:w="1893" w:type="pct"/>
          </w:tcPr>
          <w:p w14:paraId="5BE475BA" w14:textId="77777777" w:rsidR="00B71931" w:rsidRPr="007E3265" w:rsidRDefault="00B71931" w:rsidP="00FB63FC">
            <w:pPr>
              <w:pStyle w:val="table"/>
              <w:rPr>
                <w:rStyle w:val="IntenseEmphasis"/>
                <w:color w:val="auto"/>
              </w:rPr>
            </w:pPr>
            <w:r w:rsidRPr="007E3265">
              <w:rPr>
                <w:rStyle w:val="IntenseEmphasis"/>
                <w:color w:val="auto"/>
              </w:rPr>
              <w:t>Insert link to any other relevant process documentation (L4, L5 process description, fields mapping files etc.)</w:t>
            </w:r>
          </w:p>
        </w:tc>
        <w:tc>
          <w:tcPr>
            <w:tcW w:w="1517" w:type="pct"/>
          </w:tcPr>
          <w:p w14:paraId="66855AA0" w14:textId="77777777" w:rsidR="00B71931" w:rsidRPr="007E3265" w:rsidRDefault="00B71931" w:rsidP="00FB63FC">
            <w:pPr>
              <w:pStyle w:val="table"/>
              <w:rPr>
                <w:rStyle w:val="IntenseEmphasis"/>
                <w:color w:val="auto"/>
              </w:rPr>
            </w:pPr>
            <w:r w:rsidRPr="007E3265">
              <w:rPr>
                <w:rStyle w:val="IntenseEmphasis"/>
                <w:color w:val="auto"/>
              </w:rPr>
              <w:t>Insert any relevant comments</w:t>
            </w:r>
          </w:p>
        </w:tc>
      </w:tr>
    </w:tbl>
    <w:p w14:paraId="0C2BCB4E"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9"/>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DE0C" w14:textId="77777777" w:rsidR="002643F0" w:rsidRDefault="002643F0" w:rsidP="00FB63FC">
      <w:r>
        <w:separator/>
      </w:r>
    </w:p>
  </w:endnote>
  <w:endnote w:type="continuationSeparator" w:id="0">
    <w:p w14:paraId="1414823B" w14:textId="77777777" w:rsidR="002643F0" w:rsidRDefault="002643F0"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EA9E"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5B5D1CA" wp14:editId="5B3E27A5">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40"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7A83C91E" wp14:editId="2CC77E7C">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41"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6E7FEE9E" w14:textId="77777777" w:rsidR="00E27370" w:rsidRDefault="00E27370" w:rsidP="00FB63FC">
        <w:r>
          <w:t>[Type here]</w:t>
        </w:r>
      </w:p>
    </w:sdtContent>
  </w:sdt>
  <w:p w14:paraId="3CF20D7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ECF8F" w14:textId="77777777" w:rsidR="002643F0" w:rsidRDefault="002643F0" w:rsidP="00FB63FC">
      <w:r>
        <w:separator/>
      </w:r>
    </w:p>
  </w:footnote>
  <w:footnote w:type="continuationSeparator" w:id="0">
    <w:p w14:paraId="7CF5F2C4" w14:textId="77777777" w:rsidR="002643F0" w:rsidRDefault="002643F0"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F45BA"/>
    <w:multiLevelType w:val="hybridMultilevel"/>
    <w:tmpl w:val="58622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070FE4"/>
    <w:multiLevelType w:val="hybridMultilevel"/>
    <w:tmpl w:val="94ACE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7"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687404">
    <w:abstractNumId w:val="16"/>
  </w:num>
  <w:num w:numId="2" w16cid:durableId="619729299">
    <w:abstractNumId w:val="19"/>
  </w:num>
  <w:num w:numId="3" w16cid:durableId="1157576118">
    <w:abstractNumId w:val="18"/>
  </w:num>
  <w:num w:numId="4" w16cid:durableId="1779253578">
    <w:abstractNumId w:val="17"/>
  </w:num>
  <w:num w:numId="5" w16cid:durableId="1338579591">
    <w:abstractNumId w:val="13"/>
  </w:num>
  <w:num w:numId="6" w16cid:durableId="1618246804">
    <w:abstractNumId w:val="20"/>
  </w:num>
  <w:num w:numId="7" w16cid:durableId="2017492638">
    <w:abstractNumId w:val="15"/>
  </w:num>
  <w:num w:numId="8" w16cid:durableId="833452917">
    <w:abstractNumId w:val="12"/>
  </w:num>
  <w:num w:numId="9" w16cid:durableId="994526039">
    <w:abstractNumId w:val="14"/>
  </w:num>
  <w:num w:numId="10" w16cid:durableId="531651495">
    <w:abstractNumId w:val="0"/>
  </w:num>
  <w:num w:numId="11" w16cid:durableId="870000305">
    <w:abstractNumId w:val="1"/>
  </w:num>
  <w:num w:numId="12" w16cid:durableId="590355552">
    <w:abstractNumId w:val="2"/>
  </w:num>
  <w:num w:numId="13" w16cid:durableId="1241138467">
    <w:abstractNumId w:val="3"/>
  </w:num>
  <w:num w:numId="14" w16cid:durableId="1598908715">
    <w:abstractNumId w:val="8"/>
  </w:num>
  <w:num w:numId="15" w16cid:durableId="842624536">
    <w:abstractNumId w:val="4"/>
  </w:num>
  <w:num w:numId="16" w16cid:durableId="1804497331">
    <w:abstractNumId w:val="5"/>
  </w:num>
  <w:num w:numId="17" w16cid:durableId="838737877">
    <w:abstractNumId w:val="6"/>
  </w:num>
  <w:num w:numId="18" w16cid:durableId="704911841">
    <w:abstractNumId w:val="7"/>
  </w:num>
  <w:num w:numId="19" w16cid:durableId="318002573">
    <w:abstractNumId w:val="9"/>
  </w:num>
  <w:num w:numId="20" w16cid:durableId="247928573">
    <w:abstractNumId w:val="21"/>
  </w:num>
  <w:num w:numId="21" w16cid:durableId="7659282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482301">
    <w:abstractNumId w:val="10"/>
  </w:num>
  <w:num w:numId="23" w16cid:durableId="21266642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BBA"/>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43F0"/>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01A4"/>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77186"/>
    <w:rsid w:val="0058338F"/>
    <w:rsid w:val="00584C74"/>
    <w:rsid w:val="00584EBA"/>
    <w:rsid w:val="005A146F"/>
    <w:rsid w:val="005A51CB"/>
    <w:rsid w:val="005A6D66"/>
    <w:rsid w:val="005B1307"/>
    <w:rsid w:val="005B7ABD"/>
    <w:rsid w:val="005C31C8"/>
    <w:rsid w:val="005C4926"/>
    <w:rsid w:val="005D14A5"/>
    <w:rsid w:val="005D622E"/>
    <w:rsid w:val="005E062A"/>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07173"/>
    <w:rsid w:val="00710457"/>
    <w:rsid w:val="00723603"/>
    <w:rsid w:val="0072405E"/>
    <w:rsid w:val="0073002F"/>
    <w:rsid w:val="00737104"/>
    <w:rsid w:val="0074437D"/>
    <w:rsid w:val="00751F2C"/>
    <w:rsid w:val="00754380"/>
    <w:rsid w:val="00763353"/>
    <w:rsid w:val="00764CF6"/>
    <w:rsid w:val="00764EE4"/>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E3265"/>
    <w:rsid w:val="007F2169"/>
    <w:rsid w:val="007F3D8D"/>
    <w:rsid w:val="007F4E44"/>
    <w:rsid w:val="008035FD"/>
    <w:rsid w:val="008044FF"/>
    <w:rsid w:val="00823FAF"/>
    <w:rsid w:val="00824635"/>
    <w:rsid w:val="00851553"/>
    <w:rsid w:val="00860139"/>
    <w:rsid w:val="00864CBB"/>
    <w:rsid w:val="00887538"/>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2306"/>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7717E"/>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20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5279">
      <w:bodyDiv w:val="1"/>
      <w:marLeft w:val="0"/>
      <w:marRight w:val="0"/>
      <w:marTop w:val="0"/>
      <w:marBottom w:val="0"/>
      <w:divBdr>
        <w:top w:val="none" w:sz="0" w:space="0" w:color="auto"/>
        <w:left w:val="none" w:sz="0" w:space="0" w:color="auto"/>
        <w:bottom w:val="none" w:sz="0" w:space="0" w:color="auto"/>
        <w:right w:val="none" w:sz="0" w:space="0" w:color="auto"/>
      </w:divBdr>
      <w:divsChild>
        <w:div w:id="1504666551">
          <w:marLeft w:val="0"/>
          <w:marRight w:val="0"/>
          <w:marTop w:val="0"/>
          <w:marBottom w:val="0"/>
          <w:divBdr>
            <w:top w:val="single" w:sz="2" w:space="0" w:color="D9D9E3"/>
            <w:left w:val="single" w:sz="2" w:space="0" w:color="D9D9E3"/>
            <w:bottom w:val="single" w:sz="2" w:space="0" w:color="D9D9E3"/>
            <w:right w:val="single" w:sz="2" w:space="0" w:color="D9D9E3"/>
          </w:divBdr>
          <w:divsChild>
            <w:div w:id="254021225">
              <w:marLeft w:val="0"/>
              <w:marRight w:val="0"/>
              <w:marTop w:val="0"/>
              <w:marBottom w:val="0"/>
              <w:divBdr>
                <w:top w:val="single" w:sz="2" w:space="0" w:color="D9D9E3"/>
                <w:left w:val="single" w:sz="2" w:space="0" w:color="D9D9E3"/>
                <w:bottom w:val="single" w:sz="2" w:space="0" w:color="D9D9E3"/>
                <w:right w:val="single" w:sz="2" w:space="0" w:color="D9D9E3"/>
              </w:divBdr>
              <w:divsChild>
                <w:div w:id="31998497">
                  <w:marLeft w:val="0"/>
                  <w:marRight w:val="0"/>
                  <w:marTop w:val="0"/>
                  <w:marBottom w:val="0"/>
                  <w:divBdr>
                    <w:top w:val="single" w:sz="2" w:space="0" w:color="D9D9E3"/>
                    <w:left w:val="single" w:sz="2" w:space="0" w:color="D9D9E3"/>
                    <w:bottom w:val="single" w:sz="2" w:space="0" w:color="D9D9E3"/>
                    <w:right w:val="single" w:sz="2" w:space="0" w:color="D9D9E3"/>
                  </w:divBdr>
                  <w:divsChild>
                    <w:div w:id="1523057421">
                      <w:marLeft w:val="0"/>
                      <w:marRight w:val="0"/>
                      <w:marTop w:val="0"/>
                      <w:marBottom w:val="0"/>
                      <w:divBdr>
                        <w:top w:val="single" w:sz="2" w:space="0" w:color="D9D9E3"/>
                        <w:left w:val="single" w:sz="2" w:space="0" w:color="D9D9E3"/>
                        <w:bottom w:val="single" w:sz="2" w:space="0" w:color="D9D9E3"/>
                        <w:right w:val="single" w:sz="2" w:space="0" w:color="D9D9E3"/>
                      </w:divBdr>
                      <w:divsChild>
                        <w:div w:id="1353725181">
                          <w:marLeft w:val="0"/>
                          <w:marRight w:val="0"/>
                          <w:marTop w:val="0"/>
                          <w:marBottom w:val="0"/>
                          <w:divBdr>
                            <w:top w:val="single" w:sz="2" w:space="0" w:color="auto"/>
                            <w:left w:val="single" w:sz="2" w:space="0" w:color="auto"/>
                            <w:bottom w:val="single" w:sz="6" w:space="0" w:color="auto"/>
                            <w:right w:val="single" w:sz="2" w:space="0" w:color="auto"/>
                          </w:divBdr>
                          <w:divsChild>
                            <w:div w:id="14579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834224001">
                                  <w:marLeft w:val="0"/>
                                  <w:marRight w:val="0"/>
                                  <w:marTop w:val="0"/>
                                  <w:marBottom w:val="0"/>
                                  <w:divBdr>
                                    <w:top w:val="single" w:sz="2" w:space="0" w:color="D9D9E3"/>
                                    <w:left w:val="single" w:sz="2" w:space="0" w:color="D9D9E3"/>
                                    <w:bottom w:val="single" w:sz="2" w:space="0" w:color="D9D9E3"/>
                                    <w:right w:val="single" w:sz="2" w:space="0" w:color="D9D9E3"/>
                                  </w:divBdr>
                                  <w:divsChild>
                                    <w:div w:id="1693917845">
                                      <w:marLeft w:val="0"/>
                                      <w:marRight w:val="0"/>
                                      <w:marTop w:val="0"/>
                                      <w:marBottom w:val="0"/>
                                      <w:divBdr>
                                        <w:top w:val="single" w:sz="2" w:space="0" w:color="D9D9E3"/>
                                        <w:left w:val="single" w:sz="2" w:space="0" w:color="D9D9E3"/>
                                        <w:bottom w:val="single" w:sz="2" w:space="0" w:color="D9D9E3"/>
                                        <w:right w:val="single" w:sz="2" w:space="0" w:color="D9D9E3"/>
                                      </w:divBdr>
                                      <w:divsChild>
                                        <w:div w:id="1827670886">
                                          <w:marLeft w:val="0"/>
                                          <w:marRight w:val="0"/>
                                          <w:marTop w:val="0"/>
                                          <w:marBottom w:val="0"/>
                                          <w:divBdr>
                                            <w:top w:val="single" w:sz="2" w:space="0" w:color="D9D9E3"/>
                                            <w:left w:val="single" w:sz="2" w:space="0" w:color="D9D9E3"/>
                                            <w:bottom w:val="single" w:sz="2" w:space="0" w:color="D9D9E3"/>
                                            <w:right w:val="single" w:sz="2" w:space="0" w:color="D9D9E3"/>
                                          </w:divBdr>
                                          <w:divsChild>
                                            <w:div w:id="39762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6435352">
          <w:marLeft w:val="0"/>
          <w:marRight w:val="0"/>
          <w:marTop w:val="0"/>
          <w:marBottom w:val="0"/>
          <w:divBdr>
            <w:top w:val="none" w:sz="0" w:space="0" w:color="auto"/>
            <w:left w:val="none" w:sz="0" w:space="0" w:color="auto"/>
            <w:bottom w:val="none" w:sz="0" w:space="0" w:color="auto"/>
            <w:right w:val="none" w:sz="0" w:space="0" w:color="auto"/>
          </w:divBdr>
          <w:divsChild>
            <w:div w:id="1409114568">
              <w:marLeft w:val="0"/>
              <w:marRight w:val="0"/>
              <w:marTop w:val="0"/>
              <w:marBottom w:val="0"/>
              <w:divBdr>
                <w:top w:val="single" w:sz="2" w:space="0" w:color="D9D9E3"/>
                <w:left w:val="single" w:sz="2" w:space="0" w:color="D9D9E3"/>
                <w:bottom w:val="single" w:sz="2" w:space="0" w:color="D9D9E3"/>
                <w:right w:val="single" w:sz="2" w:space="0" w:color="D9D9E3"/>
              </w:divBdr>
              <w:divsChild>
                <w:div w:id="1326737781">
                  <w:marLeft w:val="0"/>
                  <w:marRight w:val="0"/>
                  <w:marTop w:val="0"/>
                  <w:marBottom w:val="0"/>
                  <w:divBdr>
                    <w:top w:val="single" w:sz="2" w:space="0" w:color="D9D9E3"/>
                    <w:left w:val="single" w:sz="2" w:space="0" w:color="D9D9E3"/>
                    <w:bottom w:val="single" w:sz="2" w:space="0" w:color="D9D9E3"/>
                    <w:right w:val="single" w:sz="2" w:space="0" w:color="D9D9E3"/>
                  </w:divBdr>
                  <w:divsChild>
                    <w:div w:id="1660965082">
                      <w:marLeft w:val="0"/>
                      <w:marRight w:val="0"/>
                      <w:marTop w:val="0"/>
                      <w:marBottom w:val="0"/>
                      <w:divBdr>
                        <w:top w:val="single" w:sz="2" w:space="0" w:color="D9D9E3"/>
                        <w:left w:val="single" w:sz="2" w:space="0" w:color="D9D9E3"/>
                        <w:bottom w:val="single" w:sz="2" w:space="0" w:color="D9D9E3"/>
                        <w:right w:val="single" w:sz="2" w:space="0" w:color="D9D9E3"/>
                      </w:divBdr>
                      <w:divsChild>
                        <w:div w:id="202362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sv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ilmukeshkala@gmail.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emf"/></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14</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Mukesh Kala</cp:lastModifiedBy>
  <cp:revision>47</cp:revision>
  <cp:lastPrinted>2004-05-28T22:55:00Z</cp:lastPrinted>
  <dcterms:created xsi:type="dcterms:W3CDTF">2019-10-08T22:11:00Z</dcterms:created>
  <dcterms:modified xsi:type="dcterms:W3CDTF">2023-04-27T17:28:00Z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