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7D3812" w:rsidP="00B22DB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7D3812" w:rsidP="00B22DB2">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0584453" w:rsidR="00234B39" w:rsidRDefault="007D3812" w:rsidP="00B22DB2">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103428">
        <w:rPr>
          <w:rFonts w:ascii="Arial" w:hAnsi="Arial" w:cs="Arial"/>
          <w:lang w:val="en"/>
        </w:rPr>
        <w:t>Nishant Verma</w:t>
      </w:r>
    </w:p>
    <w:p w14:paraId="677DC39A" w14:textId="79975BD5" w:rsidR="00DD5008" w:rsidRDefault="00DD5008" w:rsidP="00B22DB2">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103428">
        <w:rPr>
          <w:rFonts w:ascii="Arial" w:hAnsi="Arial" w:cs="Arial"/>
          <w:lang w:val="en"/>
        </w:rPr>
        <w:t>nishantverma184</w:t>
      </w:r>
      <w:r w:rsidR="006765C5">
        <w:rPr>
          <w:rFonts w:ascii="Arial" w:hAnsi="Arial" w:cs="Arial"/>
          <w:lang w:val="en"/>
        </w:rPr>
        <w:t>@gmail.com</w:t>
      </w:r>
    </w:p>
    <w:p w14:paraId="4D7EECF3" w14:textId="13912B94" w:rsidR="00234B39" w:rsidRDefault="007D3812" w:rsidP="00B22DB2">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765C5" w:rsidRPr="006765C5">
        <w:rPr>
          <w:rFonts w:ascii="Arial" w:hAnsi="Arial" w:cs="Arial"/>
          <w:lang w:val="en"/>
        </w:rPr>
        <w:t>Psychology: Summarize and analyze research on cognitive-behavioral therapy for anxiety disorders.</w:t>
      </w:r>
    </w:p>
    <w:p w14:paraId="19551121" w14:textId="4CE9DFED" w:rsidR="00234B39" w:rsidRDefault="007D3812" w:rsidP="00B22DB2">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765C5" w:rsidRPr="006765C5">
        <w:rPr>
          <w:rFonts w:ascii="Arial" w:hAnsi="Arial" w:cs="Arial"/>
          <w:lang w:val="en"/>
        </w:rPr>
        <w:t>https://www.ncbi.nlm.nih.gov/pmc/articles/PMC6517153/</w:t>
      </w:r>
    </w:p>
    <w:p w14:paraId="6F7ED336" w14:textId="77777777" w:rsidR="00234B39" w:rsidRDefault="007D3812" w:rsidP="00B22DB2">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CD42D4B"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0AAB687D" w:rsidR="00234B39" w:rsidRDefault="00A15EC0" w:rsidP="00B22DB2">
      <w:pPr>
        <w:pStyle w:val="NormalWeb"/>
        <w:jc w:val="both"/>
        <w:divId w:val="465317432"/>
        <w:rPr>
          <w:rFonts w:ascii="Arial" w:hAnsi="Arial" w:cs="Arial"/>
          <w:lang w:val="en"/>
        </w:rPr>
      </w:pPr>
      <w:r w:rsidRPr="00A15EC0">
        <w:rPr>
          <w:rFonts w:ascii="Arial" w:hAnsi="Arial" w:cs="Arial"/>
        </w:rPr>
        <w:t>Give the summary and analysis of "Cognitive behavioural therapy for anxiety disorders in children and adolescents" in 100 words</w:t>
      </w:r>
      <w:r>
        <w:rPr>
          <w:rFonts w:ascii="Arial" w:hAnsi="Arial" w:cs="Arial"/>
        </w:rPr>
        <w:t>.</w:t>
      </w:r>
    </w:p>
    <w:p w14:paraId="34214A40"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2DA84B1" w:rsidR="00234B39" w:rsidRDefault="00A15EC0" w:rsidP="00B22DB2">
      <w:pPr>
        <w:pStyle w:val="NormalWeb"/>
        <w:jc w:val="both"/>
        <w:divId w:val="465317432"/>
        <w:rPr>
          <w:rFonts w:ascii="Arial" w:hAnsi="Arial" w:cs="Arial"/>
          <w:lang w:val="en"/>
        </w:rPr>
      </w:pPr>
      <w:r w:rsidRPr="00A15EC0">
        <w:rPr>
          <w:rFonts w:ascii="Arial" w:hAnsi="Arial" w:cs="Arial"/>
          <w:lang w:val="en"/>
        </w:rPr>
        <w:t xml:space="preserve">The article "Cognitive </w:t>
      </w:r>
      <w:proofErr w:type="spellStart"/>
      <w:r w:rsidRPr="00A15EC0">
        <w:rPr>
          <w:rFonts w:ascii="Arial" w:hAnsi="Arial" w:cs="Arial"/>
          <w:lang w:val="en"/>
        </w:rPr>
        <w:t>Behavioural</w:t>
      </w:r>
      <w:proofErr w:type="spellEnd"/>
      <w:r w:rsidRPr="00A15EC0">
        <w:rPr>
          <w:rFonts w:ascii="Arial" w:hAnsi="Arial" w:cs="Arial"/>
          <w:lang w:val="en"/>
        </w:rPr>
        <w:t xml:space="preserve"> Therapy for Anxiety Disorders in Children and Adolescents" discusses the effectiveness of CBT in treating anxiety disorders in younger populations. It emphasizes that CBT is a well-supported, evidence-based approach, involving techniques like exposure, cognitive restructuring, and coping skills training. The therapy helps children and adolescents identify and challenge irrational thoughts, gradually face their fears, and develop healthier coping mechanisms. The analysis highlights the importance of early intervention, tailored treatment plans, and involving caregivers in the process to enhance outcomes and long-term benefits for the child or adolescent.</w:t>
      </w:r>
    </w:p>
    <w:p w14:paraId="45247207" w14:textId="77777777" w:rsidR="00234B39" w:rsidRDefault="007D3812" w:rsidP="00B22DB2">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7DAB9792"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7C2A4BD1" w:rsidR="00234B39" w:rsidRDefault="00A15EC0" w:rsidP="00B22DB2">
      <w:pPr>
        <w:pStyle w:val="NormalWeb"/>
        <w:jc w:val="both"/>
        <w:divId w:val="465317432"/>
        <w:rPr>
          <w:rFonts w:ascii="Arial" w:hAnsi="Arial" w:cs="Arial"/>
          <w:lang w:val="en"/>
        </w:rPr>
      </w:pPr>
      <w:r w:rsidRPr="00A15EC0">
        <w:rPr>
          <w:rFonts w:ascii="Arial" w:hAnsi="Arial" w:cs="Arial"/>
        </w:rPr>
        <w:t xml:space="preserve">Write a detailed summary and analysis for the research paper named "Cognitive behavioural therapy for anxiety disorders in children and adolescents" and cover all the important points in 100 words, source of the research paper is </w:t>
      </w:r>
      <w:proofErr w:type="spellStart"/>
      <w:r w:rsidRPr="00A15EC0">
        <w:rPr>
          <w:rFonts w:ascii="Arial" w:hAnsi="Arial" w:cs="Arial"/>
        </w:rPr>
        <w:t>pubmed</w:t>
      </w:r>
      <w:proofErr w:type="spellEnd"/>
      <w:r w:rsidRPr="00A15EC0">
        <w:rPr>
          <w:rFonts w:ascii="Arial" w:hAnsi="Arial" w:cs="Arial"/>
        </w:rPr>
        <w:t xml:space="preserve"> central and author is John Wiley &amp; Sons</w:t>
      </w:r>
    </w:p>
    <w:p w14:paraId="23F84F54"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122A2F25" w14:textId="77777777" w:rsidR="00D7202C" w:rsidRDefault="00D7202C" w:rsidP="00B22DB2">
      <w:pPr>
        <w:pStyle w:val="Heading3"/>
        <w:jc w:val="both"/>
        <w:divId w:val="465317432"/>
        <w:rPr>
          <w:rFonts w:ascii="Arial" w:hAnsi="Arial" w:cs="Arial"/>
          <w:b w:val="0"/>
          <w:bCs w:val="0"/>
          <w:color w:val="auto"/>
          <w:sz w:val="24"/>
          <w:szCs w:val="24"/>
        </w:rPr>
      </w:pPr>
      <w:r w:rsidRPr="00D7202C">
        <w:rPr>
          <w:rFonts w:ascii="Arial" w:hAnsi="Arial" w:cs="Arial"/>
          <w:b w:val="0"/>
          <w:bCs w:val="0"/>
          <w:color w:val="auto"/>
          <w:sz w:val="24"/>
          <w:szCs w:val="24"/>
        </w:rPr>
        <w:t>The research paper "Cognitive Behavioural Therapy for Anxiety Disorders in Children and Adolescents" by John Wiley &amp; Sons, published on PubMed Central, evaluates CBT's effectiveness for younger populations. It emphasizes CBT as a well-supported, evidence-based approach that employs techniques such as exposure therapy, cognitive restructuring, and coping skills training. The study highlights CBT's role in helping children and adolescents identify irrational thoughts, confront fears, and develop healthier coping mechanisms. Early intervention, personalized treatment plans, and involving caregivers are crucial for maximizing the therapy's success, leading to better outcomes and long-term benefits in managing anxiety disorders.</w:t>
      </w:r>
    </w:p>
    <w:p w14:paraId="1825179E" w14:textId="0D51B219" w:rsidR="00234B39" w:rsidRDefault="007D3812" w:rsidP="00B22DB2">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39052578"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31A3AC07" w:rsidR="00234B39" w:rsidRDefault="00A15EC0" w:rsidP="00B22DB2">
      <w:pPr>
        <w:pStyle w:val="NormalWeb"/>
        <w:jc w:val="both"/>
        <w:divId w:val="465317432"/>
        <w:rPr>
          <w:rFonts w:ascii="Arial" w:hAnsi="Arial" w:cs="Arial"/>
          <w:lang w:val="en"/>
        </w:rPr>
      </w:pPr>
      <w:r w:rsidRPr="00A15EC0">
        <w:rPr>
          <w:rFonts w:ascii="Arial" w:hAnsi="Arial" w:cs="Arial"/>
        </w:rPr>
        <w:t>"Cognitive behavioural therapy for anxiety disorders in children and adolescents" using this research paper whose author is "John Wiley &amp; Sons" and source is "</w:t>
      </w:r>
      <w:proofErr w:type="spellStart"/>
      <w:r w:rsidRPr="00A15EC0">
        <w:rPr>
          <w:rFonts w:ascii="Arial" w:hAnsi="Arial" w:cs="Arial"/>
        </w:rPr>
        <w:t>pubmed</w:t>
      </w:r>
      <w:proofErr w:type="spellEnd"/>
      <w:r w:rsidRPr="00A15EC0">
        <w:rPr>
          <w:rFonts w:ascii="Arial" w:hAnsi="Arial" w:cs="Arial"/>
        </w:rPr>
        <w:t xml:space="preserve"> central" create </w:t>
      </w:r>
      <w:r w:rsidR="004820E3" w:rsidRPr="00A15EC0">
        <w:rPr>
          <w:rFonts w:ascii="Arial" w:hAnsi="Arial" w:cs="Arial"/>
        </w:rPr>
        <w:t>a summary</w:t>
      </w:r>
      <w:r w:rsidRPr="00A15EC0">
        <w:rPr>
          <w:rFonts w:ascii="Arial" w:hAnsi="Arial" w:cs="Arial"/>
        </w:rPr>
        <w:t xml:space="preserve"> with analysis which helps to clearly understand about the research paper within 100 words.</w:t>
      </w:r>
    </w:p>
    <w:p w14:paraId="223781DF"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1097DB1" w14:textId="16A0CC9C" w:rsidR="00234B39" w:rsidRDefault="00D7202C" w:rsidP="00B22DB2">
      <w:pPr>
        <w:pStyle w:val="Heading3"/>
        <w:jc w:val="both"/>
        <w:divId w:val="465317432"/>
        <w:rPr>
          <w:rFonts w:ascii="Arial" w:eastAsia="Times New Roman" w:hAnsi="Arial" w:cs="Arial"/>
          <w:lang w:val="en"/>
        </w:rPr>
      </w:pPr>
      <w:r w:rsidRPr="00D7202C">
        <w:rPr>
          <w:rFonts w:ascii="Arial" w:hAnsi="Arial" w:cs="Arial"/>
          <w:b w:val="0"/>
          <w:bCs w:val="0"/>
          <w:color w:val="auto"/>
          <w:sz w:val="24"/>
          <w:szCs w:val="24"/>
        </w:rPr>
        <w:t xml:space="preserve">The research paper "Cognitive Behavioural Therapy for Anxiety Disorders in Children and Adolescents" by John Wiley &amp; Sons, available on PubMed Central, examines the effectiveness of CBT for treating anxiety in youth. It shows that CBT is a robust, evidence-based method that utilizes techniques like exposure therapy, cognitive restructuring, and coping skills training. The study emphasizes early intervention and individualized treatment plans as key factors for success. Involving caregivers in the therapeutic process enhances outcomes, promoting long-term benefits in managing anxiety disorders. The paper underscores CBT's significant impact on reducing anxiety symptoms and improving overall mental health in children and </w:t>
      </w:r>
      <w:proofErr w:type="gramStart"/>
      <w:r w:rsidRPr="00D7202C">
        <w:rPr>
          <w:rFonts w:ascii="Arial" w:hAnsi="Arial" w:cs="Arial"/>
          <w:b w:val="0"/>
          <w:bCs w:val="0"/>
          <w:color w:val="auto"/>
          <w:sz w:val="24"/>
          <w:szCs w:val="24"/>
        </w:rPr>
        <w:t>adolescents.</w:t>
      </w:r>
      <w:r w:rsidR="007D3812">
        <w:rPr>
          <w:rFonts w:ascii="Arial" w:eastAsia="Times New Roman" w:hAnsi="Arial" w:cs="Arial"/>
          <w:lang w:val="en"/>
        </w:rPr>
        <w:t>Final</w:t>
      </w:r>
      <w:proofErr w:type="gramEnd"/>
      <w:r w:rsidR="007D3812">
        <w:rPr>
          <w:rFonts w:ascii="Arial" w:eastAsia="Times New Roman" w:hAnsi="Arial" w:cs="Arial"/>
          <w:lang w:val="en"/>
        </w:rPr>
        <w:t xml:space="preserve"> Prompt</w:t>
      </w:r>
    </w:p>
    <w:p w14:paraId="6CD79D0B"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467E0D78" w:rsidR="00234B39" w:rsidRDefault="00A15EC0" w:rsidP="00B22DB2">
      <w:pPr>
        <w:pStyle w:val="NormalWeb"/>
        <w:jc w:val="both"/>
        <w:divId w:val="465317432"/>
        <w:rPr>
          <w:rFonts w:ascii="Arial" w:hAnsi="Arial" w:cs="Arial"/>
          <w:lang w:val="en"/>
        </w:rPr>
      </w:pPr>
      <w:r w:rsidRPr="00A15EC0">
        <w:rPr>
          <w:rFonts w:ascii="Arial" w:hAnsi="Arial" w:cs="Arial"/>
        </w:rPr>
        <w:t>Create a summary with analysis and covering all important information and give key points in 100 words of "Cognitive Behavioural Therapy for Anxiety Disorders in Children and Adolescents" by John Wiley &amp; Sons</w:t>
      </w:r>
      <w:r>
        <w:rPr>
          <w:rFonts w:ascii="Arial" w:hAnsi="Arial" w:cs="Arial"/>
        </w:rPr>
        <w:t>.</w:t>
      </w:r>
    </w:p>
    <w:p w14:paraId="5EAEFDC7" w14:textId="77777777" w:rsidR="004820E3" w:rsidRDefault="007D3812" w:rsidP="004820E3">
      <w:pPr>
        <w:pStyle w:val="NormalWeb"/>
        <w:ind w:right="900"/>
        <w:jc w:val="both"/>
        <w:divId w:val="465317432"/>
      </w:pPr>
      <w:r>
        <w:rPr>
          <w:rStyle w:val="Strong"/>
          <w:rFonts w:ascii="Arial" w:hAnsi="Arial" w:cs="Arial"/>
          <w:lang w:val="en"/>
        </w:rPr>
        <w:t>Generated Summary (100 words max)</w:t>
      </w:r>
      <w:r>
        <w:rPr>
          <w:rFonts w:ascii="Arial" w:hAnsi="Arial" w:cs="Arial"/>
          <w:lang w:val="en"/>
        </w:rPr>
        <w:t>:</w:t>
      </w:r>
      <w:r w:rsidR="00A15EC0" w:rsidRPr="00A15EC0">
        <w:t xml:space="preserve"> </w:t>
      </w:r>
    </w:p>
    <w:p w14:paraId="1DF630BA" w14:textId="26B090C8"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xml:space="preserve">The paper "Cognitive </w:t>
      </w:r>
      <w:proofErr w:type="spellStart"/>
      <w:r w:rsidRPr="00A15EC0">
        <w:rPr>
          <w:rFonts w:ascii="Arial" w:hAnsi="Arial" w:cs="Arial"/>
          <w:lang w:val="en"/>
        </w:rPr>
        <w:t>Behavioural</w:t>
      </w:r>
      <w:proofErr w:type="spellEnd"/>
      <w:r w:rsidRPr="00A15EC0">
        <w:rPr>
          <w:rFonts w:ascii="Arial" w:hAnsi="Arial" w:cs="Arial"/>
          <w:lang w:val="en"/>
        </w:rPr>
        <w:t xml:space="preserve"> Therapy for Anxiety Disorders in Children and Adolescents" by John Wiley &amp; Sons, available on PubMed Central, evaluates the effectiveness of CBT for treating anxiety in youth. Key points include:</w:t>
      </w:r>
    </w:p>
    <w:p w14:paraId="08B80A8B" w14:textId="77777777" w:rsidR="00A15EC0" w:rsidRPr="00A15EC0" w:rsidRDefault="00A15EC0" w:rsidP="00B22DB2">
      <w:pPr>
        <w:pStyle w:val="NormalWeb"/>
        <w:ind w:left="300" w:right="900"/>
        <w:jc w:val="both"/>
        <w:divId w:val="465317432"/>
        <w:rPr>
          <w:rFonts w:ascii="Arial" w:hAnsi="Arial" w:cs="Arial"/>
          <w:lang w:val="en"/>
        </w:rPr>
      </w:pPr>
    </w:p>
    <w:p w14:paraId="1779281A"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Effectiveness: CBT is highly effective for various anxiety disorders in children and adolescents.</w:t>
      </w:r>
    </w:p>
    <w:p w14:paraId="1E042A5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Techniques: Includes exposure therapy, cognitive restructuring, and skills training.</w:t>
      </w:r>
    </w:p>
    <w:p w14:paraId="20D9FF1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Personalization: Tailoring interventions to individual needs improves outcomes.</w:t>
      </w:r>
    </w:p>
    <w:p w14:paraId="661CC064"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Parental Involvement: Engaging parents enhances treatment efficacy.</w:t>
      </w:r>
    </w:p>
    <w:p w14:paraId="780DB9C1"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Early Intervention: Crucial for preventing long-term issues.</w:t>
      </w:r>
    </w:p>
    <w:p w14:paraId="419C23DD" w14:textId="77777777" w:rsidR="00A15EC0" w:rsidRPr="00A15EC0" w:rsidRDefault="00A15EC0" w:rsidP="00B22DB2">
      <w:pPr>
        <w:pStyle w:val="NormalWeb"/>
        <w:ind w:left="300" w:right="900"/>
        <w:jc w:val="both"/>
        <w:divId w:val="465317432"/>
        <w:rPr>
          <w:rFonts w:ascii="Arial" w:hAnsi="Arial" w:cs="Arial"/>
          <w:lang w:val="en"/>
        </w:rPr>
      </w:pPr>
    </w:p>
    <w:p w14:paraId="13093686" w14:textId="1E18ADC7" w:rsidR="00234B39" w:rsidRDefault="00A15EC0" w:rsidP="00B22DB2">
      <w:pPr>
        <w:pStyle w:val="NormalWeb"/>
        <w:ind w:right="600"/>
        <w:jc w:val="both"/>
        <w:divId w:val="465317432"/>
        <w:rPr>
          <w:rFonts w:ascii="Arial" w:hAnsi="Arial" w:cs="Arial"/>
          <w:lang w:val="en"/>
        </w:rPr>
      </w:pPr>
      <w:r w:rsidRPr="00A15EC0">
        <w:rPr>
          <w:rFonts w:ascii="Arial" w:hAnsi="Arial" w:cs="Arial"/>
          <w:lang w:val="en"/>
        </w:rPr>
        <w:t>The analysis confirms CBT's strong empirical support and highlights its role as a primary treatment strategy for youth anxiety.</w:t>
      </w:r>
    </w:p>
    <w:p w14:paraId="637D6EC5" w14:textId="77777777" w:rsidR="00234B39" w:rsidRDefault="007D3812" w:rsidP="00B22DB2">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7B66F450" w14:textId="15279CCE" w:rsidR="00CA2377" w:rsidRPr="00CA2377" w:rsidRDefault="007D3812" w:rsidP="00B22DB2">
      <w:pPr>
        <w:pStyle w:val="NormalWeb"/>
        <w:ind w:left="300" w:right="300"/>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E41F6">
        <w:rPr>
          <w:rFonts w:ascii="Arial" w:hAnsi="Arial" w:cs="Arial"/>
          <w:lang w:val="en"/>
        </w:rPr>
        <w:t xml:space="preserve"> </w:t>
      </w:r>
    </w:p>
    <w:p w14:paraId="1CA0E935"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Effectiveness: CBT is a highly effective treatment for anxiety disorders in children and adolescents, with substantial evidence supporting its success.</w:t>
      </w:r>
    </w:p>
    <w:p w14:paraId="641F6454" w14:textId="77777777" w:rsidR="00CA2377" w:rsidRPr="00CA2377" w:rsidRDefault="00CA2377" w:rsidP="00B22DB2">
      <w:pPr>
        <w:pStyle w:val="NormalWeb"/>
        <w:ind w:left="300" w:right="300"/>
        <w:jc w:val="both"/>
        <w:divId w:val="465317432"/>
        <w:rPr>
          <w:rFonts w:ascii="Arial" w:hAnsi="Arial" w:cs="Arial"/>
          <w:lang w:val="en"/>
        </w:rPr>
      </w:pPr>
      <w:r w:rsidRPr="00CA2377">
        <w:rPr>
          <w:rFonts w:ascii="Arial" w:hAnsi="Arial" w:cs="Arial"/>
          <w:lang w:val="en"/>
        </w:rPr>
        <w:t xml:space="preserve">   </w:t>
      </w:r>
    </w:p>
    <w:p w14:paraId="2358CEB2"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Core Techniques: The therapy utilizes exposure techniques, cognitive restructuring, and coping skills training to address and manage anxiety symptoms.</w:t>
      </w:r>
    </w:p>
    <w:p w14:paraId="20FE56E3" w14:textId="77777777" w:rsidR="00CA2377" w:rsidRPr="00CA2377" w:rsidRDefault="00CA2377" w:rsidP="00B22DB2">
      <w:pPr>
        <w:pStyle w:val="NormalWeb"/>
        <w:ind w:left="300" w:right="300"/>
        <w:jc w:val="both"/>
        <w:divId w:val="465317432"/>
        <w:rPr>
          <w:rFonts w:ascii="Arial" w:hAnsi="Arial" w:cs="Arial"/>
          <w:lang w:val="en"/>
        </w:rPr>
      </w:pPr>
    </w:p>
    <w:p w14:paraId="5857FC3C"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Individualization: Adapting CBT to the specific needs of each child or adolescent enhances treatment outcomes.</w:t>
      </w:r>
    </w:p>
    <w:p w14:paraId="4274655C" w14:textId="77777777" w:rsidR="00CA2377" w:rsidRPr="00CA2377" w:rsidRDefault="00CA2377" w:rsidP="00B22DB2">
      <w:pPr>
        <w:pStyle w:val="NormalWeb"/>
        <w:ind w:left="300" w:right="300"/>
        <w:jc w:val="both"/>
        <w:divId w:val="465317432"/>
        <w:rPr>
          <w:rFonts w:ascii="Arial" w:hAnsi="Arial" w:cs="Arial"/>
          <w:lang w:val="en"/>
        </w:rPr>
      </w:pPr>
    </w:p>
    <w:p w14:paraId="066152EB"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Parental Involvement: Engaging parents in the therapy process is crucial for improving efficacy and sustaining progress.</w:t>
      </w:r>
    </w:p>
    <w:p w14:paraId="5EB6A257" w14:textId="77777777" w:rsidR="00CA2377" w:rsidRPr="00CA2377" w:rsidRDefault="00CA2377" w:rsidP="00B22DB2">
      <w:pPr>
        <w:pStyle w:val="NormalWeb"/>
        <w:ind w:left="300" w:right="300"/>
        <w:jc w:val="both"/>
        <w:divId w:val="465317432"/>
        <w:rPr>
          <w:rFonts w:ascii="Arial" w:hAnsi="Arial" w:cs="Arial"/>
          <w:lang w:val="en"/>
        </w:rPr>
      </w:pPr>
    </w:p>
    <w:p w14:paraId="1F7EBA73"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5. Early Intervention: Initiating treatment early is essential to prevent the escalation of anxiety and to foster long-term psychological well-being.</w:t>
      </w:r>
    </w:p>
    <w:p w14:paraId="5BC39542" w14:textId="77777777" w:rsidR="00CA2377" w:rsidRPr="00CA2377" w:rsidRDefault="00CA2377" w:rsidP="00B22DB2">
      <w:pPr>
        <w:pStyle w:val="NormalWeb"/>
        <w:ind w:left="300" w:right="300"/>
        <w:jc w:val="both"/>
        <w:divId w:val="465317432"/>
        <w:rPr>
          <w:rFonts w:ascii="Arial" w:hAnsi="Arial" w:cs="Arial"/>
          <w:lang w:val="en"/>
        </w:rPr>
      </w:pPr>
    </w:p>
    <w:p w14:paraId="5E0F6F54" w14:textId="7941E9C0" w:rsidR="00234B39" w:rsidRDefault="00CA2377" w:rsidP="00B22DB2">
      <w:pPr>
        <w:pStyle w:val="NormalWeb"/>
        <w:jc w:val="both"/>
        <w:divId w:val="465317432"/>
        <w:rPr>
          <w:rFonts w:ascii="Arial" w:hAnsi="Arial" w:cs="Arial"/>
          <w:lang w:val="en"/>
        </w:rPr>
      </w:pPr>
      <w:r w:rsidRPr="00CA2377">
        <w:rPr>
          <w:rFonts w:ascii="Arial" w:hAnsi="Arial" w:cs="Arial"/>
          <w:lang w:val="en"/>
        </w:rPr>
        <w:t>6. Evidence Base: The approach is supported by extensive research and clinical trials, affirming its status as a first-line treatment for anxiety in youth.</w:t>
      </w:r>
    </w:p>
    <w:p w14:paraId="2EB08251" w14:textId="77777777" w:rsidR="004820E3" w:rsidRDefault="007D3812" w:rsidP="004820E3">
      <w:pPr>
        <w:pStyle w:val="NormalWeb"/>
        <w:ind w:right="300"/>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795B3FB2" w14:textId="2BB73672" w:rsidR="00CA2377" w:rsidRPr="00CA2377" w:rsidRDefault="007D3812" w:rsidP="004820E3">
      <w:pPr>
        <w:pStyle w:val="NormalWeb"/>
        <w:ind w:right="300"/>
        <w:jc w:val="both"/>
        <w:divId w:val="465317432"/>
        <w:rPr>
          <w:rFonts w:ascii="Arial" w:hAnsi="Arial" w:cs="Arial"/>
          <w:lang w:val="en"/>
        </w:rPr>
      </w:pPr>
      <w:r>
        <w:rPr>
          <w:rFonts w:ascii="Arial" w:hAnsi="Arial" w:cs="Arial"/>
          <w:lang w:val="en"/>
        </w:rPr>
        <w:t xml:space="preserve"> </w:t>
      </w:r>
      <w:r w:rsidR="00CA2377" w:rsidRPr="00CA2377">
        <w:rPr>
          <w:rFonts w:ascii="Arial" w:hAnsi="Arial" w:cs="Arial"/>
          <w:lang w:val="en"/>
        </w:rPr>
        <w:t xml:space="preserve">Potential applications of "Cognitive </w:t>
      </w:r>
      <w:proofErr w:type="spellStart"/>
      <w:r w:rsidR="00CA2377" w:rsidRPr="00CA2377">
        <w:rPr>
          <w:rFonts w:ascii="Arial" w:hAnsi="Arial" w:cs="Arial"/>
          <w:lang w:val="en"/>
        </w:rPr>
        <w:t>Behavioural</w:t>
      </w:r>
      <w:proofErr w:type="spellEnd"/>
      <w:r w:rsidR="00CA2377" w:rsidRPr="00CA2377">
        <w:rPr>
          <w:rFonts w:ascii="Arial" w:hAnsi="Arial" w:cs="Arial"/>
          <w:lang w:val="en"/>
        </w:rPr>
        <w:t xml:space="preserve"> Therapy for Anxiety Disorders in Children and Adolescents" include:</w:t>
      </w:r>
    </w:p>
    <w:p w14:paraId="3CA786CD" w14:textId="77777777" w:rsidR="00CA2377" w:rsidRPr="00CA2377" w:rsidRDefault="00CA2377" w:rsidP="00B22DB2">
      <w:pPr>
        <w:pStyle w:val="NormalWeb"/>
        <w:ind w:left="300" w:right="300"/>
        <w:jc w:val="both"/>
        <w:divId w:val="465317432"/>
        <w:rPr>
          <w:rFonts w:ascii="Arial" w:hAnsi="Arial" w:cs="Arial"/>
          <w:lang w:val="en"/>
        </w:rPr>
      </w:pPr>
    </w:p>
    <w:p w14:paraId="01EB391F"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Clinical Practice: Implementing CBT in therapeutic settings to treat anxiety disorders, using techniques such as exposure therapy and cognitive restructuring tailored to individual needs.</w:t>
      </w:r>
    </w:p>
    <w:p w14:paraId="385B011C" w14:textId="77777777" w:rsidR="004820E3" w:rsidRDefault="004820E3" w:rsidP="004820E3">
      <w:pPr>
        <w:pStyle w:val="NormalWeb"/>
        <w:ind w:right="300"/>
        <w:jc w:val="both"/>
        <w:divId w:val="465317432"/>
        <w:rPr>
          <w:rFonts w:ascii="Arial" w:hAnsi="Arial" w:cs="Arial"/>
          <w:lang w:val="en"/>
        </w:rPr>
      </w:pPr>
    </w:p>
    <w:p w14:paraId="374D6630" w14:textId="7E1CF7C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School Counseling: Integrating CBT strategies in school counseling programs to support students experiencing anxiety, enhancing their coping skills and emotional resilience.</w:t>
      </w:r>
    </w:p>
    <w:p w14:paraId="269365A0" w14:textId="77777777" w:rsidR="004820E3" w:rsidRDefault="004820E3" w:rsidP="004820E3">
      <w:pPr>
        <w:pStyle w:val="NormalWeb"/>
        <w:ind w:right="300"/>
        <w:jc w:val="both"/>
        <w:divId w:val="465317432"/>
        <w:rPr>
          <w:rFonts w:ascii="Arial" w:hAnsi="Arial" w:cs="Arial"/>
          <w:lang w:val="en"/>
        </w:rPr>
      </w:pPr>
    </w:p>
    <w:p w14:paraId="1165B4E3" w14:textId="16466B69"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Parental Training: Providing training for parents on CBT techniques to reinforce therapeutic practices at home and support their child’s progress.</w:t>
      </w:r>
    </w:p>
    <w:p w14:paraId="629AA725" w14:textId="77777777" w:rsidR="004820E3" w:rsidRDefault="004820E3" w:rsidP="004820E3">
      <w:pPr>
        <w:pStyle w:val="NormalWeb"/>
        <w:ind w:right="300"/>
        <w:jc w:val="both"/>
        <w:divId w:val="465317432"/>
        <w:rPr>
          <w:rFonts w:ascii="Arial" w:hAnsi="Arial" w:cs="Arial"/>
          <w:lang w:val="en"/>
        </w:rPr>
      </w:pPr>
    </w:p>
    <w:p w14:paraId="76596F7A" w14:textId="7FAE73B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Early Intervention Programs: Developing programs that incorporate CBT for early identification and treatment of anxiety, preventing the escalation of symptoms and promoting better long-term mental health.</w:t>
      </w:r>
    </w:p>
    <w:p w14:paraId="617BBDC9" w14:textId="77777777" w:rsidR="004820E3" w:rsidRDefault="004820E3" w:rsidP="00B22DB2">
      <w:pPr>
        <w:pStyle w:val="NormalWeb"/>
        <w:jc w:val="both"/>
        <w:divId w:val="465317432"/>
        <w:rPr>
          <w:rFonts w:ascii="Arial" w:hAnsi="Arial" w:cs="Arial"/>
          <w:lang w:val="en"/>
        </w:rPr>
      </w:pPr>
    </w:p>
    <w:p w14:paraId="112EDBB6" w14:textId="620B2AF4" w:rsidR="00234B39" w:rsidRDefault="00CA2377" w:rsidP="00B22DB2">
      <w:pPr>
        <w:pStyle w:val="NormalWeb"/>
        <w:jc w:val="both"/>
        <w:divId w:val="465317432"/>
        <w:rPr>
          <w:rFonts w:ascii="Arial" w:hAnsi="Arial" w:cs="Arial"/>
          <w:lang w:val="en"/>
        </w:rPr>
      </w:pPr>
      <w:r w:rsidRPr="00CA2377">
        <w:rPr>
          <w:rFonts w:ascii="Arial" w:hAnsi="Arial" w:cs="Arial"/>
          <w:lang w:val="en"/>
        </w:rPr>
        <w:t>5. Online Therapy Platforms: Adapting CBT methods for online platforms to increase accessibility and provide remote support for children and adolescents dealing with anxiety.</w:t>
      </w:r>
    </w:p>
    <w:p w14:paraId="4DAF81B3" w14:textId="77777777" w:rsidR="00234B39" w:rsidRDefault="007D3812" w:rsidP="00B22DB2">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1B130DE0" w14:textId="77777777" w:rsidR="004820E3" w:rsidRDefault="007D3812" w:rsidP="00B22DB2">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099C29E2" w:rsidR="00234B39" w:rsidRDefault="00E3100A" w:rsidP="00B22DB2">
      <w:pPr>
        <w:pStyle w:val="NormalWeb"/>
        <w:jc w:val="both"/>
        <w:divId w:val="465317432"/>
        <w:rPr>
          <w:rFonts w:ascii="Arial" w:hAnsi="Arial" w:cs="Arial"/>
          <w:lang w:val="en"/>
        </w:rPr>
      </w:pPr>
      <w:r w:rsidRPr="00E3100A">
        <w:rPr>
          <w:rFonts w:ascii="Arial" w:hAnsi="Arial" w:cs="Arial"/>
          <w:lang w:val="en"/>
        </w:rPr>
        <w:t>The final summary is clear and well-organized which include all the main points, making it easy to understand. Insights provide a clear picture of the CBT and that even makes the difficult concepts to understand efficiently. Clarity makes the information accessible and language gives a clear understanding of the content.</w:t>
      </w:r>
    </w:p>
    <w:p w14:paraId="6031F3E4" w14:textId="77777777" w:rsidR="004820E3" w:rsidRDefault="007D3812" w:rsidP="00E3100A">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77664DD6" w:rsidR="00234B39" w:rsidRDefault="00E3100A" w:rsidP="00E3100A">
      <w:pPr>
        <w:pStyle w:val="NormalWeb"/>
        <w:jc w:val="both"/>
        <w:divId w:val="465317432"/>
        <w:rPr>
          <w:rFonts w:ascii="Arial" w:hAnsi="Arial" w:cs="Arial"/>
          <w:lang w:val="en"/>
        </w:rPr>
      </w:pPr>
      <w:r w:rsidRPr="00E3100A">
        <w:rPr>
          <w:rFonts w:ascii="Arial" w:hAnsi="Arial" w:cs="Arial"/>
          <w:lang w:val="en"/>
        </w:rPr>
        <w:t>The final summary and insights correctly provide the</w:t>
      </w:r>
      <w:r>
        <w:rPr>
          <w:rFonts w:ascii="Arial" w:hAnsi="Arial" w:cs="Arial"/>
          <w:lang w:val="en"/>
        </w:rPr>
        <w:t xml:space="preserve"> </w:t>
      </w:r>
      <w:r w:rsidRPr="00E3100A">
        <w:rPr>
          <w:rFonts w:ascii="Arial" w:hAnsi="Arial" w:cs="Arial"/>
          <w:lang w:val="en"/>
        </w:rPr>
        <w:t>main points of the research paper. It accurately identifies CBT’s effectiveness, key points, and the importance of intervention ensuring the summary is faithful to the original study and make sure the information is reliable.</w:t>
      </w:r>
    </w:p>
    <w:p w14:paraId="032CD3EB" w14:textId="632CBE7B" w:rsidR="00234B39" w:rsidRDefault="007D3812" w:rsidP="00B22DB2">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E3100A">
        <w:rPr>
          <w:rFonts w:ascii="Arial" w:hAnsi="Arial" w:cs="Arial"/>
          <w:lang w:val="en"/>
        </w:rPr>
        <w:t xml:space="preserve"> </w:t>
      </w:r>
      <w:r w:rsidR="004820E3">
        <w:rPr>
          <w:rFonts w:ascii="Arial" w:hAnsi="Arial" w:cs="Arial"/>
          <w:lang w:val="en"/>
        </w:rPr>
        <w:t>The insights, applications mentioned in the final summary are relevant and shows the critical aspect of CBT like, effectiveness, involving parents which are useful for successful therapy.</w:t>
      </w:r>
    </w:p>
    <w:p w14:paraId="7451D8C1" w14:textId="19729C0F" w:rsidR="004820E3" w:rsidRPr="004820E3" w:rsidRDefault="007D3812" w:rsidP="004820E3">
      <w:pPr>
        <w:pStyle w:val="Heading3"/>
        <w:jc w:val="both"/>
        <w:divId w:val="465317432"/>
        <w:rPr>
          <w:rFonts w:ascii="Arial" w:eastAsia="Times New Roman" w:hAnsi="Arial" w:cs="Arial"/>
          <w:lang w:val="en"/>
        </w:rPr>
      </w:pPr>
      <w:r>
        <w:rPr>
          <w:rFonts w:ascii="Arial" w:eastAsia="Times New Roman" w:hAnsi="Arial" w:cs="Arial"/>
          <w:lang w:val="en"/>
        </w:rPr>
        <w:t>Reflection</w:t>
      </w:r>
      <w:r w:rsidR="004820E3">
        <w:rPr>
          <w:rFonts w:ascii="Arial" w:eastAsia="Times New Roman" w:hAnsi="Arial" w:cs="Arial"/>
          <w:lang w:val="en"/>
        </w:rPr>
        <w:t xml:space="preserve"> </w:t>
      </w:r>
      <w:r w:rsidRPr="004820E3">
        <w:rPr>
          <w:rStyle w:val="Strong"/>
          <w:rFonts w:ascii="Arial" w:hAnsi="Arial" w:cs="Arial"/>
          <w:b/>
          <w:bCs/>
          <w:sz w:val="24"/>
          <w:szCs w:val="24"/>
          <w:lang w:val="en"/>
        </w:rPr>
        <w:t>(250 words max)</w:t>
      </w:r>
      <w:r w:rsidRPr="004820E3">
        <w:rPr>
          <w:rFonts w:ascii="Arial" w:hAnsi="Arial" w:cs="Arial"/>
          <w:b w:val="0"/>
          <w:bCs w:val="0"/>
          <w:sz w:val="24"/>
          <w:szCs w:val="24"/>
          <w:lang w:val="en"/>
        </w:rPr>
        <w:t>:</w:t>
      </w:r>
      <w:r w:rsidR="00B7309F">
        <w:rPr>
          <w:rFonts w:ascii="Arial" w:hAnsi="Arial" w:cs="Arial"/>
          <w:lang w:val="en"/>
        </w:rPr>
        <w:t xml:space="preserve"> </w:t>
      </w:r>
    </w:p>
    <w:p w14:paraId="784BE49F" w14:textId="77777777" w:rsidR="00D96DC7" w:rsidRPr="00D96DC7" w:rsidRDefault="00D96DC7" w:rsidP="00D96DC7">
      <w:pPr>
        <w:pStyle w:val="NormalWeb"/>
        <w:jc w:val="both"/>
        <w:divId w:val="465317432"/>
        <w:rPr>
          <w:rFonts w:ascii="Arial" w:hAnsi="Arial" w:cs="Arial"/>
        </w:rPr>
      </w:pPr>
      <w:r w:rsidRPr="00D96DC7">
        <w:rPr>
          <w:rFonts w:ascii="Arial" w:hAnsi="Arial" w:cs="Arial"/>
        </w:rPr>
        <w:t>My internship experience was highly positive and provided me with valuable insights into Generative AI. I gained a strong understanding of how Gen AI works, along with practical knowledge of its applications. The provided materials and videos were informative and enhanced my learning. One challenge I encountered was crafting precise prompts for specific tasks. Initially, this was difficult, but with continued practice, I was able to improve my prompt-writing skills. The key takeaways from this experience include a deeper understanding of Generative AI, various ways to utilize it, different types of Gen AI, and the importance of accurate prompt writing for optimal results.</w:t>
      </w:r>
    </w:p>
    <w:p w14:paraId="1BBCFE56" w14:textId="3B7BE748" w:rsidR="00234B39" w:rsidRPr="00D96DC7" w:rsidRDefault="00234B39" w:rsidP="00B22DB2">
      <w:pPr>
        <w:pStyle w:val="NormalWeb"/>
        <w:jc w:val="both"/>
        <w:divId w:val="465317432"/>
        <w:rPr>
          <w:rFonts w:ascii="Arial" w:hAnsi="Arial" w:cs="Arial"/>
        </w:rPr>
      </w:pPr>
    </w:p>
    <w:p w14:paraId="1E1A6E14" w14:textId="6F854353" w:rsidR="0046607C" w:rsidRDefault="0046607C" w:rsidP="00B22DB2">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F3C"/>
    <w:rsid w:val="0004667B"/>
    <w:rsid w:val="000B227A"/>
    <w:rsid w:val="00103428"/>
    <w:rsid w:val="00234B39"/>
    <w:rsid w:val="00293A98"/>
    <w:rsid w:val="00346A6B"/>
    <w:rsid w:val="00393341"/>
    <w:rsid w:val="0046607C"/>
    <w:rsid w:val="004820E3"/>
    <w:rsid w:val="004833C8"/>
    <w:rsid w:val="004B5E73"/>
    <w:rsid w:val="004E41F6"/>
    <w:rsid w:val="005244B8"/>
    <w:rsid w:val="005B5247"/>
    <w:rsid w:val="005B5F68"/>
    <w:rsid w:val="00651F81"/>
    <w:rsid w:val="006765C5"/>
    <w:rsid w:val="007D3812"/>
    <w:rsid w:val="00817734"/>
    <w:rsid w:val="008B5D8E"/>
    <w:rsid w:val="00A15EC0"/>
    <w:rsid w:val="00A958D5"/>
    <w:rsid w:val="00B22DB2"/>
    <w:rsid w:val="00B45D63"/>
    <w:rsid w:val="00B7309F"/>
    <w:rsid w:val="00C952DE"/>
    <w:rsid w:val="00CA2377"/>
    <w:rsid w:val="00D7202C"/>
    <w:rsid w:val="00D96DC7"/>
    <w:rsid w:val="00DD5008"/>
    <w:rsid w:val="00E3100A"/>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34108068">
                  <w:marLeft w:val="0"/>
                  <w:marRight w:val="0"/>
                  <w:marTop w:val="0"/>
                  <w:marBottom w:val="0"/>
                  <w:divBdr>
                    <w:top w:val="none" w:sz="0" w:space="0" w:color="auto"/>
                    <w:left w:val="none" w:sz="0" w:space="0" w:color="auto"/>
                    <w:bottom w:val="none" w:sz="0" w:space="0" w:color="auto"/>
                    <w:right w:val="none" w:sz="0" w:space="0" w:color="auto"/>
                  </w:divBdr>
                </w:div>
                <w:div w:id="665210298">
                  <w:marLeft w:val="0"/>
                  <w:marRight w:val="0"/>
                  <w:marTop w:val="0"/>
                  <w:marBottom w:val="0"/>
                  <w:divBdr>
                    <w:top w:val="none" w:sz="0" w:space="0" w:color="auto"/>
                    <w:left w:val="none" w:sz="0" w:space="0" w:color="auto"/>
                    <w:bottom w:val="none" w:sz="0" w:space="0" w:color="auto"/>
                    <w:right w:val="none" w:sz="0" w:space="0" w:color="auto"/>
                  </w:divBdr>
                </w:div>
                <w:div w:id="1666124565">
                  <w:marLeft w:val="0"/>
                  <w:marRight w:val="0"/>
                  <w:marTop w:val="0"/>
                  <w:marBottom w:val="0"/>
                  <w:divBdr>
                    <w:top w:val="none" w:sz="0" w:space="0" w:color="auto"/>
                    <w:left w:val="none" w:sz="0" w:space="0" w:color="auto"/>
                    <w:bottom w:val="none" w:sz="0" w:space="0" w:color="auto"/>
                    <w:right w:val="none" w:sz="0" w:space="0" w:color="auto"/>
                  </w:divBdr>
                  <w:divsChild>
                    <w:div w:id="1739596401">
                      <w:marLeft w:val="0"/>
                      <w:marRight w:val="0"/>
                      <w:marTop w:val="0"/>
                      <w:marBottom w:val="0"/>
                      <w:divBdr>
                        <w:top w:val="none" w:sz="0" w:space="0" w:color="auto"/>
                        <w:left w:val="none" w:sz="0" w:space="0" w:color="auto"/>
                        <w:bottom w:val="none" w:sz="0" w:space="0" w:color="auto"/>
                        <w:right w:val="none" w:sz="0" w:space="0" w:color="auto"/>
                      </w:divBdr>
                      <w:divsChild>
                        <w:div w:id="1157846812">
                          <w:marLeft w:val="0"/>
                          <w:marRight w:val="0"/>
                          <w:marTop w:val="0"/>
                          <w:marBottom w:val="0"/>
                          <w:divBdr>
                            <w:top w:val="none" w:sz="0" w:space="0" w:color="auto"/>
                            <w:left w:val="none" w:sz="0" w:space="0" w:color="auto"/>
                            <w:bottom w:val="none" w:sz="0" w:space="0" w:color="auto"/>
                            <w:right w:val="none" w:sz="0" w:space="0" w:color="auto"/>
                          </w:divBdr>
                          <w:divsChild>
                            <w:div w:id="817921128">
                              <w:marLeft w:val="0"/>
                              <w:marRight w:val="0"/>
                              <w:marTop w:val="0"/>
                              <w:marBottom w:val="0"/>
                              <w:divBdr>
                                <w:top w:val="none" w:sz="0" w:space="0" w:color="auto"/>
                                <w:left w:val="none" w:sz="0" w:space="0" w:color="auto"/>
                                <w:bottom w:val="none" w:sz="0" w:space="0" w:color="auto"/>
                                <w:right w:val="none" w:sz="0" w:space="0" w:color="auto"/>
                              </w:divBdr>
                              <w:divsChild>
                                <w:div w:id="723875115">
                                  <w:marLeft w:val="0"/>
                                  <w:marRight w:val="0"/>
                                  <w:marTop w:val="0"/>
                                  <w:marBottom w:val="0"/>
                                  <w:divBdr>
                                    <w:top w:val="none" w:sz="0" w:space="0" w:color="auto"/>
                                    <w:left w:val="none" w:sz="0" w:space="0" w:color="auto"/>
                                    <w:bottom w:val="none" w:sz="0" w:space="0" w:color="auto"/>
                                    <w:right w:val="none" w:sz="0" w:space="0" w:color="auto"/>
                                  </w:divBdr>
                                  <w:divsChild>
                                    <w:div w:id="233006975">
                                      <w:marLeft w:val="0"/>
                                      <w:marRight w:val="0"/>
                                      <w:marTop w:val="0"/>
                                      <w:marBottom w:val="0"/>
                                      <w:divBdr>
                                        <w:top w:val="none" w:sz="0" w:space="0" w:color="auto"/>
                                        <w:left w:val="none" w:sz="0" w:space="0" w:color="auto"/>
                                        <w:bottom w:val="none" w:sz="0" w:space="0" w:color="auto"/>
                                        <w:right w:val="none" w:sz="0" w:space="0" w:color="auto"/>
                                      </w:divBdr>
                                      <w:divsChild>
                                        <w:div w:id="5263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15936">
                  <w:marLeft w:val="0"/>
                  <w:marRight w:val="0"/>
                  <w:marTop w:val="0"/>
                  <w:marBottom w:val="0"/>
                  <w:divBdr>
                    <w:top w:val="none" w:sz="0" w:space="0" w:color="auto"/>
                    <w:left w:val="none" w:sz="0" w:space="0" w:color="auto"/>
                    <w:bottom w:val="none" w:sz="0" w:space="0" w:color="auto"/>
                    <w:right w:val="none" w:sz="0" w:space="0" w:color="auto"/>
                  </w:divBdr>
                  <w:divsChild>
                    <w:div w:id="1871332808">
                      <w:marLeft w:val="0"/>
                      <w:marRight w:val="0"/>
                      <w:marTop w:val="0"/>
                      <w:marBottom w:val="0"/>
                      <w:divBdr>
                        <w:top w:val="none" w:sz="0" w:space="0" w:color="auto"/>
                        <w:left w:val="none" w:sz="0" w:space="0" w:color="auto"/>
                        <w:bottom w:val="none" w:sz="0" w:space="0" w:color="auto"/>
                        <w:right w:val="none" w:sz="0" w:space="0" w:color="auto"/>
                      </w:divBdr>
                      <w:divsChild>
                        <w:div w:id="1973244833">
                          <w:marLeft w:val="0"/>
                          <w:marRight w:val="0"/>
                          <w:marTop w:val="0"/>
                          <w:marBottom w:val="0"/>
                          <w:divBdr>
                            <w:top w:val="none" w:sz="0" w:space="0" w:color="auto"/>
                            <w:left w:val="none" w:sz="0" w:space="0" w:color="auto"/>
                            <w:bottom w:val="none" w:sz="0" w:space="0" w:color="auto"/>
                            <w:right w:val="none" w:sz="0" w:space="0" w:color="auto"/>
                          </w:divBdr>
                          <w:divsChild>
                            <w:div w:id="149059966">
                              <w:marLeft w:val="0"/>
                              <w:marRight w:val="0"/>
                              <w:marTop w:val="0"/>
                              <w:marBottom w:val="0"/>
                              <w:divBdr>
                                <w:top w:val="none" w:sz="0" w:space="0" w:color="auto"/>
                                <w:left w:val="none" w:sz="0" w:space="0" w:color="auto"/>
                                <w:bottom w:val="none" w:sz="0" w:space="0" w:color="auto"/>
                                <w:right w:val="none" w:sz="0" w:space="0" w:color="auto"/>
                              </w:divBdr>
                              <w:divsChild>
                                <w:div w:id="784886491">
                                  <w:marLeft w:val="0"/>
                                  <w:marRight w:val="0"/>
                                  <w:marTop w:val="0"/>
                                  <w:marBottom w:val="0"/>
                                  <w:divBdr>
                                    <w:top w:val="none" w:sz="0" w:space="0" w:color="auto"/>
                                    <w:left w:val="none" w:sz="0" w:space="0" w:color="auto"/>
                                    <w:bottom w:val="none" w:sz="0" w:space="0" w:color="auto"/>
                                    <w:right w:val="none" w:sz="0" w:space="0" w:color="auto"/>
                                  </w:divBdr>
                                  <w:divsChild>
                                    <w:div w:id="724645319">
                                      <w:marLeft w:val="0"/>
                                      <w:marRight w:val="0"/>
                                      <w:marTop w:val="0"/>
                                      <w:marBottom w:val="0"/>
                                      <w:divBdr>
                                        <w:top w:val="none" w:sz="0" w:space="0" w:color="auto"/>
                                        <w:left w:val="none" w:sz="0" w:space="0" w:color="auto"/>
                                        <w:bottom w:val="none" w:sz="0" w:space="0" w:color="auto"/>
                                        <w:right w:val="none" w:sz="0" w:space="0" w:color="auto"/>
                                      </w:divBdr>
                                      <w:divsChild>
                                        <w:div w:id="140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Nishant Verma</cp:lastModifiedBy>
  <cp:revision>2</cp:revision>
  <dcterms:created xsi:type="dcterms:W3CDTF">2024-09-07T09:08:00Z</dcterms:created>
  <dcterms:modified xsi:type="dcterms:W3CDTF">2024-09-07T09:08:00Z</dcterms:modified>
</cp:coreProperties>
</file>