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0"/>
          <w:szCs w:val="40"/>
        </w:rPr>
        <w:t xml:space="preserve">AI-Powered Inventory Management System</w:t>
      </w:r>
    </w:p>
    <w:p>
      <w:pPr>
        <w:spacing w:after="600"/>
        <w:jc w:val="center"/>
      </w:pPr>
      <w:r>
        <w:rPr>
          <w:i/>
          <w:iCs/>
          <w:color w:val="555555"/>
          <w:sz w:val="26"/>
          <w:szCs w:val="26"/>
        </w:rPr>
        <w:t xml:space="preserve">Project Report — Problem Statement, Objectives &amp; Scope</w:t>
      </w:r>
    </w:p>
    <w:p>
      <w:pPr>
        <w:pStyle w:val="Heading1"/>
        <w:spacing w:after="200" w:before="400"/>
      </w:pPr>
      <w:r>
        <w:t xml:space="preserve">1. Problem Statement</w:t>
      </w:r>
    </w:p>
    <w:p>
      <w:pPr>
        <w:spacing w:after="200" w:line="300"/>
        <w:jc w:val="both"/>
      </w:pPr>
      <w:r>
        <w:rPr>
          <w:sz w:val="22"/>
          <w:szCs w:val="22"/>
        </w:rPr>
        <w:t xml:space="preserve">Modern businesses — from retail chains to manufacturing units — rely on inventory management systems to track stock, but most existing systems (SAP, Zoho Inventory, Odoo, and similar) are fundamentally reactive rather than predictive. They record what has already happened and alert users only after a problem has materialized, leaving little room for proactive decision-making.</w:t>
      </w:r>
    </w:p>
    <w:p>
      <w:pPr>
        <w:pStyle w:val="Heading2"/>
        <w:spacing w:after="150" w:before="300"/>
      </w:pPr>
      <w:r>
        <w:t xml:space="preserve">Specific Gaps in Current Systems</w:t>
      </w:r>
    </w:p>
    <w:p>
      <w:pPr>
        <w:pStyle w:val="ListParagraph"/>
        <w:numPr>
          <w:ilvl w:val="0"/>
          <w:numId w:val="2"/>
        </w:numPr>
        <w:spacing w:after="160"/>
      </w:pPr>
      <w:r>
        <w:t xml:space="preserve">Delayed stockout detection — Systems flag low stock only after inventory crosses a fixed reorder threshold, without accounting for actual demand trends, seasonality, or supplier lead time. By the time an alert fires, it is often too late to reorder without expedited shipping costs or lost sales.</w:t>
      </w:r>
    </w:p>
    <w:p>
      <w:pPr>
        <w:pStyle w:val="ListParagraph"/>
        <w:numPr>
          <w:ilvl w:val="0"/>
          <w:numId w:val="2"/>
        </w:numPr>
        <w:spacing w:after="160"/>
      </w:pPr>
      <w:r>
        <w:t xml:space="preserve">Overstocking and dead capital — Without demand forecasting, businesses over-order to “play safe,” tying up working capital in slow-moving or obsolete stock, increasing storage costs and, for perishables or electronics, spoilage/obsolescence losses.</w:t>
      </w:r>
    </w:p>
    <w:p>
      <w:pPr>
        <w:pStyle w:val="ListParagraph"/>
        <w:numPr>
          <w:ilvl w:val="0"/>
          <w:numId w:val="2"/>
        </w:numPr>
        <w:spacing w:after="160"/>
      </w:pPr>
      <w:r>
        <w:t xml:space="preserve">Manual, error-prone reordering — Purchase decisions depend on a staff member manually reviewing dashboards and estimating quantities, introducing human error, delay, and inconsistency across warehouses or product lines.</w:t>
      </w:r>
    </w:p>
    <w:p>
      <w:pPr>
        <w:pStyle w:val="ListParagraph"/>
        <w:numPr>
          <w:ilvl w:val="0"/>
          <w:numId w:val="2"/>
        </w:numPr>
        <w:spacing w:after="160"/>
      </w:pPr>
      <w:r>
        <w:t xml:space="preserve">Siloed data across departments — Sales trends, production output, and procurement operate as disconnected data sets. A production slowdown or defect spike is rarely correlated in real time with the downstream stock risk it creates, so by the time the connection is noticed, a stockout has already occurred.</w:t>
      </w:r>
    </w:p>
    <w:p>
      <w:pPr>
        <w:pStyle w:val="ListParagraph"/>
        <w:numPr>
          <w:ilvl w:val="0"/>
          <w:numId w:val="2"/>
        </w:numPr>
        <w:spacing w:after="160"/>
      </w:pPr>
      <w:r>
        <w:t xml:space="preserve">No root-cause or anomaly visibility — Sudden demand spikes, shrinkage, or recurring supplier delays are treated as isolated events rather than detected patterns, so businesses lose money repeatedly to the same undiagnosed issue.</w:t>
      </w:r>
    </w:p>
    <w:p>
      <w:pPr>
        <w:pStyle w:val="Heading2"/>
        <w:spacing w:after="150" w:before="300"/>
      </w:pPr>
      <w:r>
        <w:t xml:space="preserve">Consequences</w:t>
      </w:r>
    </w:p>
    <w:p>
      <w:pPr>
        <w:spacing w:after="200" w:line="300"/>
        <w:jc w:val="both"/>
      </w:pPr>
      <w:r>
        <w:rPr>
          <w:sz w:val="22"/>
          <w:szCs w:val="22"/>
        </w:rPr>
        <w:t xml:space="preserve">These gaps translate directly into lost sales from stockouts, unnecessary carrying costs from overstocking, inefficient use of working capital, and reactive firefighting instead of informed planning — problems that scale in severity as a business grows across multiple warehouses, suppliers, and product lines.</w:t>
      </w:r>
    </w:p>
    <w:p>
      <w:pPr>
        <w:pStyle w:val="Heading2"/>
        <w:spacing w:after="150" w:before="300"/>
      </w:pPr>
      <w:r>
        <w:t xml:space="preserve">Proposed Direction</w:t>
      </w:r>
    </w:p>
    <w:p>
      <w:pPr>
        <w:spacing w:after="200" w:line="300"/>
        <w:jc w:val="both"/>
      </w:pPr>
      <w:r>
        <w:rPr>
          <w:sz w:val="22"/>
          <w:szCs w:val="22"/>
        </w:rPr>
        <w:t xml:space="preserve">There is a need for an inventory management system that goes beyond passive tracking and fixed-threshold alerts — one that uses AI to forecast demand, correlate production performance with inventory risk, auto-generate explainable reorder recommendations, detect anomalies before they become losses, and let decision-makers simulate “what-if” scenarios before committing capital. This project aims to design and implement such a system.</w:t>
      </w:r>
    </w:p>
    <w:p>
      <w:pPr>
        <w:pStyle w:val="Heading1"/>
        <w:spacing w:after="200" w:before="400"/>
      </w:pPr>
      <w:r>
        <w:t xml:space="preserve">2. Objectives</w:t>
      </w:r>
    </w:p>
    <w:p>
      <w:pPr>
        <w:pStyle w:val="ListParagraph"/>
        <w:numPr>
          <w:ilvl w:val="0"/>
          <w:numId w:val="2"/>
        </w:numPr>
        <w:spacing w:after="160"/>
      </w:pPr>
      <w:r>
        <w:t xml:space="preserve">To design and develop an inventory management system that tracks stock levels, movements, and valuations in real time across multiple warehouses and product categories.</w:t>
      </w:r>
    </w:p>
    <w:p>
      <w:pPr>
        <w:pStyle w:val="ListParagraph"/>
        <w:numPr>
          <w:ilvl w:val="0"/>
          <w:numId w:val="2"/>
        </w:numPr>
        <w:spacing w:after="160"/>
      </w:pPr>
      <w:r>
        <w:t xml:space="preserve">To implement an AI-based demand forecasting module that predicts future product demand using historical sales data, accounting for trends and seasonality, rather than relying on static reorder thresholds.</w:t>
      </w:r>
    </w:p>
    <w:p>
      <w:pPr>
        <w:pStyle w:val="ListParagraph"/>
        <w:numPr>
          <w:ilvl w:val="0"/>
          <w:numId w:val="2"/>
        </w:numPr>
        <w:spacing w:after="160"/>
      </w:pPr>
      <w:r>
        <w:t xml:space="preserve">To build an intelligent auto-reorder engine that generates purchase order recommendations with explainable reasoning (quantity, timing, and urgency) based on forecasted demand and supplier lead time — reducing dependency on manual estimation.</w:t>
      </w:r>
    </w:p>
    <w:p>
      <w:pPr>
        <w:pStyle w:val="ListParagraph"/>
        <w:numPr>
          <w:ilvl w:val="0"/>
          <w:numId w:val="2"/>
        </w:numPr>
        <w:spacing w:after="160"/>
      </w:pPr>
      <w:r>
        <w:t xml:space="preserve">To integrate production data with inventory risk analysis, enabling the system to correlate production efficiency, defect rates, and downtime with downstream stock availability, so manufacturing issues are flagged before they cause a stockout.</w:t>
      </w:r>
    </w:p>
    <w:p>
      <w:pPr>
        <w:pStyle w:val="ListParagraph"/>
        <w:numPr>
          <w:ilvl w:val="0"/>
          <w:numId w:val="2"/>
        </w:numPr>
        <w:spacing w:after="160"/>
      </w:pPr>
      <w:r>
        <w:t xml:space="preserve">To develop an anomaly detection mechanism capable of identifying abnormal patterns in stock movement, shrinkage, and supplier delivery performance in real time.</w:t>
      </w:r>
    </w:p>
    <w:p>
      <w:pPr>
        <w:pStyle w:val="ListParagraph"/>
        <w:numPr>
          <w:ilvl w:val="0"/>
          <w:numId w:val="2"/>
        </w:numPr>
        <w:spacing w:after="160"/>
      </w:pPr>
      <w:r>
        <w:t xml:space="preserve">To provide a what-if simulation tool that allows decision-makers to model the impact of changes in demand, lead time, or safety stock before committing to a purchasing decision.</w:t>
      </w:r>
    </w:p>
    <w:p>
      <w:pPr>
        <w:pStyle w:val="ListParagraph"/>
        <w:numPr>
          <w:ilvl w:val="0"/>
          <w:numId w:val="2"/>
        </w:numPr>
        <w:spacing w:after="160"/>
      </w:pPr>
      <w:r>
        <w:t xml:space="preserve">To deliver a unified, real-time dashboard consolidating inventory status, forecasts, alerts, and production health into a single interface for faster, more informed decision-making.</w:t>
      </w:r>
    </w:p>
    <w:p>
      <w:pPr>
        <w:pStyle w:val="Heading1"/>
        <w:spacing w:after="200" w:before="400"/>
      </w:pPr>
      <w:r>
        <w:t xml:space="preserve">3. Scope</w:t>
      </w:r>
    </w:p>
    <w:p>
      <w:pPr>
        <w:pStyle w:val="Heading2"/>
        <w:spacing w:after="150" w:before="300"/>
      </w:pPr>
      <w:r>
        <w:t xml:space="preserve">What the System Covers</w:t>
      </w:r>
    </w:p>
    <w:p>
      <w:pPr>
        <w:pStyle w:val="ListParagraph"/>
        <w:numPr>
          <w:ilvl w:val="0"/>
          <w:numId w:val="2"/>
        </w:numPr>
        <w:spacing w:after="160"/>
      </w:pPr>
      <w:r>
        <w:t xml:space="preserve">Inventory tracking across multiple warehouses/locations, including stock-in, stock-out, transfers, and manual adjustments, with a complete audit trail via stock movement logs.</w:t>
      </w:r>
    </w:p>
    <w:p>
      <w:pPr>
        <w:pStyle w:val="ListParagraph"/>
        <w:numPr>
          <w:ilvl w:val="0"/>
          <w:numId w:val="2"/>
        </w:numPr>
        <w:spacing w:after="160"/>
      </w:pPr>
      <w:r>
        <w:t xml:space="preserve">Product and category management, including SKU-level tracking, supplier association, reorder points, and safety stock configuration.</w:t>
      </w:r>
    </w:p>
    <w:p>
      <w:pPr>
        <w:pStyle w:val="ListParagraph"/>
        <w:numPr>
          <w:ilvl w:val="0"/>
          <w:numId w:val="2"/>
        </w:numPr>
        <w:spacing w:after="160"/>
      </w:pPr>
      <w:r>
        <w:t xml:space="preserve">AI-driven demand forecasting for individual products based on historical sales/movement data, generating short-to-medium term predictions (e.g., 7–30 day horizon).</w:t>
      </w:r>
    </w:p>
    <w:p>
      <w:pPr>
        <w:pStyle w:val="ListParagraph"/>
        <w:numPr>
          <w:ilvl w:val="0"/>
          <w:numId w:val="2"/>
        </w:numPr>
        <w:spacing w:after="160"/>
      </w:pPr>
      <w:r>
        <w:t xml:space="preserve">Automated reorder recommendation generation, including supplier lead-time-aware order timing and quantity, with the ability for a user to review and approve suggestions before they become actual purchase orders (human-in-the-loop, not fully autonomous ordering).</w:t>
      </w:r>
    </w:p>
    <w:p>
      <w:pPr>
        <w:pStyle w:val="ListParagraph"/>
        <w:numPr>
          <w:ilvl w:val="0"/>
          <w:numId w:val="2"/>
        </w:numPr>
        <w:spacing w:after="160"/>
      </w:pPr>
      <w:r>
        <w:t xml:space="preserve">Production data integration, limited to correlating production batch output, defect rate, and downtime with the demand forecast and reorder engine — not a full-scale manufacturing execution system (MES).</w:t>
      </w:r>
    </w:p>
    <w:p>
      <w:pPr>
        <w:pStyle w:val="ListParagraph"/>
        <w:numPr>
          <w:ilvl w:val="0"/>
          <w:numId w:val="2"/>
        </w:numPr>
        <w:spacing w:after="160"/>
      </w:pPr>
      <w:r>
        <w:t xml:space="preserve">Anomaly detection across stock movements and supplier performance, using statistical methods (e.g., outlier/trend detection) rather than deep-learning-based fraud detection.</w:t>
      </w:r>
    </w:p>
    <w:p>
      <w:pPr>
        <w:pStyle w:val="ListParagraph"/>
        <w:numPr>
          <w:ilvl w:val="0"/>
          <w:numId w:val="2"/>
        </w:numPr>
        <w:spacing w:after="160"/>
      </w:pPr>
      <w:r>
        <w:t xml:space="preserve">Scenario simulation (“what-if”) for demand, lead time, and safety stock changes, limited to projection modeling — not full supply-chain network optimization.</w:t>
      </w:r>
    </w:p>
    <w:p>
      <w:pPr>
        <w:pStyle w:val="ListParagraph"/>
        <w:numPr>
          <w:ilvl w:val="0"/>
          <w:numId w:val="2"/>
        </w:numPr>
        <w:spacing w:after="160"/>
      </w:pPr>
      <w:r>
        <w:t xml:space="preserve">Role-based access control (admin, manager, staff) for secure, multi-user operation.</w:t>
      </w:r>
    </w:p>
    <w:p>
      <w:pPr>
        <w:pStyle w:val="Heading2"/>
        <w:spacing w:after="150" w:before="300"/>
      </w:pPr>
      <w:r>
        <w:t xml:space="preserve">What the System Does Not Cover (Limitations / Boundaries)</w:t>
      </w:r>
    </w:p>
    <w:p>
      <w:pPr>
        <w:pStyle w:val="ListParagraph"/>
        <w:numPr>
          <w:ilvl w:val="0"/>
          <w:numId w:val="3"/>
        </w:numPr>
        <w:spacing w:after="120"/>
      </w:pPr>
      <w:r>
        <w:t xml:space="preserve">No financial accounting/ERP functionality (e.g., full ledger, tax computation, payroll) — the system tracks inventory value, not company-wide finances.</w:t>
      </w:r>
    </w:p>
    <w:p>
      <w:pPr>
        <w:pStyle w:val="ListParagraph"/>
        <w:numPr>
          <w:ilvl w:val="0"/>
          <w:numId w:val="3"/>
        </w:numPr>
        <w:spacing w:after="120"/>
      </w:pPr>
      <w:r>
        <w:t xml:space="preserve">No real-time IoT/RFID hardware integration in the initial version — stock updates are software-driven (manual entry or API), though the architecture allows adding hardware/barcode input later.</w:t>
      </w:r>
    </w:p>
    <w:p>
      <w:pPr>
        <w:pStyle w:val="ListParagraph"/>
        <w:numPr>
          <w:ilvl w:val="0"/>
          <w:numId w:val="3"/>
        </w:numPr>
        <w:spacing w:after="120"/>
      </w:pPr>
      <w:r>
        <w:t xml:space="preserve">No autonomous purchasing — the AI recommends; a human approves the purchase order. This is a deliberate design choice for accountability and trust.</w:t>
      </w:r>
    </w:p>
    <w:p>
      <w:pPr>
        <w:pStyle w:val="ListParagraph"/>
        <w:numPr>
          <w:ilvl w:val="0"/>
          <w:numId w:val="3"/>
        </w:numPr>
        <w:spacing w:after="120"/>
      </w:pPr>
      <w:r>
        <w:t xml:space="preserve">Forecasting accuracy depends on historical data volume — new products with no sales history will initially rely on category-level or manual estimates until sufficient data accumulates.</w:t>
      </w:r>
    </w:p>
    <w:p>
      <w:pPr>
        <w:pStyle w:val="ListParagraph"/>
        <w:numPr>
          <w:ilvl w:val="0"/>
          <w:numId w:val="3"/>
        </w:numPr>
        <w:spacing w:after="120"/>
      </w:pPr>
      <w:r>
        <w:t xml:space="preserve">Single-organization deployment scope — the system is designed for one business's multi-warehouse operations, not a multi-tenant SaaS platform (though the architecture doesn't preclude extending it later).</w:t>
      </w:r>
    </w:p>
    <w:p>
      <w:pPr>
        <w:pStyle w:val="Heading1"/>
      </w:pPr>
      <w:r>
        <w:t>5. Current Implementation Status vs. Project Plan</w:t>
      </w:r>
    </w:p>
    <w:p>
      <w:pPr>
        <w:pStyle w:val="Heading2"/>
      </w:pPr>
      <w:r>
        <w:t>5.1 Completed</w:t>
      </w:r>
    </w:p>
    <w:p>
      <w:pPr>
        <w:jc w:val="both"/>
      </w:pPr>
      <w:r>
        <w:t>The following components and features have been fully implemented and are working within the current codebase:</w:t>
      </w:r>
    </w:p>
    <w:p>
      <w:pPr>
        <w:pStyle w:val="ListParagraph"/>
        <w:jc w:val="both"/>
      </w:pPr>
      <w:r>
        <w:t>Frontend UI and Routing: A polished, responsive React + Vite single-page application ('StockPilot') has been built using Tailwind CSS. The routing is fully functional across 10+ pages including Dashboard, Products, Categories, Customers, Suppliers, Sales, Purchases, Reports, Notifications, and AI Insights.</w:t>
      </w:r>
    </w:p>
    <w:p>
      <w:pPr>
        <w:pStyle w:val="ListParagraph"/>
        <w:jc w:val="both"/>
      </w:pPr>
      <w:r>
        <w:t>Design System and Component Library: The frontend exhibits a consistent and robust component library (Cards, Modals, Badges, PageHeaders, Tables, Inputs) and uses Recharts for data visualization on the Dashboard.</w:t>
      </w:r>
    </w:p>
    <w:p>
      <w:pPr>
        <w:pStyle w:val="ListParagraph"/>
        <w:jc w:val="both"/>
      </w:pPr>
      <w:r>
        <w:t>Products Page (Client-Side CRUD): The products module supports client-side Create, Read, Update, and Delete (CRUD) operations. However, these operate entirely on in-memory mock state and do not persist data.</w:t>
      </w:r>
    </w:p>
    <w:p>
      <w:pPr>
        <w:pStyle w:val="ListParagraph"/>
        <w:jc w:val="both"/>
      </w:pPr>
      <w:r>
        <w:t>Mock Data Layer: A comprehensive mock data layer (src/data/mockData.js) successfully simulates backend API responses, enabling the UI-first build to function visually as a complete application.</w:t>
      </w:r>
    </w:p>
    <w:p>
      <w:pPr>
        <w:pStyle w:val="Heading2"/>
      </w:pPr>
      <w:r>
        <w:t>5.2 Remaining Work</w:t>
      </w:r>
    </w:p>
    <w:p>
      <w:pPr>
        <w:jc w:val="both"/>
      </w:pPr>
      <w:r>
        <w:t>A review of the Objectives (Section 2) and Scope (Section 3) against the current codebase reveals significant gaps, primarily in backend infrastructure and the core AI features:</w:t>
      </w:r>
    </w:p>
    <w:p>
      <w:pPr>
        <w:pStyle w:val="ListParagraph"/>
        <w:jc w:val="both"/>
      </w:pPr>
      <w:r>
        <w:t>Database &amp; Backend Infrastructure: Entirely missing. The current system relies exclusively on static, in-memory mock data. No database, server, or live API endpoints exist.</w:t>
      </w:r>
    </w:p>
    <w:p>
      <w:pPr>
        <w:pStyle w:val="ListParagraph"/>
        <w:jc w:val="both"/>
      </w:pPr>
      <w:r>
        <w:t>AI-driven Demand Forecasting: Not implemented. The 'AI Insights' presented in the UI (e.g., predicted low stock, confidence scores, reorder recommendations) are hardcoded static arrays in mockData.js rather than computed predictions. As this is the project's core claimed differentiator, it represents a critical gap.</w:t>
      </w:r>
    </w:p>
    <w:p>
      <w:pPr>
        <w:pStyle w:val="ListParagraph"/>
        <w:jc w:val="both"/>
      </w:pPr>
      <w:r>
        <w:t>Intelligent Auto-reorder Engine: Not implemented. The reorder suggestions and timing are currently canned mock strings without any backend logic evaluating supplier lead times or forecast demand.</w:t>
      </w:r>
    </w:p>
    <w:p>
      <w:pPr>
        <w:pStyle w:val="ListParagraph"/>
        <w:jc w:val="both"/>
      </w:pPr>
      <w:r>
        <w:t>Production Data Integration: Entirely missing. There is no data model, UI component, or placeholder for production batches, defect rates, or downtime.</w:t>
      </w:r>
    </w:p>
    <w:p>
      <w:pPr>
        <w:pStyle w:val="ListParagraph"/>
        <w:jc w:val="both"/>
      </w:pPr>
      <w:r>
        <w:t>Anomaly Detection Mechanism: Not implemented. Alerts and notifications are static mock entries, not generated by statistical outlier detection.</w:t>
      </w:r>
    </w:p>
    <w:p>
      <w:pPr>
        <w:pStyle w:val="ListParagraph"/>
        <w:jc w:val="both"/>
      </w:pPr>
      <w:r>
        <w:t>What-if Scenario Simulation: Missing entirely. There is no interface or projection modeling logic for simulating changes in demand or safety stock.</w:t>
      </w:r>
    </w:p>
    <w:p>
      <w:pPr>
        <w:pStyle w:val="ListParagraph"/>
        <w:jc w:val="both"/>
      </w:pPr>
      <w:r>
        <w:t>Role-Based Access Control (RBAC): Partially implemented. The UI has a scaffolded authentication context and a Login page, but authentication is mocked (in mockData.js) and actual server-side role enforcement is missing.</w:t>
      </w:r>
    </w:p>
    <w:p>
      <w:pPr>
        <w:pStyle w:val="Heading2"/>
      </w:pPr>
      <w:r>
        <w:t>5.3 Suggestions / Recommended Next Steps</w:t>
      </w:r>
    </w:p>
    <w:p>
      <w:pPr>
        <w:jc w:val="both"/>
      </w:pPr>
      <w:r>
        <w:t>Based on the gap analysis, the UI is the most complete layer, while the backend and AI components are entirely missing. The following prioritized sequence of work is recommended to align the codebase with the project plan:</w:t>
      </w:r>
    </w:p>
    <w:p>
      <w:pPr>
        <w:ind w:left="360"/>
        <w:jc w:val="both"/>
      </w:pPr>
      <w:r>
        <w:t>1. Database and Core Backend: Establish the real server and database schema. Without this foundational data layer, no AI or dynamic logic is possible. Do not build more UI components until this is complete.</w:t>
      </w:r>
    </w:p>
    <w:p>
      <w:pPr>
        <w:ind w:left="360"/>
        <w:jc w:val="both"/>
      </w:pPr>
      <w:r>
        <w:t>2. Authentication and Real RBAC: Implement a real authentication system before building any further role-based features. The mocked authentication context must be replaced with secure, server-side session management.</w:t>
      </w:r>
    </w:p>
    <w:p>
      <w:pPr>
        <w:ind w:left="360"/>
        <w:jc w:val="both"/>
      </w:pPr>
      <w:r>
        <w:t>3. Core CRUD API Endpoints: Replace the mock data layer (mockData.js) with real API endpoints for products, sales, purchases, and suppliers to make the existing UI functional.</w:t>
      </w:r>
    </w:p>
    <w:p>
      <w:pPr>
        <w:ind w:left="360"/>
        <w:jc w:val="both"/>
      </w:pPr>
      <w:r>
        <w:t>4. AI Demand Forecasting Engine: Prioritize building the predictive models for demand forecasting. As the stated gap analysis highlights that existing systems are merely reactive, this is the project's core claimed differentiator and must take precedence over secondary features.</w:t>
      </w:r>
    </w:p>
    <w:p>
      <w:pPr>
        <w:ind w:left="360"/>
        <w:jc w:val="both"/>
      </w:pPr>
      <w:r>
        <w:t>5. Intelligent Auto-Reorder Engine: Develop the logic to synthesize the demand forecasts and supplier lead times into automated purchase order recommendations.</w:t>
      </w:r>
    </w:p>
    <w:p>
      <w:pPr>
        <w:ind w:left="360"/>
        <w:jc w:val="both"/>
      </w:pPr>
      <w:r>
        <w:t>6. Production Data Integration &amp; What-If Simulation: Finally, implement the missing domain models and UI for the entirely absent features (production batches and scenario simulation).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2026-09-21T17:20:06.387Z</dcterms:created>
  <dcterms:modified xsi:type="dcterms:W3CDTF">2026-09-21T17:20:06.396Z</dcterms:modified>
</cp:coreProperties>
</file>

<file path=docProps/custom.xml><?xml version="1.0" encoding="utf-8"?>
<Properties xmlns="http://schemas.openxmlformats.org/officeDocument/2006/custom-properties" xmlns:vt="http://schemas.openxmlformats.org/officeDocument/2006/docPropsVTypes"/>
</file>