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77" w:rsidRDefault="002456A3">
      <w:pPr>
        <w:pStyle w:val="BodyText"/>
        <w:ind w:left="3559"/>
        <w:rPr>
          <w:rFonts w:ascii="Times New Roman"/>
          <w:sz w:val="20"/>
        </w:rPr>
      </w:pPr>
      <w:bookmarkStart w:id="0" w:name="_GoBack"/>
      <w:r>
        <w:rPr>
          <w:sz w:val="22"/>
        </w:rPr>
        <w:pict>
          <v:group id="_x0000_s1058" style="position:absolute;left:0;text-align:left;margin-left:25.05pt;margin-top:44.25pt;width:187.9pt;height:785.05pt;z-index:-15874560;mso-position-horizontal-relative:page;mso-position-vertical-relative:page" coordorigin="570,570" coordsize="3758,15701">
            <v:rect id="_x0000_s1073" style="position:absolute;left:570;top:570;width:3758;height:15701" fillcolor="#e1e8f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70;top:570;width:3758;height:3601">
              <v:imagedata r:id="rId6" o:title=""/>
            </v:shape>
            <v:shape id="_x0000_s1071" type="#_x0000_t75" style="position:absolute;left:954;top:5532;width:186;height:165">
              <v:imagedata r:id="rId7" o:title=""/>
            </v:shape>
            <v:shape id="_x0000_s1070" type="#_x0000_t75" style="position:absolute;left:953;top:6137;width:187;height:172">
              <v:imagedata r:id="rId8" o:title=""/>
            </v:shape>
            <v:shape id="_x0000_s1069" type="#_x0000_t75" style="position:absolute;left:969;top:6758;width:155;height:147">
              <v:imagedata r:id="rId9" o:title=""/>
            </v:shape>
            <v:shape id="_x0000_s1068" type="#_x0000_t75" style="position:absolute;left:970;top:7367;width:161;height:161">
              <v:imagedata r:id="rId10" o:title=""/>
            </v:shape>
            <v:shape id="_x0000_s1067" style="position:absolute;left:1518;top:5023;width:2413;height:10575" coordorigin="1518,5023" coordsize="2413,10575" o:spt="100" adj="0,,0" path="m3931,15549r-11,-11l1542,15538r-13,l1518,15549r,38l1529,15598r2391,l3931,15587r,-38xm3931,9019r-11,-11l1542,9008r-13,l1518,9019r,39l1529,9068r2391,l3931,9058r,-39xm3931,5034r-11,-11l1542,5023r-13,l1518,5034r,39l1529,5083r2391,l3931,5073r,-39xe" stroked="f">
              <v:stroke joinstyle="round"/>
              <v:formulas/>
              <v:path arrowok="t" o:connecttype="segments"/>
            </v:shape>
            <v:shape id="_x0000_s1066" style="position:absolute;left:954;top:5023;width:589;height:10575" coordorigin="954,5023" coordsize="589,10575" o:spt="100" adj="0,,0" path="m1542,15549r-10,-11l978,15538r-13,l954,15549r,38l965,15598r567,l1542,15587r,-38xm1542,9019r-10,-11l978,9008r-13,l954,9019r,39l965,9068r567,l1542,9058r,-39xm1542,5034r-10,-11l978,5023r-13,l954,5034r,39l965,5083r567,l1542,5073r,-39xe" fillcolor="#111123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954;top:4591;width:2324;height:300" filled="f" stroked="f">
              <v:textbox style="mso-next-textbox:#_x0000_s1065" inset="0,0,0,0">
                <w:txbxContent>
                  <w:p w:rsidR="002456A3" w:rsidRDefault="002456A3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111123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INFORMATION</w:t>
                    </w:r>
                  </w:p>
                </w:txbxContent>
              </v:textbox>
            </v:shape>
            <v:shape id="_x0000_s1064" type="#_x0000_t202" style="position:absolute;left:1242;top:5463;width:2628;height:2517" filled="f" stroked="f">
              <v:textbox style="mso-next-textbox:#_x0000_s1064" inset="0,0,0,0">
                <w:txbxContent>
                  <w:p w:rsidR="002456A3" w:rsidRDefault="002456A3">
                    <w:pPr>
                      <w:spacing w:before="58" w:line="199" w:lineRule="auto"/>
                      <w:ind w:right="18"/>
                      <w:rPr>
                        <w:sz w:val="15"/>
                      </w:rPr>
                    </w:pPr>
                  </w:p>
                </w:txbxContent>
              </v:textbox>
            </v:shape>
            <v:shape id="_x0000_s1063" type="#_x0000_t202" style="position:absolute;left:954;top:8576;width:1041;height:300" filled="f" stroked="f">
              <v:textbox style="mso-next-textbox:#_x0000_s1063" inset="0,0,0,0">
                <w:txbxContent>
                  <w:p w:rsidR="002456A3" w:rsidRDefault="002456A3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KEY</w:t>
                    </w:r>
                    <w:r>
                      <w:rPr>
                        <w:rFonts w:ascii="Arial"/>
                        <w:b/>
                        <w:color w:val="111123"/>
                        <w:spacing w:val="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1062" type="#_x0000_t202" style="position:absolute;left:954;top:9448;width:1778;height:5013" filled="f" stroked="f">
              <v:textbox style="mso-next-textbox:#_x0000_s1062" inset="0,0,0,0">
                <w:txbxContent>
                  <w:p w:rsidR="002456A3" w:rsidRDefault="002456A3">
                    <w:pPr>
                      <w:spacing w:before="43" w:line="448" w:lineRule="auto"/>
                      <w:ind w:right="5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05"/>
                        <w:sz w:val="15"/>
                      </w:rPr>
                      <w:t>Fund Flow Statement</w:t>
                    </w:r>
                    <w:r>
                      <w:rPr>
                        <w:color w:val="11112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 xml:space="preserve">Transaction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Processing</w:t>
                    </w:r>
                    <w:r>
                      <w:rPr>
                        <w:color w:val="111123"/>
                        <w:spacing w:val="-4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Accounts</w:t>
                    </w:r>
                  </w:p>
                  <w:p w:rsidR="002456A3" w:rsidRDefault="002456A3">
                    <w:pPr>
                      <w:spacing w:before="3" w:line="448" w:lineRule="auto"/>
                      <w:ind w:right="763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Mutual</w:t>
                    </w:r>
                    <w:r>
                      <w:rPr>
                        <w:color w:val="111123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Funds</w:t>
                    </w:r>
                    <w:r>
                      <w:rPr>
                        <w:color w:val="111123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Accounting</w:t>
                    </w:r>
                  </w:p>
                  <w:p w:rsidR="002456A3" w:rsidRDefault="002456A3">
                    <w:pPr>
                      <w:spacing w:before="3" w:line="448" w:lineRule="auto"/>
                      <w:ind w:right="364"/>
                      <w:rPr>
                        <w:sz w:val="15"/>
                      </w:rPr>
                    </w:pPr>
                    <w:r>
                      <w:rPr>
                        <w:color w:val="111123"/>
                        <w:spacing w:val="-1"/>
                        <w:w w:val="105"/>
                        <w:sz w:val="15"/>
                      </w:rPr>
                      <w:t>Cash Management</w:t>
                    </w:r>
                    <w:r>
                      <w:rPr>
                        <w:color w:val="111123"/>
                        <w:spacing w:val="-4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Taxation</w:t>
                    </w:r>
                  </w:p>
                  <w:p w:rsidR="002456A3" w:rsidRDefault="002456A3">
                    <w:pPr>
                      <w:spacing w:before="2" w:line="448" w:lineRule="auto"/>
                      <w:ind w:right="5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Bank</w:t>
                    </w:r>
                    <w:r>
                      <w:rPr>
                        <w:color w:val="111123"/>
                        <w:spacing w:val="20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sz w:val="15"/>
                      </w:rPr>
                      <w:t>Reconciliation</w:t>
                    </w:r>
                    <w:r>
                      <w:rPr>
                        <w:color w:val="111123"/>
                        <w:spacing w:val="-4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Payment Voucher</w:t>
                    </w:r>
                    <w:r>
                      <w:rPr>
                        <w:color w:val="11112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Payroll Processing</w:t>
                    </w:r>
                    <w:r>
                      <w:rPr>
                        <w:color w:val="111123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Payment</w:t>
                    </w:r>
                    <w:r>
                      <w:rPr>
                        <w:color w:val="111123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111123"/>
                        <w:w w:val="105"/>
                        <w:sz w:val="15"/>
                      </w:rPr>
                      <w:t>Posting</w:t>
                    </w:r>
                  </w:p>
                  <w:p w:rsidR="002456A3" w:rsidRDefault="002456A3">
                    <w:pPr>
                      <w:spacing w:before="4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w w:val="115"/>
                        <w:sz w:val="15"/>
                      </w:rPr>
                      <w:t>SAP</w:t>
                    </w:r>
                  </w:p>
                </w:txbxContent>
              </v:textbox>
            </v:shape>
            <v:shape id="_x0000_s1061" type="#_x0000_t202" style="position:absolute;left:954;top:15106;width:2466;height:300" filled="f" stroked="f">
              <v:textbox style="mso-next-textbox:#_x0000_s1061" inset="0,0,0,0">
                <w:txbxContent>
                  <w:p w:rsidR="002456A3" w:rsidRDefault="002456A3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OTHER</w:t>
                    </w:r>
                    <w:r>
                      <w:rPr>
                        <w:rFonts w:ascii="Arial"/>
                        <w:b/>
                        <w:color w:val="111123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111123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11123"/>
                        <w:w w:val="95"/>
                        <w:sz w:val="18"/>
                      </w:rPr>
                      <w:t>DETAILS</w:t>
                    </w:r>
                  </w:p>
                </w:txbxContent>
              </v:textbox>
            </v:shape>
            <v:shape id="_x0000_s1060" type="#_x0000_t202" style="position:absolute;left:954;top:15978;width:332;height:260" filled="f" stroked="f">
              <v:textbox style="mso-next-textbox:#_x0000_s1060" inset="0,0,0,0">
                <w:txbxContent>
                  <w:p w:rsidR="002456A3" w:rsidRDefault="002456A3">
                    <w:pPr>
                      <w:spacing w:before="6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110"/>
                        <w:sz w:val="15"/>
                      </w:rPr>
                      <w:t>City</w:t>
                    </w:r>
                  </w:p>
                </w:txbxContent>
              </v:textbox>
            </v:shape>
            <v:shape id="_x0000_s1059" type="#_x0000_t202" style="position:absolute;left:2142;top:15978;width:616;height:260" filled="f" stroked="f">
              <v:textbox style="mso-next-textbox:#_x0000_s1059" inset="0,0,0,0">
                <w:txbxContent>
                  <w:p w:rsidR="002456A3" w:rsidRDefault="002456A3">
                    <w:pPr>
                      <w:spacing w:before="43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Mumbai</w:t>
                    </w:r>
                  </w:p>
                </w:txbxContent>
              </v:textbox>
            </v:shape>
            <w10:wrap anchorx="page" anchory="page"/>
          </v:group>
        </w:pict>
      </w:r>
      <w:bookmarkEnd w:id="0"/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92" style="width:258.1pt;height:51.2pt;mso-position-horizontal-relative:char;mso-position-vertical-relative:line" coordsize="5162,1024">
            <v:shape id="_x0000_s1094" style="position:absolute;top:19;width:5162;height:889" coordorigin=",19" coordsize="5162,889" path="m5161,19r-36,l36,19,,19,,55,,872r,36l36,908r1272,l1308,872,36,872,36,55r5089,l5125,872r-1272,l3853,908r1272,l5161,908r,-36l5161,55r,-36xe" fillcolor="black" stroked="f">
              <v:path arrowok="t"/>
            </v:shape>
            <v:shape id="_x0000_s1093" type="#_x0000_t202" style="position:absolute;width:5162;height:1024" filled="f" stroked="f">
              <v:textbox inset="0,0,0,0">
                <w:txbxContent>
                  <w:p w:rsidR="002456A3" w:rsidRDefault="002456A3">
                    <w:pPr>
                      <w:spacing w:before="165"/>
                      <w:ind w:left="1230" w:right="1231"/>
                      <w:jc w:val="center"/>
                      <w:rPr>
                        <w:rFonts w:ascii="Arial"/>
                        <w:b/>
                        <w:sz w:val="42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6676AC"/>
                        <w:sz w:val="42"/>
                      </w:rPr>
                      <w:t>Manoj</w:t>
                    </w:r>
                    <w:proofErr w:type="spellEnd"/>
                    <w:r>
                      <w:rPr>
                        <w:rFonts w:ascii="Arial"/>
                        <w:b/>
                        <w:color w:val="6676AC"/>
                        <w:spacing w:val="93"/>
                        <w:sz w:val="4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76AC"/>
                        <w:sz w:val="42"/>
                      </w:rPr>
                      <w:t>Yadav</w:t>
                    </w:r>
                  </w:p>
                  <w:p w:rsidR="002456A3" w:rsidRDefault="002456A3">
                    <w:pPr>
                      <w:spacing w:before="160"/>
                      <w:ind w:left="1229" w:right="1231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1C2335"/>
                        <w:spacing w:val="-1"/>
                        <w:w w:val="105"/>
                        <w:sz w:val="17"/>
                      </w:rPr>
                      <w:t>Deputy</w:t>
                    </w:r>
                    <w:r>
                      <w:rPr>
                        <w:rFonts w:ascii="Arial"/>
                        <w:b/>
                        <w:color w:val="1C2335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C2335"/>
                        <w:spacing w:val="-1"/>
                        <w:w w:val="105"/>
                        <w:sz w:val="17"/>
                      </w:rPr>
                      <w:t>Manager</w:t>
                    </w:r>
                    <w:r>
                      <w:rPr>
                        <w:rFonts w:ascii="Arial"/>
                        <w:b/>
                        <w:color w:val="1C2335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C2335"/>
                        <w:spacing w:val="-1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Arial"/>
                        <w:b/>
                        <w:color w:val="1C2335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C2335"/>
                        <w:spacing w:val="-1"/>
                        <w:w w:val="105"/>
                        <w:sz w:val="17"/>
                      </w:rPr>
                      <w:t>Treasury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1B77" w:rsidRDefault="00E01B77">
      <w:pPr>
        <w:pStyle w:val="BodyText"/>
        <w:spacing w:before="1"/>
        <w:rPr>
          <w:rFonts w:ascii="Times New Roman"/>
          <w:sz w:val="22"/>
        </w:rPr>
      </w:pPr>
    </w:p>
    <w:p w:rsidR="00E01B77" w:rsidRDefault="002456A3">
      <w:pPr>
        <w:pStyle w:val="Heading2"/>
        <w:spacing w:before="171"/>
      </w:pPr>
      <w:r>
        <w:rPr>
          <w:color w:val="6676AC"/>
          <w:spacing w:val="-1"/>
        </w:rPr>
        <w:t>PROFILE</w:t>
      </w:r>
      <w:r>
        <w:rPr>
          <w:color w:val="6676AC"/>
          <w:spacing w:val="-12"/>
        </w:rPr>
        <w:t xml:space="preserve"> </w:t>
      </w:r>
      <w:r>
        <w:rPr>
          <w:color w:val="6676AC"/>
        </w:rPr>
        <w:t>SUMMARY</w:t>
      </w:r>
    </w:p>
    <w:p w:rsidR="00E01B77" w:rsidRDefault="002456A3">
      <w:pPr>
        <w:pStyle w:val="BodyText"/>
        <w:rPr>
          <w:rFonts w:ascii="Arial"/>
          <w:b/>
          <w:sz w:val="10"/>
        </w:rPr>
      </w:pPr>
      <w:r>
        <w:pict>
          <v:group id="_x0000_s1089" style="position:absolute;margin-left:237.95pt;margin-top:7.75pt;width:305.5pt;height:3.05pt;z-index:-15728128;mso-wrap-distance-left:0;mso-wrap-distance-right:0;mso-position-horizontal-relative:page" coordorigin="4759,155" coordsize="6110,61">
            <v:shape id="_x0000_s1091" style="position:absolute;left:5611;top:154;width:5258;height:61" coordorigin="5611,155" coordsize="5258,61" path="m10858,215r-5236,l5611,204r,-39l5622,155r13,l10858,155r11,10l10869,204r-11,11xe" fillcolor="#d5e0e8" stroked="f">
              <v:path arrowok="t"/>
            </v:shape>
            <v:shape id="_x0000_s1090" style="position:absolute;left:4759;top:154;width:913;height:61" coordorigin="4759,155" coordsize="913,61" path="m5661,215r-891,l4759,204r,-39l4770,155r13,l5661,155r10,10l5671,204r-10,11xe" fillcolor="#1c2335" stroked="f">
              <v:path arrowok="t"/>
            </v:shape>
            <w10:wrap type="topAndBottom" anchorx="page"/>
          </v:group>
        </w:pict>
      </w:r>
    </w:p>
    <w:p w:rsidR="00E01B77" w:rsidRDefault="00E01B77">
      <w:pPr>
        <w:pStyle w:val="BodyText"/>
        <w:spacing w:before="3"/>
        <w:rPr>
          <w:rFonts w:ascii="Arial"/>
          <w:b/>
          <w:sz w:val="27"/>
        </w:rPr>
      </w:pPr>
    </w:p>
    <w:p w:rsidR="00E01B77" w:rsidRDefault="002456A3">
      <w:pPr>
        <w:pStyle w:val="BodyText"/>
        <w:spacing w:line="249" w:lineRule="auto"/>
        <w:ind w:left="3079"/>
      </w:pPr>
      <w:r>
        <w:rPr>
          <w:color w:val="1C2029"/>
          <w:spacing w:val="-1"/>
        </w:rPr>
        <w:t xml:space="preserve">Accomplished and highly </w:t>
      </w:r>
      <w:r>
        <w:rPr>
          <w:color w:val="1C2029"/>
        </w:rPr>
        <w:t>motivated account manager seeking to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account</w:t>
      </w:r>
      <w:r>
        <w:rPr>
          <w:color w:val="1C2029"/>
          <w:spacing w:val="-14"/>
        </w:rPr>
        <w:t xml:space="preserve"> </w:t>
      </w:r>
      <w:r>
        <w:rPr>
          <w:color w:val="1C2029"/>
          <w:spacing w:val="-1"/>
        </w:rPr>
        <w:t>my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skills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for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betterment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of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company.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committed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driving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continuous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improvements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for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finance</w:t>
      </w:r>
      <w:r>
        <w:rPr>
          <w:color w:val="1C2029"/>
          <w:spacing w:val="13"/>
          <w:w w:val="95"/>
        </w:rPr>
        <w:t xml:space="preserve"> </w:t>
      </w:r>
      <w:r>
        <w:rPr>
          <w:color w:val="1C2029"/>
          <w:w w:val="95"/>
        </w:rPr>
        <w:t>operation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through</w:t>
      </w:r>
      <w:r>
        <w:rPr>
          <w:color w:val="1C2029"/>
          <w:spacing w:val="12"/>
          <w:w w:val="95"/>
        </w:rPr>
        <w:t xml:space="preserve"> </w:t>
      </w:r>
      <w:r>
        <w:rPr>
          <w:color w:val="1C2029"/>
          <w:w w:val="95"/>
        </w:rPr>
        <w:t>the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identification and implementation of process enhancement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opportunities.</w:t>
      </w:r>
    </w:p>
    <w:p w:rsidR="00E01B77" w:rsidRDefault="00E01B77">
      <w:pPr>
        <w:pStyle w:val="BodyText"/>
        <w:spacing w:before="10"/>
        <w:rPr>
          <w:sz w:val="31"/>
        </w:rPr>
      </w:pPr>
    </w:p>
    <w:p w:rsidR="00E01B77" w:rsidRDefault="002456A3">
      <w:pPr>
        <w:pStyle w:val="Heading2"/>
      </w:pPr>
      <w:r>
        <w:rPr>
          <w:color w:val="6676AC"/>
        </w:rPr>
        <w:t>EDUCATION</w:t>
      </w:r>
    </w:p>
    <w:p w:rsidR="00E01B77" w:rsidRDefault="002456A3">
      <w:pPr>
        <w:pStyle w:val="BodyText"/>
        <w:rPr>
          <w:rFonts w:ascii="Arial"/>
          <w:b/>
          <w:sz w:val="10"/>
        </w:rPr>
      </w:pPr>
      <w:r>
        <w:pict>
          <v:group id="_x0000_s1086" style="position:absolute;margin-left:237.95pt;margin-top:7.75pt;width:305.5pt;height:3.05pt;z-index:-15727616;mso-wrap-distance-left:0;mso-wrap-distance-right:0;mso-position-horizontal-relative:page" coordorigin="4759,155" coordsize="6110,61">
            <v:shape id="_x0000_s1088" style="position:absolute;left:5611;top:154;width:5258;height:61" coordorigin="5611,155" coordsize="5258,61" path="m10858,215r-5236,l5611,204r,-39l5622,155r13,l10858,155r11,10l10869,204r-11,11xe" fillcolor="#d5e0e8" stroked="f">
              <v:path arrowok="t"/>
            </v:shape>
            <v:shape id="_x0000_s1087" style="position:absolute;left:4759;top:154;width:913;height:61" coordorigin="4759,155" coordsize="913,61" path="m5661,215r-891,l4759,204r,-39l4770,155r13,l5661,155r10,10l5671,204r-10,11xe" fillcolor="#1c2335" stroked="f">
              <v:path arrowok="t"/>
            </v:shape>
            <w10:wrap type="topAndBottom" anchorx="page"/>
          </v:group>
        </w:pict>
      </w:r>
    </w:p>
    <w:p w:rsidR="00E01B77" w:rsidRDefault="00E01B77">
      <w:pPr>
        <w:pStyle w:val="BodyText"/>
        <w:spacing w:before="9"/>
        <w:rPr>
          <w:rFonts w:ascii="Arial"/>
          <w:b/>
          <w:sz w:val="12"/>
        </w:rPr>
      </w:pPr>
    </w:p>
    <w:p w:rsidR="00E01B77" w:rsidRDefault="00E01B77">
      <w:pPr>
        <w:rPr>
          <w:rFonts w:ascii="Arial"/>
          <w:sz w:val="12"/>
        </w:rPr>
        <w:sectPr w:rsidR="00E01B77">
          <w:headerReference w:type="default" r:id="rId11"/>
          <w:type w:val="continuous"/>
          <w:pgSz w:w="11900" w:h="16840"/>
          <w:pgMar w:top="560" w:right="900" w:bottom="280" w:left="1680" w:header="720" w:footer="720" w:gutter="0"/>
          <w:cols w:space="720"/>
        </w:sectPr>
      </w:pPr>
    </w:p>
    <w:p w:rsidR="00E01B77" w:rsidRDefault="002456A3">
      <w:pPr>
        <w:spacing w:before="175"/>
        <w:ind w:right="29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15"/>
          <w:sz w:val="15"/>
        </w:rPr>
        <w:lastRenderedPageBreak/>
        <w:t>2019</w:t>
      </w: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spacing w:before="2"/>
        <w:rPr>
          <w:rFonts w:ascii="Arial"/>
          <w:b/>
          <w:sz w:val="32"/>
        </w:rPr>
      </w:pPr>
    </w:p>
    <w:p w:rsidR="00E01B77" w:rsidRDefault="002456A3">
      <w:pPr>
        <w:ind w:right="29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15"/>
          <w:sz w:val="15"/>
        </w:rPr>
        <w:t>2013</w:t>
      </w: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spacing w:before="3"/>
        <w:rPr>
          <w:rFonts w:ascii="Arial"/>
          <w:b/>
          <w:sz w:val="36"/>
        </w:rPr>
      </w:pPr>
    </w:p>
    <w:p w:rsidR="00E01B77" w:rsidRDefault="002456A3">
      <w:pPr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25"/>
          <w:sz w:val="15"/>
        </w:rPr>
        <w:t>2008</w:t>
      </w: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spacing w:before="3"/>
        <w:rPr>
          <w:rFonts w:ascii="Arial"/>
          <w:b/>
          <w:sz w:val="36"/>
        </w:rPr>
      </w:pPr>
    </w:p>
    <w:p w:rsidR="00E01B77" w:rsidRDefault="002456A3">
      <w:pPr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25"/>
          <w:sz w:val="15"/>
        </w:rPr>
        <w:t>2006</w:t>
      </w:r>
    </w:p>
    <w:p w:rsidR="00E01B77" w:rsidRDefault="002456A3">
      <w:pPr>
        <w:pStyle w:val="BodyText"/>
        <w:spacing w:before="142"/>
        <w:ind w:left="996"/>
      </w:pPr>
      <w:r>
        <w:br w:type="column"/>
      </w:r>
      <w:r>
        <w:rPr>
          <w:color w:val="1C2029"/>
        </w:rPr>
        <w:lastRenderedPageBreak/>
        <w:t>MBA/PGDM</w:t>
      </w:r>
    </w:p>
    <w:p w:rsidR="00E01B77" w:rsidRDefault="002456A3">
      <w:pPr>
        <w:pStyle w:val="Heading1"/>
        <w:spacing w:line="264" w:lineRule="auto"/>
        <w:ind w:right="1"/>
      </w:pPr>
      <w:r>
        <w:pict>
          <v:group id="_x0000_s1077" style="position:absolute;left:0;text-align:left;margin-left:296.15pt;margin-top:-12.95pt;width:6.05pt;height:190.3pt;z-index:15731200;mso-position-horizontal-relative:page" coordorigin="5923,-259" coordsize="121,3806">
            <v:rect id="_x0000_s1085" style="position:absolute;left:5983;top:-259;width:37;height:1141" fillcolor="#465474" stroked="f"/>
            <v:shape id="_x0000_s1084" type="#_x0000_t75" style="position:absolute;left:5923;top:-259;width:121;height:121">
              <v:imagedata r:id="rId12" o:title=""/>
            </v:shape>
            <v:rect id="_x0000_s1083" style="position:absolute;left:5983;top:881;width:37;height:889" fillcolor="#465474" stroked="f"/>
            <v:shape id="_x0000_s1082" type="#_x0000_t75" style="position:absolute;left:5923;top:881;width:121;height:121">
              <v:imagedata r:id="rId12" o:title=""/>
            </v:shape>
            <v:rect id="_x0000_s1081" style="position:absolute;left:5983;top:1770;width:37;height:889" fillcolor="#465474" stroked="f"/>
            <v:shape id="_x0000_s1080" type="#_x0000_t75" style="position:absolute;left:5923;top:1770;width:121;height:121">
              <v:imagedata r:id="rId12" o:title=""/>
            </v:shape>
            <v:rect id="_x0000_s1079" style="position:absolute;left:5983;top:2658;width:37;height:889" fillcolor="#465474" stroked="f"/>
            <v:shape id="_x0000_s1078" type="#_x0000_t75" style="position:absolute;left:5923;top:2658;width:121;height:121">
              <v:imagedata r:id="rId12" o:title=""/>
            </v:shape>
            <w10:wrap anchorx="page"/>
          </v:group>
        </w:pict>
      </w:r>
      <w:proofErr w:type="spellStart"/>
      <w:r>
        <w:rPr>
          <w:color w:val="1C2029"/>
          <w:w w:val="105"/>
        </w:rPr>
        <w:t>Welingkar</w:t>
      </w:r>
      <w:proofErr w:type="spellEnd"/>
      <w:r>
        <w:rPr>
          <w:color w:val="1C2029"/>
          <w:spacing w:val="3"/>
          <w:w w:val="105"/>
        </w:rPr>
        <w:t xml:space="preserve"> </w:t>
      </w:r>
      <w:r>
        <w:rPr>
          <w:color w:val="1C2029"/>
          <w:w w:val="105"/>
        </w:rPr>
        <w:t>Institute</w:t>
      </w:r>
      <w:r>
        <w:rPr>
          <w:color w:val="1C2029"/>
          <w:spacing w:val="4"/>
          <w:w w:val="105"/>
        </w:rPr>
        <w:t xml:space="preserve"> </w:t>
      </w:r>
      <w:r>
        <w:rPr>
          <w:color w:val="1C2029"/>
          <w:w w:val="105"/>
        </w:rPr>
        <w:t>of</w:t>
      </w:r>
      <w:r>
        <w:rPr>
          <w:color w:val="1C2029"/>
          <w:spacing w:val="4"/>
          <w:w w:val="105"/>
        </w:rPr>
        <w:t xml:space="preserve"> </w:t>
      </w:r>
      <w:r>
        <w:rPr>
          <w:color w:val="1C2029"/>
          <w:w w:val="105"/>
        </w:rPr>
        <w:t>Management</w:t>
      </w:r>
      <w:r>
        <w:rPr>
          <w:color w:val="1C2029"/>
          <w:spacing w:val="-55"/>
          <w:w w:val="105"/>
        </w:rPr>
        <w:t xml:space="preserve"> </w:t>
      </w:r>
      <w:r>
        <w:rPr>
          <w:color w:val="1C2029"/>
          <w:w w:val="105"/>
        </w:rPr>
        <w:t>Development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Research</w:t>
      </w:r>
    </w:p>
    <w:p w:rsidR="00E01B77" w:rsidRDefault="002456A3">
      <w:pPr>
        <w:pStyle w:val="BodyText"/>
        <w:spacing w:before="300"/>
        <w:ind w:left="996"/>
      </w:pPr>
      <w:proofErr w:type="gramStart"/>
      <w:r>
        <w:rPr>
          <w:color w:val="1C2029"/>
        </w:rPr>
        <w:t>B.Com</w:t>
      </w:r>
      <w:proofErr w:type="gramEnd"/>
    </w:p>
    <w:p w:rsidR="00E01B77" w:rsidRDefault="002456A3">
      <w:pPr>
        <w:pStyle w:val="Heading1"/>
      </w:pPr>
      <w:r>
        <w:rPr>
          <w:color w:val="1C2029"/>
          <w:w w:val="105"/>
        </w:rPr>
        <w:t>Mumbai</w:t>
      </w:r>
      <w:r>
        <w:rPr>
          <w:color w:val="1C2029"/>
          <w:spacing w:val="-10"/>
          <w:w w:val="105"/>
        </w:rPr>
        <w:t xml:space="preserve"> </w:t>
      </w:r>
      <w:r>
        <w:rPr>
          <w:color w:val="1C2029"/>
          <w:w w:val="105"/>
        </w:rPr>
        <w:t>University</w:t>
      </w:r>
    </w:p>
    <w:p w:rsidR="00E01B77" w:rsidRDefault="00E01B77">
      <w:pPr>
        <w:pStyle w:val="BodyText"/>
        <w:spacing w:before="2"/>
        <w:rPr>
          <w:rFonts w:ascii="Arial"/>
          <w:b/>
          <w:sz w:val="28"/>
        </w:rPr>
      </w:pPr>
    </w:p>
    <w:p w:rsidR="00E01B77" w:rsidRDefault="002456A3">
      <w:pPr>
        <w:pStyle w:val="BodyText"/>
        <w:ind w:left="996"/>
      </w:pPr>
      <w:proofErr w:type="spellStart"/>
      <w:r>
        <w:rPr>
          <w:color w:val="1C2029"/>
        </w:rPr>
        <w:t>XIIth</w:t>
      </w:r>
      <w:proofErr w:type="spellEnd"/>
    </w:p>
    <w:p w:rsidR="00E01B77" w:rsidRDefault="002456A3">
      <w:pPr>
        <w:pStyle w:val="Heading1"/>
        <w:spacing w:before="57"/>
      </w:pPr>
      <w:r>
        <w:rPr>
          <w:color w:val="1C2029"/>
        </w:rPr>
        <w:t>English</w:t>
      </w:r>
    </w:p>
    <w:p w:rsidR="00E01B77" w:rsidRDefault="00E01B77">
      <w:pPr>
        <w:pStyle w:val="BodyText"/>
        <w:spacing w:before="2"/>
        <w:rPr>
          <w:rFonts w:ascii="Arial"/>
          <w:b/>
          <w:sz w:val="28"/>
        </w:rPr>
      </w:pPr>
    </w:p>
    <w:p w:rsidR="00E01B77" w:rsidRDefault="002456A3">
      <w:pPr>
        <w:pStyle w:val="BodyText"/>
        <w:spacing w:before="1"/>
        <w:ind w:left="996"/>
      </w:pPr>
      <w:proofErr w:type="spellStart"/>
      <w:r>
        <w:rPr>
          <w:color w:val="1C2029"/>
        </w:rPr>
        <w:t>Xth</w:t>
      </w:r>
      <w:proofErr w:type="spellEnd"/>
    </w:p>
    <w:p w:rsidR="00E01B77" w:rsidRDefault="002456A3">
      <w:pPr>
        <w:pStyle w:val="Heading1"/>
        <w:spacing w:before="57"/>
      </w:pPr>
      <w:r>
        <w:rPr>
          <w:color w:val="1C2029"/>
        </w:rPr>
        <w:t>English</w:t>
      </w:r>
    </w:p>
    <w:p w:rsidR="00E01B77" w:rsidRDefault="00E01B77">
      <w:pPr>
        <w:sectPr w:rsidR="00E01B77">
          <w:type w:val="continuous"/>
          <w:pgSz w:w="11900" w:h="16840"/>
          <w:pgMar w:top="560" w:right="900" w:bottom="280" w:left="1680" w:header="720" w:footer="720" w:gutter="0"/>
          <w:cols w:num="2" w:space="720" w:equalWidth="0">
            <w:col w:w="3496" w:space="40"/>
            <w:col w:w="5784"/>
          </w:cols>
        </w:sectPr>
      </w:pPr>
    </w:p>
    <w:p w:rsidR="00E01B77" w:rsidRDefault="00E01B77">
      <w:pPr>
        <w:pStyle w:val="BodyText"/>
        <w:rPr>
          <w:rFonts w:ascii="Arial"/>
          <w:b/>
          <w:sz w:val="20"/>
        </w:rPr>
      </w:pPr>
    </w:p>
    <w:p w:rsidR="00E01B77" w:rsidRDefault="00E01B77">
      <w:pPr>
        <w:pStyle w:val="BodyText"/>
        <w:rPr>
          <w:rFonts w:ascii="Arial"/>
          <w:b/>
          <w:sz w:val="20"/>
        </w:rPr>
      </w:pPr>
    </w:p>
    <w:p w:rsidR="00E01B77" w:rsidRDefault="00E01B77">
      <w:pPr>
        <w:pStyle w:val="BodyText"/>
        <w:spacing w:before="6"/>
        <w:rPr>
          <w:rFonts w:ascii="Arial"/>
          <w:b/>
          <w:sz w:val="17"/>
        </w:rPr>
      </w:pPr>
    </w:p>
    <w:p w:rsidR="00E01B77" w:rsidRDefault="002456A3">
      <w:pPr>
        <w:pStyle w:val="Heading2"/>
        <w:spacing w:before="172"/>
      </w:pPr>
      <w:r>
        <w:rPr>
          <w:color w:val="6676AC"/>
          <w:w w:val="95"/>
        </w:rPr>
        <w:t>WORK</w:t>
      </w:r>
      <w:r>
        <w:rPr>
          <w:color w:val="6676AC"/>
          <w:spacing w:val="9"/>
          <w:w w:val="95"/>
        </w:rPr>
        <w:t xml:space="preserve"> </w:t>
      </w:r>
      <w:r>
        <w:rPr>
          <w:color w:val="6676AC"/>
          <w:w w:val="95"/>
        </w:rPr>
        <w:t>EXPERIENCE</w:t>
      </w:r>
    </w:p>
    <w:p w:rsidR="00E01B77" w:rsidRDefault="002456A3">
      <w:pPr>
        <w:pStyle w:val="BodyText"/>
        <w:spacing w:before="11"/>
        <w:rPr>
          <w:rFonts w:ascii="Arial"/>
          <w:b/>
          <w:sz w:val="9"/>
        </w:rPr>
      </w:pPr>
      <w:r>
        <w:pict>
          <v:group id="_x0000_s1074" style="position:absolute;margin-left:237.95pt;margin-top:7.7pt;width:305.5pt;height:3.05pt;z-index:-15727104;mso-wrap-distance-left:0;mso-wrap-distance-right:0;mso-position-horizontal-relative:page" coordorigin="4759,154" coordsize="6110,61">
            <v:shape id="_x0000_s1076" style="position:absolute;left:5611;top:153;width:5258;height:61" coordorigin="5611,154" coordsize="5258,61" path="m10858,214r-5236,l5611,203r,-38l5622,154r13,l10858,154r11,11l10869,203r-11,11xe" fillcolor="#d5e0e8" stroked="f">
              <v:path arrowok="t"/>
            </v:shape>
            <v:shape id="_x0000_s1075" style="position:absolute;left:4759;top:153;width:913;height:61" coordorigin="4759,154" coordsize="913,61" path="m5661,214r-891,l4759,203r,-38l4770,154r13,l5661,154r10,11l5671,203r-10,11xe" fillcolor="#1c2335" stroked="f">
              <v:path arrowok="t"/>
            </v:shape>
            <w10:wrap type="topAndBottom" anchorx="page"/>
          </v:group>
        </w:pict>
      </w:r>
    </w:p>
    <w:p w:rsidR="00E01B77" w:rsidRDefault="00E01B77">
      <w:pPr>
        <w:pStyle w:val="BodyText"/>
        <w:spacing w:before="9"/>
        <w:rPr>
          <w:rFonts w:ascii="Arial"/>
          <w:b/>
          <w:sz w:val="12"/>
        </w:rPr>
      </w:pPr>
    </w:p>
    <w:p w:rsidR="00E01B77" w:rsidRDefault="00E01B77">
      <w:pPr>
        <w:rPr>
          <w:rFonts w:ascii="Arial"/>
          <w:sz w:val="12"/>
        </w:rPr>
        <w:sectPr w:rsidR="00E01B77">
          <w:type w:val="continuous"/>
          <w:pgSz w:w="11900" w:h="16840"/>
          <w:pgMar w:top="560" w:right="900" w:bottom="280" w:left="1680" w:header="720" w:footer="720" w:gutter="0"/>
          <w:cols w:space="720"/>
        </w:sectPr>
      </w:pPr>
    </w:p>
    <w:p w:rsidR="00E01B77" w:rsidRDefault="002456A3">
      <w:pPr>
        <w:spacing w:before="175" w:line="266" w:lineRule="auto"/>
        <w:ind w:left="3079" w:right="-13"/>
        <w:rPr>
          <w:rFonts w:ascii="Arial"/>
          <w:b/>
          <w:sz w:val="15"/>
        </w:rPr>
      </w:pPr>
      <w:r>
        <w:lastRenderedPageBreak/>
        <w:pict>
          <v:group id="_x0000_s1055" style="position:absolute;left:0;text-align:left;margin-left:296.15pt;margin-top:8pt;width:6.05pt;height:231.7pt;z-index:15731712;mso-position-horizontal-relative:page" coordorigin="5923,160" coordsize="121,4634">
            <v:rect id="_x0000_s1057" style="position:absolute;left:5983;top:159;width:37;height:4634" fillcolor="#465474" stroked="f"/>
            <v:shape id="_x0000_s1056" type="#_x0000_t75" style="position:absolute;left:5923;top:159;width:121;height:121">
              <v:imagedata r:id="rId12" o:title=""/>
            </v:shape>
            <w10:wrap anchorx="page"/>
          </v:group>
        </w:pict>
      </w:r>
      <w:r>
        <w:rPr>
          <w:rFonts w:ascii="Arial"/>
          <w:b/>
          <w:color w:val="6676AC"/>
          <w:w w:val="110"/>
          <w:sz w:val="15"/>
        </w:rPr>
        <w:t>Sep 2022 - Sep</w:t>
      </w:r>
      <w:r>
        <w:rPr>
          <w:rFonts w:ascii="Arial"/>
          <w:b/>
          <w:color w:val="6676AC"/>
          <w:spacing w:val="-43"/>
          <w:w w:val="110"/>
          <w:sz w:val="15"/>
        </w:rPr>
        <w:t xml:space="preserve"> </w:t>
      </w:r>
      <w:r>
        <w:rPr>
          <w:rFonts w:ascii="Arial"/>
          <w:b/>
          <w:color w:val="6676AC"/>
          <w:w w:val="120"/>
          <w:sz w:val="15"/>
        </w:rPr>
        <w:t>2023</w:t>
      </w:r>
    </w:p>
    <w:p w:rsidR="00E01B77" w:rsidRDefault="002456A3">
      <w:pPr>
        <w:pStyle w:val="BodyText"/>
        <w:spacing w:before="142"/>
        <w:ind w:left="241"/>
      </w:pPr>
      <w:r>
        <w:br w:type="column"/>
      </w:r>
      <w:r>
        <w:rPr>
          <w:color w:val="1C2029"/>
          <w:spacing w:val="-1"/>
        </w:rPr>
        <w:lastRenderedPageBreak/>
        <w:t>Deputy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Manager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Treasury</w:t>
      </w:r>
    </w:p>
    <w:p w:rsidR="00E01B77" w:rsidRDefault="002456A3">
      <w:pPr>
        <w:pStyle w:val="Heading1"/>
        <w:ind w:left="241"/>
      </w:pPr>
      <w:proofErr w:type="spellStart"/>
      <w:r>
        <w:rPr>
          <w:color w:val="1C2029"/>
          <w:spacing w:val="-1"/>
          <w:w w:val="105"/>
        </w:rPr>
        <w:t>Aadhar</w:t>
      </w:r>
      <w:proofErr w:type="spellEnd"/>
      <w:r>
        <w:rPr>
          <w:color w:val="1C2029"/>
          <w:spacing w:val="-14"/>
          <w:w w:val="105"/>
        </w:rPr>
        <w:t xml:space="preserve"> </w:t>
      </w:r>
      <w:r>
        <w:rPr>
          <w:color w:val="1C2029"/>
          <w:spacing w:val="-1"/>
          <w:w w:val="105"/>
        </w:rPr>
        <w:t>Housing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1"/>
          <w:w w:val="105"/>
        </w:rPr>
        <w:t>Finance</w:t>
      </w:r>
    </w:p>
    <w:p w:rsidR="00E01B77" w:rsidRDefault="002456A3">
      <w:pPr>
        <w:pStyle w:val="BodyText"/>
        <w:spacing w:before="108" w:line="249" w:lineRule="auto"/>
        <w:ind w:left="241" w:right="218"/>
      </w:pPr>
      <w:r>
        <w:rPr>
          <w:color w:val="1C2029"/>
          <w:spacing w:val="-1"/>
        </w:rPr>
        <w:t xml:space="preserve">Passing </w:t>
      </w:r>
      <w:r>
        <w:rPr>
          <w:color w:val="1C2029"/>
          <w:spacing w:val="-1"/>
          <w:w w:val="115"/>
        </w:rPr>
        <w:t xml:space="preserve">JV </w:t>
      </w:r>
      <w:r>
        <w:rPr>
          <w:color w:val="1C2029"/>
          <w:spacing w:val="-1"/>
        </w:rPr>
        <w:t xml:space="preserve">entries </w:t>
      </w:r>
      <w:r>
        <w:rPr>
          <w:color w:val="1C2029"/>
        </w:rPr>
        <w:t>of all payout. Responsible of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making</w:t>
      </w:r>
      <w:r>
        <w:rPr>
          <w:color w:val="1C2029"/>
          <w:spacing w:val="6"/>
          <w:w w:val="95"/>
        </w:rPr>
        <w:t xml:space="preserve"> </w:t>
      </w:r>
      <w:r>
        <w:rPr>
          <w:color w:val="1C2029"/>
          <w:w w:val="95"/>
        </w:rPr>
        <w:t>DA</w:t>
      </w:r>
      <w:r>
        <w:rPr>
          <w:color w:val="1C2029"/>
          <w:spacing w:val="6"/>
          <w:w w:val="95"/>
        </w:rPr>
        <w:t xml:space="preserve"> </w:t>
      </w:r>
      <w:r>
        <w:rPr>
          <w:color w:val="1C2029"/>
          <w:w w:val="95"/>
        </w:rPr>
        <w:t>payments.</w:t>
      </w:r>
      <w:r>
        <w:rPr>
          <w:color w:val="1C2029"/>
          <w:spacing w:val="7"/>
          <w:w w:val="95"/>
        </w:rPr>
        <w:t xml:space="preserve"> </w:t>
      </w:r>
      <w:r>
        <w:rPr>
          <w:color w:val="1C2029"/>
          <w:w w:val="95"/>
        </w:rPr>
        <w:t>Daily</w:t>
      </w:r>
      <w:r>
        <w:rPr>
          <w:color w:val="1C2029"/>
          <w:spacing w:val="6"/>
          <w:w w:val="95"/>
        </w:rPr>
        <w:t xml:space="preserve"> </w:t>
      </w:r>
      <w:r>
        <w:rPr>
          <w:color w:val="1C2029"/>
          <w:w w:val="95"/>
        </w:rPr>
        <w:t>fund</w:t>
      </w:r>
      <w:r>
        <w:rPr>
          <w:color w:val="1C2029"/>
          <w:spacing w:val="6"/>
          <w:w w:val="95"/>
        </w:rPr>
        <w:t xml:space="preserve"> </w:t>
      </w:r>
      <w:r>
        <w:rPr>
          <w:color w:val="1C2029"/>
          <w:w w:val="95"/>
        </w:rPr>
        <w:t>flow</w:t>
      </w:r>
      <w:r>
        <w:rPr>
          <w:color w:val="1C2029"/>
          <w:spacing w:val="7"/>
          <w:w w:val="95"/>
        </w:rPr>
        <w:t xml:space="preserve"> </w:t>
      </w:r>
      <w:r>
        <w:rPr>
          <w:color w:val="1C2029"/>
          <w:w w:val="95"/>
        </w:rPr>
        <w:t>management.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  <w:spacing w:val="-1"/>
        </w:rPr>
        <w:t xml:space="preserve">Liaising with Banks operations </w:t>
      </w:r>
      <w:r>
        <w:rPr>
          <w:color w:val="1C2029"/>
        </w:rPr>
        <w:t>team. Investment in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Mutual Funds/Fixed deposit. Knowledge of SAP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system.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Thorough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understanding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RTGS/NEFT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54"/>
        </w:rPr>
        <w:t xml:space="preserve"> </w:t>
      </w:r>
      <w:r>
        <w:rPr>
          <w:color w:val="1C2029"/>
          <w:w w:val="95"/>
        </w:rPr>
        <w:t>transaction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processing.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Reporting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of</w:t>
      </w:r>
      <w:r>
        <w:rPr>
          <w:color w:val="1C2029"/>
          <w:spacing w:val="17"/>
          <w:w w:val="95"/>
        </w:rPr>
        <w:t xml:space="preserve"> </w:t>
      </w:r>
      <w:r>
        <w:rPr>
          <w:color w:val="1C2029"/>
          <w:w w:val="95"/>
        </w:rPr>
        <w:t>transaction</w:t>
      </w:r>
      <w:r>
        <w:rPr>
          <w:color w:val="1C2029"/>
          <w:spacing w:val="18"/>
          <w:w w:val="95"/>
        </w:rPr>
        <w:t xml:space="preserve"> </w:t>
      </w:r>
      <w:r>
        <w:rPr>
          <w:color w:val="1C2029"/>
          <w:w w:val="95"/>
        </w:rPr>
        <w:t>into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ERP(Credence).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Execution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Vendor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Payouts(Bulk).</w:t>
      </w:r>
    </w:p>
    <w:p w:rsidR="00E01B77" w:rsidRDefault="002456A3">
      <w:pPr>
        <w:pStyle w:val="BodyText"/>
        <w:spacing w:before="3" w:line="249" w:lineRule="auto"/>
        <w:ind w:left="241" w:right="218"/>
      </w:pPr>
      <w:r>
        <w:rPr>
          <w:color w:val="1C2029"/>
        </w:rPr>
        <w:t>Execution Vendor Advance. Making Employee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advance(Single). Making Employee Advance(Bulk).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Making</w:t>
      </w:r>
      <w:r>
        <w:rPr>
          <w:color w:val="1C2029"/>
          <w:spacing w:val="9"/>
          <w:w w:val="95"/>
        </w:rPr>
        <w:t xml:space="preserve"> </w:t>
      </w:r>
      <w:proofErr w:type="spellStart"/>
      <w:r>
        <w:rPr>
          <w:color w:val="1C2029"/>
          <w:w w:val="95"/>
        </w:rPr>
        <w:t>Full&amp;Final</w:t>
      </w:r>
      <w:proofErr w:type="spellEnd"/>
      <w:r>
        <w:rPr>
          <w:color w:val="1C2029"/>
          <w:w w:val="95"/>
        </w:rPr>
        <w:t>.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Doing</w:t>
      </w:r>
      <w:r>
        <w:rPr>
          <w:color w:val="1C2029"/>
          <w:spacing w:val="9"/>
          <w:w w:val="95"/>
        </w:rPr>
        <w:t xml:space="preserve"> </w:t>
      </w:r>
      <w:r>
        <w:rPr>
          <w:color w:val="1C2029"/>
          <w:w w:val="95"/>
        </w:rPr>
        <w:t>Salary/Flexi/Reimbursement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Payouts. Execution TDS Payout. Execution EPFO &amp;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 xml:space="preserve">ESIC Payouts. Doing GST Payouts. </w:t>
      </w:r>
      <w:proofErr w:type="spellStart"/>
      <w:r>
        <w:rPr>
          <w:color w:val="1C2029"/>
        </w:rPr>
        <w:t>Inter bank</w:t>
      </w:r>
      <w:proofErr w:type="spellEnd"/>
      <w:r>
        <w:rPr>
          <w:color w:val="1C2029"/>
          <w:spacing w:val="1"/>
        </w:rPr>
        <w:t xml:space="preserve"> </w:t>
      </w:r>
      <w:r>
        <w:rPr>
          <w:color w:val="1C2029"/>
        </w:rPr>
        <w:t>transfer-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AXISBANK.</w:t>
      </w:r>
    </w:p>
    <w:p w:rsidR="00E01B77" w:rsidRDefault="00E01B77">
      <w:pPr>
        <w:spacing w:line="249" w:lineRule="auto"/>
        <w:sectPr w:rsidR="00E01B77">
          <w:type w:val="continuous"/>
          <w:pgSz w:w="11900" w:h="16840"/>
          <w:pgMar w:top="560" w:right="900" w:bottom="280" w:left="1680" w:header="720" w:footer="720" w:gutter="0"/>
          <w:cols w:num="2" w:space="720" w:equalWidth="0">
            <w:col w:w="4251" w:space="40"/>
            <w:col w:w="5029"/>
          </w:cols>
        </w:sectPr>
      </w:pPr>
    </w:p>
    <w:p w:rsidR="00E01B77" w:rsidRDefault="002456A3">
      <w:pPr>
        <w:spacing w:before="145" w:line="266" w:lineRule="auto"/>
        <w:ind w:left="3079"/>
        <w:rPr>
          <w:rFonts w:ascii="Arial"/>
          <w:b/>
          <w:sz w:val="15"/>
        </w:rPr>
      </w:pPr>
      <w:r>
        <w:lastRenderedPageBreak/>
        <w:pict>
          <v:group id="_x0000_s1050" style="position:absolute;left:0;text-align:left;margin-left:296.15pt;margin-top:6.5pt;width:6.05pt;height:693.8pt;z-index:15733248;mso-position-horizontal-relative:page" coordorigin="5923,130" coordsize="121,13876">
            <v:rect id="_x0000_s1054" style="position:absolute;left:5983;top:129;width:37;height:5498" fillcolor="#465474" stroked="f"/>
            <v:shape id="_x0000_s1053" type="#_x0000_t75" style="position:absolute;left:5923;top:129;width:121;height:121">
              <v:imagedata r:id="rId12" o:title=""/>
            </v:shape>
            <v:rect id="_x0000_s1052" style="position:absolute;left:5983;top:5627;width:37;height:8379" fillcolor="#465474" stroked="f"/>
            <v:shape id="_x0000_s1051" type="#_x0000_t75" style="position:absolute;left:5923;top:5627;width:121;height:121">
              <v:imagedata r:id="rId12" o:title=""/>
            </v:shape>
            <w10:wrap anchorx="page"/>
          </v:group>
        </w:pict>
      </w:r>
      <w:r>
        <w:rPr>
          <w:rFonts w:ascii="Arial"/>
          <w:b/>
          <w:color w:val="6676AC"/>
          <w:spacing w:val="-2"/>
          <w:w w:val="115"/>
          <w:sz w:val="15"/>
        </w:rPr>
        <w:t>Sep</w:t>
      </w:r>
      <w:r>
        <w:rPr>
          <w:rFonts w:ascii="Arial"/>
          <w:b/>
          <w:color w:val="6676AC"/>
          <w:spacing w:val="-12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2"/>
          <w:w w:val="115"/>
          <w:sz w:val="15"/>
        </w:rPr>
        <w:t>2020</w:t>
      </w:r>
      <w:r>
        <w:rPr>
          <w:rFonts w:ascii="Arial"/>
          <w:b/>
          <w:color w:val="6676AC"/>
          <w:spacing w:val="-12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2"/>
          <w:w w:val="115"/>
          <w:sz w:val="15"/>
        </w:rPr>
        <w:t>-</w:t>
      </w:r>
      <w:r>
        <w:rPr>
          <w:rFonts w:ascii="Arial"/>
          <w:b/>
          <w:color w:val="6676AC"/>
          <w:spacing w:val="-12"/>
          <w:w w:val="115"/>
          <w:sz w:val="15"/>
        </w:rPr>
        <w:t xml:space="preserve"> </w:t>
      </w:r>
      <w:r>
        <w:rPr>
          <w:rFonts w:ascii="Arial"/>
          <w:b/>
          <w:color w:val="6676AC"/>
          <w:spacing w:val="-2"/>
          <w:w w:val="115"/>
          <w:sz w:val="15"/>
        </w:rPr>
        <w:t>Sep</w:t>
      </w:r>
      <w:r>
        <w:rPr>
          <w:rFonts w:ascii="Arial"/>
          <w:b/>
          <w:color w:val="6676AC"/>
          <w:spacing w:val="-45"/>
          <w:w w:val="115"/>
          <w:sz w:val="15"/>
        </w:rPr>
        <w:t xml:space="preserve"> </w:t>
      </w:r>
      <w:r>
        <w:rPr>
          <w:rFonts w:ascii="Arial"/>
          <w:b/>
          <w:color w:val="6676AC"/>
          <w:w w:val="120"/>
          <w:sz w:val="15"/>
        </w:rPr>
        <w:t>2022</w:t>
      </w: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spacing w:before="9"/>
        <w:rPr>
          <w:rFonts w:ascii="Arial"/>
          <w:b/>
          <w:sz w:val="28"/>
        </w:rPr>
      </w:pPr>
    </w:p>
    <w:p w:rsidR="00E01B77" w:rsidRDefault="002456A3">
      <w:pPr>
        <w:spacing w:line="266" w:lineRule="auto"/>
        <w:ind w:left="3079" w:right="81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t>Jul</w:t>
      </w:r>
      <w:r>
        <w:rPr>
          <w:rFonts w:ascii="Arial"/>
          <w:b/>
          <w:color w:val="6676AC"/>
          <w:spacing w:val="-7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2018</w:t>
      </w:r>
      <w:r>
        <w:rPr>
          <w:rFonts w:ascii="Arial"/>
          <w:b/>
          <w:color w:val="6676AC"/>
          <w:spacing w:val="-7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-</w:t>
      </w:r>
      <w:r>
        <w:rPr>
          <w:rFonts w:ascii="Arial"/>
          <w:b/>
          <w:color w:val="6676AC"/>
          <w:spacing w:val="-7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Sep</w:t>
      </w:r>
      <w:r>
        <w:rPr>
          <w:rFonts w:ascii="Arial"/>
          <w:b/>
          <w:color w:val="6676AC"/>
          <w:spacing w:val="-43"/>
          <w:w w:val="110"/>
          <w:sz w:val="15"/>
        </w:rPr>
        <w:t xml:space="preserve"> </w:t>
      </w:r>
      <w:r>
        <w:rPr>
          <w:rFonts w:ascii="Arial"/>
          <w:b/>
          <w:color w:val="6676AC"/>
          <w:w w:val="120"/>
          <w:sz w:val="15"/>
        </w:rPr>
        <w:t>2020</w:t>
      </w: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rPr>
          <w:rFonts w:ascii="Arial"/>
          <w:b/>
          <w:sz w:val="26"/>
        </w:rPr>
      </w:pPr>
    </w:p>
    <w:p w:rsidR="00E01B77" w:rsidRDefault="00E01B77">
      <w:pPr>
        <w:pStyle w:val="BodyText"/>
        <w:spacing w:before="8"/>
        <w:rPr>
          <w:rFonts w:ascii="Arial"/>
          <w:b/>
          <w:sz w:val="34"/>
        </w:rPr>
      </w:pPr>
    </w:p>
    <w:p w:rsidR="00E01B77" w:rsidRDefault="002456A3">
      <w:pPr>
        <w:pStyle w:val="Heading2"/>
      </w:pPr>
      <w:r>
        <w:rPr>
          <w:color w:val="6676AC"/>
          <w:w w:val="105"/>
        </w:rPr>
        <w:t>Projects</w:t>
      </w:r>
    </w:p>
    <w:p w:rsidR="00E01B77" w:rsidRDefault="002456A3">
      <w:pPr>
        <w:pStyle w:val="BodyText"/>
        <w:spacing w:before="112"/>
        <w:ind w:left="232"/>
      </w:pPr>
      <w:r>
        <w:br w:type="column"/>
      </w:r>
      <w:r>
        <w:rPr>
          <w:color w:val="1C2029"/>
        </w:rPr>
        <w:lastRenderedPageBreak/>
        <w:t>Assistant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Manager</w:t>
      </w:r>
    </w:p>
    <w:p w:rsidR="00E01B77" w:rsidRDefault="002456A3">
      <w:pPr>
        <w:pStyle w:val="Heading1"/>
        <w:ind w:left="232"/>
      </w:pPr>
      <w:proofErr w:type="spellStart"/>
      <w:r>
        <w:rPr>
          <w:color w:val="1C2029"/>
          <w:w w:val="105"/>
        </w:rPr>
        <w:t>Paytm</w:t>
      </w:r>
      <w:proofErr w:type="spellEnd"/>
      <w:r>
        <w:rPr>
          <w:color w:val="1C2029"/>
          <w:spacing w:val="-7"/>
          <w:w w:val="105"/>
        </w:rPr>
        <w:t xml:space="preserve"> </w:t>
      </w:r>
      <w:r>
        <w:rPr>
          <w:color w:val="1C2029"/>
          <w:w w:val="105"/>
        </w:rPr>
        <w:t>Money</w:t>
      </w:r>
    </w:p>
    <w:p w:rsidR="00E01B77" w:rsidRDefault="002456A3">
      <w:pPr>
        <w:pStyle w:val="BodyText"/>
        <w:spacing w:before="108" w:line="249" w:lineRule="auto"/>
        <w:ind w:left="232" w:right="121"/>
      </w:pPr>
      <w:r>
        <w:rPr>
          <w:color w:val="1C2029"/>
        </w:rPr>
        <w:t>Execution</w:t>
      </w:r>
      <w:r>
        <w:rPr>
          <w:color w:val="1C2029"/>
          <w:spacing w:val="-15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Vendor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Payouts(single).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Daily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fund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flow</w:t>
      </w:r>
      <w:r>
        <w:rPr>
          <w:color w:val="1C2029"/>
          <w:spacing w:val="-54"/>
        </w:rPr>
        <w:t xml:space="preserve"> </w:t>
      </w:r>
      <w:r>
        <w:rPr>
          <w:color w:val="1C2029"/>
          <w:spacing w:val="-1"/>
        </w:rPr>
        <w:t>management.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Cash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flow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preparation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and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tracking.</w:t>
      </w:r>
    </w:p>
    <w:p w:rsidR="00E01B77" w:rsidRDefault="002456A3">
      <w:pPr>
        <w:pStyle w:val="BodyText"/>
        <w:spacing w:before="1" w:line="249" w:lineRule="auto"/>
        <w:ind w:left="232" w:right="121"/>
      </w:pPr>
      <w:r>
        <w:rPr>
          <w:color w:val="1C2029"/>
        </w:rPr>
        <w:t>Liaoning with Operations for daily cash flow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requirement.</w:t>
      </w:r>
      <w:r>
        <w:rPr>
          <w:color w:val="1C2029"/>
          <w:spacing w:val="13"/>
          <w:w w:val="95"/>
        </w:rPr>
        <w:t xml:space="preserve"> </w:t>
      </w:r>
      <w:r>
        <w:rPr>
          <w:color w:val="1C2029"/>
          <w:w w:val="95"/>
        </w:rPr>
        <w:t>Ensuring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idle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cash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management.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Liaising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with Banks operations team. Investment in Mutual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Funds/Liquid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funds/Fixed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deposit.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Knowledge</w:t>
      </w:r>
      <w:r>
        <w:rPr>
          <w:color w:val="1C2029"/>
          <w:spacing w:val="15"/>
          <w:w w:val="95"/>
        </w:rPr>
        <w:t xml:space="preserve"> </w:t>
      </w:r>
      <w:r>
        <w:rPr>
          <w:color w:val="1C2029"/>
          <w:w w:val="95"/>
        </w:rPr>
        <w:t>of</w:t>
      </w:r>
      <w:r>
        <w:rPr>
          <w:color w:val="1C2029"/>
          <w:spacing w:val="14"/>
          <w:w w:val="95"/>
        </w:rPr>
        <w:t xml:space="preserve"> </w:t>
      </w:r>
      <w:r>
        <w:rPr>
          <w:color w:val="1C2029"/>
          <w:w w:val="95"/>
        </w:rPr>
        <w:t>SAP.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Thorough understanding of RTGS/NEFT and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transaction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processing.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Reporting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of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transaction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into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ERP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(Credence).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Execution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Vendor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Payouts(Bulk).</w:t>
      </w:r>
    </w:p>
    <w:p w:rsidR="00E01B77" w:rsidRDefault="002456A3">
      <w:pPr>
        <w:pStyle w:val="BodyText"/>
        <w:spacing w:before="3" w:line="249" w:lineRule="auto"/>
        <w:ind w:left="232" w:right="218"/>
      </w:pPr>
      <w:r>
        <w:rPr>
          <w:color w:val="1C2029"/>
        </w:rPr>
        <w:t>Execution Vendor Advance. Making Employee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advance(Single). Making Employee Advance(Bulk).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Making</w:t>
      </w:r>
      <w:r>
        <w:rPr>
          <w:color w:val="1C2029"/>
          <w:spacing w:val="9"/>
          <w:w w:val="95"/>
        </w:rPr>
        <w:t xml:space="preserve"> </w:t>
      </w:r>
      <w:proofErr w:type="spellStart"/>
      <w:r>
        <w:rPr>
          <w:color w:val="1C2029"/>
          <w:w w:val="95"/>
        </w:rPr>
        <w:t>Full&amp;Final</w:t>
      </w:r>
      <w:proofErr w:type="spellEnd"/>
      <w:r>
        <w:rPr>
          <w:color w:val="1C2029"/>
          <w:w w:val="95"/>
        </w:rPr>
        <w:t>.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Doing</w:t>
      </w:r>
      <w:r>
        <w:rPr>
          <w:color w:val="1C2029"/>
          <w:spacing w:val="9"/>
          <w:w w:val="95"/>
        </w:rPr>
        <w:t xml:space="preserve"> </w:t>
      </w:r>
      <w:r>
        <w:rPr>
          <w:color w:val="1C2029"/>
          <w:w w:val="95"/>
        </w:rPr>
        <w:t>Salary/Flexi/Reimbursement</w:t>
      </w:r>
      <w:r>
        <w:rPr>
          <w:color w:val="1C2029"/>
          <w:spacing w:val="1"/>
          <w:w w:val="95"/>
        </w:rPr>
        <w:t xml:space="preserve"> </w:t>
      </w:r>
      <w:r>
        <w:rPr>
          <w:color w:val="1C2029"/>
        </w:rPr>
        <w:t>Payouts. Execution TDS Payout. Execution EPFO &amp;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 xml:space="preserve">ESIC Payouts. Doing GST Payouts. </w:t>
      </w:r>
      <w:proofErr w:type="spellStart"/>
      <w:r>
        <w:rPr>
          <w:color w:val="1C2029"/>
        </w:rPr>
        <w:t>Inter bank</w:t>
      </w:r>
      <w:proofErr w:type="spellEnd"/>
      <w:r>
        <w:rPr>
          <w:color w:val="1C2029"/>
          <w:spacing w:val="1"/>
        </w:rPr>
        <w:t xml:space="preserve"> </w:t>
      </w:r>
      <w:r>
        <w:rPr>
          <w:color w:val="1C2029"/>
        </w:rPr>
        <w:t>transfer-ICICI.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Preparing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BRS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38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bank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Accounts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in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moth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end.</w:t>
      </w:r>
    </w:p>
    <w:p w:rsidR="00E01B77" w:rsidRDefault="002456A3">
      <w:pPr>
        <w:pStyle w:val="BodyText"/>
        <w:spacing w:before="219"/>
        <w:ind w:left="232"/>
      </w:pPr>
      <w:r>
        <w:rPr>
          <w:color w:val="1C2029"/>
          <w:spacing w:val="-1"/>
          <w:w w:val="177"/>
        </w:rPr>
        <w:t>J</w:t>
      </w:r>
      <w:r>
        <w:rPr>
          <w:color w:val="1C2029"/>
          <w:spacing w:val="-1"/>
          <w:w w:val="95"/>
        </w:rPr>
        <w:t>u</w:t>
      </w:r>
      <w:r>
        <w:rPr>
          <w:color w:val="1C2029"/>
          <w:spacing w:val="-1"/>
          <w:w w:val="96"/>
        </w:rPr>
        <w:t>n</w:t>
      </w:r>
      <w:r>
        <w:rPr>
          <w:color w:val="1C2029"/>
          <w:spacing w:val="-1"/>
          <w:w w:val="86"/>
        </w:rPr>
        <w:t>i</w:t>
      </w:r>
      <w:r>
        <w:rPr>
          <w:color w:val="1C2029"/>
          <w:w w:val="98"/>
        </w:rPr>
        <w:t>o</w:t>
      </w:r>
      <w:r>
        <w:rPr>
          <w:color w:val="1C2029"/>
          <w:w w:val="93"/>
        </w:rPr>
        <w:t>r</w:t>
      </w:r>
      <w:r>
        <w:rPr>
          <w:color w:val="1C2029"/>
          <w:spacing w:val="-10"/>
        </w:rPr>
        <w:t xml:space="preserve"> </w:t>
      </w:r>
      <w:r>
        <w:rPr>
          <w:color w:val="1C2029"/>
          <w:spacing w:val="-1"/>
          <w:w w:val="101"/>
        </w:rPr>
        <w:t>A</w:t>
      </w:r>
      <w:r>
        <w:rPr>
          <w:color w:val="1C2029"/>
          <w:spacing w:val="-1"/>
          <w:w w:val="105"/>
        </w:rPr>
        <w:t>ss</w:t>
      </w:r>
      <w:r>
        <w:rPr>
          <w:color w:val="1C2029"/>
          <w:w w:val="98"/>
        </w:rPr>
        <w:t>o</w:t>
      </w:r>
      <w:r>
        <w:rPr>
          <w:color w:val="1C2029"/>
          <w:spacing w:val="-1"/>
          <w:w w:val="110"/>
        </w:rPr>
        <w:t>c</w:t>
      </w:r>
      <w:r>
        <w:rPr>
          <w:color w:val="1C2029"/>
          <w:spacing w:val="-1"/>
          <w:w w:val="86"/>
        </w:rPr>
        <w:t>i</w:t>
      </w:r>
      <w:r>
        <w:rPr>
          <w:color w:val="1C2029"/>
          <w:spacing w:val="-1"/>
          <w:w w:val="103"/>
        </w:rPr>
        <w:t>a</w:t>
      </w:r>
      <w:r>
        <w:rPr>
          <w:color w:val="1C2029"/>
          <w:spacing w:val="-1"/>
          <w:w w:val="99"/>
        </w:rPr>
        <w:t>t</w:t>
      </w:r>
      <w:r>
        <w:rPr>
          <w:color w:val="1C2029"/>
          <w:w w:val="105"/>
        </w:rPr>
        <w:t>e</w:t>
      </w:r>
    </w:p>
    <w:p w:rsidR="00E01B77" w:rsidRDefault="002456A3">
      <w:pPr>
        <w:pStyle w:val="Heading1"/>
        <w:spacing w:before="57"/>
        <w:ind w:left="232"/>
      </w:pPr>
      <w:r>
        <w:rPr>
          <w:color w:val="1C2029"/>
          <w:spacing w:val="-1"/>
          <w:w w:val="105"/>
        </w:rPr>
        <w:t>Edelweiss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spacing w:val="-1"/>
          <w:w w:val="105"/>
        </w:rPr>
        <w:t>Financial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1"/>
          <w:w w:val="105"/>
        </w:rPr>
        <w:t>Services</w:t>
      </w:r>
      <w:r>
        <w:rPr>
          <w:color w:val="1C2029"/>
          <w:spacing w:val="-14"/>
          <w:w w:val="105"/>
        </w:rPr>
        <w:t xml:space="preserve"> </w:t>
      </w:r>
      <w:r>
        <w:rPr>
          <w:color w:val="1C2029"/>
          <w:spacing w:val="-1"/>
          <w:w w:val="105"/>
        </w:rPr>
        <w:t>Limited.</w:t>
      </w:r>
    </w:p>
    <w:p w:rsidR="00E01B77" w:rsidRDefault="002456A3">
      <w:pPr>
        <w:pStyle w:val="BodyText"/>
        <w:spacing w:before="108" w:line="249" w:lineRule="auto"/>
        <w:ind w:left="232"/>
      </w:pPr>
      <w:r>
        <w:rPr>
          <w:color w:val="1C2029"/>
          <w:spacing w:val="-1"/>
        </w:rPr>
        <w:t>???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Responsible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Instalment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/Interest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repayment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-53"/>
        </w:rPr>
        <w:t xml:space="preserve"> </w:t>
      </w:r>
      <w:r>
        <w:rPr>
          <w:color w:val="1C2029"/>
        </w:rPr>
        <w:t>TL/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CC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/WCDL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Payments</w:t>
      </w:r>
      <w:proofErr w:type="gramStart"/>
      <w:r>
        <w:rPr>
          <w:color w:val="1C2029"/>
        </w:rPr>
        <w:t>.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???</w:t>
      </w:r>
      <w:proofErr w:type="gramEnd"/>
      <w:r>
        <w:rPr>
          <w:color w:val="1C2029"/>
          <w:spacing w:val="-6"/>
        </w:rPr>
        <w:t xml:space="preserve"> </w:t>
      </w:r>
      <w:r>
        <w:rPr>
          <w:color w:val="1C2029"/>
        </w:rPr>
        <w:t>Confirming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the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balances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with the bankers/online at the time of Interest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Repayment/ Av-ailment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GST invoices</w:t>
      </w:r>
      <w:r>
        <w:rPr>
          <w:color w:val="1C2029"/>
          <w:spacing w:val="1"/>
        </w:rPr>
        <w:t xml:space="preserve"> </w:t>
      </w:r>
      <w:r>
        <w:rPr>
          <w:color w:val="1C2029"/>
          <w:w w:val="95"/>
        </w:rPr>
        <w:t>collection/Accounting</w:t>
      </w:r>
      <w:r>
        <w:rPr>
          <w:color w:val="1C2029"/>
          <w:spacing w:val="10"/>
          <w:w w:val="95"/>
        </w:rPr>
        <w:t xml:space="preserve"> </w:t>
      </w:r>
      <w:r>
        <w:rPr>
          <w:color w:val="1C2029"/>
          <w:w w:val="95"/>
        </w:rPr>
        <w:t>and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Maintaining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GST</w:t>
      </w:r>
      <w:r>
        <w:rPr>
          <w:color w:val="1C2029"/>
          <w:spacing w:val="11"/>
          <w:w w:val="95"/>
        </w:rPr>
        <w:t xml:space="preserve"> </w:t>
      </w:r>
      <w:r>
        <w:rPr>
          <w:color w:val="1C2029"/>
          <w:w w:val="95"/>
        </w:rPr>
        <w:t>Register.</w:t>
      </w:r>
    </w:p>
    <w:p w:rsidR="00E01B77" w:rsidRDefault="002456A3">
      <w:pPr>
        <w:pStyle w:val="BodyText"/>
        <w:spacing w:before="3"/>
        <w:ind w:left="232"/>
      </w:pPr>
      <w:r>
        <w:rPr>
          <w:color w:val="1C2029"/>
        </w:rPr>
        <w:t>???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Co-Coordinating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with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Bankers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GST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Invoices</w:t>
      </w:r>
    </w:p>
    <w:p w:rsidR="00E01B77" w:rsidRDefault="002456A3">
      <w:pPr>
        <w:pStyle w:val="BodyText"/>
        <w:spacing w:before="11" w:line="249" w:lineRule="auto"/>
        <w:ind w:left="232" w:right="121"/>
      </w:pPr>
      <w:r>
        <w:rPr>
          <w:color w:val="1C2029"/>
        </w:rPr>
        <w:t>??? Responsible for Maintaining of TL/STL CC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Register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Matching Interest &amp; Instalment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repayment Working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Responsible for payments of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Cash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Credit/Overdraft</w:t>
      </w:r>
      <w:r>
        <w:rPr>
          <w:color w:val="1C2029"/>
          <w:spacing w:val="-8"/>
        </w:rPr>
        <w:t xml:space="preserve"> </w:t>
      </w:r>
      <w:r>
        <w:rPr>
          <w:color w:val="1C2029"/>
        </w:rPr>
        <w:t>Interest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payment</w:t>
      </w:r>
      <w:proofErr w:type="gramStart"/>
      <w:r>
        <w:rPr>
          <w:color w:val="1C2029"/>
        </w:rPr>
        <w:t>.</w:t>
      </w:r>
      <w:r>
        <w:rPr>
          <w:color w:val="1C2029"/>
          <w:spacing w:val="-8"/>
        </w:rPr>
        <w:t xml:space="preserve"> </w:t>
      </w:r>
      <w:r>
        <w:rPr>
          <w:color w:val="1C2029"/>
        </w:rPr>
        <w:t>???</w:t>
      </w:r>
      <w:proofErr w:type="gramEnd"/>
      <w:r>
        <w:rPr>
          <w:color w:val="1C2029"/>
          <w:spacing w:val="-9"/>
        </w:rPr>
        <w:t xml:space="preserve"> </w:t>
      </w:r>
      <w:r>
        <w:rPr>
          <w:color w:val="1C2029"/>
        </w:rPr>
        <w:t>Matching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of TL/STL/CC Balances with Book v/s Register v/s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bank at month end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Responsible for Report of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interest Mismatch high or less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Maintaining of CP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&amp; NCD Register for Matching, Discounting &amp;</w:t>
      </w:r>
      <w:r>
        <w:rPr>
          <w:color w:val="1C2029"/>
          <w:spacing w:val="1"/>
        </w:rPr>
        <w:t xml:space="preserve"> </w:t>
      </w:r>
      <w:proofErr w:type="spellStart"/>
      <w:r>
        <w:rPr>
          <w:color w:val="1C2029"/>
        </w:rPr>
        <w:t>Amortisation</w:t>
      </w:r>
      <w:proofErr w:type="spellEnd"/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Sharing of All Register to entity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Owners before 5th of Every Month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Maintaining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International balances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Responsible for both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(Inward-outward)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Foreign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Remittance</w:t>
      </w:r>
      <w:proofErr w:type="gramStart"/>
      <w:r>
        <w:rPr>
          <w:color w:val="1C2029"/>
        </w:rPr>
        <w:t>.</w:t>
      </w:r>
      <w:r>
        <w:rPr>
          <w:color w:val="1C2029"/>
          <w:spacing w:val="-9"/>
        </w:rPr>
        <w:t xml:space="preserve"> </w:t>
      </w:r>
      <w:r>
        <w:rPr>
          <w:color w:val="1C2029"/>
        </w:rPr>
        <w:t>???</w:t>
      </w:r>
      <w:proofErr w:type="gramEnd"/>
    </w:p>
    <w:p w:rsidR="00E01B77" w:rsidRDefault="002456A3">
      <w:pPr>
        <w:pStyle w:val="BodyText"/>
        <w:spacing w:before="5" w:line="249" w:lineRule="auto"/>
        <w:ind w:left="232" w:right="98"/>
      </w:pPr>
      <w:r>
        <w:rPr>
          <w:color w:val="1C2029"/>
        </w:rPr>
        <w:t>Responsible for Updating of Foreign Register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  <w:spacing w:val="1"/>
        </w:rPr>
        <w:t xml:space="preserve"> </w:t>
      </w:r>
      <w:r>
        <w:rPr>
          <w:color w:val="1C2029"/>
        </w:rPr>
        <w:t>Responsible for Broker Margin Settlement payment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(TM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&amp;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Market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LOB)</w:t>
      </w:r>
      <w:proofErr w:type="gramStart"/>
      <w:r>
        <w:rPr>
          <w:color w:val="1C2029"/>
        </w:rPr>
        <w:t>.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???</w:t>
      </w:r>
      <w:proofErr w:type="gramEnd"/>
      <w:r>
        <w:rPr>
          <w:color w:val="1C2029"/>
          <w:spacing w:val="-5"/>
        </w:rPr>
        <w:t xml:space="preserve"> </w:t>
      </w:r>
      <w:r>
        <w:rPr>
          <w:color w:val="1C2029"/>
        </w:rPr>
        <w:t>Arranging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Funds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for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salary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of Employees (TM, Markets &amp; International</w:t>
      </w:r>
      <w:r>
        <w:rPr>
          <w:color w:val="1C2029"/>
          <w:spacing w:val="1"/>
        </w:rPr>
        <w:t xml:space="preserve"> </w:t>
      </w:r>
      <w:r>
        <w:rPr>
          <w:color w:val="1C2029"/>
        </w:rPr>
        <w:t>operations)</w:t>
      </w:r>
      <w:proofErr w:type="gramStart"/>
      <w:r>
        <w:rPr>
          <w:color w:val="1C2029"/>
        </w:rPr>
        <w:t>. ???</w:t>
      </w:r>
      <w:proofErr w:type="gramEnd"/>
      <w:r>
        <w:rPr>
          <w:color w:val="1C2029"/>
        </w:rPr>
        <w:t xml:space="preserve"> Making International payment for</w:t>
      </w:r>
      <w:r>
        <w:rPr>
          <w:color w:val="1C2029"/>
          <w:spacing w:val="1"/>
        </w:rPr>
        <w:t xml:space="preserve"> </w:t>
      </w:r>
      <w:r>
        <w:rPr>
          <w:color w:val="1C2029"/>
          <w:spacing w:val="-1"/>
        </w:rPr>
        <w:t>office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Expenditure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of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(Mauritius,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Dubai,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Singapore).</w:t>
      </w:r>
    </w:p>
    <w:p w:rsidR="00E01B77" w:rsidRDefault="002456A3">
      <w:pPr>
        <w:pStyle w:val="BodyText"/>
        <w:spacing w:before="3" w:line="249" w:lineRule="auto"/>
        <w:ind w:left="232" w:right="121"/>
      </w:pPr>
      <w:r>
        <w:rPr>
          <w:color w:val="1C2029"/>
        </w:rPr>
        <w:t>???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Making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Inter-company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Loan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Transactions.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International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SCB</w:t>
      </w:r>
      <w:r>
        <w:rPr>
          <w:color w:val="1C2029"/>
          <w:spacing w:val="-10"/>
        </w:rPr>
        <w:t xml:space="preserve"> </w:t>
      </w:r>
      <w:r>
        <w:rPr>
          <w:color w:val="1C2029"/>
        </w:rPr>
        <w:t>Overdraft.</w:t>
      </w:r>
    </w:p>
    <w:p w:rsidR="00E01B77" w:rsidRDefault="00E01B77">
      <w:pPr>
        <w:spacing w:line="249" w:lineRule="auto"/>
        <w:sectPr w:rsidR="00E01B77">
          <w:pgSz w:w="11900" w:h="16840"/>
          <w:pgMar w:top="440" w:right="900" w:bottom="280" w:left="1680" w:header="720" w:footer="720" w:gutter="0"/>
          <w:cols w:num="2" w:space="720" w:equalWidth="0">
            <w:col w:w="4260" w:space="40"/>
            <w:col w:w="5020"/>
          </w:cols>
        </w:sectPr>
      </w:pPr>
    </w:p>
    <w:p w:rsidR="00E01B77" w:rsidRDefault="002456A3">
      <w:pPr>
        <w:pStyle w:val="BodyText"/>
        <w:rPr>
          <w:sz w:val="10"/>
        </w:rPr>
      </w:pPr>
      <w:r>
        <w:lastRenderedPageBreak/>
        <w:pict>
          <v:group id="_x0000_s1036" style="position:absolute;margin-left:28.5pt;margin-top:28.5pt;width:187.9pt;height:785.05pt;z-index:-15872512;mso-position-horizontal-relative:page;mso-position-vertical-relative:page" coordorigin="570,570" coordsize="3758,15701">
            <v:rect id="_x0000_s1049" style="position:absolute;left:570;top:570;width:3758;height:15701" fillcolor="#e1e8fc" stroked="f"/>
            <v:shape id="_x0000_s1048" style="position:absolute;left:990;top:2514;width:61;height:61" coordorigin="990,2515" coordsize="61,61" path="m1020,2575r-12,-3l999,2566r-7,-10l990,2545r2,-12l999,2523r9,-6l1020,2515r12,2l1041,2523r7,10l1050,2545r-2,11l1041,2566r-9,6l1020,2575xe" fillcolor="#111123" stroked="f">
              <v:path arrowok="t"/>
            </v:shape>
            <v:shape id="_x0000_s1047" style="position:absolute;left:990;top:2514;width:61;height:61" coordorigin="990,2515" coordsize="61,61" path="m1050,2545r-2,11l1041,2566r-9,6l1020,2575r-12,-3l999,2566r-7,-10l990,2545r2,-12l999,2523r9,-6l1020,2515r12,2l1041,2523r7,10l1050,2545xe" filled="f" strokecolor="#111123" strokeweight=".21172mm">
              <v:path arrowok="t"/>
            </v:shape>
            <v:shape id="_x0000_s1046" style="position:absolute;left:990;top:2898;width:61;height:61" coordorigin="990,2899" coordsize="61,61" path="m1020,2959r-12,-3l999,2950r-7,-10l990,2929r2,-12l999,2907r9,-6l1020,2899r12,2l1041,2907r7,10l1050,2929r-2,11l1041,2950r-9,6l1020,2959xe" fillcolor="#111123" stroked="f">
              <v:path arrowok="t"/>
            </v:shape>
            <v:shape id="_x0000_s1045" style="position:absolute;left:990;top:2898;width:61;height:61" coordorigin="990,2899" coordsize="61,61" path="m1050,2929r-2,11l1041,2950r-9,6l1020,2959r-12,-3l999,2950r-7,-10l990,2929r2,-12l999,2907r9,-6l1020,2899r12,2l1041,2907r7,10l1050,2929xe" filled="f" strokecolor="#111123" strokeweight=".21172mm">
              <v:path arrowok="t"/>
            </v:shape>
            <v:shape id="_x0000_s1044" style="position:absolute;left:990;top:3282;width:61;height:61" coordorigin="990,3283" coordsize="61,61" path="m1020,3343r-12,-3l999,3334r-7,-10l990,3313r2,-12l999,3292r9,-7l1020,3283r12,2l1041,3292r7,9l1050,3313r-2,11l1041,3334r-9,6l1020,3343xe" fillcolor="#111123" stroked="f">
              <v:path arrowok="t"/>
            </v:shape>
            <v:shape id="_x0000_s1043" style="position:absolute;left:990;top:3282;width:61;height:61" coordorigin="990,3283" coordsize="61,61" path="m1050,3313r-2,11l1041,3334r-9,6l1020,3343r-12,-3l999,3334r-7,-10l990,3313r2,-12l999,3292r9,-7l1020,3283r12,2l1041,3292r7,9l1050,3313xe" filled="f" strokecolor="#111123" strokeweight=".21172mm">
              <v:path arrowok="t"/>
            </v:shape>
            <v:shape id="_x0000_s1042" style="position:absolute;left:1518;top:1950;width:2413;height:61" coordorigin="1518,1950" coordsize="2413,61" path="m3920,2010r-2391,l1518,2000r,-39l1529,1950r13,l3920,1950r11,11l3931,2000r-11,10xe" stroked="f">
              <v:path arrowok="t"/>
            </v:shape>
            <v:shape id="_x0000_s1041" style="position:absolute;left:954;top:1950;width:589;height:61" coordorigin="954,1950" coordsize="589,61" path="m1532,2010r-567,l954,2000r,-39l965,1950r13,l1532,1950r10,11l1542,2000r-10,10xe" fillcolor="#111123" stroked="f">
              <v:path arrowok="t"/>
            </v:shape>
            <v:shape id="_x0000_s1040" type="#_x0000_t202" style="position:absolute;left:954;top:662;width:643;height:260" filled="f" stroked="f">
              <v:textbox inset="0,0,0,0">
                <w:txbxContent>
                  <w:p w:rsidR="002456A3" w:rsidRDefault="002456A3">
                    <w:pPr>
                      <w:spacing w:before="67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w w:val="110"/>
                        <w:sz w:val="15"/>
                      </w:rPr>
                      <w:t>Country</w:t>
                    </w:r>
                  </w:p>
                </w:txbxContent>
              </v:textbox>
            </v:shape>
            <v:shape id="_x0000_s1039" type="#_x0000_t202" style="position:absolute;left:2142;top:662;width:443;height:260" filled="f" stroked="f">
              <v:textbox inset="0,0,0,0">
                <w:txbxContent>
                  <w:p w:rsidR="002456A3" w:rsidRDefault="002456A3">
                    <w:pPr>
                      <w:spacing w:before="43" w:line="216" w:lineRule="exact"/>
                      <w:rPr>
                        <w:sz w:val="15"/>
                      </w:rPr>
                    </w:pPr>
                    <w:r>
                      <w:rPr>
                        <w:color w:val="111123"/>
                        <w:sz w:val="15"/>
                      </w:rPr>
                      <w:t>INDIA</w:t>
                    </w:r>
                  </w:p>
                </w:txbxContent>
              </v:textbox>
            </v:shape>
            <v:shape id="_x0000_s1038" type="#_x0000_t202" style="position:absolute;left:954;top:1518;width:1157;height:300" filled="f" stroked="f">
              <v:textbox inset="0,0,0,0">
                <w:txbxContent>
                  <w:p w:rsidR="002456A3" w:rsidRDefault="002456A3">
                    <w:pPr>
                      <w:spacing w:before="7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111123"/>
                        <w:spacing w:val="-1"/>
                        <w:sz w:val="18"/>
                      </w:rPr>
                      <w:t>LANGUAGES</w:t>
                    </w:r>
                  </w:p>
                </w:txbxContent>
              </v:textbox>
            </v:shape>
            <v:shape id="_x0000_s1037" type="#_x0000_t202" style="position:absolute;left:1194;top:2370;width:673;height:1068" filled="f" stroked="f">
              <v:textbox inset="0,0,0,0">
                <w:txbxContent>
                  <w:p w:rsidR="002456A3" w:rsidRDefault="002456A3">
                    <w:pPr>
                      <w:spacing w:before="42" w:line="333" w:lineRule="auto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111123"/>
                        <w:w w:val="95"/>
                        <w:sz w:val="18"/>
                      </w:rPr>
                      <w:t>english</w:t>
                    </w:r>
                    <w:proofErr w:type="spellEnd"/>
                    <w:r>
                      <w:rPr>
                        <w:color w:val="111123"/>
                        <w:spacing w:val="-52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11123"/>
                        <w:sz w:val="18"/>
                      </w:rPr>
                      <w:t>hindi</w:t>
                    </w:r>
                    <w:proofErr w:type="spellEnd"/>
                  </w:p>
                  <w:p w:rsidR="002456A3" w:rsidRDefault="002456A3">
                    <w:pPr>
                      <w:spacing w:line="256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111123"/>
                        <w:spacing w:val="-1"/>
                        <w:sz w:val="18"/>
                      </w:rPr>
                      <w:t>marathi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E01B77" w:rsidRDefault="002456A3">
      <w:pPr>
        <w:pStyle w:val="BodyText"/>
        <w:spacing w:line="60" w:lineRule="exact"/>
        <w:ind w:left="3079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3" style="width:305.5pt;height:3.05pt;mso-position-horizontal-relative:char;mso-position-vertical-relative:line" coordsize="6110,61">
            <v:shape id="_x0000_s1035" style="position:absolute;left:852;width:5258;height:61" coordorigin="852" coordsize="5258,61" path="m6099,60l863,60,852,49r,-38l863,r13,l6099,r11,11l6110,49r-11,11xe" fillcolor="#d5e0e8" stroked="f">
              <v:path arrowok="t"/>
            </v:shape>
            <v:shape id="_x0000_s1034" style="position:absolute;width:913;height:61" coordsize="913,61" path="m901,60l11,60,,49,,11,11,,24,,901,r11,11l912,49,901,60xe" fillcolor="#1c2335" stroked="f">
              <v:path arrowok="t"/>
            </v:shape>
            <w10:anchorlock/>
          </v:group>
        </w:pict>
      </w:r>
    </w:p>
    <w:p w:rsidR="00E01B77" w:rsidRDefault="00E01B77">
      <w:pPr>
        <w:spacing w:line="60" w:lineRule="exact"/>
        <w:rPr>
          <w:sz w:val="6"/>
        </w:rPr>
        <w:sectPr w:rsidR="00E01B77">
          <w:type w:val="continuous"/>
          <w:pgSz w:w="11900" w:h="16840"/>
          <w:pgMar w:top="560" w:right="900" w:bottom="280" w:left="1680" w:header="720" w:footer="720" w:gutter="0"/>
          <w:cols w:space="720"/>
        </w:sectPr>
      </w:pPr>
    </w:p>
    <w:p w:rsidR="00E01B77" w:rsidRDefault="002456A3">
      <w:pPr>
        <w:spacing w:before="197"/>
        <w:jc w:val="right"/>
        <w:rPr>
          <w:rFonts w:ascii="Arial"/>
          <w:b/>
          <w:sz w:val="15"/>
        </w:rPr>
      </w:pPr>
      <w:r>
        <w:rPr>
          <w:rFonts w:ascii="Arial"/>
          <w:b/>
          <w:color w:val="6676AC"/>
          <w:w w:val="110"/>
          <w:sz w:val="15"/>
        </w:rPr>
        <w:lastRenderedPageBreak/>
        <w:t>273</w:t>
      </w:r>
      <w:r>
        <w:rPr>
          <w:rFonts w:ascii="Arial"/>
          <w:b/>
          <w:color w:val="6676AC"/>
          <w:spacing w:val="-9"/>
          <w:w w:val="110"/>
          <w:sz w:val="15"/>
        </w:rPr>
        <w:t xml:space="preserve"> </w:t>
      </w:r>
      <w:r>
        <w:rPr>
          <w:rFonts w:ascii="Arial"/>
          <w:b/>
          <w:color w:val="6676AC"/>
          <w:w w:val="110"/>
          <w:sz w:val="15"/>
        </w:rPr>
        <w:t>Days</w:t>
      </w:r>
    </w:p>
    <w:p w:rsidR="00E01B77" w:rsidRDefault="002456A3">
      <w:pPr>
        <w:pStyle w:val="Heading1"/>
        <w:spacing w:before="198"/>
        <w:ind w:left="699"/>
      </w:pPr>
      <w:r>
        <w:rPr>
          <w:b w:val="0"/>
        </w:rPr>
        <w:br w:type="column"/>
      </w:r>
      <w:r>
        <w:rPr>
          <w:color w:val="1C2029"/>
          <w:w w:val="105"/>
        </w:rPr>
        <w:lastRenderedPageBreak/>
        <w:t>Apollo</w:t>
      </w:r>
    </w:p>
    <w:p w:rsidR="00E01B77" w:rsidRDefault="002456A3">
      <w:pPr>
        <w:pStyle w:val="BodyText"/>
        <w:spacing w:before="109" w:line="249" w:lineRule="auto"/>
        <w:ind w:left="699" w:right="123"/>
      </w:pPr>
      <w:r>
        <w:pict>
          <v:group id="_x0000_s1030" style="position:absolute;left:0;text-align:left;margin-left:296.15pt;margin-top:-12.3pt;width:6.05pt;height:58.25pt;z-index:15734784;mso-position-horizontal-relative:page" coordorigin="5923,-246" coordsize="121,1165">
            <v:rect id="_x0000_s1032" style="position:absolute;left:5983;top:-246;width:37;height:1165" fillcolor="#465474" stroked="f"/>
            <v:shape id="_x0000_s1031" type="#_x0000_t75" style="position:absolute;left:5923;top:-246;width:121;height:121">
              <v:imagedata r:id="rId12" o:title=""/>
            </v:shape>
            <w10:wrap anchorx="page"/>
          </v:group>
        </w:pict>
      </w:r>
      <w:r>
        <w:rPr>
          <w:color w:val="1C2029"/>
          <w:spacing w:val="-1"/>
        </w:rPr>
        <w:t>Made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project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on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details</w:t>
      </w:r>
      <w:r>
        <w:rPr>
          <w:color w:val="1C2029"/>
          <w:spacing w:val="-12"/>
        </w:rPr>
        <w:t xml:space="preserve"> </w:t>
      </w:r>
      <w:r>
        <w:rPr>
          <w:color w:val="1C2029"/>
          <w:spacing w:val="-1"/>
        </w:rPr>
        <w:t>of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all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term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1"/>
        </w:rPr>
        <w:t>loans</w:t>
      </w:r>
      <w:r>
        <w:rPr>
          <w:color w:val="1C2029"/>
          <w:spacing w:val="-12"/>
        </w:rPr>
        <w:t xml:space="preserve"> </w:t>
      </w:r>
      <w:r>
        <w:rPr>
          <w:color w:val="1C2029"/>
        </w:rPr>
        <w:t>and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short</w:t>
      </w:r>
      <w:r>
        <w:rPr>
          <w:color w:val="1C2029"/>
          <w:spacing w:val="-54"/>
        </w:rPr>
        <w:t xml:space="preserve"> </w:t>
      </w:r>
      <w:r>
        <w:rPr>
          <w:color w:val="1C2029"/>
        </w:rPr>
        <w:t>term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loan</w:t>
      </w:r>
    </w:p>
    <w:p w:rsidR="00E01B77" w:rsidRDefault="00E01B77">
      <w:pPr>
        <w:spacing w:line="249" w:lineRule="auto"/>
        <w:sectPr w:rsidR="00E01B77">
          <w:pgSz w:w="11900" w:h="16840"/>
          <w:pgMar w:top="580" w:right="900" w:bottom="280" w:left="1680" w:header="720" w:footer="720" w:gutter="0"/>
          <w:cols w:num="2" w:space="720" w:equalWidth="0">
            <w:col w:w="3792" w:space="40"/>
            <w:col w:w="5488"/>
          </w:cols>
        </w:sectPr>
      </w:pPr>
    </w:p>
    <w:p w:rsidR="00E01B77" w:rsidRDefault="002456A3">
      <w:pPr>
        <w:pStyle w:val="BodyText"/>
        <w:rPr>
          <w:sz w:val="20"/>
        </w:rPr>
      </w:pPr>
      <w:r>
        <w:lastRenderedPageBreak/>
        <w:pict>
          <v:rect id="_x0000_s1029" style="position:absolute;margin-left:28.5pt;margin-top:28.5pt;width:187.85pt;height:198.65pt;z-index:-15870976;mso-position-horizontal-relative:page;mso-position-vertical-relative:page" fillcolor="#e1e8fc" stroked="f">
            <w10:wrap anchorx="page" anchory="page"/>
          </v:rect>
        </w:pict>
      </w:r>
    </w:p>
    <w:p w:rsidR="00E01B77" w:rsidRDefault="00E01B77">
      <w:pPr>
        <w:pStyle w:val="BodyText"/>
        <w:spacing w:before="1"/>
        <w:rPr>
          <w:sz w:val="16"/>
        </w:rPr>
      </w:pPr>
    </w:p>
    <w:p w:rsidR="00E01B77" w:rsidRDefault="002456A3">
      <w:pPr>
        <w:pStyle w:val="Heading2"/>
        <w:spacing w:before="171"/>
        <w:ind w:left="3066" w:right="3628"/>
        <w:jc w:val="center"/>
      </w:pPr>
      <w:r>
        <w:rPr>
          <w:color w:val="6676AC"/>
          <w:spacing w:val="-1"/>
        </w:rPr>
        <w:t>COURSES</w:t>
      </w:r>
      <w:r>
        <w:rPr>
          <w:color w:val="6676AC"/>
          <w:spacing w:val="-12"/>
        </w:rPr>
        <w:t xml:space="preserve"> </w:t>
      </w:r>
      <w:r>
        <w:rPr>
          <w:color w:val="6676AC"/>
          <w:spacing w:val="-1"/>
        </w:rPr>
        <w:t>&amp;</w:t>
      </w:r>
      <w:r>
        <w:rPr>
          <w:color w:val="6676AC"/>
          <w:spacing w:val="-11"/>
        </w:rPr>
        <w:t xml:space="preserve"> </w:t>
      </w:r>
      <w:r>
        <w:rPr>
          <w:color w:val="6676AC"/>
          <w:spacing w:val="-1"/>
        </w:rPr>
        <w:t>CERTIFICATIONS</w:t>
      </w:r>
    </w:p>
    <w:p w:rsidR="00E01B77" w:rsidRDefault="002456A3">
      <w:pPr>
        <w:pStyle w:val="BodyText"/>
        <w:rPr>
          <w:rFonts w:ascii="Arial"/>
          <w:b/>
          <w:sz w:val="10"/>
        </w:rPr>
      </w:pPr>
      <w:r>
        <w:pict>
          <v:group id="_x0000_s1026" style="position:absolute;margin-left:237.95pt;margin-top:7.7pt;width:305.5pt;height:3.05pt;z-index:-15723520;mso-wrap-distance-left:0;mso-wrap-distance-right:0;mso-position-horizontal-relative:page" coordorigin="4759,154" coordsize="6110,61">
            <v:shape id="_x0000_s1028" style="position:absolute;left:5611;top:154;width:5258;height:61" coordorigin="5611,154" coordsize="5258,61" path="m10858,214r-5236,l5611,203r,-38l5622,154r13,l10858,154r11,11l10869,203r-11,11xe" fillcolor="#d5e0e8" stroked="f">
              <v:path arrowok="t"/>
            </v:shape>
            <v:shape id="_x0000_s1027" style="position:absolute;left:4759;top:154;width:913;height:61" coordorigin="4759,154" coordsize="913,61" path="m5661,214r-891,l4759,203r,-38l4770,154r13,l5661,154r10,11l5671,203r-10,11xe" fillcolor="#1c2335" stroked="f">
              <v:path arrowok="t"/>
            </v:shape>
            <w10:wrap type="topAndBottom" anchorx="page"/>
          </v:group>
        </w:pict>
      </w:r>
    </w:p>
    <w:p w:rsidR="00E01B77" w:rsidRDefault="00E01B77">
      <w:pPr>
        <w:pStyle w:val="BodyText"/>
        <w:spacing w:before="1"/>
        <w:rPr>
          <w:rFonts w:ascii="Arial"/>
          <w:b/>
          <w:sz w:val="13"/>
        </w:rPr>
      </w:pPr>
    </w:p>
    <w:p w:rsidR="00E01B77" w:rsidRDefault="002456A3">
      <w:pPr>
        <w:spacing w:before="138" w:line="408" w:lineRule="auto"/>
        <w:ind w:left="3066" w:right="4365"/>
        <w:jc w:val="center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3022072</wp:posOffset>
            </wp:positionH>
            <wp:positionV relativeFrom="paragraph">
              <wp:posOffset>114551</wp:posOffset>
            </wp:positionV>
            <wp:extent cx="76221" cy="76221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1" cy="7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3022072</wp:posOffset>
            </wp:positionH>
            <wp:positionV relativeFrom="paragraph">
              <wp:posOffset>396569</wp:posOffset>
            </wp:positionV>
            <wp:extent cx="76221" cy="76221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21" cy="7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029"/>
          <w:sz w:val="17"/>
        </w:rPr>
        <w:t>Advanced excel</w:t>
      </w:r>
      <w:r>
        <w:rPr>
          <w:color w:val="1C2029"/>
          <w:spacing w:val="-52"/>
          <w:sz w:val="17"/>
        </w:rPr>
        <w:t xml:space="preserve"> </w:t>
      </w:r>
      <w:r>
        <w:rPr>
          <w:color w:val="1C2029"/>
          <w:sz w:val="17"/>
        </w:rPr>
        <w:t>Advanced</w:t>
      </w:r>
      <w:r>
        <w:rPr>
          <w:color w:val="1C2029"/>
          <w:spacing w:val="-10"/>
          <w:sz w:val="17"/>
        </w:rPr>
        <w:t xml:space="preserve"> </w:t>
      </w:r>
      <w:r>
        <w:rPr>
          <w:color w:val="1C2029"/>
          <w:sz w:val="17"/>
        </w:rPr>
        <w:t>excel</w:t>
      </w:r>
    </w:p>
    <w:sectPr w:rsidR="00E01B77">
      <w:type w:val="continuous"/>
      <w:pgSz w:w="11900" w:h="16840"/>
      <w:pgMar w:top="56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03" w:rsidRDefault="00332703" w:rsidP="002456A3">
      <w:r>
        <w:separator/>
      </w:r>
    </w:p>
  </w:endnote>
  <w:endnote w:type="continuationSeparator" w:id="0">
    <w:p w:rsidR="00332703" w:rsidRDefault="00332703" w:rsidP="0024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03" w:rsidRDefault="00332703" w:rsidP="002456A3">
      <w:r>
        <w:separator/>
      </w:r>
    </w:p>
  </w:footnote>
  <w:footnote w:type="continuationSeparator" w:id="0">
    <w:p w:rsidR="00332703" w:rsidRDefault="00332703" w:rsidP="00245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A3" w:rsidRDefault="002456A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4133850</wp:posOffset>
          </wp:positionH>
          <wp:positionV relativeFrom="paragraph">
            <wp:posOffset>-228600</wp:posOffset>
          </wp:positionV>
          <wp:extent cx="1663700" cy="609600"/>
          <wp:effectExtent l="0" t="0" r="0" b="0"/>
          <wp:wrapThrough wrapText="bothSides">
            <wp:wrapPolygon edited="0">
              <wp:start x="15582" y="0"/>
              <wp:lineTo x="0" y="6075"/>
              <wp:lineTo x="0" y="20925"/>
              <wp:lineTo x="21270" y="20925"/>
              <wp:lineTo x="21270" y="8100"/>
              <wp:lineTo x="17313" y="0"/>
              <wp:lineTo x="15582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456A3" w:rsidRDefault="00245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1B77"/>
    <w:rsid w:val="002456A3"/>
    <w:rsid w:val="00332703"/>
    <w:rsid w:val="0042244D"/>
    <w:rsid w:val="00E0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1849D"/>
  <w15:docId w15:val="{2AC62284-03F2-46EB-A916-1E7DEE9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58"/>
      <w:ind w:left="99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3079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56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6A3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2456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6A3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2024-06-11T08:24:00Z</cp:lastPrinted>
  <dcterms:created xsi:type="dcterms:W3CDTF">2024-06-11T08:20:00Z</dcterms:created>
  <dcterms:modified xsi:type="dcterms:W3CDTF">2024-06-11T13:23:00Z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2024-06-06T00:00:00Z</vt:filetime>
  </property>
</Properties>
</file>