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7"/>
        </w:rPr>
      </w:pPr>
    </w:p>
    <w:p>
      <w:pPr>
        <w:spacing w:before="52"/>
        <w:ind w:left="6718" w:right="0" w:firstLine="0"/>
        <w:jc w:val="left"/>
        <w:rPr>
          <w:sz w:val="24"/>
        </w:rPr>
      </w:pPr>
      <w:r>
        <w:rPr/>
        <w:pict>
          <v:group style="position:absolute;margin-left:30.15pt;margin-top:-78.674194pt;width:581.35pt;height:81.2pt;mso-position-horizontal-relative:page;mso-position-vertical-relative:paragraph;z-index:15728640" coordorigin="603,-1573" coordsize="11627,1624">
            <v:shape style="position:absolute;left:1000;top:-1558;width:11222;height:1600" coordorigin="1000,-1557" coordsize="11222,1600" path="m1000,43l1040,-18,1080,-77,1121,-134,1164,-189,1207,-243,1252,-295,1297,-346,1343,-394,1390,-442,1438,-487,1487,-531,1536,-574,1587,-615,1638,-655,1690,-693,1743,-730,1797,-765,1851,-799,1907,-832,1963,-863,2019,-893,2077,-922,2135,-950,2194,-976,2254,-1001,2314,-1025,2375,-1048,2436,-1069,2499,-1090,2561,-1109,2625,-1127,2689,-1145,2753,-1161,2819,-1176,2884,-1190,2951,-1204,3018,-1216,3085,-1228,3153,-1238,3221,-1248,3290,-1257,3359,-1265,3429,-1272,3499,-1279,3570,-1285,3641,-1290,3712,-1294,3784,-1298,3856,-1301,3929,-1303,4002,-1305,4075,-1306,4148,-1307,4222,-1307,4297,-1307,4371,-1306,4446,-1305,4521,-1303,4596,-1301,4671,-1299,4747,-1296,4823,-1293,4899,-1289,4975,-1286,5052,-1281,5129,-1277,5205,-1273,5282,-1268,5359,-1263,5436,-1258,5513,-1253,5591,-1248,5668,-1242,5745,-1237,5823,-1231,5900,-1226,5978,-1220,6055,-1215,6133,-1210,6210,-1204,6288,-1199,6365,-1194,6442,-1189,6519,-1185,6596,-1180,6673,-1176,6750,-1172,6827,-1168,6904,-1165,6980,-1161,7056,-1159,7133,-1156,7209,-1154,7284,-1152,7360,-1151,7435,-1151,7510,-1150,7585,-1151,7659,-1151,7787,-1153,7913,-1156,8036,-1159,8158,-1162,8277,-1166,8394,-1170,8508,-1174,8621,-1179,8732,-1184,8840,-1189,8947,-1195,9052,-1201,9154,-1207,9255,-1214,9354,-1221,9451,-1228,9546,-1235,9640,-1242,9732,-1250,9822,-1258,9910,-1266,9997,-1274,10082,-1282,10165,-1291,10247,-1299,10327,-1308,10406,-1317,10484,-1326,10559,-1334,10634,-1343,10707,-1352,10779,-1361,10849,-1371,10918,-1380,10986,-1389,11053,-1398,11118,-1407,11183,-1416,11246,-1424,11308,-1433,11369,-1442,11429,-1450,11545,-1467,11602,-1475,11713,-1491,11821,-1506,11925,-1521,12027,-1534,12126,-1546,12174,-1552,12222,-1557e" filled="false" stroked="true" strokeweight=".75pt" strokecolor="#f8d2b4">
              <v:path arrowok="t"/>
              <v:stroke dashstyle="solid"/>
            </v:shape>
            <v:shape style="position:absolute;left:603;top:-1574;width:11046;height:1537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03;top:-1574;width:11627;height:162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Palatino Linotype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Palatino Linotype"/>
                        <w:sz w:val="28"/>
                      </w:rPr>
                    </w:pPr>
                  </w:p>
                  <w:p>
                    <w:pPr>
                      <w:spacing w:before="234"/>
                      <w:ind w:left="0" w:right="1121" w:firstLine="0"/>
                      <w:jc w:val="right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color w:val="006CC0"/>
                        <w:spacing w:val="-2"/>
                        <w:sz w:val="24"/>
                      </w:rPr>
                      <w:t>Akash</w:t>
                    </w:r>
                    <w:r>
                      <w:rPr>
                        <w:rFonts w:ascii="Cambria"/>
                        <w:color w:val="006CC0"/>
                        <w:spacing w:val="-11"/>
                        <w:sz w:val="24"/>
                      </w:rPr>
                      <w:t> </w:t>
                    </w:r>
                    <w:r>
                      <w:rPr>
                        <w:rFonts w:ascii="Cambria"/>
                        <w:color w:val="006CC0"/>
                        <w:spacing w:val="-2"/>
                        <w:sz w:val="24"/>
                      </w:rPr>
                      <w:t>Ulhas</w:t>
                    </w:r>
                    <w:r>
                      <w:rPr>
                        <w:rFonts w:ascii="Cambria"/>
                        <w:color w:val="006CC0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Cambria"/>
                        <w:color w:val="006CC0"/>
                        <w:spacing w:val="-1"/>
                        <w:sz w:val="24"/>
                      </w:rPr>
                      <w:t>Nalawade</w:t>
                    </w:r>
                  </w:p>
                  <w:p>
                    <w:pPr>
                      <w:spacing w:before="52"/>
                      <w:ind w:left="699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0D0D0D"/>
                        <w:spacing w:val="-1"/>
                        <w:sz w:val="24"/>
                      </w:rPr>
                      <w:t>Mob</w:t>
                    </w:r>
                    <w:r>
                      <w:rPr>
                        <w:color w:val="0D0D0D"/>
                        <w:spacing w:val="-15"/>
                        <w:sz w:val="24"/>
                      </w:rPr>
                      <w:t> </w:t>
                    </w:r>
                    <w:r>
                      <w:rPr>
                        <w:color w:val="0D0D0D"/>
                        <w:spacing w:val="-1"/>
                        <w:sz w:val="24"/>
                      </w:rPr>
                      <w:t>No.7743937867</w:t>
                    </w:r>
                    <w:r>
                      <w:rPr>
                        <w:color w:val="0D0D0D"/>
                        <w:spacing w:val="-6"/>
                        <w:sz w:val="24"/>
                      </w:rPr>
                      <w:t> </w:t>
                    </w:r>
                    <w:r>
                      <w:rPr>
                        <w:color w:val="0D0D0D"/>
                        <w:spacing w:val="-1"/>
                        <w:sz w:val="24"/>
                      </w:rPr>
                      <w:t>/</w:t>
                    </w:r>
                    <w:r>
                      <w:rPr>
                        <w:color w:val="0D0D0D"/>
                        <w:spacing w:val="-8"/>
                        <w:sz w:val="24"/>
                      </w:rPr>
                      <w:t> </w:t>
                    </w:r>
                    <w:r>
                      <w:rPr>
                        <w:color w:val="0D0D0D"/>
                        <w:spacing w:val="-1"/>
                        <w:sz w:val="24"/>
                      </w:rPr>
                      <w:t>8788904890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D0D0D"/>
          <w:spacing w:val="-3"/>
          <w:sz w:val="24"/>
        </w:rPr>
        <w:t>Email-</w:t>
      </w:r>
      <w:r>
        <w:rPr>
          <w:color w:val="0D0D0D"/>
          <w:spacing w:val="-8"/>
          <w:sz w:val="24"/>
        </w:rPr>
        <w:t> </w:t>
      </w:r>
      <w:hyperlink r:id="rId6">
        <w:r>
          <w:rPr>
            <w:color w:val="006CC0"/>
            <w:spacing w:val="-3"/>
            <w:sz w:val="24"/>
            <w:u w:val="single" w:color="006CC0"/>
          </w:rPr>
          <w:t>akashnalawade4444@gmail.com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1"/>
        <w:spacing w:before="100"/>
      </w:pPr>
      <w:r>
        <w:rPr>
          <w:color w:val="0D0D0D"/>
        </w:rPr>
        <w:t>Objectives</w:t>
      </w:r>
    </w:p>
    <w:p>
      <w:pPr>
        <w:pStyle w:val="BodyText"/>
        <w:spacing w:before="10"/>
        <w:rPr>
          <w:rFonts w:ascii="Cambria"/>
          <w:b/>
          <w:sz w:val="32"/>
        </w:rPr>
      </w:pPr>
    </w:p>
    <w:p>
      <w:pPr>
        <w:spacing w:line="288" w:lineRule="auto" w:before="0"/>
        <w:ind w:left="652" w:right="547" w:firstLine="0"/>
        <w:jc w:val="left"/>
        <w:rPr>
          <w:i/>
          <w:sz w:val="22"/>
        </w:rPr>
      </w:pPr>
      <w:r>
        <w:rPr>
          <w:color w:val="0D0D0D"/>
          <w:sz w:val="22"/>
        </w:rPr>
        <w:t>To</w:t>
      </w:r>
      <w:r>
        <w:rPr>
          <w:color w:val="0D0D0D"/>
          <w:spacing w:val="35"/>
          <w:sz w:val="22"/>
        </w:rPr>
        <w:t> </w:t>
      </w:r>
      <w:r>
        <w:rPr>
          <w:color w:val="0D0D0D"/>
          <w:sz w:val="22"/>
        </w:rPr>
        <w:t>obtain</w:t>
      </w:r>
      <w:r>
        <w:rPr>
          <w:color w:val="0D0D0D"/>
          <w:spacing w:val="32"/>
          <w:sz w:val="22"/>
        </w:rPr>
        <w:t> </w:t>
      </w:r>
      <w:r>
        <w:rPr>
          <w:color w:val="0D0D0D"/>
          <w:sz w:val="22"/>
        </w:rPr>
        <w:t>high</w:t>
      </w:r>
      <w:r>
        <w:rPr>
          <w:color w:val="0D0D0D"/>
          <w:spacing w:val="34"/>
          <w:sz w:val="22"/>
        </w:rPr>
        <w:t> </w:t>
      </w:r>
      <w:r>
        <w:rPr>
          <w:i/>
          <w:color w:val="0D0D0D"/>
          <w:sz w:val="22"/>
        </w:rPr>
        <w:t>level</w:t>
      </w:r>
      <w:r>
        <w:rPr>
          <w:i/>
          <w:color w:val="0D0D0D"/>
          <w:spacing w:val="32"/>
          <w:sz w:val="22"/>
        </w:rPr>
        <w:t> </w:t>
      </w:r>
      <w:r>
        <w:rPr>
          <w:i/>
          <w:color w:val="0D0D0D"/>
          <w:sz w:val="22"/>
        </w:rPr>
        <w:t>of</w:t>
      </w:r>
      <w:r>
        <w:rPr>
          <w:i/>
          <w:color w:val="0D0D0D"/>
          <w:spacing w:val="35"/>
          <w:sz w:val="22"/>
        </w:rPr>
        <w:t> </w:t>
      </w:r>
      <w:r>
        <w:rPr>
          <w:i/>
          <w:color w:val="0D0D0D"/>
          <w:sz w:val="22"/>
        </w:rPr>
        <w:t>excellence</w:t>
      </w:r>
      <w:r>
        <w:rPr>
          <w:i/>
          <w:color w:val="0D0D0D"/>
          <w:spacing w:val="36"/>
          <w:sz w:val="22"/>
        </w:rPr>
        <w:t> </w:t>
      </w:r>
      <w:r>
        <w:rPr>
          <w:i/>
          <w:color w:val="0D0D0D"/>
          <w:sz w:val="22"/>
        </w:rPr>
        <w:t>in</w:t>
      </w:r>
      <w:r>
        <w:rPr>
          <w:i/>
          <w:color w:val="0D0D0D"/>
          <w:spacing w:val="37"/>
          <w:sz w:val="22"/>
        </w:rPr>
        <w:t> </w:t>
      </w:r>
      <w:r>
        <w:rPr>
          <w:i/>
          <w:color w:val="0D0D0D"/>
          <w:sz w:val="22"/>
        </w:rPr>
        <w:t>the</w:t>
      </w:r>
      <w:r>
        <w:rPr>
          <w:i/>
          <w:color w:val="0D0D0D"/>
          <w:spacing w:val="33"/>
          <w:sz w:val="22"/>
        </w:rPr>
        <w:t> </w:t>
      </w:r>
      <w:r>
        <w:rPr>
          <w:i/>
          <w:color w:val="0D0D0D"/>
          <w:sz w:val="22"/>
        </w:rPr>
        <w:t>technically</w:t>
      </w:r>
      <w:r>
        <w:rPr>
          <w:i/>
          <w:color w:val="0D0D0D"/>
          <w:spacing w:val="36"/>
          <w:sz w:val="22"/>
        </w:rPr>
        <w:t> </w:t>
      </w:r>
      <w:r>
        <w:rPr>
          <w:i/>
          <w:color w:val="0D0D0D"/>
          <w:sz w:val="22"/>
        </w:rPr>
        <w:t>growth-oriented</w:t>
      </w:r>
      <w:r>
        <w:rPr>
          <w:i/>
          <w:color w:val="0D0D0D"/>
          <w:spacing w:val="37"/>
          <w:sz w:val="22"/>
        </w:rPr>
        <w:t> </w:t>
      </w:r>
      <w:r>
        <w:rPr>
          <w:i/>
          <w:color w:val="0D0D0D"/>
          <w:sz w:val="22"/>
        </w:rPr>
        <w:t>environment</w:t>
      </w:r>
      <w:r>
        <w:rPr>
          <w:i/>
          <w:color w:val="0D0D0D"/>
          <w:spacing w:val="33"/>
          <w:sz w:val="22"/>
        </w:rPr>
        <w:t> </w:t>
      </w:r>
      <w:r>
        <w:rPr>
          <w:i/>
          <w:color w:val="0D0D0D"/>
          <w:sz w:val="22"/>
        </w:rPr>
        <w:t>&amp;</w:t>
      </w:r>
      <w:r>
        <w:rPr>
          <w:i/>
          <w:color w:val="0D0D0D"/>
          <w:spacing w:val="36"/>
          <w:sz w:val="22"/>
        </w:rPr>
        <w:t> </w:t>
      </w:r>
      <w:r>
        <w:rPr>
          <w:i/>
          <w:color w:val="0D0D0D"/>
          <w:sz w:val="22"/>
        </w:rPr>
        <w:t>to</w:t>
      </w:r>
      <w:r>
        <w:rPr>
          <w:i/>
          <w:color w:val="0D0D0D"/>
          <w:spacing w:val="36"/>
          <w:sz w:val="22"/>
        </w:rPr>
        <w:t> </w:t>
      </w:r>
      <w:r>
        <w:rPr>
          <w:i/>
          <w:color w:val="0D0D0D"/>
          <w:sz w:val="22"/>
        </w:rPr>
        <w:t>utilize</w:t>
      </w:r>
      <w:r>
        <w:rPr>
          <w:i/>
          <w:color w:val="0D0D0D"/>
          <w:spacing w:val="31"/>
          <w:sz w:val="22"/>
        </w:rPr>
        <w:t> </w:t>
      </w:r>
      <w:r>
        <w:rPr>
          <w:i/>
          <w:color w:val="0D0D0D"/>
          <w:sz w:val="22"/>
        </w:rPr>
        <w:t>myself</w:t>
      </w:r>
      <w:r>
        <w:rPr>
          <w:i/>
          <w:color w:val="0D0D0D"/>
          <w:spacing w:val="28"/>
          <w:sz w:val="22"/>
        </w:rPr>
        <w:t> </w:t>
      </w:r>
      <w:r>
        <w:rPr>
          <w:i/>
          <w:color w:val="0D0D0D"/>
          <w:sz w:val="22"/>
        </w:rPr>
        <w:t>as</w:t>
      </w:r>
      <w:r>
        <w:rPr>
          <w:i/>
          <w:color w:val="0D0D0D"/>
          <w:spacing w:val="41"/>
          <w:sz w:val="22"/>
        </w:rPr>
        <w:t> </w:t>
      </w:r>
      <w:r>
        <w:rPr>
          <w:i/>
          <w:color w:val="0D0D0D"/>
          <w:sz w:val="22"/>
        </w:rPr>
        <w:t>a</w:t>
      </w:r>
      <w:r>
        <w:rPr>
          <w:i/>
          <w:color w:val="0D0D0D"/>
          <w:spacing w:val="-46"/>
          <w:sz w:val="22"/>
        </w:rPr>
        <w:t> </w:t>
      </w:r>
      <w:r>
        <w:rPr>
          <w:i/>
          <w:color w:val="0D0D0D"/>
          <w:sz w:val="22"/>
        </w:rPr>
        <w:t>resource</w:t>
      </w:r>
      <w:r>
        <w:rPr>
          <w:i/>
          <w:color w:val="0D0D0D"/>
          <w:spacing w:val="-1"/>
          <w:sz w:val="22"/>
        </w:rPr>
        <w:t> </w:t>
      </w:r>
      <w:r>
        <w:rPr>
          <w:i/>
          <w:color w:val="0D0D0D"/>
          <w:sz w:val="22"/>
        </w:rPr>
        <w:t>of</w:t>
      </w:r>
      <w:r>
        <w:rPr>
          <w:i/>
          <w:color w:val="0D0D0D"/>
          <w:spacing w:val="-1"/>
          <w:sz w:val="22"/>
        </w:rPr>
        <w:t> </w:t>
      </w:r>
      <w:r>
        <w:rPr>
          <w:i/>
          <w:color w:val="0D0D0D"/>
          <w:sz w:val="22"/>
        </w:rPr>
        <w:t>BI</w:t>
      </w:r>
      <w:r>
        <w:rPr>
          <w:i/>
          <w:color w:val="0D0D0D"/>
          <w:spacing w:val="-2"/>
          <w:sz w:val="22"/>
        </w:rPr>
        <w:t> </w:t>
      </w:r>
      <w:r>
        <w:rPr>
          <w:i/>
          <w:color w:val="0D0D0D"/>
          <w:sz w:val="22"/>
        </w:rPr>
        <w:t>work, so</w:t>
      </w:r>
      <w:r>
        <w:rPr>
          <w:i/>
          <w:color w:val="0D0D0D"/>
          <w:spacing w:val="-3"/>
          <w:sz w:val="22"/>
        </w:rPr>
        <w:t> </w:t>
      </w:r>
      <w:r>
        <w:rPr>
          <w:i/>
          <w:color w:val="0D0D0D"/>
          <w:sz w:val="22"/>
        </w:rPr>
        <w:t>that</w:t>
      </w:r>
      <w:r>
        <w:rPr>
          <w:i/>
          <w:color w:val="0D0D0D"/>
          <w:spacing w:val="-2"/>
          <w:sz w:val="22"/>
        </w:rPr>
        <w:t> </w:t>
      </w:r>
      <w:r>
        <w:rPr>
          <w:i/>
          <w:color w:val="0D0D0D"/>
          <w:sz w:val="22"/>
        </w:rPr>
        <w:t>able</w:t>
      </w:r>
      <w:r>
        <w:rPr>
          <w:i/>
          <w:color w:val="0D0D0D"/>
          <w:spacing w:val="-1"/>
          <w:sz w:val="22"/>
        </w:rPr>
        <w:t> </w:t>
      </w:r>
      <w:r>
        <w:rPr>
          <w:i/>
          <w:color w:val="0D0D0D"/>
          <w:sz w:val="22"/>
        </w:rPr>
        <w:t>to face</w:t>
      </w:r>
      <w:r>
        <w:rPr>
          <w:i/>
          <w:color w:val="0D0D0D"/>
          <w:spacing w:val="-2"/>
          <w:sz w:val="22"/>
        </w:rPr>
        <w:t> </w:t>
      </w:r>
      <w:r>
        <w:rPr>
          <w:i/>
          <w:color w:val="0D0D0D"/>
          <w:sz w:val="22"/>
        </w:rPr>
        <w:t>the</w:t>
      </w:r>
      <w:r>
        <w:rPr>
          <w:i/>
          <w:color w:val="0D0D0D"/>
          <w:spacing w:val="-4"/>
          <w:sz w:val="22"/>
        </w:rPr>
        <w:t> </w:t>
      </w:r>
      <w:r>
        <w:rPr>
          <w:i/>
          <w:color w:val="0D0D0D"/>
          <w:sz w:val="22"/>
        </w:rPr>
        <w:t>Problems</w:t>
      </w:r>
      <w:r>
        <w:rPr>
          <w:i/>
          <w:color w:val="0D0D0D"/>
          <w:spacing w:val="-1"/>
          <w:sz w:val="22"/>
        </w:rPr>
        <w:t> </w:t>
      </w:r>
      <w:r>
        <w:rPr>
          <w:i/>
          <w:color w:val="0D0D0D"/>
          <w:sz w:val="22"/>
        </w:rPr>
        <w:t>and</w:t>
      </w:r>
      <w:r>
        <w:rPr>
          <w:i/>
          <w:color w:val="0D0D0D"/>
          <w:spacing w:val="-1"/>
          <w:sz w:val="22"/>
        </w:rPr>
        <w:t> </w:t>
      </w:r>
      <w:r>
        <w:rPr>
          <w:i/>
          <w:color w:val="0D0D0D"/>
          <w:sz w:val="22"/>
        </w:rPr>
        <w:t>easily</w:t>
      </w:r>
      <w:r>
        <w:rPr>
          <w:i/>
          <w:color w:val="0D0D0D"/>
          <w:spacing w:val="-1"/>
          <w:sz w:val="22"/>
        </w:rPr>
        <w:t> </w:t>
      </w:r>
      <w:r>
        <w:rPr>
          <w:i/>
          <w:color w:val="0D0D0D"/>
          <w:sz w:val="22"/>
        </w:rPr>
        <w:t>achieve</w:t>
      </w:r>
      <w:r>
        <w:rPr>
          <w:i/>
          <w:color w:val="0D0D0D"/>
          <w:spacing w:val="-1"/>
          <w:sz w:val="22"/>
        </w:rPr>
        <w:t> </w:t>
      </w:r>
      <w:r>
        <w:rPr>
          <w:i/>
          <w:color w:val="0D0D0D"/>
          <w:sz w:val="22"/>
        </w:rPr>
        <w:t>the</w:t>
      </w:r>
      <w:r>
        <w:rPr>
          <w:i/>
          <w:color w:val="0D0D0D"/>
          <w:spacing w:val="-3"/>
          <w:sz w:val="22"/>
        </w:rPr>
        <w:t> </w:t>
      </w:r>
      <w:r>
        <w:rPr>
          <w:i/>
          <w:color w:val="0D0D0D"/>
          <w:sz w:val="22"/>
        </w:rPr>
        <w:t>organizational goals.</w:t>
      </w:r>
    </w:p>
    <w:p>
      <w:pPr>
        <w:pStyle w:val="BodyText"/>
        <w:rPr>
          <w:i/>
        </w:rPr>
      </w:pPr>
    </w:p>
    <w:p>
      <w:pPr>
        <w:pStyle w:val="Heading2"/>
        <w:spacing w:before="171"/>
        <w:rPr>
          <w:rFonts w:ascii="Cambria"/>
        </w:rPr>
      </w:pPr>
      <w:r>
        <w:rPr>
          <w:rFonts w:ascii="Cambria"/>
          <w:color w:val="365F91"/>
          <w:spacing w:val="-2"/>
        </w:rPr>
        <w:t>Power</w:t>
      </w:r>
      <w:r>
        <w:rPr>
          <w:rFonts w:ascii="Cambria"/>
          <w:color w:val="365F91"/>
          <w:spacing w:val="-11"/>
        </w:rPr>
        <w:t> </w:t>
      </w:r>
      <w:r>
        <w:rPr>
          <w:rFonts w:ascii="Cambria"/>
          <w:color w:val="365F91"/>
          <w:spacing w:val="-2"/>
        </w:rPr>
        <w:t>BI</w:t>
      </w:r>
      <w:r>
        <w:rPr>
          <w:rFonts w:ascii="Cambria"/>
          <w:color w:val="365F91"/>
          <w:spacing w:val="-6"/>
        </w:rPr>
        <w:t> </w:t>
      </w:r>
      <w:r>
        <w:rPr>
          <w:rFonts w:ascii="Cambria"/>
          <w:color w:val="365F91"/>
          <w:spacing w:val="-2"/>
        </w:rPr>
        <w:t>Developer-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  <w:tab w:pos="1373" w:val="left" w:leader="none"/>
        </w:tabs>
        <w:spacing w:line="240" w:lineRule="auto" w:before="104" w:after="0"/>
        <w:ind w:left="1372" w:right="0" w:hanging="366"/>
        <w:jc w:val="left"/>
        <w:rPr>
          <w:sz w:val="22"/>
        </w:rPr>
      </w:pPr>
      <w:r>
        <w:rPr>
          <w:color w:val="0D0D0D"/>
          <w:spacing w:val="-3"/>
          <w:position w:val="1"/>
          <w:sz w:val="22"/>
        </w:rPr>
        <w:t>Chart</w:t>
      </w:r>
      <w:r>
        <w:rPr>
          <w:color w:val="0D0D0D"/>
          <w:spacing w:val="-11"/>
          <w:position w:val="1"/>
          <w:sz w:val="22"/>
        </w:rPr>
        <w:t> </w:t>
      </w:r>
      <w:r>
        <w:rPr>
          <w:color w:val="0D0D0D"/>
          <w:spacing w:val="-3"/>
          <w:position w:val="1"/>
          <w:sz w:val="22"/>
        </w:rPr>
        <w:t>creation and</w:t>
      </w:r>
      <w:r>
        <w:rPr>
          <w:color w:val="0D0D0D"/>
          <w:spacing w:val="-5"/>
          <w:position w:val="1"/>
          <w:sz w:val="22"/>
        </w:rPr>
        <w:t> </w:t>
      </w:r>
      <w:r>
        <w:rPr>
          <w:color w:val="0D0D0D"/>
          <w:spacing w:val="-3"/>
          <w:position w:val="1"/>
          <w:sz w:val="22"/>
        </w:rPr>
        <w:t>data</w:t>
      </w:r>
      <w:r>
        <w:rPr>
          <w:color w:val="0D0D0D"/>
          <w:spacing w:val="2"/>
          <w:position w:val="1"/>
          <w:sz w:val="22"/>
        </w:rPr>
        <w:t> </w:t>
      </w:r>
      <w:r>
        <w:rPr>
          <w:color w:val="0D0D0D"/>
          <w:spacing w:val="-2"/>
          <w:position w:val="1"/>
          <w:sz w:val="22"/>
        </w:rPr>
        <w:t>documentation</w:t>
      </w:r>
      <w:r>
        <w:rPr>
          <w:color w:val="0D0D0D"/>
          <w:spacing w:val="-5"/>
          <w:position w:val="1"/>
          <w:sz w:val="22"/>
        </w:rPr>
        <w:t> </w:t>
      </w:r>
      <w:r>
        <w:rPr>
          <w:color w:val="0D0D0D"/>
          <w:spacing w:val="-2"/>
          <w:position w:val="1"/>
          <w:sz w:val="22"/>
        </w:rPr>
        <w:t>explaining</w:t>
      </w:r>
      <w:r>
        <w:rPr>
          <w:color w:val="0D0D0D"/>
          <w:position w:val="1"/>
          <w:sz w:val="22"/>
        </w:rPr>
        <w:t> </w:t>
      </w:r>
      <w:r>
        <w:rPr>
          <w:color w:val="0D0D0D"/>
          <w:spacing w:val="-2"/>
          <w:position w:val="1"/>
          <w:sz w:val="22"/>
        </w:rPr>
        <w:t>algorithms,</w:t>
      </w:r>
      <w:r>
        <w:rPr>
          <w:color w:val="0D0D0D"/>
          <w:spacing w:val="2"/>
          <w:position w:val="1"/>
          <w:sz w:val="22"/>
        </w:rPr>
        <w:t> </w:t>
      </w:r>
      <w:r>
        <w:rPr>
          <w:color w:val="0D0D0D"/>
          <w:spacing w:val="-2"/>
          <w:position w:val="1"/>
          <w:sz w:val="22"/>
        </w:rPr>
        <w:t>parameters,</w:t>
      </w:r>
      <w:r>
        <w:rPr>
          <w:color w:val="0D0D0D"/>
          <w:spacing w:val="-9"/>
          <w:position w:val="1"/>
          <w:sz w:val="22"/>
        </w:rPr>
        <w:t> </w:t>
      </w:r>
      <w:r>
        <w:rPr>
          <w:color w:val="0D0D0D"/>
          <w:spacing w:val="-2"/>
          <w:position w:val="1"/>
          <w:sz w:val="22"/>
        </w:rPr>
        <w:t>models,</w:t>
      </w:r>
      <w:r>
        <w:rPr>
          <w:color w:val="0D0D0D"/>
          <w:spacing w:val="-1"/>
          <w:position w:val="1"/>
          <w:sz w:val="22"/>
        </w:rPr>
        <w:t> </w:t>
      </w:r>
      <w:r>
        <w:rPr>
          <w:color w:val="0D0D0D"/>
          <w:spacing w:val="-2"/>
          <w:position w:val="1"/>
          <w:sz w:val="22"/>
        </w:rPr>
        <w:t>and relations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  <w:tab w:pos="1373" w:val="left" w:leader="none"/>
        </w:tabs>
        <w:spacing w:line="240" w:lineRule="auto" w:before="76" w:after="0"/>
        <w:ind w:left="1372" w:right="0" w:hanging="366"/>
        <w:jc w:val="left"/>
        <w:rPr>
          <w:sz w:val="22"/>
        </w:rPr>
      </w:pPr>
      <w:r>
        <w:rPr>
          <w:color w:val="0D0D0D"/>
          <w:spacing w:val="-1"/>
          <w:position w:val="1"/>
          <w:sz w:val="22"/>
        </w:rPr>
        <w:t>Perform</w:t>
      </w:r>
      <w:r>
        <w:rPr>
          <w:color w:val="0D0D0D"/>
          <w:spacing w:val="-8"/>
          <w:position w:val="1"/>
          <w:sz w:val="22"/>
        </w:rPr>
        <w:t> </w:t>
      </w:r>
      <w:r>
        <w:rPr>
          <w:color w:val="0D0D0D"/>
          <w:spacing w:val="-1"/>
          <w:position w:val="1"/>
          <w:sz w:val="22"/>
        </w:rPr>
        <w:t>DAX</w:t>
      </w:r>
      <w:r>
        <w:rPr>
          <w:color w:val="0D0D0D"/>
          <w:spacing w:val="-11"/>
          <w:position w:val="1"/>
          <w:sz w:val="22"/>
        </w:rPr>
        <w:t> </w:t>
      </w:r>
      <w:r>
        <w:rPr>
          <w:color w:val="0D0D0D"/>
          <w:spacing w:val="-1"/>
          <w:position w:val="1"/>
          <w:sz w:val="22"/>
        </w:rPr>
        <w:t>queries</w:t>
      </w:r>
      <w:r>
        <w:rPr>
          <w:color w:val="0D0D0D"/>
          <w:spacing w:val="-9"/>
          <w:position w:val="1"/>
          <w:sz w:val="22"/>
        </w:rPr>
        <w:t> </w:t>
      </w:r>
      <w:r>
        <w:rPr>
          <w:color w:val="0D0D0D"/>
          <w:spacing w:val="-1"/>
          <w:position w:val="1"/>
          <w:sz w:val="22"/>
        </w:rPr>
        <w:t>and</w:t>
      </w:r>
      <w:r>
        <w:rPr>
          <w:color w:val="0D0D0D"/>
          <w:spacing w:val="-10"/>
          <w:position w:val="1"/>
          <w:sz w:val="22"/>
        </w:rPr>
        <w:t> </w:t>
      </w:r>
      <w:r>
        <w:rPr>
          <w:color w:val="0D0D0D"/>
          <w:position w:val="1"/>
          <w:sz w:val="22"/>
        </w:rPr>
        <w:t>functions</w:t>
      </w:r>
      <w:r>
        <w:rPr>
          <w:color w:val="0D0D0D"/>
          <w:spacing w:val="-12"/>
          <w:position w:val="1"/>
          <w:sz w:val="22"/>
        </w:rPr>
        <w:t> </w:t>
      </w:r>
      <w:r>
        <w:rPr>
          <w:color w:val="0D0D0D"/>
          <w:position w:val="1"/>
          <w:sz w:val="22"/>
        </w:rPr>
        <w:t>in</w:t>
      </w:r>
      <w:r>
        <w:rPr>
          <w:color w:val="0D0D0D"/>
          <w:spacing w:val="-15"/>
          <w:position w:val="1"/>
          <w:sz w:val="22"/>
        </w:rPr>
        <w:t> </w:t>
      </w:r>
      <w:r>
        <w:rPr>
          <w:color w:val="0D0D0D"/>
          <w:position w:val="1"/>
          <w:sz w:val="22"/>
        </w:rPr>
        <w:t>Power</w:t>
      </w:r>
      <w:r>
        <w:rPr>
          <w:color w:val="0D0D0D"/>
          <w:spacing w:val="-12"/>
          <w:position w:val="1"/>
          <w:sz w:val="22"/>
        </w:rPr>
        <w:t> </w:t>
      </w:r>
      <w:r>
        <w:rPr>
          <w:color w:val="0D0D0D"/>
          <w:position w:val="1"/>
          <w:sz w:val="22"/>
        </w:rPr>
        <w:t>BI.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  <w:tab w:pos="1373" w:val="left" w:leader="none"/>
        </w:tabs>
        <w:spacing w:line="268" w:lineRule="auto" w:before="39" w:after="0"/>
        <w:ind w:left="1372" w:right="1603" w:hanging="360"/>
        <w:jc w:val="left"/>
        <w:rPr>
          <w:sz w:val="22"/>
        </w:rPr>
      </w:pPr>
      <w:r>
        <w:rPr>
          <w:color w:val="0D0D0D"/>
          <w:spacing w:val="-1"/>
          <w:sz w:val="22"/>
        </w:rPr>
        <w:t>Creating</w:t>
      </w:r>
      <w:r>
        <w:rPr>
          <w:color w:val="0D0D0D"/>
          <w:spacing w:val="-7"/>
          <w:sz w:val="22"/>
        </w:rPr>
        <w:t> </w:t>
      </w:r>
      <w:r>
        <w:rPr>
          <w:color w:val="0D0D0D"/>
          <w:spacing w:val="-1"/>
          <w:sz w:val="22"/>
        </w:rPr>
        <w:t>Data</w:t>
      </w:r>
      <w:r>
        <w:rPr>
          <w:color w:val="0D0D0D"/>
          <w:spacing w:val="-8"/>
          <w:sz w:val="22"/>
        </w:rPr>
        <w:t> </w:t>
      </w:r>
      <w:r>
        <w:rPr>
          <w:color w:val="0D0D0D"/>
          <w:spacing w:val="-1"/>
          <w:sz w:val="22"/>
        </w:rPr>
        <w:t>visualization</w:t>
      </w:r>
      <w:r>
        <w:rPr>
          <w:color w:val="0D0D0D"/>
          <w:spacing w:val="-13"/>
          <w:sz w:val="22"/>
        </w:rPr>
        <w:t> </w:t>
      </w:r>
      <w:r>
        <w:rPr>
          <w:color w:val="0D0D0D"/>
          <w:sz w:val="22"/>
        </w:rPr>
        <w:t>BI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dashboards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and</w:t>
      </w:r>
      <w:r>
        <w:rPr>
          <w:color w:val="0D0D0D"/>
          <w:spacing w:val="-10"/>
          <w:sz w:val="22"/>
        </w:rPr>
        <w:t> </w:t>
      </w:r>
      <w:r>
        <w:rPr>
          <w:color w:val="0D0D0D"/>
          <w:sz w:val="22"/>
        </w:rPr>
        <w:t>good</w:t>
      </w:r>
      <w:r>
        <w:rPr>
          <w:color w:val="0D0D0D"/>
          <w:spacing w:val="-11"/>
          <w:sz w:val="22"/>
        </w:rPr>
        <w:t> </w:t>
      </w:r>
      <w:r>
        <w:rPr>
          <w:color w:val="0D0D0D"/>
          <w:sz w:val="22"/>
        </w:rPr>
        <w:t>working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experience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in</w:t>
      </w:r>
      <w:r>
        <w:rPr>
          <w:color w:val="0D0D0D"/>
          <w:spacing w:val="-13"/>
          <w:sz w:val="22"/>
        </w:rPr>
        <w:t> </w:t>
      </w:r>
      <w:r>
        <w:rPr>
          <w:color w:val="0D0D0D"/>
          <w:sz w:val="22"/>
        </w:rPr>
        <w:t>MS</w:t>
      </w:r>
      <w:r>
        <w:rPr>
          <w:color w:val="0D0D0D"/>
          <w:spacing w:val="-16"/>
          <w:sz w:val="22"/>
        </w:rPr>
        <w:t> </w:t>
      </w:r>
      <w:r>
        <w:rPr>
          <w:color w:val="0D0D0D"/>
          <w:sz w:val="22"/>
        </w:rPr>
        <w:t>Power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BI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for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creating</w:t>
      </w:r>
      <w:r>
        <w:rPr>
          <w:color w:val="0D0D0D"/>
          <w:spacing w:val="-47"/>
          <w:sz w:val="22"/>
        </w:rPr>
        <w:t> </w:t>
      </w:r>
      <w:r>
        <w:rPr>
          <w:color w:val="0D0D0D"/>
          <w:sz w:val="22"/>
        </w:rPr>
        <w:t>Dashboards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by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connecting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to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Data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sources.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  <w:tab w:pos="1373" w:val="left" w:leader="none"/>
        </w:tabs>
        <w:spacing w:line="266" w:lineRule="auto" w:before="16" w:after="0"/>
        <w:ind w:left="1372" w:right="1445" w:hanging="360"/>
        <w:jc w:val="left"/>
        <w:rPr>
          <w:sz w:val="22"/>
        </w:rPr>
      </w:pPr>
      <w:r>
        <w:rPr>
          <w:color w:val="0D0D0D"/>
          <w:position w:val="1"/>
          <w:sz w:val="22"/>
        </w:rPr>
        <w:t>Worked on various types of transformations that are available Power Query. Have knowledge of</w:t>
      </w:r>
      <w:r>
        <w:rPr>
          <w:color w:val="0D0D0D"/>
          <w:spacing w:val="1"/>
          <w:position w:val="1"/>
          <w:sz w:val="22"/>
        </w:rPr>
        <w:t> </w:t>
      </w:r>
      <w:r>
        <w:rPr>
          <w:color w:val="0D0D0D"/>
          <w:spacing w:val="-1"/>
          <w:sz w:val="22"/>
        </w:rPr>
        <w:t>parameters,</w:t>
      </w:r>
      <w:r>
        <w:rPr>
          <w:color w:val="0D0D0D"/>
          <w:spacing w:val="-14"/>
          <w:sz w:val="22"/>
        </w:rPr>
        <w:t> </w:t>
      </w:r>
      <w:r>
        <w:rPr>
          <w:color w:val="0D0D0D"/>
          <w:sz w:val="22"/>
        </w:rPr>
        <w:t>appends,</w:t>
      </w:r>
      <w:r>
        <w:rPr>
          <w:color w:val="0D0D0D"/>
          <w:spacing w:val="-14"/>
          <w:sz w:val="22"/>
        </w:rPr>
        <w:t> </w:t>
      </w:r>
      <w:r>
        <w:rPr>
          <w:color w:val="0D0D0D"/>
          <w:sz w:val="22"/>
        </w:rPr>
        <w:t>merge,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filtering,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referencing,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duplicating</w:t>
      </w:r>
      <w:r>
        <w:rPr>
          <w:color w:val="0D0D0D"/>
          <w:spacing w:val="-11"/>
          <w:sz w:val="22"/>
        </w:rPr>
        <w:t> </w:t>
      </w:r>
      <w:r>
        <w:rPr>
          <w:color w:val="0D0D0D"/>
          <w:sz w:val="22"/>
        </w:rPr>
        <w:t>tables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and</w:t>
      </w:r>
      <w:r>
        <w:rPr>
          <w:color w:val="0D0D0D"/>
          <w:spacing w:val="-15"/>
          <w:sz w:val="22"/>
        </w:rPr>
        <w:t> </w:t>
      </w:r>
      <w:r>
        <w:rPr>
          <w:color w:val="0D0D0D"/>
          <w:sz w:val="22"/>
        </w:rPr>
        <w:t>other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functionalities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in</w:t>
      </w:r>
      <w:r>
        <w:rPr>
          <w:color w:val="0D0D0D"/>
          <w:spacing w:val="-13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47"/>
          <w:sz w:val="22"/>
        </w:rPr>
        <w:t> </w:t>
      </w:r>
      <w:r>
        <w:rPr>
          <w:color w:val="0D0D0D"/>
          <w:sz w:val="22"/>
        </w:rPr>
        <w:t>query editor.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  <w:tab w:pos="1373" w:val="left" w:leader="none"/>
        </w:tabs>
        <w:spacing w:line="268" w:lineRule="auto" w:before="23" w:after="0"/>
        <w:ind w:left="1372" w:right="1294" w:hanging="360"/>
        <w:jc w:val="left"/>
        <w:rPr>
          <w:sz w:val="22"/>
        </w:rPr>
      </w:pPr>
      <w:r>
        <w:rPr>
          <w:color w:val="0D0D0D"/>
          <w:spacing w:val="-1"/>
          <w:sz w:val="22"/>
        </w:rPr>
        <w:t>Good</w:t>
      </w:r>
      <w:r>
        <w:rPr>
          <w:color w:val="0D0D0D"/>
          <w:spacing w:val="-15"/>
          <w:sz w:val="22"/>
        </w:rPr>
        <w:t> </w:t>
      </w:r>
      <w:r>
        <w:rPr>
          <w:color w:val="0D0D0D"/>
          <w:spacing w:val="-1"/>
          <w:sz w:val="22"/>
        </w:rPr>
        <w:t>at</w:t>
      </w:r>
      <w:r>
        <w:rPr>
          <w:color w:val="0D0D0D"/>
          <w:spacing w:val="-6"/>
          <w:sz w:val="22"/>
        </w:rPr>
        <w:t> </w:t>
      </w:r>
      <w:r>
        <w:rPr>
          <w:color w:val="0D0D0D"/>
          <w:spacing w:val="-1"/>
          <w:sz w:val="22"/>
        </w:rPr>
        <w:t>creating</w:t>
      </w:r>
      <w:r>
        <w:rPr>
          <w:color w:val="0D0D0D"/>
          <w:spacing w:val="-7"/>
          <w:sz w:val="22"/>
        </w:rPr>
        <w:t> </w:t>
      </w:r>
      <w:r>
        <w:rPr>
          <w:color w:val="0D0D0D"/>
          <w:spacing w:val="-1"/>
          <w:sz w:val="22"/>
        </w:rPr>
        <w:t>different</w:t>
      </w:r>
      <w:r>
        <w:rPr>
          <w:color w:val="0D0D0D"/>
          <w:spacing w:val="-13"/>
          <w:sz w:val="22"/>
        </w:rPr>
        <w:t> </w:t>
      </w:r>
      <w:r>
        <w:rPr>
          <w:color w:val="0D0D0D"/>
          <w:spacing w:val="-1"/>
          <w:sz w:val="22"/>
        </w:rPr>
        <w:t>visualizations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using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Bar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Chart,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Slicers,</w:t>
      </w:r>
      <w:r>
        <w:rPr>
          <w:color w:val="0D0D0D"/>
          <w:spacing w:val="-11"/>
          <w:sz w:val="22"/>
        </w:rPr>
        <w:t> </w:t>
      </w:r>
      <w:r>
        <w:rPr>
          <w:color w:val="0D0D0D"/>
          <w:sz w:val="22"/>
        </w:rPr>
        <w:t>Lines,</w:t>
      </w:r>
      <w:r>
        <w:rPr>
          <w:color w:val="0D0D0D"/>
          <w:spacing w:val="-11"/>
          <w:sz w:val="22"/>
        </w:rPr>
        <w:t> </w:t>
      </w:r>
      <w:r>
        <w:rPr>
          <w:color w:val="0D0D0D"/>
          <w:sz w:val="22"/>
        </w:rPr>
        <w:t>Pies,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Histograms,</w:t>
      </w:r>
      <w:r>
        <w:rPr>
          <w:color w:val="0D0D0D"/>
          <w:spacing w:val="-13"/>
          <w:sz w:val="22"/>
        </w:rPr>
        <w:t> </w:t>
      </w:r>
      <w:r>
        <w:rPr>
          <w:color w:val="0D0D0D"/>
          <w:sz w:val="22"/>
        </w:rPr>
        <w:t>Maps,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Scatter,</w:t>
      </w:r>
      <w:r>
        <w:rPr>
          <w:color w:val="0D0D0D"/>
          <w:spacing w:val="-47"/>
          <w:sz w:val="22"/>
        </w:rPr>
        <w:t> </w:t>
      </w:r>
      <w:r>
        <w:rPr>
          <w:color w:val="0D0D0D"/>
          <w:sz w:val="22"/>
        </w:rPr>
        <w:t>Bullets,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Heat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Maps, Tree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maps, etc.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  <w:tab w:pos="1373" w:val="left" w:leader="none"/>
        </w:tabs>
        <w:spacing w:line="240" w:lineRule="auto" w:before="5" w:after="0"/>
        <w:ind w:left="1372" w:right="0" w:hanging="366"/>
        <w:jc w:val="left"/>
        <w:rPr>
          <w:sz w:val="22"/>
        </w:rPr>
      </w:pPr>
      <w:r>
        <w:rPr>
          <w:color w:val="0D0D0D"/>
          <w:spacing w:val="-2"/>
          <w:sz w:val="22"/>
        </w:rPr>
        <w:t>Proficient</w:t>
      </w:r>
      <w:r>
        <w:rPr>
          <w:color w:val="0D0D0D"/>
          <w:spacing w:val="-10"/>
          <w:sz w:val="22"/>
        </w:rPr>
        <w:t> </w:t>
      </w:r>
      <w:r>
        <w:rPr>
          <w:color w:val="0D0D0D"/>
          <w:spacing w:val="-2"/>
          <w:sz w:val="22"/>
        </w:rPr>
        <w:t>at</w:t>
      </w:r>
      <w:r>
        <w:rPr>
          <w:color w:val="0D0D0D"/>
          <w:spacing w:val="-8"/>
          <w:sz w:val="22"/>
        </w:rPr>
        <w:t> </w:t>
      </w:r>
      <w:r>
        <w:rPr>
          <w:color w:val="0D0D0D"/>
          <w:spacing w:val="-2"/>
          <w:sz w:val="22"/>
        </w:rPr>
        <w:t>data</w:t>
      </w:r>
      <w:r>
        <w:rPr>
          <w:color w:val="0D0D0D"/>
          <w:spacing w:val="-10"/>
          <w:sz w:val="22"/>
        </w:rPr>
        <w:t> </w:t>
      </w:r>
      <w:r>
        <w:rPr>
          <w:color w:val="0D0D0D"/>
          <w:spacing w:val="-2"/>
          <w:sz w:val="22"/>
        </w:rPr>
        <w:t>visualization</w:t>
      </w:r>
      <w:r>
        <w:rPr>
          <w:color w:val="0D0D0D"/>
          <w:spacing w:val="-6"/>
          <w:sz w:val="22"/>
        </w:rPr>
        <w:t> </w:t>
      </w:r>
      <w:r>
        <w:rPr>
          <w:color w:val="0D0D0D"/>
          <w:spacing w:val="-2"/>
          <w:sz w:val="22"/>
        </w:rPr>
        <w:t>using</w:t>
      </w:r>
      <w:r>
        <w:rPr>
          <w:color w:val="0D0D0D"/>
          <w:spacing w:val="-8"/>
          <w:sz w:val="22"/>
        </w:rPr>
        <w:t> </w:t>
      </w:r>
      <w:r>
        <w:rPr>
          <w:color w:val="0D0D0D"/>
          <w:spacing w:val="-1"/>
          <w:sz w:val="22"/>
        </w:rPr>
        <w:t>Power</w:t>
      </w:r>
      <w:r>
        <w:rPr>
          <w:color w:val="0D0D0D"/>
          <w:spacing w:val="-11"/>
          <w:sz w:val="22"/>
        </w:rPr>
        <w:t> </w:t>
      </w:r>
      <w:r>
        <w:rPr>
          <w:color w:val="0D0D0D"/>
          <w:spacing w:val="-1"/>
          <w:sz w:val="22"/>
        </w:rPr>
        <w:t>BI</w:t>
      </w:r>
      <w:r>
        <w:rPr>
          <w:color w:val="0D0D0D"/>
          <w:spacing w:val="-8"/>
          <w:sz w:val="22"/>
        </w:rPr>
        <w:t> </w:t>
      </w:r>
      <w:r>
        <w:rPr>
          <w:color w:val="0D0D0D"/>
          <w:spacing w:val="-1"/>
          <w:sz w:val="22"/>
        </w:rPr>
        <w:t>and</w:t>
      </w:r>
      <w:r>
        <w:rPr>
          <w:color w:val="0D0D0D"/>
          <w:spacing w:val="-9"/>
          <w:sz w:val="22"/>
        </w:rPr>
        <w:t> </w:t>
      </w:r>
      <w:r>
        <w:rPr>
          <w:color w:val="0D0D0D"/>
          <w:spacing w:val="-1"/>
          <w:sz w:val="22"/>
        </w:rPr>
        <w:t>a</w:t>
      </w:r>
      <w:r>
        <w:rPr>
          <w:color w:val="0D0D0D"/>
          <w:spacing w:val="-4"/>
          <w:sz w:val="22"/>
        </w:rPr>
        <w:t> </w:t>
      </w:r>
      <w:r>
        <w:rPr>
          <w:color w:val="0D0D0D"/>
          <w:spacing w:val="-1"/>
          <w:sz w:val="22"/>
        </w:rPr>
        <w:t>strong</w:t>
      </w:r>
      <w:r>
        <w:rPr>
          <w:color w:val="0D0D0D"/>
          <w:spacing w:val="-2"/>
          <w:sz w:val="22"/>
        </w:rPr>
        <w:t> </w:t>
      </w:r>
      <w:r>
        <w:rPr>
          <w:color w:val="0D0D0D"/>
          <w:spacing w:val="-1"/>
          <w:sz w:val="22"/>
        </w:rPr>
        <w:t>application</w:t>
      </w:r>
      <w:r>
        <w:rPr>
          <w:color w:val="0D0D0D"/>
          <w:spacing w:val="-8"/>
          <w:sz w:val="22"/>
        </w:rPr>
        <w:t> </w:t>
      </w:r>
      <w:r>
        <w:rPr>
          <w:color w:val="0D0D0D"/>
          <w:spacing w:val="-1"/>
          <w:sz w:val="22"/>
        </w:rPr>
        <w:t>development.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  <w:tab w:pos="1373" w:val="left" w:leader="none"/>
        </w:tabs>
        <w:spacing w:line="271" w:lineRule="auto" w:before="47" w:after="0"/>
        <w:ind w:left="1372" w:right="1678" w:hanging="360"/>
        <w:jc w:val="left"/>
        <w:rPr>
          <w:sz w:val="22"/>
        </w:rPr>
      </w:pPr>
      <w:r>
        <w:rPr>
          <w:color w:val="0D0D0D"/>
          <w:spacing w:val="-1"/>
          <w:sz w:val="22"/>
        </w:rPr>
        <w:t>Expert</w:t>
      </w:r>
      <w:r>
        <w:rPr>
          <w:color w:val="0D0D0D"/>
          <w:spacing w:val="-11"/>
          <w:sz w:val="22"/>
        </w:rPr>
        <w:t> </w:t>
      </w:r>
      <w:r>
        <w:rPr>
          <w:color w:val="0D0D0D"/>
          <w:spacing w:val="-1"/>
          <w:sz w:val="22"/>
        </w:rPr>
        <w:t>knowledge</w:t>
      </w:r>
      <w:r>
        <w:rPr>
          <w:color w:val="0D0D0D"/>
          <w:spacing w:val="-6"/>
          <w:sz w:val="22"/>
        </w:rPr>
        <w:t> </w:t>
      </w:r>
      <w:r>
        <w:rPr>
          <w:color w:val="0D0D0D"/>
          <w:spacing w:val="-1"/>
          <w:sz w:val="22"/>
        </w:rPr>
        <w:t>using</w:t>
      </w:r>
      <w:r>
        <w:rPr>
          <w:color w:val="0D0D0D"/>
          <w:spacing w:val="-7"/>
          <w:sz w:val="22"/>
        </w:rPr>
        <w:t> </w:t>
      </w:r>
      <w:r>
        <w:rPr>
          <w:color w:val="0D0D0D"/>
          <w:spacing w:val="-1"/>
          <w:sz w:val="22"/>
        </w:rPr>
        <w:t>advanced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calculations</w:t>
      </w:r>
      <w:r>
        <w:rPr>
          <w:color w:val="0D0D0D"/>
          <w:spacing w:val="-12"/>
          <w:sz w:val="22"/>
        </w:rPr>
        <w:t> </w:t>
      </w:r>
      <w:r>
        <w:rPr>
          <w:color w:val="0D0D0D"/>
          <w:sz w:val="22"/>
        </w:rPr>
        <w:t>using</w:t>
      </w:r>
      <w:r>
        <w:rPr>
          <w:color w:val="0D0D0D"/>
          <w:spacing w:val="-11"/>
          <w:sz w:val="22"/>
        </w:rPr>
        <w:t> </w:t>
      </w:r>
      <w:r>
        <w:rPr>
          <w:color w:val="0D0D0D"/>
          <w:sz w:val="22"/>
        </w:rPr>
        <w:t>MS</w:t>
      </w:r>
      <w:r>
        <w:rPr>
          <w:color w:val="0D0D0D"/>
          <w:spacing w:val="-12"/>
          <w:sz w:val="22"/>
        </w:rPr>
        <w:t> </w:t>
      </w:r>
      <w:r>
        <w:rPr>
          <w:color w:val="0D0D0D"/>
          <w:sz w:val="22"/>
        </w:rPr>
        <w:t>Power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BI</w:t>
      </w:r>
      <w:r>
        <w:rPr>
          <w:color w:val="0D0D0D"/>
          <w:spacing w:val="-15"/>
          <w:sz w:val="22"/>
        </w:rPr>
        <w:t> </w:t>
      </w:r>
      <w:r>
        <w:rPr>
          <w:color w:val="0D0D0D"/>
          <w:sz w:val="22"/>
        </w:rPr>
        <w:t>(Aggregate,</w:t>
      </w:r>
      <w:r>
        <w:rPr>
          <w:color w:val="0D0D0D"/>
          <w:spacing w:val="-12"/>
          <w:sz w:val="22"/>
        </w:rPr>
        <w:t> </w:t>
      </w:r>
      <w:r>
        <w:rPr>
          <w:color w:val="0D0D0D"/>
          <w:sz w:val="22"/>
        </w:rPr>
        <w:t>Date,</w:t>
      </w:r>
      <w:r>
        <w:rPr>
          <w:color w:val="0D0D0D"/>
          <w:spacing w:val="-11"/>
          <w:sz w:val="22"/>
        </w:rPr>
        <w:t> </w:t>
      </w:r>
      <w:r>
        <w:rPr>
          <w:color w:val="0D0D0D"/>
          <w:sz w:val="22"/>
        </w:rPr>
        <w:t>Logical,</w:t>
      </w:r>
      <w:r>
        <w:rPr>
          <w:color w:val="0D0D0D"/>
          <w:spacing w:val="-11"/>
          <w:sz w:val="22"/>
        </w:rPr>
        <w:t> </w:t>
      </w:r>
      <w:r>
        <w:rPr>
          <w:color w:val="0D0D0D"/>
          <w:sz w:val="22"/>
        </w:rPr>
        <w:t>String,</w:t>
      </w:r>
      <w:r>
        <w:rPr>
          <w:color w:val="0D0D0D"/>
          <w:spacing w:val="-47"/>
          <w:sz w:val="22"/>
        </w:rPr>
        <w:t> </w:t>
      </w:r>
      <w:r>
        <w:rPr>
          <w:color w:val="0D0D0D"/>
          <w:sz w:val="22"/>
        </w:rPr>
        <w:t>Table).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  <w:tab w:pos="1373" w:val="left" w:leader="none"/>
        </w:tabs>
        <w:spacing w:line="240" w:lineRule="auto" w:before="48" w:after="0"/>
        <w:ind w:left="1372" w:right="0" w:hanging="366"/>
        <w:jc w:val="left"/>
        <w:rPr>
          <w:sz w:val="22"/>
        </w:rPr>
      </w:pPr>
      <w:r>
        <w:rPr>
          <w:color w:val="0D0D0D"/>
          <w:spacing w:val="-1"/>
          <w:position w:val="1"/>
          <w:sz w:val="22"/>
        </w:rPr>
        <w:t>Design</w:t>
      </w:r>
      <w:r>
        <w:rPr>
          <w:color w:val="0D0D0D"/>
          <w:spacing w:val="-15"/>
          <w:position w:val="1"/>
          <w:sz w:val="22"/>
        </w:rPr>
        <w:t> </w:t>
      </w:r>
      <w:r>
        <w:rPr>
          <w:color w:val="0D0D0D"/>
          <w:spacing w:val="-1"/>
          <w:position w:val="1"/>
          <w:sz w:val="22"/>
        </w:rPr>
        <w:t>and</w:t>
      </w:r>
      <w:r>
        <w:rPr>
          <w:color w:val="0D0D0D"/>
          <w:spacing w:val="-13"/>
          <w:position w:val="1"/>
          <w:sz w:val="22"/>
        </w:rPr>
        <w:t> </w:t>
      </w:r>
      <w:r>
        <w:rPr>
          <w:color w:val="0D0D0D"/>
          <w:spacing w:val="-1"/>
          <w:position w:val="1"/>
          <w:sz w:val="22"/>
        </w:rPr>
        <w:t>develop</w:t>
      </w:r>
      <w:r>
        <w:rPr>
          <w:color w:val="0D0D0D"/>
          <w:spacing w:val="-18"/>
          <w:position w:val="1"/>
          <w:sz w:val="22"/>
        </w:rPr>
        <w:t> </w:t>
      </w:r>
      <w:r>
        <w:rPr>
          <w:color w:val="0D0D0D"/>
          <w:spacing w:val="-1"/>
          <w:position w:val="1"/>
          <w:sz w:val="22"/>
        </w:rPr>
        <w:t>of</w:t>
      </w:r>
      <w:r>
        <w:rPr>
          <w:color w:val="0D0D0D"/>
          <w:spacing w:val="-11"/>
          <w:position w:val="1"/>
          <w:sz w:val="22"/>
        </w:rPr>
        <w:t> </w:t>
      </w:r>
      <w:r>
        <w:rPr>
          <w:color w:val="0D0D0D"/>
          <w:spacing w:val="-1"/>
          <w:position w:val="1"/>
          <w:sz w:val="22"/>
        </w:rPr>
        <w:t>reporting</w:t>
      </w:r>
      <w:r>
        <w:rPr>
          <w:color w:val="0D0D0D"/>
          <w:spacing w:val="-12"/>
          <w:position w:val="1"/>
          <w:sz w:val="22"/>
        </w:rPr>
        <w:t> </w:t>
      </w:r>
      <w:r>
        <w:rPr>
          <w:color w:val="0D0D0D"/>
          <w:position w:val="1"/>
          <w:sz w:val="22"/>
        </w:rPr>
        <w:t>data</w:t>
      </w:r>
      <w:r>
        <w:rPr>
          <w:color w:val="0D0D0D"/>
          <w:spacing w:val="-13"/>
          <w:position w:val="1"/>
          <w:sz w:val="22"/>
        </w:rPr>
        <w:t> </w:t>
      </w:r>
      <w:r>
        <w:rPr>
          <w:color w:val="0D0D0D"/>
          <w:position w:val="1"/>
          <w:sz w:val="22"/>
        </w:rPr>
        <w:t>module</w:t>
      </w:r>
      <w:r>
        <w:rPr>
          <w:color w:val="0D0D0D"/>
          <w:spacing w:val="-7"/>
          <w:position w:val="1"/>
          <w:sz w:val="22"/>
        </w:rPr>
        <w:t> </w:t>
      </w:r>
      <w:r>
        <w:rPr>
          <w:color w:val="0D0D0D"/>
          <w:position w:val="1"/>
          <w:sz w:val="22"/>
        </w:rPr>
        <w:t>for</w:t>
      </w:r>
      <w:r>
        <w:rPr>
          <w:color w:val="0D0D0D"/>
          <w:spacing w:val="-14"/>
          <w:position w:val="1"/>
          <w:sz w:val="22"/>
        </w:rPr>
        <w:t> </w:t>
      </w:r>
      <w:r>
        <w:rPr>
          <w:color w:val="0D0D0D"/>
          <w:position w:val="1"/>
          <w:sz w:val="22"/>
        </w:rPr>
        <w:t>Monthly,</w:t>
      </w:r>
      <w:r>
        <w:rPr>
          <w:color w:val="0D0D0D"/>
          <w:spacing w:val="-8"/>
          <w:position w:val="1"/>
          <w:sz w:val="22"/>
        </w:rPr>
        <w:t> </w:t>
      </w:r>
      <w:r>
        <w:rPr>
          <w:color w:val="0D0D0D"/>
          <w:position w:val="1"/>
          <w:sz w:val="22"/>
        </w:rPr>
        <w:t>Quarterly</w:t>
      </w:r>
      <w:r>
        <w:rPr>
          <w:color w:val="0D0D0D"/>
          <w:spacing w:val="-9"/>
          <w:position w:val="1"/>
          <w:sz w:val="22"/>
        </w:rPr>
        <w:t> </w:t>
      </w:r>
      <w:r>
        <w:rPr>
          <w:color w:val="0D0D0D"/>
          <w:position w:val="1"/>
          <w:sz w:val="22"/>
        </w:rPr>
        <w:t>&amp;</w:t>
      </w:r>
      <w:r>
        <w:rPr>
          <w:color w:val="0D0D0D"/>
          <w:spacing w:val="-14"/>
          <w:position w:val="1"/>
          <w:sz w:val="22"/>
        </w:rPr>
        <w:t> </w:t>
      </w:r>
      <w:r>
        <w:rPr>
          <w:color w:val="0D0D0D"/>
          <w:position w:val="1"/>
          <w:sz w:val="22"/>
        </w:rPr>
        <w:t>Yearly.</w:t>
      </w:r>
      <w:r>
        <w:rPr>
          <w:color w:val="0D0D0D"/>
          <w:spacing w:val="-8"/>
          <w:position w:val="1"/>
          <w:sz w:val="22"/>
        </w:rPr>
        <w:t> </w:t>
      </w:r>
      <w:r>
        <w:rPr>
          <w:color w:val="0D0D0D"/>
          <w:position w:val="1"/>
          <w:sz w:val="22"/>
        </w:rPr>
        <w:t>(MTD,</w:t>
      </w:r>
      <w:r>
        <w:rPr>
          <w:color w:val="0D0D0D"/>
          <w:spacing w:val="-11"/>
          <w:position w:val="1"/>
          <w:sz w:val="22"/>
        </w:rPr>
        <w:t> </w:t>
      </w:r>
      <w:r>
        <w:rPr>
          <w:color w:val="0D0D0D"/>
          <w:position w:val="1"/>
          <w:sz w:val="22"/>
        </w:rPr>
        <w:t>QTD,</w:t>
      </w:r>
      <w:r>
        <w:rPr>
          <w:color w:val="0D0D0D"/>
          <w:spacing w:val="-14"/>
          <w:position w:val="1"/>
          <w:sz w:val="22"/>
        </w:rPr>
        <w:t> </w:t>
      </w:r>
      <w:r>
        <w:rPr>
          <w:color w:val="0D0D0D"/>
          <w:position w:val="1"/>
          <w:sz w:val="22"/>
        </w:rPr>
        <w:t>YTD)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  <w:tab w:pos="1373" w:val="left" w:leader="none"/>
        </w:tabs>
        <w:spacing w:line="240" w:lineRule="auto" w:before="76" w:after="0"/>
        <w:ind w:left="1372" w:right="0" w:hanging="366"/>
        <w:jc w:val="left"/>
        <w:rPr>
          <w:sz w:val="22"/>
        </w:rPr>
      </w:pPr>
      <w:r>
        <w:rPr>
          <w:color w:val="0D0D0D"/>
          <w:spacing w:val="-1"/>
          <w:position w:val="1"/>
          <w:sz w:val="22"/>
        </w:rPr>
        <w:t>Analyse</w:t>
      </w:r>
      <w:r>
        <w:rPr>
          <w:color w:val="0D0D0D"/>
          <w:spacing w:val="-11"/>
          <w:position w:val="1"/>
          <w:sz w:val="22"/>
        </w:rPr>
        <w:t> </w:t>
      </w:r>
      <w:r>
        <w:rPr>
          <w:color w:val="0D0D0D"/>
          <w:spacing w:val="-1"/>
          <w:position w:val="1"/>
          <w:sz w:val="22"/>
        </w:rPr>
        <w:t>current</w:t>
      </w:r>
      <w:r>
        <w:rPr>
          <w:color w:val="0D0D0D"/>
          <w:spacing w:val="-14"/>
          <w:position w:val="1"/>
          <w:sz w:val="22"/>
        </w:rPr>
        <w:t> </w:t>
      </w:r>
      <w:r>
        <w:rPr>
          <w:color w:val="0D0D0D"/>
          <w:spacing w:val="-1"/>
          <w:position w:val="1"/>
          <w:sz w:val="22"/>
        </w:rPr>
        <w:t>ETL</w:t>
      </w:r>
      <w:r>
        <w:rPr>
          <w:color w:val="0D0D0D"/>
          <w:spacing w:val="-9"/>
          <w:position w:val="1"/>
          <w:sz w:val="22"/>
        </w:rPr>
        <w:t> </w:t>
      </w:r>
      <w:r>
        <w:rPr>
          <w:color w:val="0D0D0D"/>
          <w:spacing w:val="-1"/>
          <w:position w:val="1"/>
          <w:sz w:val="22"/>
        </w:rPr>
        <w:t>process,</w:t>
      </w:r>
      <w:r>
        <w:rPr>
          <w:color w:val="0D0D0D"/>
          <w:spacing w:val="-9"/>
          <w:position w:val="1"/>
          <w:sz w:val="22"/>
        </w:rPr>
        <w:t> </w:t>
      </w:r>
      <w:r>
        <w:rPr>
          <w:color w:val="0D0D0D"/>
          <w:position w:val="1"/>
          <w:sz w:val="22"/>
        </w:rPr>
        <w:t>define</w:t>
      </w:r>
      <w:r>
        <w:rPr>
          <w:color w:val="0D0D0D"/>
          <w:spacing w:val="-11"/>
          <w:position w:val="1"/>
          <w:sz w:val="22"/>
        </w:rPr>
        <w:t> </w:t>
      </w:r>
      <w:r>
        <w:rPr>
          <w:color w:val="0D0D0D"/>
          <w:position w:val="1"/>
          <w:sz w:val="22"/>
        </w:rPr>
        <w:t>and</w:t>
      </w:r>
      <w:r>
        <w:rPr>
          <w:color w:val="0D0D0D"/>
          <w:spacing w:val="-13"/>
          <w:position w:val="1"/>
          <w:sz w:val="22"/>
        </w:rPr>
        <w:t> </w:t>
      </w:r>
      <w:r>
        <w:rPr>
          <w:color w:val="0D0D0D"/>
          <w:position w:val="1"/>
          <w:sz w:val="22"/>
        </w:rPr>
        <w:t>design</w:t>
      </w:r>
      <w:r>
        <w:rPr>
          <w:color w:val="0D0D0D"/>
          <w:spacing w:val="-13"/>
          <w:position w:val="1"/>
          <w:sz w:val="22"/>
        </w:rPr>
        <w:t> </w:t>
      </w:r>
      <w:r>
        <w:rPr>
          <w:color w:val="0D0D0D"/>
          <w:position w:val="1"/>
          <w:sz w:val="22"/>
        </w:rPr>
        <w:t>new</w:t>
      </w:r>
      <w:r>
        <w:rPr>
          <w:color w:val="0D0D0D"/>
          <w:spacing w:val="-6"/>
          <w:position w:val="1"/>
          <w:sz w:val="22"/>
        </w:rPr>
        <w:t> </w:t>
      </w:r>
      <w:r>
        <w:rPr>
          <w:color w:val="0D0D0D"/>
          <w:position w:val="1"/>
          <w:sz w:val="22"/>
        </w:rPr>
        <w:t>systems.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  <w:tab w:pos="1373" w:val="left" w:leader="none"/>
        </w:tabs>
        <w:spacing w:line="240" w:lineRule="auto" w:before="85" w:after="0"/>
        <w:ind w:left="1372" w:right="0" w:hanging="366"/>
        <w:jc w:val="left"/>
        <w:rPr>
          <w:sz w:val="22"/>
        </w:rPr>
      </w:pPr>
      <w:r>
        <w:rPr>
          <w:color w:val="0D0D0D"/>
          <w:spacing w:val="-1"/>
          <w:position w:val="1"/>
          <w:sz w:val="22"/>
        </w:rPr>
        <w:t>Data</w:t>
      </w:r>
      <w:r>
        <w:rPr>
          <w:color w:val="0D0D0D"/>
          <w:spacing w:val="-14"/>
          <w:position w:val="1"/>
          <w:sz w:val="22"/>
        </w:rPr>
        <w:t> </w:t>
      </w:r>
      <w:r>
        <w:rPr>
          <w:color w:val="0D0D0D"/>
          <w:spacing w:val="-1"/>
          <w:position w:val="1"/>
          <w:sz w:val="22"/>
        </w:rPr>
        <w:t>warehouse</w:t>
      </w:r>
      <w:r>
        <w:rPr>
          <w:color w:val="0D0D0D"/>
          <w:spacing w:val="-10"/>
          <w:position w:val="1"/>
          <w:sz w:val="22"/>
        </w:rPr>
        <w:t> </w:t>
      </w:r>
      <w:r>
        <w:rPr>
          <w:color w:val="0D0D0D"/>
          <w:spacing w:val="-1"/>
          <w:position w:val="1"/>
          <w:sz w:val="22"/>
        </w:rPr>
        <w:t>development</w:t>
      </w:r>
      <w:r>
        <w:rPr>
          <w:color w:val="0D0D0D"/>
          <w:spacing w:val="-11"/>
          <w:position w:val="1"/>
          <w:sz w:val="22"/>
        </w:rPr>
        <w:t> </w:t>
      </w:r>
      <w:r>
        <w:rPr>
          <w:color w:val="0D0D0D"/>
          <w:position w:val="1"/>
          <w:sz w:val="22"/>
        </w:rPr>
        <w:t>and</w:t>
      </w:r>
      <w:r>
        <w:rPr>
          <w:color w:val="0D0D0D"/>
          <w:spacing w:val="-12"/>
          <w:position w:val="1"/>
          <w:sz w:val="22"/>
        </w:rPr>
        <w:t> </w:t>
      </w:r>
      <w:r>
        <w:rPr>
          <w:color w:val="0D0D0D"/>
          <w:position w:val="1"/>
          <w:sz w:val="22"/>
        </w:rPr>
        <w:t>work</w:t>
      </w:r>
      <w:r>
        <w:rPr>
          <w:color w:val="0D0D0D"/>
          <w:spacing w:val="-11"/>
          <w:position w:val="1"/>
          <w:sz w:val="22"/>
        </w:rPr>
        <w:t> </w:t>
      </w:r>
      <w:r>
        <w:rPr>
          <w:color w:val="0D0D0D"/>
          <w:position w:val="1"/>
          <w:sz w:val="22"/>
        </w:rPr>
        <w:t>with</w:t>
      </w:r>
      <w:r>
        <w:rPr>
          <w:color w:val="0D0D0D"/>
          <w:spacing w:val="-12"/>
          <w:position w:val="1"/>
          <w:sz w:val="22"/>
        </w:rPr>
        <w:t> </w:t>
      </w:r>
      <w:r>
        <w:rPr>
          <w:color w:val="0D0D0D"/>
          <w:position w:val="1"/>
          <w:sz w:val="22"/>
        </w:rPr>
        <w:t>SSAS,</w:t>
      </w:r>
      <w:r>
        <w:rPr>
          <w:color w:val="0D0D0D"/>
          <w:spacing w:val="-11"/>
          <w:position w:val="1"/>
          <w:sz w:val="22"/>
        </w:rPr>
        <w:t> </w:t>
      </w:r>
      <w:r>
        <w:rPr>
          <w:color w:val="0D0D0D"/>
          <w:position w:val="1"/>
          <w:sz w:val="22"/>
        </w:rPr>
        <w:t>SSIS,</w:t>
      </w:r>
      <w:r>
        <w:rPr>
          <w:color w:val="0D0D0D"/>
          <w:spacing w:val="-10"/>
          <w:position w:val="1"/>
          <w:sz w:val="22"/>
        </w:rPr>
        <w:t> </w:t>
      </w:r>
      <w:r>
        <w:rPr>
          <w:color w:val="0D0D0D"/>
          <w:position w:val="1"/>
          <w:sz w:val="22"/>
        </w:rPr>
        <w:t>and</w:t>
      </w:r>
      <w:r>
        <w:rPr>
          <w:color w:val="0D0D0D"/>
          <w:spacing w:val="-13"/>
          <w:position w:val="1"/>
          <w:sz w:val="22"/>
        </w:rPr>
        <w:t> </w:t>
      </w:r>
      <w:r>
        <w:rPr>
          <w:color w:val="0D0D0D"/>
          <w:position w:val="1"/>
          <w:sz w:val="22"/>
        </w:rPr>
        <w:t>SSRS.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  <w:tab w:pos="1373" w:val="left" w:leader="none"/>
        </w:tabs>
        <w:spacing w:line="240" w:lineRule="auto" w:before="73" w:after="0"/>
        <w:ind w:left="1372" w:right="0" w:hanging="366"/>
        <w:jc w:val="left"/>
        <w:rPr>
          <w:sz w:val="22"/>
        </w:rPr>
      </w:pPr>
      <w:r>
        <w:rPr>
          <w:color w:val="0D0D0D"/>
          <w:spacing w:val="-2"/>
          <w:position w:val="1"/>
          <w:sz w:val="22"/>
        </w:rPr>
        <w:t>Redefine</w:t>
      </w:r>
      <w:r>
        <w:rPr>
          <w:color w:val="0D0D0D"/>
          <w:spacing w:val="-8"/>
          <w:position w:val="1"/>
          <w:sz w:val="22"/>
        </w:rPr>
        <w:t> </w:t>
      </w:r>
      <w:r>
        <w:rPr>
          <w:color w:val="0D0D0D"/>
          <w:spacing w:val="-2"/>
          <w:position w:val="1"/>
          <w:sz w:val="22"/>
        </w:rPr>
        <w:t>and</w:t>
      </w:r>
      <w:r>
        <w:rPr>
          <w:color w:val="0D0D0D"/>
          <w:spacing w:val="-10"/>
          <w:position w:val="1"/>
          <w:sz w:val="22"/>
        </w:rPr>
        <w:t> </w:t>
      </w:r>
      <w:r>
        <w:rPr>
          <w:color w:val="0D0D0D"/>
          <w:spacing w:val="-2"/>
          <w:position w:val="1"/>
          <w:sz w:val="22"/>
        </w:rPr>
        <w:t>make</w:t>
      </w:r>
      <w:r>
        <w:rPr>
          <w:color w:val="0D0D0D"/>
          <w:spacing w:val="-4"/>
          <w:position w:val="1"/>
          <w:sz w:val="22"/>
        </w:rPr>
        <w:t> </w:t>
      </w:r>
      <w:r>
        <w:rPr>
          <w:color w:val="0D0D0D"/>
          <w:spacing w:val="-2"/>
          <w:position w:val="1"/>
          <w:sz w:val="22"/>
        </w:rPr>
        <w:t>technical/strategic</w:t>
      </w:r>
      <w:r>
        <w:rPr>
          <w:color w:val="0D0D0D"/>
          <w:spacing w:val="-3"/>
          <w:position w:val="1"/>
          <w:sz w:val="22"/>
        </w:rPr>
        <w:t> </w:t>
      </w:r>
      <w:r>
        <w:rPr>
          <w:color w:val="0D0D0D"/>
          <w:spacing w:val="-2"/>
          <w:position w:val="1"/>
          <w:sz w:val="22"/>
        </w:rPr>
        <w:t>changes</w:t>
      </w:r>
      <w:r>
        <w:rPr>
          <w:color w:val="0D0D0D"/>
          <w:spacing w:val="-5"/>
          <w:position w:val="1"/>
          <w:sz w:val="22"/>
        </w:rPr>
        <w:t> </w:t>
      </w:r>
      <w:r>
        <w:rPr>
          <w:color w:val="0D0D0D"/>
          <w:spacing w:val="-2"/>
          <w:position w:val="1"/>
          <w:sz w:val="22"/>
        </w:rPr>
        <w:t>to</w:t>
      </w:r>
      <w:r>
        <w:rPr>
          <w:color w:val="0D0D0D"/>
          <w:spacing w:val="-1"/>
          <w:position w:val="1"/>
          <w:sz w:val="22"/>
        </w:rPr>
        <w:t> </w:t>
      </w:r>
      <w:r>
        <w:rPr>
          <w:color w:val="0D0D0D"/>
          <w:spacing w:val="-2"/>
          <w:position w:val="1"/>
          <w:sz w:val="22"/>
        </w:rPr>
        <w:t>enhance</w:t>
      </w:r>
      <w:r>
        <w:rPr>
          <w:color w:val="0D0D0D"/>
          <w:spacing w:val="-3"/>
          <w:position w:val="1"/>
          <w:sz w:val="22"/>
        </w:rPr>
        <w:t> </w:t>
      </w:r>
      <w:r>
        <w:rPr>
          <w:color w:val="0D0D0D"/>
          <w:spacing w:val="-2"/>
          <w:position w:val="1"/>
          <w:sz w:val="22"/>
        </w:rPr>
        <w:t>existing</w:t>
      </w:r>
      <w:r>
        <w:rPr>
          <w:color w:val="0D0D0D"/>
          <w:spacing w:val="-5"/>
          <w:position w:val="1"/>
          <w:sz w:val="22"/>
        </w:rPr>
        <w:t> </w:t>
      </w:r>
      <w:r>
        <w:rPr>
          <w:color w:val="0D0D0D"/>
          <w:spacing w:val="-2"/>
          <w:position w:val="1"/>
          <w:sz w:val="22"/>
        </w:rPr>
        <w:t>Business Intelligence</w:t>
      </w:r>
      <w:r>
        <w:rPr>
          <w:color w:val="0D0D0D"/>
          <w:spacing w:val="1"/>
          <w:position w:val="1"/>
          <w:sz w:val="22"/>
        </w:rPr>
        <w:t> </w:t>
      </w:r>
      <w:r>
        <w:rPr>
          <w:color w:val="0D0D0D"/>
          <w:spacing w:val="-1"/>
          <w:position w:val="1"/>
          <w:sz w:val="22"/>
        </w:rPr>
        <w:t>systems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  <w:tab w:pos="1373" w:val="left" w:leader="none"/>
        </w:tabs>
        <w:spacing w:line="240" w:lineRule="auto" w:before="77" w:after="0"/>
        <w:ind w:left="1372" w:right="0" w:hanging="366"/>
        <w:jc w:val="left"/>
        <w:rPr>
          <w:sz w:val="22"/>
        </w:rPr>
      </w:pPr>
      <w:r>
        <w:rPr>
          <w:color w:val="0D0D0D"/>
          <w:spacing w:val="-3"/>
          <w:position w:val="1"/>
          <w:sz w:val="22"/>
        </w:rPr>
        <w:t>Create</w:t>
      </w:r>
      <w:r>
        <w:rPr>
          <w:color w:val="0D0D0D"/>
          <w:spacing w:val="-14"/>
          <w:position w:val="1"/>
          <w:sz w:val="22"/>
        </w:rPr>
        <w:t> </w:t>
      </w:r>
      <w:r>
        <w:rPr>
          <w:color w:val="0D0D0D"/>
          <w:spacing w:val="-3"/>
          <w:position w:val="1"/>
          <w:sz w:val="22"/>
        </w:rPr>
        <w:t>customize</w:t>
      </w:r>
      <w:r>
        <w:rPr>
          <w:color w:val="0D0D0D"/>
          <w:spacing w:val="-5"/>
          <w:position w:val="1"/>
          <w:sz w:val="22"/>
        </w:rPr>
        <w:t> </w:t>
      </w:r>
      <w:r>
        <w:rPr>
          <w:color w:val="0D0D0D"/>
          <w:spacing w:val="-2"/>
          <w:position w:val="1"/>
          <w:sz w:val="22"/>
        </w:rPr>
        <w:t>charts</w:t>
      </w:r>
      <w:r>
        <w:rPr>
          <w:color w:val="0D0D0D"/>
          <w:spacing w:val="-5"/>
          <w:position w:val="1"/>
          <w:sz w:val="22"/>
        </w:rPr>
        <w:t> </w:t>
      </w:r>
      <w:r>
        <w:rPr>
          <w:color w:val="0D0D0D"/>
          <w:spacing w:val="-2"/>
          <w:position w:val="1"/>
          <w:sz w:val="22"/>
        </w:rPr>
        <w:t>and custom</w:t>
      </w:r>
      <w:r>
        <w:rPr>
          <w:color w:val="0D0D0D"/>
          <w:position w:val="1"/>
          <w:sz w:val="22"/>
        </w:rPr>
        <w:t> </w:t>
      </w:r>
      <w:r>
        <w:rPr>
          <w:color w:val="0D0D0D"/>
          <w:spacing w:val="-2"/>
          <w:position w:val="1"/>
          <w:sz w:val="22"/>
        </w:rPr>
        <w:t>calculations</w:t>
      </w:r>
      <w:r>
        <w:rPr>
          <w:color w:val="0D0D0D"/>
          <w:spacing w:val="-6"/>
          <w:position w:val="1"/>
          <w:sz w:val="22"/>
        </w:rPr>
        <w:t> </w:t>
      </w:r>
      <w:r>
        <w:rPr>
          <w:color w:val="0D0D0D"/>
          <w:spacing w:val="-2"/>
          <w:position w:val="1"/>
          <w:sz w:val="22"/>
        </w:rPr>
        <w:t>as</w:t>
      </w:r>
      <w:r>
        <w:rPr>
          <w:color w:val="0D0D0D"/>
          <w:spacing w:val="-6"/>
          <w:position w:val="1"/>
          <w:sz w:val="22"/>
        </w:rPr>
        <w:t> </w:t>
      </w:r>
      <w:r>
        <w:rPr>
          <w:color w:val="0D0D0D"/>
          <w:spacing w:val="-2"/>
          <w:position w:val="1"/>
          <w:sz w:val="22"/>
        </w:rPr>
        <w:t>per</w:t>
      </w:r>
      <w:r>
        <w:rPr>
          <w:color w:val="0D0D0D"/>
          <w:spacing w:val="-7"/>
          <w:position w:val="1"/>
          <w:sz w:val="22"/>
        </w:rPr>
        <w:t> </w:t>
      </w:r>
      <w:r>
        <w:rPr>
          <w:color w:val="0D0D0D"/>
          <w:spacing w:val="-2"/>
          <w:position w:val="1"/>
          <w:sz w:val="22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  <w:tab w:pos="1373" w:val="left" w:leader="none"/>
        </w:tabs>
        <w:spacing w:line="240" w:lineRule="auto" w:before="88" w:after="0"/>
        <w:ind w:left="1372" w:right="0" w:hanging="366"/>
        <w:jc w:val="left"/>
        <w:rPr>
          <w:sz w:val="22"/>
        </w:rPr>
      </w:pPr>
      <w:r>
        <w:rPr>
          <w:color w:val="0D0D0D"/>
          <w:spacing w:val="-1"/>
          <w:position w:val="1"/>
          <w:sz w:val="22"/>
        </w:rPr>
        <w:t>SQL</w:t>
      </w:r>
      <w:r>
        <w:rPr>
          <w:color w:val="0D0D0D"/>
          <w:spacing w:val="-11"/>
          <w:position w:val="1"/>
          <w:sz w:val="22"/>
        </w:rPr>
        <w:t> </w:t>
      </w:r>
      <w:r>
        <w:rPr>
          <w:color w:val="0D0D0D"/>
          <w:spacing w:val="-1"/>
          <w:position w:val="1"/>
          <w:sz w:val="22"/>
        </w:rPr>
        <w:t>querying</w:t>
      </w:r>
      <w:r>
        <w:rPr>
          <w:color w:val="0D0D0D"/>
          <w:spacing w:val="-13"/>
          <w:position w:val="1"/>
          <w:sz w:val="22"/>
        </w:rPr>
        <w:t> </w:t>
      </w:r>
      <w:r>
        <w:rPr>
          <w:color w:val="0D0D0D"/>
          <w:spacing w:val="-1"/>
          <w:position w:val="1"/>
          <w:sz w:val="22"/>
        </w:rPr>
        <w:t>for</w:t>
      </w:r>
      <w:r>
        <w:rPr>
          <w:color w:val="0D0D0D"/>
          <w:spacing w:val="-12"/>
          <w:position w:val="1"/>
          <w:sz w:val="22"/>
        </w:rPr>
        <w:t> </w:t>
      </w:r>
      <w:r>
        <w:rPr>
          <w:color w:val="0D0D0D"/>
          <w:spacing w:val="-1"/>
          <w:position w:val="1"/>
          <w:sz w:val="22"/>
        </w:rPr>
        <w:t>best</w:t>
      </w:r>
      <w:r>
        <w:rPr>
          <w:color w:val="0D0D0D"/>
          <w:spacing w:val="-12"/>
          <w:position w:val="1"/>
          <w:sz w:val="22"/>
        </w:rPr>
        <w:t> </w:t>
      </w:r>
      <w:r>
        <w:rPr>
          <w:color w:val="0D0D0D"/>
          <w:spacing w:val="-1"/>
          <w:position w:val="1"/>
          <w:sz w:val="22"/>
        </w:rPr>
        <w:t>results,</w:t>
      </w:r>
      <w:r>
        <w:rPr>
          <w:color w:val="0D0D0D"/>
          <w:spacing w:val="-9"/>
          <w:position w:val="1"/>
          <w:sz w:val="22"/>
        </w:rPr>
        <w:t> </w:t>
      </w:r>
      <w:r>
        <w:rPr>
          <w:color w:val="0D0D0D"/>
          <w:position w:val="1"/>
          <w:sz w:val="22"/>
        </w:rPr>
        <w:t>use</w:t>
      </w:r>
      <w:r>
        <w:rPr>
          <w:color w:val="0D0D0D"/>
          <w:spacing w:val="-14"/>
          <w:position w:val="1"/>
          <w:sz w:val="22"/>
        </w:rPr>
        <w:t> </w:t>
      </w:r>
      <w:r>
        <w:rPr>
          <w:color w:val="0D0D0D"/>
          <w:position w:val="1"/>
          <w:sz w:val="22"/>
        </w:rPr>
        <w:t>of</w:t>
      </w:r>
      <w:r>
        <w:rPr>
          <w:color w:val="0D0D0D"/>
          <w:spacing w:val="-6"/>
          <w:position w:val="1"/>
          <w:sz w:val="22"/>
        </w:rPr>
        <w:t> </w:t>
      </w:r>
      <w:r>
        <w:rPr>
          <w:color w:val="0D0D0D"/>
          <w:position w:val="1"/>
          <w:sz w:val="22"/>
        </w:rPr>
        <w:t>filters</w:t>
      </w:r>
      <w:r>
        <w:rPr>
          <w:color w:val="0D0D0D"/>
          <w:spacing w:val="-9"/>
          <w:position w:val="1"/>
          <w:sz w:val="22"/>
        </w:rPr>
        <w:t> </w:t>
      </w:r>
      <w:r>
        <w:rPr>
          <w:color w:val="0D0D0D"/>
          <w:position w:val="1"/>
          <w:sz w:val="22"/>
        </w:rPr>
        <w:t>and</w:t>
      </w:r>
      <w:r>
        <w:rPr>
          <w:color w:val="0D0D0D"/>
          <w:spacing w:val="-13"/>
          <w:position w:val="1"/>
          <w:sz w:val="22"/>
        </w:rPr>
        <w:t> </w:t>
      </w:r>
      <w:r>
        <w:rPr>
          <w:color w:val="0D0D0D"/>
          <w:position w:val="1"/>
          <w:sz w:val="22"/>
        </w:rPr>
        <w:t>graphs</w:t>
      </w:r>
      <w:r>
        <w:rPr>
          <w:color w:val="0D0D0D"/>
          <w:spacing w:val="-8"/>
          <w:position w:val="1"/>
          <w:sz w:val="22"/>
        </w:rPr>
        <w:t> </w:t>
      </w:r>
      <w:r>
        <w:rPr>
          <w:color w:val="0D0D0D"/>
          <w:position w:val="1"/>
          <w:sz w:val="22"/>
        </w:rPr>
        <w:t>for</w:t>
      </w:r>
      <w:r>
        <w:rPr>
          <w:color w:val="0D0D0D"/>
          <w:spacing w:val="-9"/>
          <w:position w:val="1"/>
          <w:sz w:val="22"/>
        </w:rPr>
        <w:t> </w:t>
      </w:r>
      <w:r>
        <w:rPr>
          <w:color w:val="0D0D0D"/>
          <w:position w:val="1"/>
          <w:sz w:val="22"/>
        </w:rPr>
        <w:t>better</w:t>
      </w:r>
      <w:r>
        <w:rPr>
          <w:color w:val="0D0D0D"/>
          <w:spacing w:val="-9"/>
          <w:position w:val="1"/>
          <w:sz w:val="22"/>
        </w:rPr>
        <w:t> </w:t>
      </w:r>
      <w:r>
        <w:rPr>
          <w:color w:val="0D0D0D"/>
          <w:position w:val="1"/>
          <w:sz w:val="22"/>
        </w:rPr>
        <w:t>understanding</w:t>
      </w:r>
      <w:r>
        <w:rPr>
          <w:color w:val="0D0D0D"/>
          <w:spacing w:val="-10"/>
          <w:position w:val="1"/>
          <w:sz w:val="22"/>
        </w:rPr>
        <w:t> </w:t>
      </w:r>
      <w:r>
        <w:rPr>
          <w:color w:val="0D0D0D"/>
          <w:position w:val="1"/>
          <w:sz w:val="22"/>
        </w:rPr>
        <w:t>of</w:t>
      </w:r>
      <w:r>
        <w:rPr>
          <w:color w:val="0D0D0D"/>
          <w:spacing w:val="-16"/>
          <w:position w:val="1"/>
          <w:sz w:val="22"/>
        </w:rPr>
        <w:t> </w:t>
      </w:r>
      <w:r>
        <w:rPr>
          <w:color w:val="0D0D0D"/>
          <w:position w:val="1"/>
          <w:sz w:val="22"/>
        </w:rPr>
        <w:t>data.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  <w:tab w:pos="1373" w:val="left" w:leader="none"/>
        </w:tabs>
        <w:spacing w:line="240" w:lineRule="auto" w:before="25" w:after="0"/>
        <w:ind w:left="1372" w:right="0" w:hanging="366"/>
        <w:jc w:val="left"/>
        <w:rPr>
          <w:sz w:val="22"/>
        </w:rPr>
      </w:pPr>
      <w:r>
        <w:rPr>
          <w:color w:val="0D0D0D"/>
          <w:spacing w:val="-2"/>
          <w:position w:val="1"/>
          <w:sz w:val="22"/>
        </w:rPr>
        <w:t>Expertise</w:t>
      </w:r>
      <w:r>
        <w:rPr>
          <w:color w:val="0D0D0D"/>
          <w:spacing w:val="-6"/>
          <w:position w:val="1"/>
          <w:sz w:val="22"/>
        </w:rPr>
        <w:t> </w:t>
      </w:r>
      <w:r>
        <w:rPr>
          <w:color w:val="0D0D0D"/>
          <w:spacing w:val="-2"/>
          <w:position w:val="1"/>
          <w:sz w:val="22"/>
        </w:rPr>
        <w:t>in</w:t>
      </w:r>
      <w:r>
        <w:rPr>
          <w:color w:val="0D0D0D"/>
          <w:spacing w:val="-8"/>
          <w:position w:val="1"/>
          <w:sz w:val="22"/>
        </w:rPr>
        <w:t> </w:t>
      </w:r>
      <w:r>
        <w:rPr>
          <w:color w:val="0D0D0D"/>
          <w:spacing w:val="-2"/>
          <w:position w:val="1"/>
          <w:sz w:val="22"/>
        </w:rPr>
        <w:t>Power</w:t>
      </w:r>
      <w:r>
        <w:rPr>
          <w:color w:val="0D0D0D"/>
          <w:spacing w:val="-4"/>
          <w:position w:val="1"/>
          <w:sz w:val="22"/>
        </w:rPr>
        <w:t> </w:t>
      </w:r>
      <w:r>
        <w:rPr>
          <w:color w:val="0D0D0D"/>
          <w:spacing w:val="-2"/>
          <w:position w:val="1"/>
          <w:sz w:val="22"/>
        </w:rPr>
        <w:t>BI,</w:t>
      </w:r>
      <w:r>
        <w:rPr>
          <w:color w:val="0D0D0D"/>
          <w:spacing w:val="-12"/>
          <w:position w:val="1"/>
          <w:sz w:val="22"/>
        </w:rPr>
        <w:t> </w:t>
      </w:r>
      <w:r>
        <w:rPr>
          <w:color w:val="0D0D0D"/>
          <w:spacing w:val="-2"/>
          <w:position w:val="1"/>
          <w:sz w:val="22"/>
        </w:rPr>
        <w:t>DAX,</w:t>
      </w:r>
      <w:r>
        <w:rPr>
          <w:color w:val="0D0D0D"/>
          <w:spacing w:val="-11"/>
          <w:position w:val="1"/>
          <w:sz w:val="22"/>
        </w:rPr>
        <w:t> </w:t>
      </w:r>
      <w:r>
        <w:rPr>
          <w:color w:val="0D0D0D"/>
          <w:spacing w:val="-2"/>
          <w:position w:val="1"/>
          <w:sz w:val="22"/>
        </w:rPr>
        <w:t>SQL</w:t>
      </w:r>
      <w:r>
        <w:rPr>
          <w:color w:val="0D0D0D"/>
          <w:spacing w:val="-4"/>
          <w:position w:val="1"/>
          <w:sz w:val="22"/>
        </w:rPr>
        <w:t> </w:t>
      </w:r>
      <w:r>
        <w:rPr>
          <w:color w:val="0D0D0D"/>
          <w:spacing w:val="-2"/>
          <w:position w:val="1"/>
          <w:sz w:val="22"/>
        </w:rPr>
        <w:t>Server,</w:t>
      </w:r>
      <w:r>
        <w:rPr>
          <w:color w:val="0D0D0D"/>
          <w:spacing w:val="-8"/>
          <w:position w:val="1"/>
          <w:sz w:val="22"/>
        </w:rPr>
        <w:t> </w:t>
      </w:r>
      <w:r>
        <w:rPr>
          <w:color w:val="0D0D0D"/>
          <w:spacing w:val="-2"/>
          <w:position w:val="1"/>
          <w:sz w:val="22"/>
        </w:rPr>
        <w:t>Data Warehousing concepts.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  <w:tab w:pos="1373" w:val="left" w:leader="none"/>
        </w:tabs>
        <w:spacing w:line="240" w:lineRule="auto" w:before="49" w:after="0"/>
        <w:ind w:left="1372" w:right="0" w:hanging="366"/>
        <w:jc w:val="left"/>
        <w:rPr>
          <w:sz w:val="22"/>
        </w:rPr>
      </w:pPr>
      <w:r>
        <w:rPr>
          <w:color w:val="0D0D0D"/>
          <w:spacing w:val="-1"/>
          <w:position w:val="1"/>
          <w:sz w:val="22"/>
        </w:rPr>
        <w:t>Creating</w:t>
      </w:r>
      <w:r>
        <w:rPr>
          <w:color w:val="0D0D0D"/>
          <w:spacing w:val="-15"/>
          <w:position w:val="1"/>
          <w:sz w:val="22"/>
        </w:rPr>
        <w:t> </w:t>
      </w:r>
      <w:r>
        <w:rPr>
          <w:color w:val="0D0D0D"/>
          <w:spacing w:val="-1"/>
          <w:position w:val="1"/>
          <w:sz w:val="22"/>
        </w:rPr>
        <w:t>Row</w:t>
      </w:r>
      <w:r>
        <w:rPr>
          <w:color w:val="0D0D0D"/>
          <w:spacing w:val="-14"/>
          <w:position w:val="1"/>
          <w:sz w:val="22"/>
        </w:rPr>
        <w:t> </w:t>
      </w:r>
      <w:r>
        <w:rPr>
          <w:color w:val="0D0D0D"/>
          <w:spacing w:val="-1"/>
          <w:position w:val="1"/>
          <w:sz w:val="22"/>
        </w:rPr>
        <w:t>level</w:t>
      </w:r>
      <w:r>
        <w:rPr>
          <w:color w:val="0D0D0D"/>
          <w:spacing w:val="-11"/>
          <w:position w:val="1"/>
          <w:sz w:val="22"/>
        </w:rPr>
        <w:t> </w:t>
      </w:r>
      <w:r>
        <w:rPr>
          <w:color w:val="0D0D0D"/>
          <w:spacing w:val="-1"/>
          <w:position w:val="1"/>
          <w:sz w:val="22"/>
        </w:rPr>
        <w:t>security</w:t>
      </w:r>
      <w:r>
        <w:rPr>
          <w:color w:val="0D0D0D"/>
          <w:spacing w:val="-13"/>
          <w:position w:val="1"/>
          <w:sz w:val="22"/>
        </w:rPr>
        <w:t> </w:t>
      </w:r>
      <w:r>
        <w:rPr>
          <w:color w:val="0D0D0D"/>
          <w:spacing w:val="-1"/>
          <w:position w:val="1"/>
          <w:sz w:val="22"/>
        </w:rPr>
        <w:t>(RLS)</w:t>
      </w:r>
      <w:r>
        <w:rPr>
          <w:color w:val="0D0D0D"/>
          <w:spacing w:val="-14"/>
          <w:position w:val="1"/>
          <w:sz w:val="22"/>
        </w:rPr>
        <w:t> </w:t>
      </w:r>
      <w:r>
        <w:rPr>
          <w:color w:val="0D0D0D"/>
          <w:spacing w:val="-1"/>
          <w:position w:val="1"/>
          <w:sz w:val="22"/>
        </w:rPr>
        <w:t>with</w:t>
      </w:r>
      <w:r>
        <w:rPr>
          <w:color w:val="0D0D0D"/>
          <w:spacing w:val="-12"/>
          <w:position w:val="1"/>
          <w:sz w:val="22"/>
        </w:rPr>
        <w:t> </w:t>
      </w:r>
      <w:r>
        <w:rPr>
          <w:color w:val="0D0D0D"/>
          <w:position w:val="1"/>
          <w:sz w:val="22"/>
        </w:rPr>
        <w:t>power</w:t>
      </w:r>
      <w:r>
        <w:rPr>
          <w:color w:val="0D0D0D"/>
          <w:spacing w:val="-12"/>
          <w:position w:val="1"/>
          <w:sz w:val="22"/>
        </w:rPr>
        <w:t> </w:t>
      </w:r>
      <w:r>
        <w:rPr>
          <w:color w:val="0D0D0D"/>
          <w:position w:val="1"/>
          <w:sz w:val="22"/>
        </w:rPr>
        <w:t>bi</w:t>
      </w:r>
      <w:r>
        <w:rPr>
          <w:color w:val="0D0D0D"/>
          <w:spacing w:val="-10"/>
          <w:position w:val="1"/>
          <w:sz w:val="22"/>
        </w:rPr>
        <w:t> </w:t>
      </w:r>
      <w:r>
        <w:rPr>
          <w:color w:val="0D0D0D"/>
          <w:position w:val="1"/>
          <w:sz w:val="22"/>
        </w:rPr>
        <w:t>and</w:t>
      </w:r>
      <w:r>
        <w:rPr>
          <w:color w:val="0D0D0D"/>
          <w:spacing w:val="-13"/>
          <w:position w:val="1"/>
          <w:sz w:val="22"/>
        </w:rPr>
        <w:t> </w:t>
      </w:r>
      <w:r>
        <w:rPr>
          <w:color w:val="0D0D0D"/>
          <w:position w:val="1"/>
          <w:sz w:val="22"/>
        </w:rPr>
        <w:t>integration</w:t>
      </w:r>
      <w:r>
        <w:rPr>
          <w:color w:val="0D0D0D"/>
          <w:spacing w:val="-15"/>
          <w:position w:val="1"/>
          <w:sz w:val="22"/>
        </w:rPr>
        <w:t> </w:t>
      </w:r>
      <w:r>
        <w:rPr>
          <w:color w:val="0D0D0D"/>
          <w:position w:val="1"/>
          <w:sz w:val="22"/>
        </w:rPr>
        <w:t>with</w:t>
      </w:r>
      <w:r>
        <w:rPr>
          <w:color w:val="0D0D0D"/>
          <w:spacing w:val="-10"/>
          <w:position w:val="1"/>
          <w:sz w:val="22"/>
        </w:rPr>
        <w:t> </w:t>
      </w:r>
      <w:r>
        <w:rPr>
          <w:color w:val="0D0D0D"/>
          <w:position w:val="1"/>
          <w:sz w:val="22"/>
        </w:rPr>
        <w:t>power</w:t>
      </w:r>
      <w:r>
        <w:rPr>
          <w:color w:val="0D0D0D"/>
          <w:spacing w:val="-11"/>
          <w:position w:val="1"/>
          <w:sz w:val="22"/>
        </w:rPr>
        <w:t> </w:t>
      </w:r>
      <w:r>
        <w:rPr>
          <w:color w:val="0D0D0D"/>
          <w:position w:val="1"/>
          <w:sz w:val="22"/>
        </w:rPr>
        <w:t>bi</w:t>
      </w:r>
      <w:r>
        <w:rPr>
          <w:color w:val="0D0D0D"/>
          <w:spacing w:val="-12"/>
          <w:position w:val="1"/>
          <w:sz w:val="22"/>
        </w:rPr>
        <w:t> </w:t>
      </w:r>
      <w:r>
        <w:rPr>
          <w:color w:val="0D0D0D"/>
          <w:position w:val="1"/>
          <w:sz w:val="22"/>
        </w:rPr>
        <w:t>service</w:t>
      </w:r>
      <w:r>
        <w:rPr>
          <w:color w:val="0D0D0D"/>
          <w:spacing w:val="-8"/>
          <w:position w:val="1"/>
          <w:sz w:val="22"/>
        </w:rPr>
        <w:t> </w:t>
      </w:r>
      <w:r>
        <w:rPr>
          <w:color w:val="0D0D0D"/>
          <w:position w:val="1"/>
          <w:sz w:val="22"/>
        </w:rPr>
        <w:t>portal.</w:t>
      </w:r>
    </w:p>
    <w:p>
      <w:pPr>
        <w:pStyle w:val="BodyText"/>
        <w:spacing w:before="10"/>
        <w:rPr>
          <w:sz w:val="37"/>
        </w:rPr>
      </w:pPr>
    </w:p>
    <w:p>
      <w:pPr>
        <w:pStyle w:val="Heading2"/>
        <w:rPr>
          <w:rFonts w:ascii="Cambria"/>
        </w:rPr>
      </w:pPr>
      <w:r>
        <w:rPr>
          <w:rFonts w:ascii="Cambria"/>
          <w:color w:val="365F91"/>
        </w:rPr>
        <w:t>Skill</w:t>
      </w:r>
    </w:p>
    <w:p>
      <w:pPr>
        <w:pStyle w:val="BodyText"/>
        <w:spacing w:before="78"/>
        <w:ind w:left="652" w:right="2266"/>
        <w:rPr>
          <w:rFonts w:ascii="Cambria"/>
        </w:rPr>
      </w:pPr>
      <w:r>
        <w:rPr>
          <w:rFonts w:ascii="Cambria"/>
          <w:color w:val="0D0D0D"/>
          <w:spacing w:val="-1"/>
        </w:rPr>
        <w:t>Microsoft</w:t>
      </w:r>
      <w:r>
        <w:rPr>
          <w:rFonts w:ascii="Cambria"/>
          <w:color w:val="0D0D0D"/>
          <w:spacing w:val="-7"/>
        </w:rPr>
        <w:t> </w:t>
      </w:r>
      <w:r>
        <w:rPr>
          <w:rFonts w:ascii="Cambria"/>
          <w:color w:val="0D0D0D"/>
          <w:spacing w:val="-1"/>
        </w:rPr>
        <w:t>Power</w:t>
      </w:r>
      <w:r>
        <w:rPr>
          <w:rFonts w:ascii="Cambria"/>
          <w:color w:val="0D0D0D"/>
          <w:spacing w:val="-11"/>
        </w:rPr>
        <w:t> </w:t>
      </w:r>
      <w:r>
        <w:rPr>
          <w:rFonts w:ascii="Cambria"/>
          <w:color w:val="0D0D0D"/>
          <w:spacing w:val="-1"/>
        </w:rPr>
        <w:t>Bi,</w:t>
      </w:r>
      <w:r>
        <w:rPr>
          <w:rFonts w:ascii="Cambria"/>
          <w:color w:val="0D0D0D"/>
          <w:spacing w:val="-12"/>
        </w:rPr>
        <w:t> </w:t>
      </w:r>
      <w:r>
        <w:rPr>
          <w:rFonts w:ascii="Cambria"/>
          <w:color w:val="0D0D0D"/>
          <w:spacing w:val="-1"/>
        </w:rPr>
        <w:t>T-SQL,</w:t>
      </w:r>
      <w:r>
        <w:rPr>
          <w:rFonts w:ascii="Cambria"/>
          <w:color w:val="0D0D0D"/>
          <w:spacing w:val="-10"/>
        </w:rPr>
        <w:t> </w:t>
      </w:r>
      <w:r>
        <w:rPr>
          <w:rFonts w:ascii="Cambria"/>
          <w:color w:val="0D0D0D"/>
          <w:spacing w:val="-1"/>
        </w:rPr>
        <w:t>Data</w:t>
      </w:r>
      <w:r>
        <w:rPr>
          <w:rFonts w:ascii="Cambria"/>
          <w:color w:val="0D0D0D"/>
          <w:spacing w:val="-12"/>
        </w:rPr>
        <w:t> </w:t>
      </w:r>
      <w:r>
        <w:rPr>
          <w:rFonts w:ascii="Cambria"/>
          <w:color w:val="0D0D0D"/>
        </w:rPr>
        <w:t>Visualization,</w:t>
      </w:r>
      <w:r>
        <w:rPr>
          <w:rFonts w:ascii="Cambria"/>
          <w:color w:val="0D0D0D"/>
          <w:spacing w:val="-10"/>
        </w:rPr>
        <w:t> </w:t>
      </w:r>
      <w:r>
        <w:rPr>
          <w:rFonts w:ascii="Cambria"/>
          <w:color w:val="0D0D0D"/>
        </w:rPr>
        <w:t>Dax,</w:t>
      </w:r>
      <w:r>
        <w:rPr>
          <w:rFonts w:ascii="Cambria"/>
          <w:color w:val="0D0D0D"/>
          <w:spacing w:val="-14"/>
        </w:rPr>
        <w:t> </w:t>
      </w:r>
      <w:r>
        <w:rPr>
          <w:rFonts w:ascii="Cambria"/>
          <w:color w:val="0D0D0D"/>
        </w:rPr>
        <w:t>Data</w:t>
      </w:r>
      <w:r>
        <w:rPr>
          <w:rFonts w:ascii="Cambria"/>
          <w:color w:val="0D0D0D"/>
          <w:spacing w:val="-13"/>
        </w:rPr>
        <w:t> </w:t>
      </w:r>
      <w:r>
        <w:rPr>
          <w:rFonts w:ascii="Cambria"/>
          <w:color w:val="0D0D0D"/>
        </w:rPr>
        <w:t>Modeling,</w:t>
      </w:r>
      <w:r>
        <w:rPr>
          <w:rFonts w:ascii="Cambria"/>
          <w:color w:val="0D0D0D"/>
          <w:spacing w:val="-9"/>
        </w:rPr>
        <w:t> </w:t>
      </w:r>
      <w:r>
        <w:rPr>
          <w:rFonts w:ascii="Cambria"/>
          <w:color w:val="0D0D0D"/>
        </w:rPr>
        <w:t>ETL,</w:t>
      </w:r>
      <w:r>
        <w:rPr>
          <w:rFonts w:ascii="Cambria"/>
          <w:color w:val="0D0D0D"/>
          <w:spacing w:val="-12"/>
        </w:rPr>
        <w:t> </w:t>
      </w:r>
      <w:r>
        <w:rPr>
          <w:rFonts w:ascii="Cambria"/>
          <w:color w:val="0D0D0D"/>
        </w:rPr>
        <w:t>Data</w:t>
      </w:r>
      <w:r>
        <w:rPr>
          <w:rFonts w:ascii="Cambria"/>
          <w:color w:val="0D0D0D"/>
          <w:spacing w:val="-15"/>
        </w:rPr>
        <w:t> </w:t>
      </w:r>
      <w:r>
        <w:rPr>
          <w:rFonts w:ascii="Cambria"/>
          <w:color w:val="0D0D0D"/>
        </w:rPr>
        <w:t>Warehousing,</w:t>
      </w:r>
      <w:r>
        <w:rPr>
          <w:rFonts w:ascii="Cambria"/>
          <w:color w:val="0D0D0D"/>
          <w:spacing w:val="-46"/>
        </w:rPr>
        <w:t> </w:t>
      </w:r>
      <w:r>
        <w:rPr>
          <w:rFonts w:ascii="Cambria"/>
          <w:color w:val="0D0D0D"/>
        </w:rPr>
        <w:t>Agile</w:t>
      </w:r>
      <w:r>
        <w:rPr>
          <w:rFonts w:ascii="Cambria"/>
          <w:color w:val="0D0D0D"/>
          <w:spacing w:val="-2"/>
        </w:rPr>
        <w:t> </w:t>
      </w:r>
      <w:r>
        <w:rPr>
          <w:rFonts w:ascii="Cambria"/>
          <w:color w:val="0D0D0D"/>
        </w:rPr>
        <w:t>Methodology, Python, Advanced</w:t>
      </w:r>
      <w:r>
        <w:rPr>
          <w:rFonts w:ascii="Cambria"/>
          <w:color w:val="0D0D0D"/>
          <w:spacing w:val="-1"/>
        </w:rPr>
        <w:t> </w:t>
      </w:r>
      <w:r>
        <w:rPr>
          <w:rFonts w:ascii="Cambria"/>
          <w:color w:val="0D0D0D"/>
        </w:rPr>
        <w:t>Excel</w:t>
      </w:r>
      <w:r>
        <w:rPr>
          <w:rFonts w:ascii="Cambria"/>
          <w:color w:val="0D0D0D"/>
          <w:spacing w:val="-1"/>
        </w:rPr>
        <w:t> </w:t>
      </w:r>
      <w:r>
        <w:rPr>
          <w:rFonts w:ascii="Cambria"/>
          <w:color w:val="0D0D0D"/>
        </w:rPr>
        <w:t>.</w:t>
      </w:r>
    </w:p>
    <w:p>
      <w:pPr>
        <w:pStyle w:val="BodyText"/>
        <w:spacing w:line="590" w:lineRule="atLeast" w:before="26"/>
        <w:ind w:left="652" w:right="8246"/>
        <w:rPr>
          <w:rFonts w:ascii="Palatino Linotype"/>
        </w:rPr>
      </w:pPr>
      <w:r>
        <w:rPr>
          <w:rFonts w:ascii="Cambria"/>
          <w:color w:val="365F91"/>
          <w:spacing w:val="-1"/>
          <w:sz w:val="24"/>
        </w:rPr>
        <w:t>Tool</w:t>
      </w:r>
      <w:r>
        <w:rPr>
          <w:rFonts w:ascii="Palatino Linotype"/>
          <w:color w:val="0D0D0D"/>
          <w:spacing w:val="-1"/>
        </w:rPr>
        <w:t>-</w:t>
      </w:r>
      <w:r>
        <w:rPr>
          <w:rFonts w:ascii="Palatino Linotype"/>
          <w:color w:val="0D0D0D"/>
          <w:spacing w:val="-14"/>
        </w:rPr>
        <w:t> </w:t>
      </w:r>
      <w:r>
        <w:rPr>
          <w:rFonts w:ascii="Palatino Linotype"/>
          <w:color w:val="0D0D0D"/>
        </w:rPr>
        <w:t>Power</w:t>
      </w:r>
      <w:r>
        <w:rPr>
          <w:rFonts w:ascii="Palatino Linotype"/>
          <w:color w:val="0D0D0D"/>
          <w:spacing w:val="-13"/>
        </w:rPr>
        <w:t> </w:t>
      </w:r>
      <w:r>
        <w:rPr>
          <w:rFonts w:ascii="Palatino Linotype"/>
          <w:color w:val="0D0D0D"/>
        </w:rPr>
        <w:t>BI</w:t>
      </w:r>
      <w:r>
        <w:rPr>
          <w:rFonts w:ascii="Palatino Linotype"/>
          <w:color w:val="0D0D0D"/>
          <w:spacing w:val="-15"/>
        </w:rPr>
        <w:t> </w:t>
      </w:r>
      <w:r>
        <w:rPr>
          <w:rFonts w:ascii="Palatino Linotype"/>
          <w:color w:val="0D0D0D"/>
        </w:rPr>
        <w:t>Desktop,</w:t>
      </w:r>
      <w:r>
        <w:rPr>
          <w:rFonts w:ascii="Palatino Linotype"/>
          <w:color w:val="0D0D0D"/>
          <w:spacing w:val="-17"/>
        </w:rPr>
        <w:t> </w:t>
      </w:r>
      <w:r>
        <w:rPr>
          <w:rFonts w:ascii="Palatino Linotype"/>
          <w:color w:val="0D0D0D"/>
        </w:rPr>
        <w:t>SQL</w:t>
      </w:r>
      <w:r>
        <w:rPr>
          <w:rFonts w:ascii="Palatino Linotype"/>
          <w:color w:val="0D0D0D"/>
          <w:spacing w:val="-52"/>
        </w:rPr>
        <w:t> </w:t>
      </w:r>
      <w:r>
        <w:rPr>
          <w:rFonts w:ascii="Palatino Linotype"/>
          <w:color w:val="365F91"/>
        </w:rPr>
        <w:t>Certifications</w:t>
      </w:r>
    </w:p>
    <w:p>
      <w:pPr>
        <w:pStyle w:val="BodyText"/>
        <w:spacing w:before="6"/>
        <w:ind w:left="652"/>
        <w:rPr>
          <w:rFonts w:ascii="Palatino Linotype"/>
        </w:rPr>
      </w:pPr>
      <w:r>
        <w:rPr>
          <w:rFonts w:ascii="Palatino Linotype"/>
          <w:color w:val="0D0D0D"/>
        </w:rPr>
        <w:t>Business</w:t>
      </w:r>
      <w:r>
        <w:rPr>
          <w:rFonts w:ascii="Palatino Linotype"/>
          <w:color w:val="0D0D0D"/>
          <w:spacing w:val="-13"/>
        </w:rPr>
        <w:t> </w:t>
      </w:r>
      <w:r>
        <w:rPr>
          <w:rFonts w:ascii="Palatino Linotype"/>
          <w:color w:val="0D0D0D"/>
        </w:rPr>
        <w:t>Analyst</w:t>
      </w:r>
      <w:r>
        <w:rPr>
          <w:rFonts w:ascii="Palatino Linotype"/>
          <w:color w:val="0D0D0D"/>
          <w:spacing w:val="-8"/>
        </w:rPr>
        <w:t> </w:t>
      </w:r>
      <w:r>
        <w:rPr>
          <w:rFonts w:ascii="Palatino Linotype"/>
          <w:color w:val="0D0D0D"/>
        </w:rPr>
        <w:t>Certification</w:t>
      </w:r>
      <w:r>
        <w:rPr>
          <w:rFonts w:ascii="Palatino Linotype"/>
          <w:color w:val="0D0D0D"/>
          <w:spacing w:val="38"/>
        </w:rPr>
        <w:t> </w:t>
      </w:r>
      <w:r>
        <w:rPr>
          <w:rFonts w:ascii="Palatino Linotype"/>
          <w:color w:val="0D0D0D"/>
        </w:rPr>
        <w:t>-2022</w:t>
      </w:r>
    </w:p>
    <w:p>
      <w:pPr>
        <w:spacing w:after="0"/>
        <w:rPr>
          <w:rFonts w:ascii="Palatino Linotype"/>
        </w:rPr>
        <w:sectPr>
          <w:type w:val="continuous"/>
          <w:pgSz w:w="12240" w:h="15840"/>
          <w:pgMar w:top="500" w:bottom="280" w:left="500" w:right="0"/>
          <w:pgBorders w:offsetFrom="page">
            <w:top w:val="single" w:color="BBBBBB" w:space="25" w:sz="2"/>
            <w:left w:val="single" w:color="BBBBBB" w:space="30" w:sz="2"/>
            <w:bottom w:val="single" w:color="BBBBBB" w:space="25" w:sz="2"/>
            <w:right w:val="single" w:color="BBBBBB" w:space="29" w:sz="2"/>
          </w:pgBorders>
        </w:sect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spacing w:before="3"/>
        <w:rPr>
          <w:rFonts w:ascii="Palatino Linotype"/>
          <w:sz w:val="26"/>
        </w:rPr>
      </w:pPr>
    </w:p>
    <w:p>
      <w:pPr>
        <w:pStyle w:val="Heading1"/>
      </w:pPr>
      <w:r>
        <w:rPr/>
        <w:pict>
          <v:group style="position:absolute;margin-left:30.15pt;margin-top:-84.707481pt;width:581.35pt;height:81.2pt;mso-position-horizontal-relative:page;mso-position-vertical-relative:paragraph;z-index:15729152" coordorigin="603,-1694" coordsize="11627,1624">
            <v:shape style="position:absolute;left:1000;top:-1679;width:11222;height:1600" coordorigin="1000,-1678" coordsize="11222,1600" path="m1000,-78l1040,-138,1080,-197,1121,-254,1164,-310,1207,-363,1252,-416,1297,-466,1343,-515,1390,-562,1438,-608,1487,-652,1536,-695,1587,-736,1638,-775,1690,-814,1743,-850,1797,-886,1851,-920,1907,-953,1963,-984,2019,-1014,2077,-1043,2135,-1070,2194,-1096,2254,-1122,2314,-1145,2375,-1168,2436,-1190,2499,-1210,2561,-1230,2625,-1248,2689,-1265,2753,-1281,2819,-1297,2884,-1311,2951,-1324,3018,-1337,3085,-1348,3153,-1359,3221,-1368,3290,-1377,3359,-1385,3429,-1393,3499,-1399,3570,-1405,3641,-1410,3712,-1414,3784,-1418,3856,-1421,3929,-1424,4002,-1426,4075,-1427,4148,-1428,4222,-1428,4297,-1428,4371,-1427,4446,-1425,4521,-1424,4596,-1422,4671,-1419,4747,-1416,4823,-1413,4899,-1410,4975,-1406,5052,-1402,5129,-1398,5205,-1393,5282,-1388,5359,-1383,5436,-1378,5513,-1373,5591,-1368,5668,-1363,5745,-1357,5823,-1352,5900,-1346,5978,-1341,6055,-1335,6133,-1330,6210,-1325,6288,-1320,6365,-1315,6442,-1310,6519,-1305,6596,-1300,6673,-1296,6750,-1292,6827,-1288,6904,-1285,6980,-1282,7056,-1279,7133,-1277,7209,-1275,7284,-1273,7360,-1272,7435,-1271,7510,-1271,7585,-1271,7659,-1272,7787,-1274,7913,-1276,8036,-1279,8158,-1282,8277,-1286,8394,-1290,8508,-1295,8621,-1299,8732,-1304,8840,-1310,8947,-1315,9052,-1321,9154,-1328,9255,-1334,9354,-1341,9451,-1348,9546,-1355,9640,-1363,9732,-1370,9822,-1378,9910,-1386,9997,-1394,10082,-1403,10165,-1411,10247,-1420,10327,-1428,10406,-1437,10484,-1446,10559,-1455,10634,-1464,10707,-1473,10779,-1482,10849,-1491,10918,-1500,10986,-1509,11053,-1518,11118,-1527,11183,-1536,11246,-1545,11308,-1554,11369,-1562,11429,-1571,11545,-1588,11602,-1596,11713,-1612,11821,-1627,11925,-1641,12027,-1655,12126,-1667,12174,-1673,12222,-1678e" filled="false" stroked="true" strokeweight=".75pt" strokecolor="#f8d2b4">
              <v:path arrowok="t"/>
              <v:stroke dashstyle="solid"/>
            </v:shape>
            <v:shape style="position:absolute;left:603;top:-1695;width:11046;height:1537" type="#_x0000_t75" stroked="false">
              <v:imagedata r:id="rId5" o:title=""/>
            </v:shape>
            <w10:wrap type="none"/>
          </v:group>
        </w:pict>
      </w:r>
      <w:r>
        <w:rPr>
          <w:color w:val="0D0D0D"/>
        </w:rPr>
        <w:t>Education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8" w:after="1"/>
        <w:rPr>
          <w:rFonts w:ascii="Cambria"/>
          <w:b/>
          <w:sz w:val="24"/>
        </w:rPr>
      </w:pPr>
    </w:p>
    <w:tbl>
      <w:tblPr>
        <w:tblW w:w="0" w:type="auto"/>
        <w:jc w:val="left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8"/>
        <w:gridCol w:w="1611"/>
        <w:gridCol w:w="1982"/>
        <w:gridCol w:w="1870"/>
        <w:gridCol w:w="1407"/>
        <w:gridCol w:w="1618"/>
      </w:tblGrid>
      <w:tr>
        <w:trPr>
          <w:trHeight w:val="592" w:hRule="atLeast"/>
        </w:trPr>
        <w:tc>
          <w:tcPr>
            <w:tcW w:w="1678" w:type="dxa"/>
          </w:tcPr>
          <w:p>
            <w:pPr>
              <w:pStyle w:val="TableParagraph"/>
              <w:ind w:left="497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Degree</w:t>
            </w:r>
          </w:p>
        </w:tc>
        <w:tc>
          <w:tcPr>
            <w:tcW w:w="1611" w:type="dxa"/>
          </w:tcPr>
          <w:p>
            <w:pPr>
              <w:pStyle w:val="TableParagraph"/>
              <w:ind w:left="570" w:right="541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Year</w:t>
            </w:r>
          </w:p>
        </w:tc>
        <w:tc>
          <w:tcPr>
            <w:tcW w:w="1982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Institution</w:t>
            </w:r>
          </w:p>
        </w:tc>
        <w:tc>
          <w:tcPr>
            <w:tcW w:w="1870" w:type="dxa"/>
          </w:tcPr>
          <w:p>
            <w:pPr>
              <w:pStyle w:val="TableParagraph"/>
              <w:spacing w:line="292" w:lineRule="exact" w:before="0"/>
              <w:ind w:left="400" w:right="38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Board/</w:t>
            </w:r>
          </w:p>
          <w:p>
            <w:pPr>
              <w:pStyle w:val="TableParagraph"/>
              <w:spacing w:line="278" w:lineRule="exact" w:before="2"/>
              <w:ind w:left="400" w:right="403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University</w:t>
            </w:r>
          </w:p>
        </w:tc>
        <w:tc>
          <w:tcPr>
            <w:tcW w:w="1407" w:type="dxa"/>
          </w:tcPr>
          <w:p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Class</w:t>
            </w:r>
          </w:p>
        </w:tc>
        <w:tc>
          <w:tcPr>
            <w:tcW w:w="1618" w:type="dxa"/>
          </w:tcPr>
          <w:p>
            <w:pPr>
              <w:pStyle w:val="TableParagraph"/>
              <w:ind w:left="5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%</w:t>
            </w:r>
          </w:p>
        </w:tc>
      </w:tr>
      <w:tr>
        <w:trPr>
          <w:trHeight w:val="1469" w:hRule="atLeast"/>
        </w:trPr>
        <w:tc>
          <w:tcPr>
            <w:tcW w:w="167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D0D0D"/>
                <w:sz w:val="24"/>
              </w:rPr>
              <w:t>M.com</w:t>
            </w:r>
          </w:p>
        </w:tc>
        <w:tc>
          <w:tcPr>
            <w:tcW w:w="1611" w:type="dxa"/>
          </w:tcPr>
          <w:p>
            <w:pPr>
              <w:pStyle w:val="TableParagraph"/>
              <w:ind w:left="76"/>
              <w:rPr>
                <w:sz w:val="24"/>
              </w:rPr>
            </w:pPr>
            <w:r>
              <w:rPr>
                <w:color w:val="0D0D0D"/>
                <w:sz w:val="24"/>
              </w:rPr>
              <w:t>2024</w:t>
            </w:r>
          </w:p>
        </w:tc>
        <w:tc>
          <w:tcPr>
            <w:tcW w:w="1982" w:type="dxa"/>
          </w:tcPr>
          <w:p>
            <w:pPr>
              <w:pStyle w:val="TableParagraph"/>
              <w:ind w:right="350"/>
              <w:rPr>
                <w:sz w:val="24"/>
              </w:rPr>
            </w:pPr>
            <w:r>
              <w:rPr>
                <w:color w:val="0D0D0D"/>
                <w:sz w:val="24"/>
              </w:rPr>
              <w:t>Gramonnati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Mandal’s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pacing w:val="-3"/>
                <w:sz w:val="24"/>
              </w:rPr>
              <w:t>Arts,Commerce</w:t>
            </w:r>
          </w:p>
          <w:p>
            <w:pPr>
              <w:pStyle w:val="TableParagraph"/>
              <w:spacing w:line="290" w:lineRule="atLeast" w:before="0"/>
              <w:ind w:right="708"/>
              <w:rPr>
                <w:sz w:val="24"/>
              </w:rPr>
            </w:pPr>
            <w:r>
              <w:rPr>
                <w:color w:val="0D0D0D"/>
                <w:spacing w:val="-3"/>
                <w:sz w:val="24"/>
              </w:rPr>
              <w:t>and Science</w:t>
            </w:r>
            <w:r>
              <w:rPr>
                <w:color w:val="0D0D0D"/>
                <w:spacing w:val="-52"/>
                <w:sz w:val="24"/>
              </w:rPr>
              <w:t> </w:t>
            </w:r>
            <w:r>
              <w:rPr>
                <w:color w:val="0D0D0D"/>
                <w:sz w:val="24"/>
              </w:rPr>
              <w:t>College</w:t>
            </w:r>
          </w:p>
        </w:tc>
        <w:tc>
          <w:tcPr>
            <w:tcW w:w="1870" w:type="dxa"/>
          </w:tcPr>
          <w:p>
            <w:pPr>
              <w:pStyle w:val="TableParagraph"/>
              <w:spacing w:line="242" w:lineRule="auto" w:before="0"/>
              <w:ind w:left="437" w:right="428"/>
              <w:rPr>
                <w:sz w:val="22"/>
              </w:rPr>
            </w:pPr>
            <w:r>
              <w:rPr>
                <w:color w:val="0D0D0D"/>
                <w:sz w:val="22"/>
              </w:rPr>
              <w:t>Savitribai</w:t>
            </w:r>
            <w:r>
              <w:rPr>
                <w:color w:val="0D0D0D"/>
                <w:spacing w:val="1"/>
                <w:sz w:val="22"/>
              </w:rPr>
              <w:t> </w:t>
            </w:r>
            <w:r>
              <w:rPr>
                <w:color w:val="0D0D0D"/>
                <w:spacing w:val="-4"/>
                <w:sz w:val="22"/>
              </w:rPr>
              <w:t>phule </w:t>
            </w:r>
            <w:r>
              <w:rPr>
                <w:color w:val="0D0D0D"/>
                <w:spacing w:val="-3"/>
                <w:sz w:val="22"/>
              </w:rPr>
              <w:t>Pune</w:t>
            </w:r>
            <w:r>
              <w:rPr>
                <w:color w:val="0D0D0D"/>
                <w:spacing w:val="-47"/>
                <w:sz w:val="22"/>
              </w:rPr>
              <w:t> </w:t>
            </w:r>
            <w:r>
              <w:rPr>
                <w:color w:val="0D0D0D"/>
                <w:sz w:val="22"/>
              </w:rPr>
              <w:t>University</w:t>
            </w:r>
          </w:p>
        </w:tc>
        <w:tc>
          <w:tcPr>
            <w:tcW w:w="14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0D0D0D"/>
                <w:spacing w:val="-1"/>
                <w:sz w:val="22"/>
              </w:rPr>
              <w:t>First</w:t>
            </w:r>
            <w:r>
              <w:rPr>
                <w:color w:val="0D0D0D"/>
                <w:spacing w:val="-12"/>
                <w:sz w:val="22"/>
              </w:rPr>
              <w:t> </w:t>
            </w:r>
            <w:r>
              <w:rPr>
                <w:color w:val="0D0D0D"/>
                <w:sz w:val="22"/>
              </w:rPr>
              <w:t>Class</w:t>
            </w:r>
          </w:p>
        </w:tc>
        <w:tc>
          <w:tcPr>
            <w:tcW w:w="16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D0D0D"/>
                <w:sz w:val="24"/>
              </w:rPr>
              <w:t>72.13</w:t>
            </w:r>
          </w:p>
        </w:tc>
      </w:tr>
      <w:tr>
        <w:trPr>
          <w:trHeight w:val="810" w:hRule="atLeast"/>
        </w:trPr>
        <w:tc>
          <w:tcPr>
            <w:tcW w:w="167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color w:val="0D0D0D"/>
                <w:sz w:val="22"/>
              </w:rPr>
              <w:t>B.Com</w:t>
            </w:r>
          </w:p>
        </w:tc>
        <w:tc>
          <w:tcPr>
            <w:tcW w:w="16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0D0D0D"/>
                <w:sz w:val="22"/>
              </w:rPr>
              <w:t>2021</w:t>
            </w:r>
          </w:p>
        </w:tc>
        <w:tc>
          <w:tcPr>
            <w:tcW w:w="1982" w:type="dxa"/>
          </w:tcPr>
          <w:p>
            <w:pPr>
              <w:pStyle w:val="TableParagraph"/>
              <w:spacing w:line="235" w:lineRule="auto" w:before="5"/>
              <w:ind w:right="445"/>
              <w:rPr>
                <w:sz w:val="22"/>
              </w:rPr>
            </w:pPr>
            <w:r>
              <w:rPr>
                <w:color w:val="0D0D0D"/>
                <w:spacing w:val="-1"/>
                <w:sz w:val="22"/>
              </w:rPr>
              <w:t>Shrimati Sitabai</w:t>
            </w:r>
            <w:r>
              <w:rPr>
                <w:color w:val="0D0D0D"/>
                <w:spacing w:val="-47"/>
                <w:sz w:val="22"/>
              </w:rPr>
              <w:t> </w:t>
            </w:r>
            <w:r>
              <w:rPr>
                <w:color w:val="0D0D0D"/>
                <w:sz w:val="22"/>
              </w:rPr>
              <w:t>Rangoji</w:t>
            </w:r>
            <w:r>
              <w:rPr>
                <w:color w:val="0D0D0D"/>
                <w:spacing w:val="-1"/>
                <w:sz w:val="22"/>
              </w:rPr>
              <w:t> </w:t>
            </w:r>
            <w:r>
              <w:rPr>
                <w:color w:val="0D0D0D"/>
                <w:sz w:val="22"/>
              </w:rPr>
              <w:t>Shinde</w:t>
            </w:r>
          </w:p>
          <w:p>
            <w:pPr>
              <w:pStyle w:val="TableParagraph"/>
              <w:spacing w:line="259" w:lineRule="exact" w:before="0"/>
              <w:rPr>
                <w:sz w:val="22"/>
              </w:rPr>
            </w:pPr>
            <w:r>
              <w:rPr>
                <w:color w:val="0D0D0D"/>
                <w:sz w:val="22"/>
              </w:rPr>
              <w:t>Mahavidyalaya,Bori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ind w:left="120" w:right="367"/>
              <w:rPr>
                <w:sz w:val="22"/>
              </w:rPr>
            </w:pPr>
            <w:r>
              <w:rPr>
                <w:color w:val="0D0D0D"/>
                <w:spacing w:val="-3"/>
                <w:sz w:val="22"/>
              </w:rPr>
              <w:t>Savitribai </w:t>
            </w:r>
            <w:r>
              <w:rPr>
                <w:color w:val="0D0D0D"/>
                <w:spacing w:val="-2"/>
                <w:sz w:val="22"/>
              </w:rPr>
              <w:t>phule</w:t>
            </w:r>
            <w:r>
              <w:rPr>
                <w:color w:val="0D0D0D"/>
                <w:spacing w:val="-47"/>
                <w:sz w:val="22"/>
              </w:rPr>
              <w:t> </w:t>
            </w:r>
            <w:r>
              <w:rPr>
                <w:color w:val="0D0D0D"/>
                <w:spacing w:val="-4"/>
                <w:sz w:val="22"/>
              </w:rPr>
              <w:t>Pune</w:t>
            </w:r>
            <w:r>
              <w:rPr>
                <w:color w:val="0D0D0D"/>
                <w:spacing w:val="-8"/>
                <w:sz w:val="22"/>
              </w:rPr>
              <w:t> </w:t>
            </w:r>
            <w:r>
              <w:rPr>
                <w:color w:val="0D0D0D"/>
                <w:spacing w:val="-3"/>
                <w:sz w:val="22"/>
              </w:rPr>
              <w:t>University</w:t>
            </w:r>
          </w:p>
        </w:tc>
        <w:tc>
          <w:tcPr>
            <w:tcW w:w="1407" w:type="dxa"/>
          </w:tcPr>
          <w:p>
            <w:pPr>
              <w:pStyle w:val="TableParagraph"/>
              <w:ind w:left="117"/>
              <w:rPr>
                <w:sz w:val="22"/>
              </w:rPr>
            </w:pPr>
            <w:r>
              <w:rPr>
                <w:color w:val="0D0D0D"/>
                <w:spacing w:val="-1"/>
                <w:sz w:val="22"/>
              </w:rPr>
              <w:t>First</w:t>
            </w:r>
            <w:r>
              <w:rPr>
                <w:color w:val="0D0D0D"/>
                <w:spacing w:val="-12"/>
                <w:sz w:val="22"/>
              </w:rPr>
              <w:t> </w:t>
            </w:r>
            <w:r>
              <w:rPr>
                <w:color w:val="0D0D0D"/>
                <w:sz w:val="22"/>
              </w:rPr>
              <w:t>Class</w:t>
            </w:r>
          </w:p>
        </w:tc>
        <w:tc>
          <w:tcPr>
            <w:tcW w:w="161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color w:val="0D0D0D"/>
                <w:sz w:val="22"/>
              </w:rPr>
              <w:t>65.86</w:t>
            </w:r>
          </w:p>
        </w:tc>
      </w:tr>
      <w:tr>
        <w:trPr>
          <w:trHeight w:val="1730" w:hRule="atLeast"/>
        </w:trPr>
        <w:tc>
          <w:tcPr>
            <w:tcW w:w="1678" w:type="dxa"/>
          </w:tcPr>
          <w:p>
            <w:pPr>
              <w:pStyle w:val="TableParagraph"/>
              <w:spacing w:before="0"/>
              <w:ind w:right="301"/>
              <w:rPr>
                <w:sz w:val="22"/>
              </w:rPr>
            </w:pPr>
            <w:r>
              <w:rPr>
                <w:sz w:val="22"/>
              </w:rPr>
              <w:t>HSC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(COMMERCE)</w:t>
            </w:r>
          </w:p>
        </w:tc>
        <w:tc>
          <w:tcPr>
            <w:tcW w:w="1611" w:type="dxa"/>
          </w:tcPr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color w:val="0D0D0D"/>
                <w:sz w:val="22"/>
              </w:rPr>
              <w:t>2017</w:t>
            </w:r>
          </w:p>
        </w:tc>
        <w:tc>
          <w:tcPr>
            <w:tcW w:w="1982" w:type="dxa"/>
          </w:tcPr>
          <w:p>
            <w:pPr>
              <w:pStyle w:val="TableParagraph"/>
              <w:spacing w:before="0"/>
              <w:ind w:right="778"/>
              <w:rPr>
                <w:sz w:val="22"/>
              </w:rPr>
            </w:pPr>
            <w:r>
              <w:rPr>
                <w:color w:val="0D0D0D"/>
                <w:sz w:val="22"/>
              </w:rPr>
              <w:t>Annasaheb</w:t>
            </w:r>
            <w:r>
              <w:rPr>
                <w:color w:val="0D0D0D"/>
                <w:spacing w:val="1"/>
                <w:sz w:val="22"/>
              </w:rPr>
              <w:t> </w:t>
            </w:r>
            <w:r>
              <w:rPr>
                <w:color w:val="0D0D0D"/>
                <w:sz w:val="22"/>
              </w:rPr>
              <w:t>Waghire</w:t>
            </w:r>
            <w:r>
              <w:rPr>
                <w:color w:val="0D0D0D"/>
                <w:spacing w:val="1"/>
                <w:sz w:val="22"/>
              </w:rPr>
              <w:t> </w:t>
            </w:r>
            <w:r>
              <w:rPr>
                <w:color w:val="0D0D0D"/>
                <w:spacing w:val="-4"/>
                <w:sz w:val="22"/>
              </w:rPr>
              <w:t>college,Otur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ind w:left="120" w:right="192"/>
              <w:rPr>
                <w:sz w:val="22"/>
              </w:rPr>
            </w:pPr>
            <w:r>
              <w:rPr>
                <w:color w:val="0D0D0D"/>
                <w:sz w:val="22"/>
              </w:rPr>
              <w:t>Maharashtra</w:t>
            </w:r>
            <w:r>
              <w:rPr>
                <w:color w:val="0D0D0D"/>
                <w:spacing w:val="1"/>
                <w:sz w:val="22"/>
              </w:rPr>
              <w:t> </w:t>
            </w:r>
            <w:r>
              <w:rPr>
                <w:color w:val="0D0D0D"/>
                <w:sz w:val="22"/>
              </w:rPr>
              <w:t>State Board Of</w:t>
            </w:r>
            <w:r>
              <w:rPr>
                <w:color w:val="0D0D0D"/>
                <w:spacing w:val="1"/>
                <w:sz w:val="22"/>
              </w:rPr>
              <w:t> </w:t>
            </w:r>
            <w:r>
              <w:rPr>
                <w:color w:val="0D0D0D"/>
                <w:sz w:val="22"/>
              </w:rPr>
              <w:t>Secondary &amp;</w:t>
            </w:r>
            <w:r>
              <w:rPr>
                <w:color w:val="0D0D0D"/>
                <w:spacing w:val="1"/>
                <w:sz w:val="22"/>
              </w:rPr>
              <w:t> </w:t>
            </w:r>
            <w:r>
              <w:rPr>
                <w:color w:val="0D0D0D"/>
                <w:spacing w:val="-3"/>
                <w:sz w:val="22"/>
              </w:rPr>
              <w:t>Higher Secondary</w:t>
            </w:r>
            <w:r>
              <w:rPr>
                <w:color w:val="0D0D0D"/>
                <w:spacing w:val="-47"/>
                <w:sz w:val="22"/>
              </w:rPr>
              <w:t> </w:t>
            </w:r>
            <w:r>
              <w:rPr>
                <w:color w:val="0D0D0D"/>
                <w:spacing w:val="-1"/>
                <w:sz w:val="22"/>
              </w:rPr>
              <w:t>Education</w:t>
            </w:r>
            <w:r>
              <w:rPr>
                <w:color w:val="0D0D0D"/>
                <w:spacing w:val="-15"/>
                <w:sz w:val="22"/>
              </w:rPr>
              <w:t> </w:t>
            </w:r>
            <w:r>
              <w:rPr>
                <w:color w:val="0D0D0D"/>
                <w:spacing w:val="-1"/>
                <w:sz w:val="22"/>
              </w:rPr>
              <w:t>,Pune</w:t>
            </w:r>
          </w:p>
        </w:tc>
        <w:tc>
          <w:tcPr>
            <w:tcW w:w="1407" w:type="dxa"/>
          </w:tcPr>
          <w:p>
            <w:pPr>
              <w:pStyle w:val="TableParagraph"/>
              <w:spacing w:before="4"/>
              <w:ind w:left="117"/>
              <w:rPr>
                <w:sz w:val="22"/>
              </w:rPr>
            </w:pPr>
            <w:r>
              <w:rPr>
                <w:color w:val="0D0D0D"/>
                <w:spacing w:val="-1"/>
                <w:sz w:val="22"/>
              </w:rPr>
              <w:t>First</w:t>
            </w:r>
            <w:r>
              <w:rPr>
                <w:color w:val="0D0D0D"/>
                <w:spacing w:val="-12"/>
                <w:sz w:val="22"/>
              </w:rPr>
              <w:t> </w:t>
            </w:r>
            <w:r>
              <w:rPr>
                <w:color w:val="0D0D0D"/>
                <w:sz w:val="22"/>
              </w:rPr>
              <w:t>Class</w:t>
            </w:r>
          </w:p>
        </w:tc>
        <w:tc>
          <w:tcPr>
            <w:tcW w:w="1618" w:type="dxa"/>
          </w:tcPr>
          <w:p>
            <w:pPr>
              <w:pStyle w:val="TableParagraph"/>
              <w:spacing w:before="4"/>
              <w:ind w:left="127"/>
              <w:rPr>
                <w:sz w:val="22"/>
              </w:rPr>
            </w:pPr>
            <w:r>
              <w:rPr>
                <w:color w:val="0D0D0D"/>
                <w:sz w:val="22"/>
              </w:rPr>
              <w:t>76.92</w:t>
            </w:r>
          </w:p>
        </w:tc>
      </w:tr>
      <w:tr>
        <w:trPr>
          <w:trHeight w:val="1615" w:hRule="atLeast"/>
        </w:trPr>
        <w:tc>
          <w:tcPr>
            <w:tcW w:w="1678" w:type="dxa"/>
          </w:tcPr>
          <w:p>
            <w:pPr>
              <w:pStyle w:val="TableParagraph"/>
              <w:spacing w:before="4"/>
              <w:ind w:left="127"/>
              <w:rPr>
                <w:sz w:val="22"/>
              </w:rPr>
            </w:pPr>
            <w:r>
              <w:rPr>
                <w:color w:val="0D0D0D"/>
                <w:sz w:val="22"/>
              </w:rPr>
              <w:t>SSC</w:t>
            </w:r>
          </w:p>
        </w:tc>
        <w:tc>
          <w:tcPr>
            <w:tcW w:w="1611" w:type="dxa"/>
          </w:tcPr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color w:val="0D0D0D"/>
                <w:sz w:val="22"/>
              </w:rPr>
              <w:t>2015</w:t>
            </w:r>
          </w:p>
        </w:tc>
        <w:tc>
          <w:tcPr>
            <w:tcW w:w="1982" w:type="dxa"/>
          </w:tcPr>
          <w:p>
            <w:pPr>
              <w:pStyle w:val="TableParagraph"/>
              <w:spacing w:before="0"/>
              <w:ind w:right="304"/>
              <w:rPr>
                <w:sz w:val="22"/>
              </w:rPr>
            </w:pPr>
            <w:r>
              <w:rPr>
                <w:color w:val="0D0D0D"/>
                <w:sz w:val="22"/>
              </w:rPr>
              <w:t>Shri Mahalaxmi</w:t>
            </w:r>
            <w:r>
              <w:rPr>
                <w:color w:val="0D0D0D"/>
                <w:spacing w:val="1"/>
                <w:sz w:val="22"/>
              </w:rPr>
              <w:t> </w:t>
            </w:r>
            <w:r>
              <w:rPr>
                <w:color w:val="0D0D0D"/>
                <w:spacing w:val="-3"/>
                <w:sz w:val="22"/>
              </w:rPr>
              <w:t>Vidyalaya Umbraj</w:t>
            </w:r>
            <w:r>
              <w:rPr>
                <w:color w:val="0D0D0D"/>
                <w:spacing w:val="-47"/>
                <w:sz w:val="22"/>
              </w:rPr>
              <w:t> </w:t>
            </w:r>
            <w:r>
              <w:rPr>
                <w:color w:val="0D0D0D"/>
                <w:sz w:val="22"/>
              </w:rPr>
              <w:t>No.1</w:t>
            </w:r>
          </w:p>
        </w:tc>
        <w:tc>
          <w:tcPr>
            <w:tcW w:w="1870" w:type="dxa"/>
          </w:tcPr>
          <w:p>
            <w:pPr>
              <w:pStyle w:val="TableParagraph"/>
              <w:spacing w:line="237" w:lineRule="auto" w:before="0"/>
              <w:ind w:left="120" w:right="192"/>
              <w:rPr>
                <w:sz w:val="22"/>
              </w:rPr>
            </w:pPr>
            <w:r>
              <w:rPr>
                <w:color w:val="0D0D0D"/>
                <w:sz w:val="22"/>
              </w:rPr>
              <w:t>Maharashtra</w:t>
            </w:r>
            <w:r>
              <w:rPr>
                <w:color w:val="0D0D0D"/>
                <w:spacing w:val="1"/>
                <w:sz w:val="22"/>
              </w:rPr>
              <w:t> </w:t>
            </w:r>
            <w:r>
              <w:rPr>
                <w:color w:val="0D0D0D"/>
                <w:sz w:val="22"/>
              </w:rPr>
              <w:t>State Board Of</w:t>
            </w:r>
            <w:r>
              <w:rPr>
                <w:color w:val="0D0D0D"/>
                <w:spacing w:val="1"/>
                <w:sz w:val="22"/>
              </w:rPr>
              <w:t> </w:t>
            </w:r>
            <w:r>
              <w:rPr>
                <w:color w:val="0D0D0D"/>
                <w:sz w:val="22"/>
              </w:rPr>
              <w:t>Secondary &amp;</w:t>
            </w:r>
            <w:r>
              <w:rPr>
                <w:color w:val="0D0D0D"/>
                <w:spacing w:val="1"/>
                <w:sz w:val="22"/>
              </w:rPr>
              <w:t> </w:t>
            </w:r>
            <w:r>
              <w:rPr>
                <w:color w:val="0D0D0D"/>
                <w:spacing w:val="-3"/>
                <w:sz w:val="22"/>
              </w:rPr>
              <w:t>Higher Secondary</w:t>
            </w:r>
            <w:r>
              <w:rPr>
                <w:color w:val="0D0D0D"/>
                <w:spacing w:val="-47"/>
                <w:sz w:val="22"/>
              </w:rPr>
              <w:t> </w:t>
            </w:r>
            <w:r>
              <w:rPr>
                <w:color w:val="0D0D0D"/>
                <w:sz w:val="22"/>
              </w:rPr>
              <w:t>Education</w:t>
            </w:r>
            <w:r>
              <w:rPr>
                <w:color w:val="0D0D0D"/>
                <w:spacing w:val="-15"/>
                <w:sz w:val="22"/>
              </w:rPr>
              <w:t> </w:t>
            </w:r>
            <w:r>
              <w:rPr>
                <w:color w:val="0D0D0D"/>
                <w:sz w:val="22"/>
              </w:rPr>
              <w:t>,Pune</w:t>
            </w:r>
          </w:p>
        </w:tc>
        <w:tc>
          <w:tcPr>
            <w:tcW w:w="1407" w:type="dxa"/>
          </w:tcPr>
          <w:p>
            <w:pPr>
              <w:pStyle w:val="TableParagraph"/>
              <w:spacing w:before="4"/>
              <w:ind w:left="117"/>
              <w:rPr>
                <w:sz w:val="22"/>
              </w:rPr>
            </w:pPr>
            <w:r>
              <w:rPr>
                <w:color w:val="0D0D0D"/>
                <w:sz w:val="22"/>
              </w:rPr>
              <w:t>Distinction</w:t>
            </w:r>
          </w:p>
        </w:tc>
        <w:tc>
          <w:tcPr>
            <w:tcW w:w="1618" w:type="dxa"/>
          </w:tcPr>
          <w:p>
            <w:pPr>
              <w:pStyle w:val="TableParagraph"/>
              <w:spacing w:before="4"/>
              <w:ind w:left="127"/>
              <w:rPr>
                <w:sz w:val="22"/>
              </w:rPr>
            </w:pPr>
            <w:r>
              <w:rPr>
                <w:color w:val="0D0D0D"/>
                <w:sz w:val="22"/>
              </w:rPr>
              <w:t>76.20</w:t>
            </w:r>
          </w:p>
        </w:tc>
      </w:tr>
    </w:tbl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8"/>
        <w:rPr>
          <w:rFonts w:ascii="Cambria"/>
          <w:b/>
          <w:sz w:val="29"/>
        </w:rPr>
      </w:pPr>
    </w:p>
    <w:p>
      <w:pPr>
        <w:spacing w:before="99"/>
        <w:ind w:left="652" w:right="0" w:firstLine="0"/>
        <w:jc w:val="left"/>
        <w:rPr>
          <w:rFonts w:ascii="Cambria"/>
          <w:b/>
          <w:sz w:val="26"/>
        </w:rPr>
      </w:pPr>
      <w:r>
        <w:rPr>
          <w:rFonts w:ascii="Cambria"/>
          <w:b/>
          <w:color w:val="0D0D0D"/>
          <w:spacing w:val="-3"/>
          <w:sz w:val="26"/>
        </w:rPr>
        <w:t>Personal</w:t>
      </w:r>
      <w:r>
        <w:rPr>
          <w:rFonts w:ascii="Cambria"/>
          <w:b/>
          <w:color w:val="0D0D0D"/>
          <w:spacing w:val="-13"/>
          <w:sz w:val="26"/>
        </w:rPr>
        <w:t> </w:t>
      </w:r>
      <w:r>
        <w:rPr>
          <w:rFonts w:ascii="Cambria"/>
          <w:b/>
          <w:color w:val="0D0D0D"/>
          <w:spacing w:val="-2"/>
          <w:sz w:val="26"/>
        </w:rPr>
        <w:t>Details</w:t>
      </w:r>
    </w:p>
    <w:p>
      <w:pPr>
        <w:pStyle w:val="BodyText"/>
        <w:spacing w:line="292" w:lineRule="auto" w:before="59"/>
        <w:ind w:left="652" w:right="8499"/>
      </w:pPr>
      <w:r>
        <w:rPr>
          <w:color w:val="0D0D0D"/>
          <w:spacing w:val="-2"/>
        </w:rPr>
        <w:t>Name-</w:t>
      </w:r>
      <w:r>
        <w:rPr>
          <w:color w:val="0D0D0D"/>
          <w:spacing w:val="-17"/>
        </w:rPr>
        <w:t> </w:t>
      </w:r>
      <w:r>
        <w:rPr>
          <w:color w:val="0D0D0D"/>
          <w:spacing w:val="-2"/>
        </w:rPr>
        <w:t>Akash</w:t>
      </w:r>
      <w:r>
        <w:rPr>
          <w:color w:val="0D0D0D"/>
          <w:spacing w:val="-20"/>
        </w:rPr>
        <w:t> </w:t>
      </w:r>
      <w:r>
        <w:rPr>
          <w:color w:val="0D0D0D"/>
          <w:spacing w:val="-2"/>
        </w:rPr>
        <w:t>Ulhas</w:t>
      </w:r>
      <w:r>
        <w:rPr>
          <w:color w:val="0D0D0D"/>
          <w:spacing w:val="-13"/>
        </w:rPr>
        <w:t> </w:t>
      </w:r>
      <w:r>
        <w:rPr>
          <w:color w:val="0D0D0D"/>
          <w:spacing w:val="-2"/>
        </w:rPr>
        <w:t>Nalawade</w:t>
      </w:r>
      <w:r>
        <w:rPr>
          <w:color w:val="0D0D0D"/>
          <w:spacing w:val="-47"/>
        </w:rPr>
        <w:t> </w:t>
      </w:r>
      <w:r>
        <w:rPr>
          <w:color w:val="0D0D0D"/>
        </w:rPr>
        <w:t>DOB-</w:t>
      </w:r>
      <w:r>
        <w:rPr>
          <w:color w:val="0D0D0D"/>
          <w:spacing w:val="-4"/>
        </w:rPr>
        <w:t> </w:t>
      </w:r>
      <w:r>
        <w:rPr>
          <w:color w:val="0D0D0D"/>
        </w:rPr>
        <w:t>28/08/1999</w:t>
      </w:r>
    </w:p>
    <w:p>
      <w:pPr>
        <w:pStyle w:val="BodyText"/>
        <w:spacing w:line="264" w:lineRule="exact"/>
        <w:ind w:left="652"/>
      </w:pPr>
      <w:r>
        <w:rPr>
          <w:color w:val="0D0D0D"/>
          <w:spacing w:val="-2"/>
        </w:rPr>
        <w:t>Language</w:t>
      </w:r>
      <w:r>
        <w:rPr>
          <w:color w:val="0D0D0D"/>
          <w:spacing w:val="-5"/>
        </w:rPr>
        <w:t> </w:t>
      </w:r>
      <w:r>
        <w:rPr>
          <w:color w:val="0D0D0D"/>
          <w:spacing w:val="-2"/>
        </w:rPr>
        <w:t>Known-</w:t>
      </w:r>
      <w:r>
        <w:rPr>
          <w:color w:val="0D0D0D"/>
          <w:spacing w:val="-10"/>
        </w:rPr>
        <w:t> </w:t>
      </w:r>
      <w:r>
        <w:rPr>
          <w:color w:val="0D0D0D"/>
          <w:spacing w:val="-2"/>
        </w:rPr>
        <w:t>English,</w:t>
      </w:r>
      <w:r>
        <w:rPr>
          <w:color w:val="0D0D0D"/>
          <w:spacing w:val="-10"/>
        </w:rPr>
        <w:t> </w:t>
      </w:r>
      <w:r>
        <w:rPr>
          <w:color w:val="0D0D0D"/>
          <w:spacing w:val="-2"/>
        </w:rPr>
        <w:t>Marathi</w:t>
      </w:r>
      <w:r>
        <w:rPr>
          <w:color w:val="0D0D0D"/>
          <w:spacing w:val="-5"/>
        </w:rPr>
        <w:t> </w:t>
      </w:r>
      <w:r>
        <w:rPr>
          <w:color w:val="0D0D0D"/>
          <w:spacing w:val="-1"/>
        </w:rPr>
        <w:t>,</w:t>
      </w:r>
      <w:r>
        <w:rPr>
          <w:color w:val="0D0D0D"/>
          <w:spacing w:val="-5"/>
        </w:rPr>
        <w:t> </w:t>
      </w:r>
      <w:r>
        <w:rPr>
          <w:color w:val="0D0D0D"/>
          <w:spacing w:val="-1"/>
        </w:rPr>
        <w:t>Hindi</w:t>
      </w:r>
    </w:p>
    <w:p>
      <w:pPr>
        <w:pStyle w:val="BodyText"/>
      </w:pPr>
    </w:p>
    <w:p>
      <w:pPr>
        <w:pStyle w:val="Heading1"/>
        <w:spacing w:before="138"/>
      </w:pPr>
      <w:r>
        <w:rPr>
          <w:color w:val="0D0D0D"/>
        </w:rPr>
        <w:t>Declaration</w:t>
      </w:r>
    </w:p>
    <w:p>
      <w:pPr>
        <w:pStyle w:val="BodyText"/>
        <w:rPr>
          <w:rFonts w:ascii="Cambria"/>
          <w:b/>
          <w:sz w:val="36"/>
        </w:rPr>
      </w:pPr>
    </w:p>
    <w:p>
      <w:pPr>
        <w:pStyle w:val="BodyText"/>
        <w:ind w:left="1180"/>
      </w:pPr>
      <w:r>
        <w:rPr>
          <w:color w:val="0D0D0D"/>
          <w:spacing w:val="-1"/>
        </w:rPr>
        <w:t>I</w:t>
      </w:r>
      <w:r>
        <w:rPr>
          <w:color w:val="0D0D0D"/>
          <w:spacing w:val="-12"/>
        </w:rPr>
        <w:t> </w:t>
      </w:r>
      <w:r>
        <w:rPr>
          <w:color w:val="0D0D0D"/>
          <w:spacing w:val="-1"/>
        </w:rPr>
        <w:t>hereby</w:t>
      </w:r>
      <w:r>
        <w:rPr>
          <w:color w:val="0D0D0D"/>
          <w:spacing w:val="-7"/>
        </w:rPr>
        <w:t> </w:t>
      </w:r>
      <w:r>
        <w:rPr>
          <w:color w:val="0D0D0D"/>
          <w:spacing w:val="-1"/>
        </w:rPr>
        <w:t>declare</w:t>
      </w:r>
      <w:r>
        <w:rPr>
          <w:color w:val="0D0D0D"/>
          <w:spacing w:val="-12"/>
        </w:rPr>
        <w:t> </w:t>
      </w:r>
      <w:r>
        <w:rPr>
          <w:color w:val="0D0D0D"/>
        </w:rPr>
        <w:t>that</w:t>
      </w:r>
      <w:r>
        <w:rPr>
          <w:color w:val="0D0D0D"/>
          <w:spacing w:val="-14"/>
        </w:rPr>
        <w:t> </w:t>
      </w:r>
      <w:r>
        <w:rPr>
          <w:color w:val="0D0D0D"/>
        </w:rPr>
        <w:t>the</w:t>
      </w:r>
      <w:r>
        <w:rPr>
          <w:color w:val="0D0D0D"/>
          <w:spacing w:val="-4"/>
        </w:rPr>
        <w:t> </w:t>
      </w:r>
      <w:r>
        <w:rPr>
          <w:color w:val="0D0D0D"/>
        </w:rPr>
        <w:t>above</w:t>
      </w:r>
      <w:r>
        <w:rPr>
          <w:color w:val="0D0D0D"/>
          <w:spacing w:val="-8"/>
        </w:rPr>
        <w:t> </w:t>
      </w:r>
      <w:r>
        <w:rPr>
          <w:color w:val="0D0D0D"/>
        </w:rPr>
        <w:t>written</w:t>
      </w:r>
      <w:r>
        <w:rPr>
          <w:color w:val="0D0D0D"/>
          <w:spacing w:val="-5"/>
        </w:rPr>
        <w:t> </w:t>
      </w:r>
      <w:r>
        <w:rPr>
          <w:color w:val="0D0D0D"/>
        </w:rPr>
        <w:t>particulars</w:t>
      </w:r>
      <w:r>
        <w:rPr>
          <w:color w:val="0D0D0D"/>
          <w:spacing w:val="-12"/>
        </w:rPr>
        <w:t> </w:t>
      </w:r>
      <w:r>
        <w:rPr>
          <w:color w:val="0D0D0D"/>
        </w:rPr>
        <w:t>are</w:t>
      </w:r>
      <w:r>
        <w:rPr>
          <w:color w:val="0D0D0D"/>
          <w:spacing w:val="-9"/>
        </w:rPr>
        <w:t> </w:t>
      </w:r>
      <w:r>
        <w:rPr>
          <w:color w:val="0D0D0D"/>
        </w:rPr>
        <w:t>true</w:t>
      </w:r>
      <w:r>
        <w:rPr>
          <w:color w:val="0D0D0D"/>
          <w:spacing w:val="-7"/>
        </w:rPr>
        <w:t> </w:t>
      </w:r>
      <w:r>
        <w:rPr>
          <w:color w:val="0D0D0D"/>
        </w:rPr>
        <w:t>to</w:t>
      </w:r>
      <w:r>
        <w:rPr>
          <w:color w:val="0D0D0D"/>
          <w:spacing w:val="-6"/>
        </w:rPr>
        <w:t> </w:t>
      </w:r>
      <w:r>
        <w:rPr>
          <w:color w:val="0D0D0D"/>
        </w:rPr>
        <w:t>the</w:t>
      </w:r>
      <w:r>
        <w:rPr>
          <w:color w:val="0D0D0D"/>
          <w:spacing w:val="-6"/>
        </w:rPr>
        <w:t> </w:t>
      </w:r>
      <w:r>
        <w:rPr>
          <w:color w:val="0D0D0D"/>
        </w:rPr>
        <w:t>best</w:t>
      </w:r>
      <w:r>
        <w:rPr>
          <w:color w:val="0D0D0D"/>
          <w:spacing w:val="-9"/>
        </w:rPr>
        <w:t> </w:t>
      </w:r>
      <w:r>
        <w:rPr>
          <w:color w:val="0D0D0D"/>
        </w:rPr>
        <w:t>of</w:t>
      </w:r>
      <w:r>
        <w:rPr>
          <w:color w:val="0D0D0D"/>
          <w:spacing w:val="-17"/>
        </w:rPr>
        <w:t> </w:t>
      </w:r>
      <w:r>
        <w:rPr>
          <w:color w:val="0D0D0D"/>
        </w:rPr>
        <w:t>my</w:t>
      </w:r>
      <w:r>
        <w:rPr>
          <w:color w:val="0D0D0D"/>
          <w:spacing w:val="-6"/>
        </w:rPr>
        <w:t> </w:t>
      </w:r>
      <w:r>
        <w:rPr>
          <w:color w:val="0D0D0D"/>
        </w:rPr>
        <w:t>knowledge</w:t>
      </w:r>
      <w:r>
        <w:rPr>
          <w:color w:val="0D0D0D"/>
          <w:spacing w:val="-4"/>
        </w:rPr>
        <w:t> </w:t>
      </w:r>
      <w:r>
        <w:rPr>
          <w:color w:val="0D0D0D"/>
        </w:rPr>
        <w:t>and</w:t>
      </w:r>
      <w:r>
        <w:rPr>
          <w:color w:val="0D0D0D"/>
          <w:spacing w:val="-10"/>
        </w:rPr>
        <w:t> </w:t>
      </w:r>
      <w:r>
        <w:rPr>
          <w:color w:val="0D0D0D"/>
        </w:rPr>
        <w:t>belief.</w:t>
      </w:r>
    </w:p>
    <w:p>
      <w:pPr>
        <w:pStyle w:val="BodyText"/>
      </w:pPr>
    </w:p>
    <w:p>
      <w:pPr>
        <w:pStyle w:val="Heading1"/>
        <w:spacing w:before="155"/>
        <w:ind w:left="0" w:right="1134"/>
        <w:jc w:val="right"/>
      </w:pPr>
      <w:r>
        <w:rPr>
          <w:color w:val="0D0D0D"/>
          <w:spacing w:val="-3"/>
        </w:rPr>
        <w:t>Akash</w:t>
      </w:r>
      <w:r>
        <w:rPr>
          <w:color w:val="0D0D0D"/>
          <w:spacing w:val="-15"/>
        </w:rPr>
        <w:t> </w:t>
      </w:r>
      <w:r>
        <w:rPr>
          <w:color w:val="0D0D0D"/>
          <w:spacing w:val="-3"/>
        </w:rPr>
        <w:t>Ulhas </w:t>
      </w:r>
      <w:r>
        <w:rPr>
          <w:color w:val="0D0D0D"/>
          <w:spacing w:val="-2"/>
        </w:rPr>
        <w:t>Nalawade</w:t>
      </w:r>
    </w:p>
    <w:sectPr>
      <w:pgSz w:w="12240" w:h="15840"/>
      <w:pgMar w:top="500" w:bottom="280" w:left="500" w:right="0"/>
      <w:pgBorders w:offsetFrom="page">
        <w:top w:val="single" w:color="BBBBBB" w:space="25" w:sz="2"/>
        <w:left w:val="single" w:color="BBBBBB" w:space="30" w:sz="2"/>
        <w:bottom w:val="single" w:color="BBBBBB" w:space="25" w:sz="2"/>
        <w:right w:val="single" w:color="BBBBBB" w:space="29" w:sz="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mbria">
    <w:altName w:val="Cambria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372" w:hanging="365"/>
      </w:pPr>
      <w:rPr>
        <w:rFonts w:hint="default" w:ascii="Symbol" w:hAnsi="Symbol" w:eastAsia="Symbol" w:cs="Symbol"/>
        <w:color w:val="0D0D0D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6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52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88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4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6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96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32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68" w:hanging="36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9"/>
      <w:ind w:left="652"/>
      <w:outlineLvl w:val="1"/>
    </w:pPr>
    <w:rPr>
      <w:rFonts w:ascii="Cambria" w:hAnsi="Cambria" w:eastAsia="Cambria" w:cs="Cambria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652"/>
      <w:outlineLvl w:val="2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6"/>
      <w:ind w:left="1372" w:hanging="36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  <w:ind w:left="12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akashnalawade4444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2024-09-06T13:16:14Z</dcterms:created>
  <dcterms:modified xsi:type="dcterms:W3CDTF">2024-09-06T13:16:14Z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2024-09-06T00:00:00Z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2024-09-06T00:00:00Z</vt:filetime>
  </property>
</Properties>
</file>