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rPr>
          <w:b/>
          <w:sz w:val="32"/>
          <w:szCs w:val="32"/>
          <w:u w:val="single"/>
        </w:rPr>
      </w:pPr>
    </w:p>
    <w:p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MEENA JANU ZORE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Room no 302, jay </w:t>
      </w:r>
      <w:r>
        <w:rPr>
          <w:color w:val="000000"/>
          <w:sz w:val="24"/>
          <w:szCs w:val="24"/>
        </w:rPr>
        <w:t>tulja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bhavani</w:t>
      </w:r>
      <w:r>
        <w:rPr>
          <w:color w:val="000000"/>
          <w:sz w:val="24"/>
          <w:szCs w:val="24"/>
        </w:rPr>
        <w:t xml:space="preserve"> apartment 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Kargil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nagar</w:t>
      </w:r>
      <w:r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manvelpada</w:t>
      </w:r>
      <w:r>
        <w:rPr>
          <w:color w:val="000000"/>
          <w:sz w:val="24"/>
          <w:szCs w:val="24"/>
        </w:rPr>
        <w:t xml:space="preserve"> road,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Virar</w:t>
      </w:r>
      <w:r>
        <w:rPr>
          <w:color w:val="000000"/>
          <w:sz w:val="24"/>
          <w:szCs w:val="24"/>
        </w:rPr>
        <w:t xml:space="preserve"> (East) 401-305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Mobile no: 8983211160</w:t>
      </w:r>
    </w:p>
    <w:p>
      <w:pPr>
        <w:rPr>
          <w:color w:val="0563C1"/>
          <w:sz w:val="24"/>
          <w:szCs w:val="24"/>
          <w:u w:val="single"/>
        </w:rPr>
      </w:pPr>
      <w:r>
        <w:rPr>
          <w:sz w:val="24"/>
          <w:szCs w:val="24"/>
        </w:rPr>
        <w:t xml:space="preserve">Email id: </w:t>
      </w:r>
      <w:hyperlink r:id="rId5" w:history="1">
        <w:r>
          <w:rPr>
            <w:rStyle w:val="Hyperlink"/>
            <w:sz w:val="24"/>
            <w:szCs w:val="24"/>
          </w:rPr>
          <w:t>meenazore2@gmail.com</w:t>
        </w:r>
      </w:hyperlink>
    </w:p>
    <w:p>
      <w:pP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CAREER OBJECTIVE</w:t>
      </w:r>
      <w:r>
        <w:rPr>
          <w:b/>
          <w:color w:val="000000"/>
          <w:sz w:val="32"/>
          <w:szCs w:val="32"/>
          <w:u w:val="single"/>
        </w:rPr>
        <w:t>:</w:t>
      </w:r>
    </w:p>
    <w:p>
      <w:pPr>
        <w:rPr>
          <w:color w:val="000000"/>
          <w:sz w:val="24"/>
          <w:szCs w:val="2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4"/>
          <w:szCs w:val="2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>
            <w14:noFill/>
          </w14:textOutline>
        </w:rPr>
        <w:t>T</w:t>
      </w:r>
      <w:r>
        <w:rPr>
          <w:color w:val="000000"/>
          <w:sz w:val="24"/>
          <w:szCs w:val="2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>
            <w14:noFill/>
          </w14:textOutline>
        </w:rPr>
        <w:t>o gain more experience in the field of accounting and also utilize my skills in order to increase productivity</w:t>
      </w:r>
      <w:r>
        <w:rPr>
          <w:color w:val="000000"/>
          <w:sz w:val="24"/>
          <w:szCs w:val="24"/>
          <w14:shadow w14:blurRad="38100" w14:dist="12700" w14:dir="2700000" w14:sx="100000" w14:sy="100000" w14:kx="0" w14:ky="0" w14:algn="tl">
            <w14:srgbClr w14:val="000000">
              <w14:alpha w14:val="60001"/>
            </w14:srgbClr>
          </w14:shadow>
          <w14:textOutline>
            <w14:noFill/>
          </w14:textOutline>
        </w:rPr>
        <w:t xml:space="preserve"> of organization and individual growth.</w:t>
      </w:r>
    </w:p>
    <w:p>
      <w:pPr>
        <w:rPr>
          <w:sz w:val="24"/>
          <w:szCs w:val="24"/>
        </w:rPr>
      </w:pPr>
    </w:p>
    <w:p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QUALIFICATION</w:t>
      </w:r>
      <w:r>
        <w:rPr>
          <w:b/>
          <w:sz w:val="32"/>
          <w:szCs w:val="32"/>
          <w:u w:val="single"/>
        </w:rPr>
        <w:t xml:space="preserve"> SUMMARY:</w:t>
      </w:r>
    </w:p>
    <w:tbl>
      <w:tblPr>
        <w:tblStyle w:val="style4099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65"/>
        <w:gridCol w:w="1868"/>
        <w:gridCol w:w="1904"/>
        <w:gridCol w:w="1855"/>
        <w:gridCol w:w="1858"/>
      </w:tblGrid>
      <w:tr>
        <w:tblPrEx>
          <w:tblW w:w="9350" w:type="dxa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186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Examination</w:t>
            </w:r>
          </w:p>
        </w:tc>
        <w:tc>
          <w:tcPr>
            <w:tcW w:w="186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School/colle</w:t>
            </w:r>
            <w:r>
              <w:rPr>
                <w:b/>
                <w:sz w:val="24"/>
                <w:szCs w:val="24"/>
              </w:rPr>
              <w:t>ge</w:t>
            </w:r>
          </w:p>
        </w:tc>
        <w:tc>
          <w:tcPr>
            <w:tcW w:w="1904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855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1858" w:type="dxa"/>
          </w:tcPr>
          <w:p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</w:t>
            </w:r>
          </w:p>
        </w:tc>
      </w:tr>
      <w:tr>
        <w:tblPrEx>
          <w:tblW w:w="9350" w:type="dxa"/>
          <w:tblInd w:w="0" w:type="dxa"/>
          <w:tblLayout w:type="fixed"/>
          <w:tblLook w:val="0400"/>
        </w:tblPrEx>
        <w:tc>
          <w:tcPr>
            <w:tcW w:w="18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B.com(BAF)</w:t>
            </w:r>
          </w:p>
        </w:tc>
        <w:tc>
          <w:tcPr>
            <w:tcW w:w="186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M.L.</w:t>
            </w:r>
            <w:r>
              <w:rPr>
                <w:sz w:val="24"/>
                <w:szCs w:val="24"/>
              </w:rPr>
              <w:t>dhanukar</w:t>
            </w:r>
            <w:r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19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 university</w:t>
            </w:r>
          </w:p>
        </w:tc>
        <w:tc>
          <w:tcPr>
            <w:tcW w:w="185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18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grade </w:t>
            </w:r>
          </w:p>
        </w:tc>
      </w:tr>
      <w:tr>
        <w:tblPrEx>
          <w:tblW w:w="9350" w:type="dxa"/>
          <w:tblInd w:w="0" w:type="dxa"/>
          <w:tblLayout w:type="fixed"/>
          <w:tblLook w:val="0400"/>
        </w:tblPrEx>
        <w:tc>
          <w:tcPr>
            <w:tcW w:w="18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secondary</w:t>
            </w:r>
          </w:p>
        </w:tc>
        <w:tc>
          <w:tcPr>
            <w:tcW w:w="186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Vartak</w:t>
            </w:r>
            <w:r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19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H.S.C. board</w:t>
            </w:r>
          </w:p>
        </w:tc>
        <w:tc>
          <w:tcPr>
            <w:tcW w:w="185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8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65.38%</w:t>
            </w:r>
          </w:p>
        </w:tc>
      </w:tr>
      <w:tr>
        <w:tblPrEx>
          <w:tblW w:w="9350" w:type="dxa"/>
          <w:tblInd w:w="0" w:type="dxa"/>
          <w:tblLayout w:type="fixed"/>
          <w:tblLook w:val="0400"/>
        </w:tblPrEx>
        <w:tc>
          <w:tcPr>
            <w:tcW w:w="18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</w:t>
            </w:r>
          </w:p>
        </w:tc>
        <w:tc>
          <w:tcPr>
            <w:tcW w:w="186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Vinay </w:t>
            </w:r>
            <w:r>
              <w:rPr>
                <w:sz w:val="24"/>
                <w:szCs w:val="24"/>
              </w:rPr>
              <w:t>vidhyalay</w:t>
            </w:r>
          </w:p>
        </w:tc>
        <w:tc>
          <w:tcPr>
            <w:tcW w:w="19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 board</w:t>
            </w:r>
          </w:p>
        </w:tc>
        <w:tc>
          <w:tcPr>
            <w:tcW w:w="185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85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71.80%</w:t>
            </w:r>
          </w:p>
        </w:tc>
      </w:tr>
    </w:tbl>
    <w:p>
      <w:pPr>
        <w:rPr>
          <w:color w:val="000000"/>
          <w:sz w:val="24"/>
          <w:szCs w:val="24"/>
          <w:lang w:val="en-US"/>
        </w:rPr>
      </w:pPr>
      <w:r>
        <w:rPr>
          <w:b/>
          <w:sz w:val="32"/>
          <w:szCs w:val="32"/>
          <w:u w:val="single"/>
        </w:rPr>
        <w:t>ADDITIONAL QUALIFICATION:</w:t>
      </w:r>
    </w:p>
    <w:p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 </w:t>
      </w:r>
      <w:r>
        <w:rPr>
          <w:color w:val="000000"/>
          <w:sz w:val="24"/>
          <w:szCs w:val="24"/>
        </w:rPr>
        <w:t>MS-CIT</w:t>
      </w:r>
      <w:r>
        <w:rPr>
          <w:color w:val="000000"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     </w:t>
      </w:r>
      <w:r>
        <w:rPr>
          <w:color w:val="000000"/>
          <w:sz w:val="24"/>
          <w:szCs w:val="24"/>
        </w:rPr>
        <w:t>MS-OFFIC</w:t>
      </w:r>
      <w:r>
        <w:rPr>
          <w:color w:val="000000"/>
          <w:sz w:val="24"/>
          <w:szCs w:val="24"/>
          <w:lang w:val="en-US"/>
        </w:rPr>
        <w:t xml:space="preserve">E  </w:t>
      </w:r>
    </w:p>
    <w:p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     MS-EXCEL</w:t>
      </w:r>
    </w:p>
    <w:p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     </w:t>
      </w:r>
      <w:r>
        <w:rPr>
          <w:color w:val="000000"/>
          <w:sz w:val="24"/>
          <w:szCs w:val="24"/>
        </w:rPr>
        <w:t>TALLY PRIME GOLD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</w:p>
    <w:tbl>
      <w:tblPr>
        <w:tblStyle w:val="TableGrid"/>
        <w:tblpPr w:leftFromText="180" w:rightFromText="180" w:topFromText="0" w:bottomFromText="0" w:vertAnchor="page" w:horzAnchor="margin" w:tblpXSpec="center" w:tblpY="11521"/>
        <w:tblW w:w="9803" w:type="dxa"/>
        <w:tblLook w:val="04A0"/>
      </w:tblPr>
      <w:tblGrid>
        <w:gridCol w:w="2532"/>
        <w:gridCol w:w="2458"/>
        <w:gridCol w:w="2415"/>
        <w:gridCol w:w="2398"/>
      </w:tblGrid>
      <w:tr>
        <w:tblPrEx>
          <w:tblW w:w="9803" w:type="dxa"/>
          <w:tblLook w:val="04A0"/>
        </w:tblPrEx>
        <w:trPr>
          <w:trHeight w:val="421"/>
        </w:trPr>
        <w:tc>
          <w:tcPr>
            <w:tcW w:w="2532" w:type="dxa"/>
          </w:tcPr>
          <w:p>
            <w:pPr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2458" w:type="dxa"/>
          </w:tcPr>
          <w:p>
            <w:pPr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2415" w:type="dxa"/>
          </w:tcPr>
          <w:p>
            <w:pPr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FROM</w:t>
            </w:r>
          </w:p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(START DATE)</w:t>
            </w:r>
          </w:p>
        </w:tc>
        <w:tc>
          <w:tcPr>
            <w:tcW w:w="2398" w:type="dxa"/>
          </w:tcPr>
          <w:p>
            <w:pPr>
              <w:jc w:val="lef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TO</w:t>
            </w:r>
          </w:p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(END DATE)</w:t>
            </w:r>
          </w:p>
        </w:tc>
      </w:tr>
      <w:bookmarkStart w:id="0" w:name="_GoBack"/>
      <w:bookmarkEnd w:id="0"/>
      <w:tr>
        <w:tblPrEx>
          <w:tblW w:w="9803" w:type="dxa"/>
          <w:tblLook w:val="04A0"/>
        </w:tblPrEx>
        <w:trPr>
          <w:trHeight w:val="413"/>
        </w:trPr>
        <w:tc>
          <w:tcPr>
            <w:tcW w:w="2532" w:type="dxa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SARAF CORPORATION INDIA PVT LTD </w:t>
            </w:r>
          </w:p>
        </w:tc>
        <w:tc>
          <w:tcPr>
            <w:tcW w:w="2458" w:type="dxa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   Jr.Accountant</w:t>
            </w:r>
          </w:p>
        </w:tc>
        <w:tc>
          <w:tcPr>
            <w:tcW w:w="2415" w:type="dxa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JAN 22</w:t>
            </w:r>
          </w:p>
        </w:tc>
        <w:tc>
          <w:tcPr>
            <w:tcW w:w="2398" w:type="dxa"/>
          </w:tcPr>
          <w:p>
            <w:pPr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Till Date</w:t>
            </w:r>
          </w:p>
        </w:tc>
      </w:tr>
    </w:tbl>
    <w:p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WORK </w:t>
      </w:r>
      <w:r>
        <w:rPr>
          <w:b/>
          <w:color w:val="000000"/>
          <w:sz w:val="24"/>
          <w:szCs w:val="24"/>
        </w:rPr>
        <w:t>EXPERIENCE</w:t>
      </w:r>
      <w:r>
        <w:rPr>
          <w:color w:val="000000"/>
          <w:sz w:val="24"/>
          <w:szCs w:val="24"/>
        </w:rPr>
        <w:t xml:space="preserve"> :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JOB RESPONSIBILITIES:</w:t>
      </w:r>
    </w:p>
    <w:p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</w:p>
    <w:p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</w:p>
    <w:p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Book purchase entry in tally on regular basis.</w:t>
      </w:r>
    </w:p>
    <w:p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</w:t>
      </w:r>
      <w:r>
        <w:rPr>
          <w:color w:val="000000"/>
          <w:sz w:val="24"/>
          <w:szCs w:val="24"/>
          <w:lang w:val="en-US"/>
        </w:rPr>
        <w:t>concile bank account on regular basis.</w:t>
      </w:r>
    </w:p>
    <w:p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  <w:t xml:space="preserve">Maintained company general ledger monthly close process and reconcile                 </w:t>
      </w:r>
    </w:p>
    <w:p>
      <w:pPr>
        <w:pStyle w:val="ListParagraph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20" w:firstLine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bank statement.</w:t>
      </w:r>
    </w:p>
    <w:p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            Doing Vendor online payment through NEFT/RTGS and CMS Payment </w:t>
      </w:r>
    </w:p>
    <w:p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Replying to mails on regular basis and other duties as assigned by manage.</w:t>
      </w:r>
    </w:p>
    <w:p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</w:t>
      </w:r>
      <w:r>
        <w:rPr>
          <w:color w:val="000000"/>
          <w:sz w:val="24"/>
          <w:szCs w:val="24"/>
        </w:rPr>
        <w:t>aintain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Debtors and creditors Sheet.</w:t>
      </w:r>
    </w:p>
    <w:p>
      <w:pPr>
        <w:rPr>
          <w:sz w:val="24"/>
          <w:szCs w:val="24"/>
        </w:rPr>
      </w:pPr>
    </w:p>
    <w:p>
      <w:pPr>
        <w:tabs>
          <w:tab w:val="left" w:pos="180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PERSONAL DETAILS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Date of Birth         :</w:t>
      </w:r>
      <w:r>
        <w:rPr>
          <w:sz w:val="24"/>
          <w:szCs w:val="24"/>
        </w:rPr>
        <w:t xml:space="preserve"> 1 march 2000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Gender                   :</w:t>
      </w:r>
      <w:r>
        <w:rPr>
          <w:sz w:val="24"/>
          <w:szCs w:val="24"/>
        </w:rPr>
        <w:t xml:space="preserve"> female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sz w:val="24"/>
          <w:szCs w:val="24"/>
        </w:rPr>
        <w:t xml:space="preserve">       : unmarried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>Nationality            :</w:t>
      </w:r>
      <w:r>
        <w:rPr>
          <w:sz w:val="24"/>
          <w:szCs w:val="24"/>
        </w:rPr>
        <w:t xml:space="preserve"> Indian</w:t>
      </w:r>
    </w:p>
    <w:p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Language </w:t>
      </w:r>
      <w:r>
        <w:rPr>
          <w:b/>
          <w:sz w:val="24"/>
          <w:szCs w:val="24"/>
        </w:rPr>
        <w:t>known :</w:t>
      </w:r>
      <w:r>
        <w:rPr>
          <w:sz w:val="24"/>
          <w:szCs w:val="24"/>
        </w:rPr>
        <w:t xml:space="preserve">  Marathi, Hindi and English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Declaration: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 hereby declare that above furnished particulars are true to the best of my knowledge belief.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Place: </w:t>
      </w:r>
      <w:r>
        <w:rPr>
          <w:sz w:val="24"/>
          <w:szCs w:val="24"/>
        </w:rPr>
        <w:t>virar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0000002"/>
    <w:multiLevelType w:val="hybridMultilevel"/>
    <w:tmpl w:val="3307C65D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jc w:val="both"/>
    </w:pPr>
    <w:rPr>
      <w:sz w:val="21"/>
    </w:rPr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yle4099">
    <w:name w:val="style4099"/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66e9c60f-7950-4e32-8daa-724ae7e245e9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66e9c60f-7950-4e32-8daa-724ae7e245e9">
    <w:name w:val="Header Char_66e9c60f-7950-4e32-8daa-724ae7e245e9"/>
    <w:basedOn w:val="DefaultParagraphFont"/>
    <w:link w:val="Header"/>
    <w:uiPriority w:val="99"/>
    <w:rPr>
      <w:sz w:val="21"/>
    </w:rPr>
  </w:style>
  <w:style w:type="paragraph" w:styleId="Footer">
    <w:name w:val="footer"/>
    <w:basedOn w:val="Normal"/>
    <w:link w:val="FooterChard6875954-f342-4b38-b168-82057a1f8ab9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d6875954-f342-4b38-b168-82057a1f8ab9">
    <w:name w:val="Footer Char_d6875954-f342-4b38-b168-82057a1f8ab9"/>
    <w:basedOn w:val="DefaultParagraphFont"/>
    <w:link w:val="Footer"/>
    <w:uiPriority w:val="99"/>
    <w:rPr>
      <w:sz w:val="2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eenazore2@gmail.com" TargetMode="External" /><Relationship Id="rId6" Type="http://schemas.openxmlformats.org/officeDocument/2006/relationships/image" Target="https://rdxfootmark.naukri.com/v2/track/openCv?trackingInfo=c9a87a79dc978065e4d6e3d8ea57d9e9134f4b0419514c4847440321091b5b581700160215415c4f1543124a4b485d4637071f1b5b581b5b150b141051540d004a41084704454559545b074b125a420612105e090d034b10081105035d4a0e560c0a4257587a4553524f0d564d14091701035d4a07560329465c4a5653380c4f034348170e12011048595c1b4d58505045111b535f5d0158431708110411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9B2DA-25EE-478E-80A1-AAC9898E1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209</Words>
  <Characters>1229</Characters>
  <Application>Microsoft Office Word</Application>
  <DocSecurity>0</DocSecurity>
  <Lines>0</Lines>
  <Paragraphs>83</Paragraphs>
  <ScaleCrop>false</ScaleCrop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CPH2349</cp:lastModifiedBy>
  <cp:revision>2</cp:revision>
  <cp:lastPrinted>2023-01-10T05:03:00Z</cp:lastPrinted>
  <dcterms:created xsi:type="dcterms:W3CDTF">2022-09-12T15:43:00Z</dcterms:created>
  <dcterms:modified xsi:type="dcterms:W3CDTF">2024-06-28T13:15:22Z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093517bdbc34456eb7e3897fc3f627f4</vt:lpwstr>
  </property>
</Properties>
</file>