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E8" w:rsidRDefault="00F57961">
      <w:pPr>
        <w:spacing w:before="90" w:line="281" w:lineRule="exact"/>
        <w:ind w:left="304"/>
        <w:rPr>
          <w:rFonts w:ascii="Cambria"/>
          <w:b/>
        </w:rPr>
      </w:pPr>
      <w:r>
        <w:rPr>
          <w:rFonts w:ascii="Cambria"/>
          <w:b/>
          <w:sz w:val="24"/>
        </w:rPr>
        <w:t>Mr.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</w:rPr>
        <w:t>Narayan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2"/>
        </w:rPr>
        <w:t>Chauhan</w:t>
      </w:r>
    </w:p>
    <w:p w:rsidR="001256E8" w:rsidRDefault="00F57961">
      <w:pPr>
        <w:pStyle w:val="BodyText"/>
        <w:spacing w:before="21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954328</wp:posOffset>
                </wp:positionH>
                <wp:positionV relativeFrom="paragraph">
                  <wp:posOffset>297750</wp:posOffset>
                </wp:positionV>
                <wp:extent cx="5925185" cy="16319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163195"/>
                          <a:chOff x="0" y="0"/>
                          <a:chExt cx="5925185" cy="1631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251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631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5924677" y="163068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40207"/>
                            <a:ext cx="59251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07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924677" y="10668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925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56E8" w:rsidRDefault="00F57961">
                              <w:pPr>
                                <w:spacing w:line="221" w:lineRule="exact"/>
                                <w:ind w:left="28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75.15pt;margin-top:23.45pt;width:466.55pt;height:12.85pt;z-index:-15728640;mso-wrap-distance-left:0;mso-wrap-distance-right:0;mso-position-horizontal-relative:page" coordsize="59251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">
                <v:shape id="Graphic 4" o:spid="_x0000_s1027" style="position:absolute;width:59251;height:1631;visibility:visible;mso-wrap-style:square;v-text-anchor:top" coordsize="592518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" path="m5924677,l,,,163068r5924677,l5924677,xe" fillcolor="#e9efdd" stroked="f">
                  <v:path arrowok="t"/>
                </v:shape>
                <v:shape id="Graphic 5" o:spid="_x0000_s1028" style="position:absolute;top:1402;width:59251;height:108;visibility:visible;mso-wrap-style:square;v-text-anchor:top" coordsize="59251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" path="m5924677,l,,,10668r5924677,l5924677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5925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256E8" w:rsidRDefault="00F57961">
                        <w:pPr>
                          <w:spacing w:line="221" w:lineRule="exact"/>
                          <w:ind w:left="28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spacing w:before="7"/>
        <w:ind w:left="368" w:hanging="249"/>
        <w:rPr>
          <w:b/>
          <w:sz w:val="24"/>
        </w:rPr>
      </w:pPr>
      <w:r>
        <w:rPr>
          <w:b/>
          <w:sz w:val="24"/>
        </w:rPr>
        <w:t>Advanced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Accounting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Financial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ind w:left="368" w:hanging="249"/>
        <w:rPr>
          <w:b/>
          <w:sz w:val="24"/>
        </w:rPr>
      </w:pPr>
      <w:r>
        <w:rPr>
          <w:b/>
          <w:sz w:val="24"/>
        </w:rPr>
        <w:t>Economic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Statistical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7"/>
        </w:tabs>
        <w:ind w:left="367" w:hanging="248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Corporate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Laws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spacing w:before="5"/>
        <w:ind w:left="368" w:hanging="249"/>
        <w:rPr>
          <w:b/>
          <w:sz w:val="24"/>
        </w:rPr>
      </w:pPr>
      <w:r>
        <w:rPr>
          <w:b/>
          <w:sz w:val="24"/>
        </w:rPr>
        <w:t>Financial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Markets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Investment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spacing w:before="1"/>
        <w:ind w:left="368" w:hanging="249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Commerce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spacing w:before="5"/>
        <w:ind w:left="368" w:hanging="249"/>
        <w:rPr>
          <w:b/>
          <w:sz w:val="24"/>
        </w:rPr>
      </w:pPr>
      <w:r>
        <w:rPr>
          <w:b/>
          <w:sz w:val="24"/>
        </w:rPr>
        <w:t>Leadership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Management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ind w:left="368" w:hanging="249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:rsidR="001256E8" w:rsidRDefault="00F57961">
      <w:pPr>
        <w:pStyle w:val="ListParagraph"/>
        <w:numPr>
          <w:ilvl w:val="0"/>
          <w:numId w:val="1"/>
        </w:numPr>
        <w:tabs>
          <w:tab w:val="left" w:pos="368"/>
        </w:tabs>
        <w:spacing w:before="5"/>
        <w:ind w:left="368" w:hanging="249"/>
        <w:rPr>
          <w:b/>
          <w:sz w:val="24"/>
        </w:rPr>
      </w:pPr>
      <w:r>
        <w:rPr>
          <w:b/>
          <w:sz w:val="24"/>
        </w:rPr>
        <w:t>Entrepreneurial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:rsidR="001256E8" w:rsidRDefault="00F57961">
      <w:pPr>
        <w:pStyle w:val="BodyText"/>
        <w:spacing w:before="12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954328</wp:posOffset>
                </wp:positionH>
                <wp:positionV relativeFrom="paragraph">
                  <wp:posOffset>245022</wp:posOffset>
                </wp:positionV>
                <wp:extent cx="5925185" cy="16319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163195"/>
                          <a:chOff x="0" y="0"/>
                          <a:chExt cx="5925185" cy="1631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251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631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5924677" y="163067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207"/>
                            <a:ext cx="59251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07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5924677" y="10667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925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56E8" w:rsidRDefault="00F57961">
                              <w:pPr>
                                <w:spacing w:line="221" w:lineRule="exact"/>
                                <w:ind w:left="28"/>
                                <w:rPr>
                                  <w:rFonts w:ascii="Cambria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b/>
                                </w:rPr>
                                <w:t>Summary</w:t>
                              </w:r>
                              <w:r>
                                <w:rPr>
                                  <w:rFonts w:ascii="Cambria"/>
                                  <w:b/>
                                  <w:spacing w:val="-10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margin-left:75.15pt;margin-top:19.3pt;width:466.55pt;height:12.85pt;z-index:-15728128;mso-wrap-distance-left:0;mso-wrap-distance-right:0;mso-position-horizontal-relative:page" coordsize="59251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">
                <v:shape id="Graphic 8" o:spid="_x0000_s1031" style="position:absolute;width:59251;height:1631;visibility:visible;mso-wrap-style:square;v-text-anchor:top" coordsize="592518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" path="m5924677,l,,,163067r5924677,l5924677,xe" fillcolor="#e9efdd" stroked="f">
                  <v:path arrowok="t"/>
                </v:shape>
                <v:shape id="Graphic 9" o:spid="_x0000_s1032" style="position:absolute;top:1402;width:59251;height:108;visibility:visible;mso-wrap-style:square;v-text-anchor:top" coordsize="59251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" path="m5924677,l,,,10667r5924677,l5924677,xe" fillcolor="black" stroked="f">
                  <v:path arrowok="t"/>
                </v:shape>
                <v:shape id="Textbox 10" o:spid="_x0000_s1033" type="#_x0000_t202" style="position:absolute;width:5925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256E8" w:rsidRDefault="00F57961">
                        <w:pPr>
                          <w:spacing w:line="221" w:lineRule="exact"/>
                          <w:ind w:left="28"/>
                          <w:rPr>
                            <w:rFonts w:ascii="Cambria"/>
                            <w:b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b/>
                          </w:rPr>
                          <w:t>Summary</w:t>
                        </w:r>
                        <w:r>
                          <w:rPr>
                            <w:rFonts w:ascii="Cambria"/>
                            <w:b/>
                            <w:spacing w:val="-10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256E8" w:rsidRDefault="00F57961">
      <w:pPr>
        <w:ind w:left="119" w:right="129"/>
        <w:rPr>
          <w:sz w:val="24"/>
        </w:rPr>
      </w:pPr>
      <w:r>
        <w:rPr>
          <w:sz w:val="24"/>
        </w:rPr>
        <w:t xml:space="preserve">A dedicated and detail-oriented Master of Commerce graduate with a strong foundation in </w:t>
      </w:r>
      <w:r>
        <w:rPr>
          <w:b/>
          <w:sz w:val="24"/>
        </w:rPr>
        <w:t>financial management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accounting, taxation, and business strategy. </w:t>
      </w:r>
      <w:r>
        <w:rPr>
          <w:sz w:val="24"/>
        </w:rPr>
        <w:t xml:space="preserve">Proficient in </w:t>
      </w:r>
      <w:r>
        <w:rPr>
          <w:b/>
          <w:sz w:val="24"/>
        </w:rPr>
        <w:t>analyzing financial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conducting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audits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corporate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finances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Possesses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advanced skills in </w:t>
      </w:r>
      <w:r>
        <w:rPr>
          <w:b/>
          <w:sz w:val="24"/>
        </w:rPr>
        <w:t>tax planning, economic analysis</w:t>
      </w:r>
      <w:r>
        <w:rPr>
          <w:sz w:val="24"/>
        </w:rPr>
        <w:t xml:space="preserve">, and </w:t>
      </w:r>
      <w:r>
        <w:rPr>
          <w:b/>
          <w:sz w:val="24"/>
        </w:rPr>
        <w:t>research methodologies</w:t>
      </w:r>
      <w:r>
        <w:rPr>
          <w:sz w:val="24"/>
        </w:rPr>
        <w:t>. Well-versed in business law, corporate governance, and investment strategies. Strong analytical, problem-solving, and leadership abilities, with the capacity to drive</w:t>
      </w:r>
      <w:r>
        <w:rPr>
          <w:sz w:val="24"/>
        </w:rPr>
        <w:t xml:space="preserve"> business decisions and optimize financial performance. Eager to contribute to the growth and success of an organization in finance, accounting, or related fields.</w:t>
      </w:r>
    </w:p>
    <w:p w:rsidR="001256E8" w:rsidRDefault="00F57961">
      <w:pPr>
        <w:spacing w:before="11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954328</wp:posOffset>
                </wp:positionH>
                <wp:positionV relativeFrom="paragraph">
                  <wp:posOffset>246284</wp:posOffset>
                </wp:positionV>
                <wp:extent cx="5925185" cy="16319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163195"/>
                          <a:chOff x="0" y="0"/>
                          <a:chExt cx="5925185" cy="1631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251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631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7"/>
                                </a:lnTo>
                                <a:lnTo>
                                  <a:pt x="5924677" y="163067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40207"/>
                            <a:ext cx="59251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07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5924677" y="10667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925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56E8" w:rsidRDefault="00F57961">
                              <w:pPr>
                                <w:spacing w:line="221" w:lineRule="exact"/>
                                <w:ind w:left="28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margin-left:75.15pt;margin-top:19.4pt;width:466.55pt;height:12.85pt;z-index:-15727616;mso-wrap-distance-left:0;mso-wrap-distance-right:0;mso-position-horizontal-relative:page" coordsize="59251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">
                <v:shape id="Graphic 12" o:spid="_x0000_s1035" style="position:absolute;width:59251;height:1631;visibility:visible;mso-wrap-style:square;v-text-anchor:top" coordsize="592518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" path="m5924677,l,,,163067r5924677,l5924677,xe" fillcolor="#e9efdd" stroked="f">
                  <v:path arrowok="t"/>
                </v:shape>
                <v:shape id="Graphic 13" o:spid="_x0000_s1036" style="position:absolute;top:1402;width:59251;height:108;visibility:visible;mso-wrap-style:square;v-text-anchor:top" coordsize="59251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" path="m5924677,l,,,10667r5924677,l5924677,xe" fillcolor="black" stroked="f">
                  <v:path arrowok="t"/>
                </v:shape>
                <v:shape id="Textbox 14" o:spid="_x0000_s1037" type="#_x0000_t202" style="position:absolute;width:5925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256E8" w:rsidRDefault="00F57961">
                        <w:pPr>
                          <w:spacing w:line="221" w:lineRule="exact"/>
                          <w:ind w:left="28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</w:rPr>
                          <w:t>Education: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256E8" w:rsidRDefault="001256E8">
      <w:pPr>
        <w:spacing w:before="209"/>
        <w:rPr>
          <w:sz w:val="20"/>
        </w:r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2965"/>
        <w:gridCol w:w="2191"/>
        <w:gridCol w:w="1829"/>
      </w:tblGrid>
      <w:tr w:rsidR="001256E8">
        <w:trPr>
          <w:trHeight w:val="521"/>
        </w:trPr>
        <w:tc>
          <w:tcPr>
            <w:tcW w:w="218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 w:rsidR="001256E8" w:rsidRDefault="00F57961">
            <w:pPr>
              <w:pStyle w:val="TableParagraph"/>
              <w:spacing w:before="66"/>
              <w:ind w:left="417"/>
              <w:rPr>
                <w:b/>
              </w:rPr>
            </w:pPr>
            <w:r>
              <w:rPr>
                <w:b/>
                <w:spacing w:val="-2"/>
              </w:rPr>
              <w:t>Degree</w:t>
            </w:r>
          </w:p>
        </w:tc>
        <w:tc>
          <w:tcPr>
            <w:tcW w:w="29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 w:rsidR="001256E8" w:rsidRDefault="00F57961">
            <w:pPr>
              <w:pStyle w:val="TableParagraph"/>
              <w:spacing w:before="66"/>
              <w:ind w:left="640"/>
              <w:jc w:val="left"/>
              <w:rPr>
                <w:b/>
              </w:rPr>
            </w:pPr>
            <w:r>
              <w:rPr>
                <w:b/>
              </w:rPr>
              <w:t>Institute/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</w:p>
        </w:tc>
        <w:tc>
          <w:tcPr>
            <w:tcW w:w="219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 w:rsidR="001256E8" w:rsidRDefault="00F57961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Passing</w:t>
            </w:r>
          </w:p>
        </w:tc>
        <w:tc>
          <w:tcPr>
            <w:tcW w:w="18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 w:rsidR="001256E8" w:rsidRDefault="00F57961">
            <w:pPr>
              <w:pStyle w:val="TableParagraph"/>
              <w:spacing w:before="66"/>
              <w:ind w:left="418"/>
              <w:rPr>
                <w:b/>
              </w:rPr>
            </w:pPr>
            <w:r>
              <w:rPr>
                <w:b/>
                <w:spacing w:val="-2"/>
              </w:rPr>
              <w:t>Class</w:t>
            </w:r>
          </w:p>
        </w:tc>
      </w:tr>
      <w:tr w:rsidR="001256E8">
        <w:trPr>
          <w:trHeight w:val="502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61"/>
              <w:ind w:left="421" w:right="2"/>
            </w:pPr>
            <w:r>
              <w:rPr>
                <w:spacing w:val="-2"/>
              </w:rPr>
              <w:t>M.COM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61"/>
              <w:ind w:left="923"/>
              <w:jc w:val="left"/>
            </w:pPr>
            <w:r>
              <w:t>Pune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61"/>
            </w:pPr>
            <w:r>
              <w:rPr>
                <w:spacing w:val="-4"/>
              </w:rPr>
              <w:t>2023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61"/>
              <w:ind w:left="412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  <w:tr w:rsidR="001256E8">
        <w:trPr>
          <w:trHeight w:val="502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9"/>
              <w:ind w:left="421"/>
            </w:pPr>
            <w:r>
              <w:rPr>
                <w:spacing w:val="-2"/>
              </w:rPr>
              <w:t>B.COM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9"/>
              <w:ind w:left="599"/>
              <w:jc w:val="left"/>
            </w:pPr>
            <w:r>
              <w:t>Pune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9"/>
            </w:pPr>
            <w:r>
              <w:rPr>
                <w:spacing w:val="-4"/>
              </w:rPr>
              <w:t>2021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9"/>
              <w:ind w:left="412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  <w:tr w:rsidR="001256E8">
        <w:trPr>
          <w:trHeight w:val="568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4"/>
              <w:ind w:left="421" w:right="3"/>
            </w:pPr>
            <w:r>
              <w:rPr>
                <w:spacing w:val="-5"/>
              </w:rPr>
              <w:t>HSC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4"/>
              <w:ind w:left="767"/>
              <w:jc w:val="left"/>
            </w:pPr>
            <w:r>
              <w:t>Maharashtra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54"/>
            </w:pPr>
            <w:r>
              <w:rPr>
                <w:spacing w:val="-4"/>
              </w:rPr>
              <w:t>2018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spacing w:before="32" w:line="258" w:lineRule="exact"/>
              <w:ind w:left="863" w:right="351" w:hanging="99"/>
              <w:jc w:val="left"/>
            </w:pPr>
            <w:r>
              <w:rPr>
                <w:spacing w:val="-2"/>
              </w:rPr>
              <w:t>Second Class</w:t>
            </w:r>
          </w:p>
        </w:tc>
      </w:tr>
      <w:tr w:rsidR="001256E8">
        <w:trPr>
          <w:trHeight w:val="493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ind w:left="417"/>
            </w:pPr>
            <w:r>
              <w:rPr>
                <w:spacing w:val="-5"/>
              </w:rPr>
              <w:t>SSC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ind w:left="767"/>
              <w:jc w:val="left"/>
            </w:pPr>
            <w:r>
              <w:t>Maharashtra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</w:pPr>
            <w:r>
              <w:rPr>
                <w:spacing w:val="-4"/>
              </w:rPr>
              <w:t>2016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56E8" w:rsidRDefault="00F57961">
            <w:pPr>
              <w:pStyle w:val="TableParagraph"/>
              <w:ind w:left="412" w:right="5"/>
            </w:pPr>
            <w:r>
              <w:t>First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</w:t>
            </w:r>
          </w:p>
        </w:tc>
      </w:tr>
    </w:tbl>
    <w:p w:rsidR="001256E8" w:rsidRDefault="00F57961">
      <w:pPr>
        <w:spacing w:before="2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954328</wp:posOffset>
                </wp:positionH>
                <wp:positionV relativeFrom="paragraph">
                  <wp:posOffset>163829</wp:posOffset>
                </wp:positionV>
                <wp:extent cx="5925185" cy="1631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163195"/>
                          <a:chOff x="0" y="0"/>
                          <a:chExt cx="5925185" cy="1631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251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631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5924677" y="163068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40207"/>
                            <a:ext cx="59251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10795">
                                <a:moveTo>
                                  <a:pt x="5924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924677" y="10668"/>
                                </a:lnTo>
                                <a:lnTo>
                                  <a:pt x="5924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925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256E8" w:rsidRDefault="00F57961">
                              <w:pPr>
                                <w:spacing w:line="221" w:lineRule="exact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Personal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8" style="position:absolute;margin-left:75.15pt;margin-top:12.9pt;width:466.55pt;height:12.85pt;z-index:-15727104;mso-wrap-distance-left:0;mso-wrap-distance-right:0;mso-position-horizontal-relative:page" coordsize="59251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">
                <v:shape id="Graphic 16" o:spid="_x0000_s1039" style="position:absolute;width:59251;height:1631;visibility:visible;mso-wrap-style:square;v-text-anchor:top" coordsize="592518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" path="m5924677,l,,,163068r5924677,l5924677,xe" fillcolor="#e9efdd" stroked="f">
                  <v:path arrowok="t"/>
                </v:shape>
                <v:shape id="Graphic 17" o:spid="_x0000_s1040" style="position:absolute;top:1402;width:59251;height:108;visibility:visible;mso-wrap-style:square;v-text-anchor:top" coordsize="59251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" path="m5924677,l,,,10668r5924677,l5924677,xe" fillcolor="black" stroked="f">
                  <v:path arrowok="t"/>
                </v:shape>
                <v:shape id="Textbox 18" o:spid="_x0000_s1041" type="#_x0000_t202" style="position:absolute;width:5925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256E8" w:rsidRDefault="00F57961">
                        <w:pPr>
                          <w:spacing w:line="221" w:lineRule="exact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</w:rPr>
                          <w:t>Personal</w:t>
                        </w:r>
                        <w:r>
                          <w:rPr>
                            <w:rFonts w:ascii="Cambria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256E8" w:rsidRDefault="00F57961">
      <w:pPr>
        <w:pStyle w:val="ListParagraph"/>
        <w:numPr>
          <w:ilvl w:val="1"/>
          <w:numId w:val="1"/>
        </w:numPr>
        <w:tabs>
          <w:tab w:val="left" w:pos="971"/>
        </w:tabs>
        <w:spacing w:before="59"/>
        <w:ind w:left="971" w:hanging="362"/>
        <w:rPr>
          <w:b/>
        </w:rPr>
      </w:pPr>
      <w:r>
        <w:rPr>
          <w:b/>
          <w:spacing w:val="-2"/>
        </w:rPr>
        <w:t>Birth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Date:16-05-</w:t>
      </w:r>
      <w:r>
        <w:rPr>
          <w:b/>
          <w:spacing w:val="-4"/>
        </w:rPr>
        <w:t>2000</w:t>
      </w:r>
    </w:p>
    <w:p w:rsidR="001256E8" w:rsidRDefault="00F57961">
      <w:pPr>
        <w:pStyle w:val="ListParagraph"/>
        <w:numPr>
          <w:ilvl w:val="1"/>
          <w:numId w:val="1"/>
        </w:numPr>
        <w:tabs>
          <w:tab w:val="left" w:pos="971"/>
        </w:tabs>
        <w:spacing w:before="61" w:line="525" w:lineRule="auto"/>
        <w:ind w:right="4553" w:firstLine="357"/>
        <w:rPr>
          <w:b/>
        </w:rPr>
      </w:pPr>
      <w:r>
        <w:rPr>
          <w:b/>
        </w:rPr>
        <w:t>Language</w:t>
      </w:r>
      <w:r>
        <w:rPr>
          <w:b/>
          <w:spacing w:val="-8"/>
        </w:rPr>
        <w:t xml:space="preserve"> </w:t>
      </w:r>
      <w:r>
        <w:rPr>
          <w:b/>
        </w:rPr>
        <w:t>known:</w:t>
      </w:r>
      <w:r>
        <w:rPr>
          <w:b/>
          <w:spacing w:val="-8"/>
        </w:rPr>
        <w:t xml:space="preserve"> </w:t>
      </w:r>
      <w:r>
        <w:rPr>
          <w:b/>
        </w:rPr>
        <w:t>English,</w:t>
      </w:r>
      <w:r>
        <w:rPr>
          <w:b/>
          <w:spacing w:val="-10"/>
        </w:rPr>
        <w:t xml:space="preserve"> </w:t>
      </w:r>
      <w:r>
        <w:rPr>
          <w:b/>
        </w:rPr>
        <w:t>Hindi,</w:t>
      </w:r>
      <w:r>
        <w:rPr>
          <w:b/>
          <w:spacing w:val="-8"/>
        </w:rPr>
        <w:t xml:space="preserve"> </w:t>
      </w:r>
      <w:r>
        <w:rPr>
          <w:b/>
        </w:rPr>
        <w:t>Marathi Thanks &amp; Regards</w:t>
      </w:r>
    </w:p>
    <w:sectPr w:rsidR="001256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60" w:right="1300" w:bottom="780" w:left="1280" w:header="737" w:footer="5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61" w:rsidRDefault="00F57961">
      <w:r>
        <w:separator/>
      </w:r>
    </w:p>
  </w:endnote>
  <w:endnote w:type="continuationSeparator" w:id="0">
    <w:p w:rsidR="00F57961" w:rsidRDefault="00F5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2E" w:rsidRDefault="004A5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6E8" w:rsidRDefault="00F57961">
    <w:pPr>
      <w:pStyle w:val="BodyText"/>
      <w:spacing w:before="0"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5588889</wp:posOffset>
              </wp:positionH>
              <wp:positionV relativeFrom="page">
                <wp:posOffset>9540619</wp:posOffset>
              </wp:positionV>
              <wp:extent cx="1285240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24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56E8" w:rsidRDefault="00F57961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Narayan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A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Chauhan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2" type="#_x0000_t202" style="position:absolute;margin-left:440.05pt;margin-top:751.25pt;width:101.2pt;height:14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" filled="f" stroked="f">
              <v:path arrowok="t"/>
              <v:textbox inset="0,0,0,0">
                <w:txbxContent>
                  <w:p w:rsidR="001256E8" w:rsidRDefault="00F57961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Narayan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Chauhan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2E" w:rsidRDefault="004A5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61" w:rsidRDefault="00F57961">
      <w:r>
        <w:separator/>
      </w:r>
    </w:p>
  </w:footnote>
  <w:footnote w:type="continuationSeparator" w:id="0">
    <w:p w:rsidR="00F57961" w:rsidRDefault="00F57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2E" w:rsidRDefault="004A5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2E" w:rsidRDefault="004A512E" w:rsidP="004A512E">
    <w:pPr>
      <w:pStyle w:val="Header"/>
    </w:pPr>
    <w:bookmarkStart w:id="0" w:name="_GoBack"/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848" behindDoc="0" locked="0" layoutInCell="1" allowOverlap="1" wp14:anchorId="189DB3C1" wp14:editId="7505B532">
              <wp:simplePos x="0" y="0"/>
              <wp:positionH relativeFrom="page">
                <wp:posOffset>7524750</wp:posOffset>
              </wp:positionH>
              <wp:positionV relativeFrom="page">
                <wp:posOffset>-133350</wp:posOffset>
              </wp:positionV>
              <wp:extent cx="215900" cy="10692130"/>
              <wp:effectExtent l="0" t="0" r="0" b="0"/>
              <wp:wrapNone/>
              <wp:docPr id="5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52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D8C485" id="Group 31" o:spid="_x0000_s1026" style="position:absolute;margin-left:592.5pt;margin-top:-10.5pt;width:17pt;height:841.9pt;z-index:25166284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nAzwIAAOM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0"/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03509BB1" wp14:editId="467176F2">
          <wp:simplePos x="0" y="0"/>
          <wp:positionH relativeFrom="column">
            <wp:posOffset>5073650</wp:posOffset>
          </wp:positionH>
          <wp:positionV relativeFrom="paragraph">
            <wp:posOffset>-361950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54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A512E" w:rsidRPr="00394CCD" w:rsidRDefault="004A512E" w:rsidP="004A512E">
    <w:pPr>
      <w:pStyle w:val="Header"/>
    </w:pPr>
  </w:p>
  <w:p w:rsidR="004A512E" w:rsidRPr="00AB1FEE" w:rsidRDefault="004A512E" w:rsidP="004A512E">
    <w:pPr>
      <w:pStyle w:val="Header"/>
    </w:pPr>
  </w:p>
  <w:p w:rsidR="001256E8" w:rsidRPr="004A512E" w:rsidRDefault="001256E8" w:rsidP="004A5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2E" w:rsidRDefault="004A5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6D6"/>
    <w:multiLevelType w:val="hybridMultilevel"/>
    <w:tmpl w:val="DE1213BA"/>
    <w:lvl w:ilvl="0" w:tplc="4BE4C658">
      <w:start w:val="1"/>
      <w:numFmt w:val="decimal"/>
      <w:lvlText w:val="%1."/>
      <w:lvlJc w:val="left"/>
      <w:pPr>
        <w:ind w:left="369" w:hanging="25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1EB50E">
      <w:numFmt w:val="bullet"/>
      <w:lvlText w:val=""/>
      <w:lvlJc w:val="left"/>
      <w:pPr>
        <w:ind w:left="25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7B429EE">
      <w:numFmt w:val="bullet"/>
      <w:lvlText w:val="•"/>
      <w:lvlJc w:val="left"/>
      <w:pPr>
        <w:ind w:left="1393" w:hanging="363"/>
      </w:pPr>
      <w:rPr>
        <w:rFonts w:hint="default"/>
        <w:lang w:val="en-US" w:eastAsia="en-US" w:bidi="ar-SA"/>
      </w:rPr>
    </w:lvl>
    <w:lvl w:ilvl="3" w:tplc="F558FA4E"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4" w:tplc="4762E3AC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ar-SA"/>
      </w:rPr>
    </w:lvl>
    <w:lvl w:ilvl="5" w:tplc="E14CDD10">
      <w:numFmt w:val="bullet"/>
      <w:lvlText w:val="•"/>
      <w:lvlJc w:val="left"/>
      <w:pPr>
        <w:ind w:left="4493" w:hanging="363"/>
      </w:pPr>
      <w:rPr>
        <w:rFonts w:hint="default"/>
        <w:lang w:val="en-US" w:eastAsia="en-US" w:bidi="ar-SA"/>
      </w:rPr>
    </w:lvl>
    <w:lvl w:ilvl="6" w:tplc="36884F42">
      <w:numFmt w:val="bullet"/>
      <w:lvlText w:val="•"/>
      <w:lvlJc w:val="left"/>
      <w:pPr>
        <w:ind w:left="5526" w:hanging="363"/>
      </w:pPr>
      <w:rPr>
        <w:rFonts w:hint="default"/>
        <w:lang w:val="en-US" w:eastAsia="en-US" w:bidi="ar-SA"/>
      </w:rPr>
    </w:lvl>
    <w:lvl w:ilvl="7" w:tplc="F81847D4">
      <w:numFmt w:val="bullet"/>
      <w:lvlText w:val="•"/>
      <w:lvlJc w:val="left"/>
      <w:pPr>
        <w:ind w:left="6560" w:hanging="363"/>
      </w:pPr>
      <w:rPr>
        <w:rFonts w:hint="default"/>
        <w:lang w:val="en-US" w:eastAsia="en-US" w:bidi="ar-SA"/>
      </w:rPr>
    </w:lvl>
    <w:lvl w:ilvl="8" w:tplc="241E1AAE">
      <w:numFmt w:val="bullet"/>
      <w:lvlText w:val="•"/>
      <w:lvlJc w:val="left"/>
      <w:pPr>
        <w:ind w:left="759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56E8"/>
    <w:rsid w:val="001256E8"/>
    <w:rsid w:val="004A512E"/>
    <w:rsid w:val="00F57961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1E87CC-5194-4318-8F76-8DCDC59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368" w:hanging="24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56"/>
      <w:ind w:left="414"/>
      <w:jc w:val="center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4A5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1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5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1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 Chauhan</dc:creator>
  <cp:lastModifiedBy>Aishwarya Wagh</cp:lastModifiedBy>
  <cp:revision>3</cp:revision>
  <cp:lastPrinted>2024-11-11T13:55:00Z</cp:lastPrinted>
  <dcterms:created xsi:type="dcterms:W3CDTF">2024-11-11T13:55:00Z</dcterms:created>
  <dcterms:modified xsi:type="dcterms:W3CDTF">2024-11-12T05:16:00Z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2024-11-11T00:00:00Z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https://rdxfootmark.naukri.com/v2/track/openCv?trackingInfo=f37027059cda515e11268c8fed718033134f4b0419514c4847440321091b5b58160910011049584f1543124a4b485d4637071f1b5b581b5b150b141051540d004a41084704454559545b074b125a420612105e090d034b10081105035d4a0e560c0</vt:lpwstr>
  </property>
</Properties>
</file>