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116" w:rsidRDefault="00A750E1">
      <w:pPr>
        <w:pStyle w:val="Title"/>
      </w:pPr>
      <w:r>
        <w:pict>
          <v:rect id="_x0000_s1037" style="position:absolute;left:0;text-align:left;margin-left:34pt;margin-top:24.7pt;width:545pt;height:1.5pt;z-index:-15728640;mso-wrap-distance-left:0;mso-wrap-distance-right:0;mso-position-horizontal-relative:page" fillcolor="#9e9e9e" stroked="f">
            <w10:wrap type="topAndBottom" anchorx="page"/>
          </v:rect>
        </w:pict>
      </w:r>
      <w:r>
        <w:t>PARAM</w:t>
      </w:r>
      <w:r>
        <w:rPr>
          <w:spacing w:val="-10"/>
        </w:rPr>
        <w:t xml:space="preserve"> </w:t>
      </w:r>
      <w:r>
        <w:t>JOSHI</w:t>
      </w:r>
    </w:p>
    <w:p w:rsidR="00754116" w:rsidRDefault="00754116">
      <w:pPr>
        <w:pStyle w:val="BodyText"/>
        <w:spacing w:before="3"/>
        <w:rPr>
          <w:sz w:val="14"/>
        </w:rPr>
      </w:pPr>
    </w:p>
    <w:p w:rsidR="00754116" w:rsidRDefault="00A750E1">
      <w:pPr>
        <w:pStyle w:val="Heading1"/>
        <w:spacing w:before="51"/>
        <w:ind w:left="100"/>
      </w:pPr>
      <w:bookmarkStart w:id="0" w:name="SUMMARY"/>
      <w:bookmarkEnd w:id="0"/>
      <w:r>
        <w:t>SUMMARY</w:t>
      </w:r>
    </w:p>
    <w:p w:rsidR="00754116" w:rsidRDefault="00754116">
      <w:pPr>
        <w:pStyle w:val="BodyText"/>
        <w:spacing w:before="8"/>
        <w:rPr>
          <w:b/>
          <w:sz w:val="21"/>
        </w:rPr>
      </w:pPr>
    </w:p>
    <w:p w:rsidR="00754116" w:rsidRDefault="00A750E1">
      <w:pPr>
        <w:ind w:left="100" w:right="255"/>
        <w:rPr>
          <w:sz w:val="20"/>
        </w:rPr>
      </w:pPr>
      <w:r>
        <w:rPr>
          <w:spacing w:val="-1"/>
          <w:sz w:val="20"/>
        </w:rPr>
        <w:t xml:space="preserve">Results-driven </w:t>
      </w:r>
      <w:r>
        <w:rPr>
          <w:b/>
          <w:sz w:val="20"/>
        </w:rPr>
        <w:t xml:space="preserve">Sr. Dot Net &amp; SSRS </w:t>
      </w:r>
      <w:r>
        <w:rPr>
          <w:sz w:val="20"/>
        </w:rPr>
        <w:t xml:space="preserve">Developer with 3+ years of experience at </w:t>
      </w:r>
      <w:proofErr w:type="spellStart"/>
      <w:r>
        <w:rPr>
          <w:b/>
          <w:sz w:val="20"/>
        </w:rPr>
        <w:t>Capgemini</w:t>
      </w:r>
      <w:proofErr w:type="spellEnd"/>
      <w:r>
        <w:rPr>
          <w:sz w:val="20"/>
        </w:rPr>
        <w:t xml:space="preserve">, specializing </w:t>
      </w:r>
      <w:r>
        <w:rPr>
          <w:b/>
          <w:sz w:val="20"/>
        </w:rPr>
        <w:t>in .NET Technologies, .NET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Core/MVC, Object-Oriented Design Principle, Azure DevOps, SSRS, Restful Services and Oracle/SQL development</w:t>
      </w:r>
      <w:r>
        <w:rPr>
          <w:sz w:val="20"/>
        </w:rPr>
        <w:t>. Proven track</w:t>
      </w:r>
      <w:r>
        <w:rPr>
          <w:spacing w:val="1"/>
          <w:sz w:val="20"/>
        </w:rPr>
        <w:t xml:space="preserve"> </w:t>
      </w:r>
      <w:r>
        <w:rPr>
          <w:sz w:val="20"/>
        </w:rPr>
        <w:t>record in designing, developing, and maintaining robust, scalable applications. Collaborative team player with strong problem-solving</w:t>
      </w:r>
      <w:r>
        <w:rPr>
          <w:spacing w:val="-43"/>
          <w:sz w:val="20"/>
        </w:rPr>
        <w:t xml:space="preserve"> </w:t>
      </w:r>
      <w:r>
        <w:rPr>
          <w:sz w:val="20"/>
        </w:rPr>
        <w:t>skills and a commitment to staying current with industry trends. Passionate about tackling complex challenges that positively impact</w:t>
      </w:r>
      <w:r>
        <w:rPr>
          <w:spacing w:val="1"/>
          <w:sz w:val="20"/>
        </w:rPr>
        <w:t xml:space="preserve"> </w:t>
      </w:r>
      <w:r>
        <w:rPr>
          <w:sz w:val="20"/>
        </w:rPr>
        <w:t>everyday lives. Dedicated to achieving excellence through teamwork and unwavering commitment. Experienced in system</w:t>
      </w:r>
      <w:r>
        <w:rPr>
          <w:spacing w:val="1"/>
          <w:sz w:val="20"/>
        </w:rPr>
        <w:t xml:space="preserve"> </w:t>
      </w:r>
      <w:r>
        <w:rPr>
          <w:sz w:val="20"/>
        </w:rPr>
        <w:t>enhancements,</w:t>
      </w:r>
      <w:r>
        <w:rPr>
          <w:spacing w:val="-1"/>
          <w:sz w:val="20"/>
        </w:rPr>
        <w:t xml:space="preserve"> </w:t>
      </w:r>
      <w:r>
        <w:rPr>
          <w:sz w:val="20"/>
        </w:rPr>
        <w:t>technical</w:t>
      </w:r>
      <w:r>
        <w:rPr>
          <w:spacing w:val="4"/>
          <w:sz w:val="20"/>
        </w:rPr>
        <w:t xml:space="preserve"> </w:t>
      </w:r>
      <w:r>
        <w:rPr>
          <w:sz w:val="20"/>
        </w:rPr>
        <w:t>support,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z w:val="20"/>
        </w:rPr>
        <w:t>bug</w:t>
      </w:r>
      <w:r>
        <w:rPr>
          <w:spacing w:val="-3"/>
          <w:sz w:val="20"/>
        </w:rPr>
        <w:t xml:space="preserve"> </w:t>
      </w:r>
      <w:r>
        <w:rPr>
          <w:sz w:val="20"/>
        </w:rPr>
        <w:t>resolution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assigned</w:t>
      </w:r>
      <w:r>
        <w:rPr>
          <w:spacing w:val="2"/>
          <w:sz w:val="20"/>
        </w:rPr>
        <w:t xml:space="preserve"> </w:t>
      </w:r>
      <w:r>
        <w:rPr>
          <w:sz w:val="20"/>
        </w:rPr>
        <w:t>systems.</w:t>
      </w:r>
    </w:p>
    <w:p w:rsidR="00754116" w:rsidRDefault="00754116">
      <w:pPr>
        <w:pStyle w:val="BodyText"/>
        <w:rPr>
          <w:sz w:val="22"/>
        </w:rPr>
      </w:pPr>
    </w:p>
    <w:p w:rsidR="00754116" w:rsidRDefault="00A750E1">
      <w:pPr>
        <w:pStyle w:val="Heading1"/>
      </w:pPr>
      <w:r>
        <w:pict>
          <v:rect id="_x0000_s1036" style="position:absolute;left:0;text-align:left;margin-left:34pt;margin-top:19.95pt;width:545pt;height:1.5pt;z-index:-15728128;mso-wrap-distance-left:0;mso-wrap-distance-right:0;mso-position-horizontal-relative:page" fillcolor="#9e9e9e" stroked="f">
            <w10:wrap type="topAndBottom" anchorx="page"/>
          </v:rect>
        </w:pict>
      </w:r>
      <w:bookmarkStart w:id="1" w:name="EXPERIENCE"/>
      <w:bookmarkEnd w:id="1"/>
      <w:r>
        <w:t>EXPERIENCE</w:t>
      </w:r>
    </w:p>
    <w:p w:rsidR="00754116" w:rsidRDefault="00A750E1">
      <w:pPr>
        <w:spacing w:before="15" w:line="201" w:lineRule="auto"/>
        <w:ind w:left="154" w:right="7108"/>
        <w:rPr>
          <w:b/>
          <w:sz w:val="24"/>
        </w:rPr>
      </w:pPr>
      <w:proofErr w:type="spellStart"/>
      <w:r>
        <w:rPr>
          <w:b/>
          <w:sz w:val="24"/>
        </w:rPr>
        <w:t>Capgemini</w:t>
      </w:r>
      <w:proofErr w:type="spellEnd"/>
      <w:r>
        <w:rPr>
          <w:b/>
          <w:sz w:val="24"/>
        </w:rPr>
        <w:t xml:space="preserve"> | Mumbai, Maharashtra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Associate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Consultant|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08/2021-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Present</w:t>
      </w:r>
    </w:p>
    <w:p w:rsidR="00754116" w:rsidRDefault="00754116">
      <w:pPr>
        <w:pStyle w:val="BodyText"/>
        <w:spacing w:before="10"/>
        <w:rPr>
          <w:b/>
          <w:sz w:val="25"/>
        </w:rPr>
      </w:pPr>
    </w:p>
    <w:p w:rsidR="00754116" w:rsidRDefault="00A750E1">
      <w:pPr>
        <w:spacing w:before="1"/>
        <w:ind w:left="187"/>
      </w:pPr>
      <w:r>
        <w:rPr>
          <w:b/>
        </w:rPr>
        <w:t>Role:</w:t>
      </w:r>
      <w:r>
        <w:rPr>
          <w:b/>
          <w:spacing w:val="-7"/>
        </w:rPr>
        <w:t xml:space="preserve"> </w:t>
      </w:r>
      <w:r>
        <w:t>Sr.</w:t>
      </w:r>
      <w:r>
        <w:rPr>
          <w:spacing w:val="-2"/>
        </w:rPr>
        <w:t xml:space="preserve"> </w:t>
      </w:r>
      <w:r>
        <w:t>Dot</w:t>
      </w:r>
      <w:r>
        <w:rPr>
          <w:spacing w:val="-10"/>
        </w:rPr>
        <w:t xml:space="preserve"> </w:t>
      </w:r>
      <w:r>
        <w:t>Net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SSRS</w:t>
      </w:r>
      <w:r>
        <w:rPr>
          <w:spacing w:val="-9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2021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Till</w:t>
      </w:r>
      <w:proofErr w:type="gramEnd"/>
      <w:r>
        <w:rPr>
          <w:spacing w:val="-1"/>
        </w:rPr>
        <w:t xml:space="preserve"> </w:t>
      </w:r>
      <w:r>
        <w:t>Date</w:t>
      </w:r>
    </w:p>
    <w:p w:rsidR="00754116" w:rsidRDefault="00A750E1">
      <w:pPr>
        <w:spacing w:before="20"/>
        <w:ind w:left="197"/>
      </w:pPr>
      <w:r>
        <w:rPr>
          <w:b/>
          <w:spacing w:val="-1"/>
        </w:rPr>
        <w:t>Project:</w:t>
      </w:r>
      <w:r>
        <w:rPr>
          <w:b/>
          <w:spacing w:val="-12"/>
        </w:rPr>
        <w:t xml:space="preserve"> </w:t>
      </w:r>
      <w:r>
        <w:rPr>
          <w:spacing w:val="-1"/>
        </w:rPr>
        <w:t>Adecco</w:t>
      </w:r>
      <w:r>
        <w:rPr>
          <w:spacing w:val="-9"/>
        </w:rPr>
        <w:t xml:space="preserve"> </w:t>
      </w:r>
      <w:r>
        <w:rPr>
          <w:spacing w:val="-1"/>
        </w:rPr>
        <w:t>Group</w:t>
      </w:r>
    </w:p>
    <w:p w:rsidR="00754116" w:rsidRDefault="00754116">
      <w:pPr>
        <w:pStyle w:val="BodyText"/>
        <w:spacing w:before="7"/>
        <w:rPr>
          <w:sz w:val="25"/>
        </w:rPr>
      </w:pPr>
    </w:p>
    <w:p w:rsidR="00754116" w:rsidRDefault="00A750E1">
      <w:pPr>
        <w:pStyle w:val="Heading2"/>
        <w:ind w:left="245"/>
      </w:pPr>
      <w:bookmarkStart w:id="2" w:name="Job_Description"/>
      <w:bookmarkEnd w:id="2"/>
      <w:r>
        <w:rPr>
          <w:spacing w:val="-2"/>
        </w:rPr>
        <w:t>Job</w:t>
      </w:r>
      <w:r>
        <w:rPr>
          <w:spacing w:val="-6"/>
        </w:rPr>
        <w:t xml:space="preserve"> </w:t>
      </w:r>
      <w:r>
        <w:rPr>
          <w:spacing w:val="-2"/>
        </w:rPr>
        <w:t>Description</w:t>
      </w:r>
    </w:p>
    <w:p w:rsidR="00754116" w:rsidRDefault="00754116">
      <w:pPr>
        <w:pStyle w:val="BodyText"/>
        <w:spacing w:before="1"/>
        <w:rPr>
          <w:b/>
          <w:sz w:val="25"/>
        </w:rPr>
      </w:pPr>
    </w:p>
    <w:p w:rsidR="00754116" w:rsidRDefault="00A750E1">
      <w:pPr>
        <w:pStyle w:val="ListParagraph"/>
        <w:numPr>
          <w:ilvl w:val="0"/>
          <w:numId w:val="2"/>
        </w:numPr>
        <w:tabs>
          <w:tab w:val="left" w:pos="822"/>
        </w:tabs>
        <w:ind w:right="287"/>
        <w:jc w:val="both"/>
        <w:rPr>
          <w:b/>
          <w:sz w:val="20"/>
        </w:rPr>
      </w:pPr>
      <w:r>
        <w:rPr>
          <w:sz w:val="20"/>
        </w:rPr>
        <w:t xml:space="preserve">The </w:t>
      </w:r>
      <w:r>
        <w:rPr>
          <w:b/>
          <w:sz w:val="20"/>
        </w:rPr>
        <w:t>Adecco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Swiss–French</w:t>
      </w:r>
      <w:r>
        <w:rPr>
          <w:spacing w:val="-9"/>
          <w:sz w:val="20"/>
        </w:rPr>
        <w:t xml:space="preserve"> </w:t>
      </w:r>
      <w:r>
        <w:rPr>
          <w:sz w:val="20"/>
        </w:rPr>
        <w:t>company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Zurich,</w:t>
      </w:r>
      <w:r>
        <w:rPr>
          <w:spacing w:val="-2"/>
          <w:sz w:val="20"/>
        </w:rPr>
        <w:t xml:space="preserve"> </w:t>
      </w:r>
      <w:r>
        <w:rPr>
          <w:sz w:val="20"/>
        </w:rPr>
        <w:t>Switzerland.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world's</w:t>
      </w:r>
      <w:r>
        <w:rPr>
          <w:spacing w:val="-1"/>
          <w:sz w:val="20"/>
        </w:rPr>
        <w:t xml:space="preserve"> </w:t>
      </w:r>
      <w:r>
        <w:rPr>
          <w:sz w:val="20"/>
        </w:rPr>
        <w:t>second</w:t>
      </w:r>
      <w:r>
        <w:rPr>
          <w:spacing w:val="-5"/>
          <w:sz w:val="20"/>
        </w:rPr>
        <w:t xml:space="preserve"> </w:t>
      </w:r>
      <w:r>
        <w:rPr>
          <w:sz w:val="20"/>
        </w:rPr>
        <w:t>largest Human</w:t>
      </w:r>
      <w:r>
        <w:rPr>
          <w:spacing w:val="-9"/>
          <w:sz w:val="20"/>
        </w:rPr>
        <w:t xml:space="preserve"> </w:t>
      </w:r>
      <w:r>
        <w:rPr>
          <w:sz w:val="20"/>
        </w:rPr>
        <w:t>Resources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provider and temporary staffing firm. </w:t>
      </w:r>
      <w:proofErr w:type="spellStart"/>
      <w:r>
        <w:rPr>
          <w:b/>
          <w:sz w:val="20"/>
        </w:rPr>
        <w:t>Declic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is a middle office application utilized by Adecco's temporary worker agencies in</w:t>
      </w:r>
      <w:r>
        <w:rPr>
          <w:spacing w:val="-43"/>
          <w:sz w:val="20"/>
        </w:rPr>
        <w:t xml:space="preserve"> </w:t>
      </w:r>
      <w:r>
        <w:rPr>
          <w:sz w:val="20"/>
        </w:rPr>
        <w:t>France.</w:t>
      </w:r>
      <w:r>
        <w:rPr>
          <w:spacing w:val="-2"/>
          <w:sz w:val="20"/>
        </w:rPr>
        <w:t xml:space="preserve"> </w:t>
      </w:r>
      <w:r>
        <w:rPr>
          <w:sz w:val="20"/>
        </w:rPr>
        <w:t>Proficiently</w:t>
      </w:r>
      <w:r>
        <w:rPr>
          <w:spacing w:val="1"/>
          <w:sz w:val="20"/>
        </w:rPr>
        <w:t xml:space="preserve"> </w:t>
      </w:r>
      <w:r>
        <w:rPr>
          <w:sz w:val="20"/>
        </w:rPr>
        <w:t>handled</w:t>
      </w:r>
      <w:r>
        <w:rPr>
          <w:spacing w:val="1"/>
          <w:sz w:val="20"/>
        </w:rPr>
        <w:t xml:space="preserve"> </w:t>
      </w:r>
      <w:r>
        <w:rPr>
          <w:sz w:val="20"/>
        </w:rPr>
        <w:t>key</w:t>
      </w:r>
      <w:r>
        <w:rPr>
          <w:spacing w:val="1"/>
          <w:sz w:val="20"/>
        </w:rPr>
        <w:t xml:space="preserve"> </w:t>
      </w:r>
      <w:r>
        <w:rPr>
          <w:sz w:val="20"/>
        </w:rPr>
        <w:t>functionalities,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9"/>
          <w:sz w:val="20"/>
        </w:rPr>
        <w:t xml:space="preserve"> </w:t>
      </w:r>
      <w:r>
        <w:rPr>
          <w:b/>
          <w:sz w:val="20"/>
        </w:rPr>
        <w:t>Contract,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Timesheet,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Payroll,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Invoice.</w:t>
      </w:r>
    </w:p>
    <w:p w:rsidR="00754116" w:rsidRDefault="00754116">
      <w:pPr>
        <w:pStyle w:val="BodyText"/>
        <w:spacing w:before="8"/>
        <w:rPr>
          <w:b/>
          <w:sz w:val="23"/>
        </w:rPr>
      </w:pP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right="203"/>
        <w:rPr>
          <w:sz w:val="20"/>
        </w:rPr>
      </w:pPr>
      <w:r>
        <w:rPr>
          <w:sz w:val="20"/>
        </w:rPr>
        <w:t>Responsibilities encompassed end-to-end software development, from proposing solutions to clients and implementing</w:t>
      </w:r>
      <w:r>
        <w:rPr>
          <w:spacing w:val="1"/>
          <w:sz w:val="20"/>
        </w:rPr>
        <w:t xml:space="preserve"> </w:t>
      </w:r>
      <w:r>
        <w:rPr>
          <w:sz w:val="20"/>
        </w:rPr>
        <w:t>framework designs to hands-on involvement in .Net application coding. Directly contributed to system debugging, conducted</w:t>
      </w:r>
      <w:r>
        <w:rPr>
          <w:spacing w:val="-43"/>
          <w:sz w:val="20"/>
        </w:rPr>
        <w:t xml:space="preserve"> </w:t>
      </w:r>
      <w:r>
        <w:rPr>
          <w:sz w:val="20"/>
        </w:rPr>
        <w:t>thorough</w:t>
      </w:r>
      <w:r>
        <w:rPr>
          <w:spacing w:val="-10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reviews,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actively</w:t>
      </w:r>
      <w:r>
        <w:rPr>
          <w:spacing w:val="-10"/>
          <w:sz w:val="20"/>
        </w:rPr>
        <w:t xml:space="preserve"> </w:t>
      </w:r>
      <w:r>
        <w:rPr>
          <w:sz w:val="20"/>
        </w:rPr>
        <w:t>participated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operational procedures.</w:t>
      </w:r>
      <w:r>
        <w:rPr>
          <w:spacing w:val="1"/>
          <w:sz w:val="20"/>
        </w:rPr>
        <w:t xml:space="preserve"> </w:t>
      </w:r>
      <w:r>
        <w:rPr>
          <w:sz w:val="20"/>
        </w:rPr>
        <w:t>Additionally,</w:t>
      </w:r>
      <w:r>
        <w:rPr>
          <w:spacing w:val="-6"/>
          <w:sz w:val="20"/>
        </w:rPr>
        <w:t xml:space="preserve"> </w:t>
      </w:r>
      <w:r>
        <w:rPr>
          <w:sz w:val="20"/>
        </w:rPr>
        <w:t>played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pivotal</w:t>
      </w:r>
      <w:r>
        <w:rPr>
          <w:spacing w:val="1"/>
          <w:sz w:val="20"/>
        </w:rPr>
        <w:t xml:space="preserve"> </w:t>
      </w:r>
      <w:r>
        <w:rPr>
          <w:sz w:val="20"/>
        </w:rPr>
        <w:t>role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crafting</w:t>
      </w:r>
      <w:r>
        <w:rPr>
          <w:spacing w:val="-2"/>
          <w:sz w:val="20"/>
        </w:rPr>
        <w:t xml:space="preserve"> </w:t>
      </w:r>
      <w:r>
        <w:rPr>
          <w:sz w:val="20"/>
        </w:rPr>
        <w:t>SSRS</w:t>
      </w:r>
      <w:r>
        <w:rPr>
          <w:spacing w:val="-4"/>
          <w:sz w:val="20"/>
        </w:rPr>
        <w:t xml:space="preserve"> </w:t>
      </w:r>
      <w:r>
        <w:rPr>
          <w:sz w:val="20"/>
        </w:rPr>
        <w:t>reports for</w:t>
      </w:r>
      <w:r>
        <w:rPr>
          <w:spacing w:val="-1"/>
          <w:sz w:val="20"/>
        </w:rPr>
        <w:t xml:space="preserve"> </w:t>
      </w:r>
      <w:r>
        <w:rPr>
          <w:sz w:val="20"/>
        </w:rPr>
        <w:t>enhanced</w:t>
      </w:r>
      <w:r>
        <w:rPr>
          <w:spacing w:val="-2"/>
          <w:sz w:val="20"/>
        </w:rPr>
        <w:t xml:space="preserve"> </w:t>
      </w:r>
      <w:r>
        <w:rPr>
          <w:sz w:val="20"/>
        </w:rPr>
        <w:t>reporting</w:t>
      </w:r>
      <w:r>
        <w:rPr>
          <w:spacing w:val="-2"/>
          <w:sz w:val="20"/>
        </w:rPr>
        <w:t xml:space="preserve"> </w:t>
      </w:r>
      <w:r>
        <w:rPr>
          <w:sz w:val="20"/>
        </w:rPr>
        <w:t>capabilities.</w:t>
      </w:r>
    </w:p>
    <w:p w:rsidR="00754116" w:rsidRDefault="00754116">
      <w:pPr>
        <w:pStyle w:val="BodyText"/>
        <w:spacing w:before="5"/>
        <w:rPr>
          <w:sz w:val="25"/>
        </w:rPr>
      </w:pPr>
    </w:p>
    <w:p w:rsidR="00754116" w:rsidRDefault="00A750E1">
      <w:pPr>
        <w:pStyle w:val="Heading2"/>
        <w:spacing w:before="1"/>
        <w:ind w:left="245"/>
      </w:pPr>
      <w:bookmarkStart w:id="3" w:name="Responsibilities"/>
      <w:bookmarkEnd w:id="3"/>
      <w:r>
        <w:t>Responsibilities</w:t>
      </w:r>
    </w:p>
    <w:p w:rsidR="00754116" w:rsidRDefault="00754116">
      <w:pPr>
        <w:pStyle w:val="BodyText"/>
        <w:spacing w:before="5"/>
        <w:rPr>
          <w:b/>
          <w:sz w:val="27"/>
        </w:rPr>
      </w:pP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0"/>
        </w:rPr>
      </w:pPr>
      <w:r>
        <w:rPr>
          <w:spacing w:val="-1"/>
          <w:sz w:val="20"/>
        </w:rPr>
        <w:t>Some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my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key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responsibility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includes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translate</w:t>
      </w:r>
      <w:r>
        <w:rPr>
          <w:spacing w:val="-10"/>
          <w:sz w:val="20"/>
        </w:rPr>
        <w:t xml:space="preserve"> </w:t>
      </w:r>
      <w:r>
        <w:rPr>
          <w:sz w:val="20"/>
        </w:rPr>
        <w:t>functional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13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5"/>
          <w:sz w:val="20"/>
        </w:rPr>
        <w:t xml:space="preserve"> </w:t>
      </w:r>
      <w:r>
        <w:rPr>
          <w:sz w:val="20"/>
        </w:rPr>
        <w:t>design.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9"/>
        <w:ind w:right="210"/>
        <w:rPr>
          <w:sz w:val="20"/>
        </w:rPr>
      </w:pPr>
      <w:r>
        <w:rPr>
          <w:sz w:val="20"/>
        </w:rPr>
        <w:t>Developing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WCF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9"/>
          <w:sz w:val="20"/>
        </w:rPr>
        <w:t xml:space="preserve"> </w:t>
      </w:r>
      <w:r>
        <w:rPr>
          <w:sz w:val="20"/>
        </w:rPr>
        <w:t>channel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client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WCF</w:t>
      </w:r>
      <w:r>
        <w:rPr>
          <w:spacing w:val="1"/>
          <w:sz w:val="20"/>
        </w:rPr>
        <w:t xml:space="preserve"> </w:t>
      </w:r>
      <w:r>
        <w:rPr>
          <w:sz w:val="20"/>
        </w:rPr>
        <w:t>service.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"/>
        <w:ind w:right="804"/>
        <w:rPr>
          <w:sz w:val="20"/>
        </w:rPr>
      </w:pPr>
      <w:r>
        <w:rPr>
          <w:sz w:val="20"/>
        </w:rPr>
        <w:t>Developed and implemented tools and complex products/solutions while adhering to development standards, agreed</w:t>
      </w:r>
      <w:r>
        <w:rPr>
          <w:spacing w:val="-43"/>
          <w:sz w:val="20"/>
        </w:rPr>
        <w:t xml:space="preserve"> </w:t>
      </w:r>
      <w:r>
        <w:rPr>
          <w:sz w:val="20"/>
        </w:rPr>
        <w:t>schedules,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2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-1"/>
          <w:sz w:val="20"/>
        </w:rPr>
        <w:t xml:space="preserve"> </w:t>
      </w:r>
      <w:r>
        <w:rPr>
          <w:sz w:val="20"/>
        </w:rPr>
        <w:t>budget,</w:t>
      </w:r>
      <w:r>
        <w:rPr>
          <w:spacing w:val="-1"/>
          <w:sz w:val="20"/>
        </w:rPr>
        <w:t xml:space="preserve"> </w:t>
      </w:r>
      <w:r>
        <w:rPr>
          <w:sz w:val="20"/>
        </w:rPr>
        <w:t>quality, and</w:t>
      </w:r>
      <w:r>
        <w:rPr>
          <w:spacing w:val="-3"/>
          <w:sz w:val="20"/>
        </w:rPr>
        <w:t xml:space="preserve"> </w:t>
      </w:r>
      <w:r>
        <w:rPr>
          <w:sz w:val="20"/>
        </w:rPr>
        <w:t>cost</w:t>
      </w:r>
      <w:r>
        <w:rPr>
          <w:spacing w:val="-4"/>
          <w:sz w:val="20"/>
        </w:rPr>
        <w:t xml:space="preserve"> </w:t>
      </w:r>
      <w:r>
        <w:rPr>
          <w:sz w:val="20"/>
        </w:rPr>
        <w:t>constraints.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5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throughout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lifecycle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complex</w:t>
      </w:r>
      <w:r>
        <w:rPr>
          <w:spacing w:val="-4"/>
          <w:sz w:val="20"/>
        </w:rPr>
        <w:t xml:space="preserve"> </w:t>
      </w:r>
      <w:r>
        <w:rPr>
          <w:sz w:val="20"/>
        </w:rPr>
        <w:t>modules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solutions.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9"/>
        <w:ind w:hanging="361"/>
        <w:rPr>
          <w:sz w:val="20"/>
        </w:rPr>
      </w:pPr>
      <w:r>
        <w:rPr>
          <w:spacing w:val="-1"/>
          <w:sz w:val="20"/>
        </w:rPr>
        <w:t>Participated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b/>
          <w:spacing w:val="-1"/>
          <w:sz w:val="20"/>
        </w:rPr>
        <w:t>code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reviews</w:t>
      </w:r>
      <w:r>
        <w:rPr>
          <w:spacing w:val="-1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constructive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feedback,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ensuring</w:t>
      </w:r>
      <w:r>
        <w:rPr>
          <w:spacing w:val="-6"/>
          <w:sz w:val="20"/>
        </w:rPr>
        <w:t xml:space="preserve"> </w:t>
      </w:r>
      <w:r>
        <w:rPr>
          <w:sz w:val="20"/>
        </w:rPr>
        <w:t>adherence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coding</w:t>
      </w:r>
      <w:r>
        <w:rPr>
          <w:spacing w:val="-11"/>
          <w:sz w:val="20"/>
        </w:rPr>
        <w:t xml:space="preserve"> </w:t>
      </w:r>
      <w:r>
        <w:rPr>
          <w:sz w:val="20"/>
        </w:rPr>
        <w:t>standards.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3"/>
        <w:ind w:hanging="361"/>
        <w:rPr>
          <w:sz w:val="20"/>
        </w:rPr>
      </w:pPr>
      <w:r>
        <w:rPr>
          <w:spacing w:val="-1"/>
          <w:sz w:val="20"/>
        </w:rPr>
        <w:t>Actively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participated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b/>
          <w:spacing w:val="-1"/>
          <w:sz w:val="20"/>
        </w:rPr>
        <w:t>daily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stand-up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meetings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b/>
          <w:spacing w:val="-1"/>
          <w:sz w:val="20"/>
        </w:rPr>
        <w:t>sprint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planning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sessions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efficient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12"/>
          <w:sz w:val="20"/>
        </w:rPr>
        <w:t xml:space="preserve"> </w:t>
      </w:r>
      <w:r>
        <w:rPr>
          <w:sz w:val="20"/>
        </w:rPr>
        <w:t>execution.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9"/>
        <w:ind w:hanging="361"/>
        <w:rPr>
          <w:sz w:val="20"/>
        </w:rPr>
      </w:pPr>
      <w:r>
        <w:rPr>
          <w:spacing w:val="-1"/>
          <w:sz w:val="20"/>
        </w:rPr>
        <w:t>Analyze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pacing w:val="-1"/>
          <w:sz w:val="20"/>
        </w:rPr>
        <w:t>Azure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API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Database</w:t>
      </w:r>
      <w:r>
        <w:rPr>
          <w:b/>
          <w:spacing w:val="-6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b/>
          <w:spacing w:val="-1"/>
          <w:sz w:val="20"/>
        </w:rPr>
        <w:t>DDL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 xml:space="preserve">DML </w:t>
      </w:r>
      <w:r>
        <w:rPr>
          <w:spacing w:val="-1"/>
          <w:sz w:val="20"/>
        </w:rPr>
        <w:t>operations.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4"/>
        <w:ind w:hanging="361"/>
        <w:rPr>
          <w:sz w:val="20"/>
        </w:rPr>
      </w:pPr>
      <w:r>
        <w:rPr>
          <w:spacing w:val="-1"/>
          <w:sz w:val="20"/>
        </w:rPr>
        <w:t>Managing</w:t>
      </w:r>
      <w:r>
        <w:rPr>
          <w:spacing w:val="2"/>
          <w:sz w:val="20"/>
        </w:rPr>
        <w:t xml:space="preserve"> </w:t>
      </w:r>
      <w:r>
        <w:rPr>
          <w:b/>
          <w:spacing w:val="-1"/>
          <w:sz w:val="20"/>
        </w:rPr>
        <w:t>Azure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DevOps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repository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creating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pull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requests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performing</w:t>
      </w:r>
      <w:r>
        <w:rPr>
          <w:spacing w:val="-6"/>
          <w:sz w:val="20"/>
        </w:rPr>
        <w:t xml:space="preserve"> </w:t>
      </w:r>
      <w:r>
        <w:rPr>
          <w:sz w:val="20"/>
        </w:rPr>
        <w:t>different</w:t>
      </w:r>
      <w:r>
        <w:rPr>
          <w:spacing w:val="-8"/>
          <w:sz w:val="20"/>
        </w:rPr>
        <w:t xml:space="preserve"> </w:t>
      </w:r>
      <w:r>
        <w:rPr>
          <w:sz w:val="20"/>
        </w:rPr>
        <w:t>query</w:t>
      </w:r>
      <w:r>
        <w:rPr>
          <w:spacing w:val="-8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6"/>
          <w:sz w:val="20"/>
        </w:rPr>
        <w:t xml:space="preserve"> </w:t>
      </w:r>
      <w:r>
        <w:rPr>
          <w:sz w:val="20"/>
        </w:rPr>
        <w:t>managing, and</w:t>
      </w:r>
    </w:p>
    <w:p w:rsidR="00754116" w:rsidRDefault="00A750E1">
      <w:pPr>
        <w:pStyle w:val="Heading3"/>
        <w:ind w:left="821"/>
        <w:rPr>
          <w:b w:val="0"/>
        </w:rPr>
      </w:pPr>
      <w:r>
        <w:t>building</w:t>
      </w:r>
      <w:r>
        <w:rPr>
          <w:spacing w:val="-2"/>
        </w:rPr>
        <w:t xml:space="preserve"> </w:t>
      </w:r>
      <w:r>
        <w:t>pipelines,</w:t>
      </w:r>
      <w:r>
        <w:rPr>
          <w:spacing w:val="-1"/>
        </w:rPr>
        <w:t xml:space="preserve"> </w:t>
      </w:r>
      <w:r>
        <w:t>creations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task</w:t>
      </w:r>
      <w:r>
        <w:rPr>
          <w:b w:val="0"/>
        </w:rPr>
        <w:t>,</w:t>
      </w:r>
      <w:r>
        <w:rPr>
          <w:b w:val="0"/>
          <w:spacing w:val="1"/>
        </w:rPr>
        <w:t xml:space="preserve"> </w:t>
      </w:r>
      <w:r>
        <w:rPr>
          <w:b w:val="0"/>
        </w:rPr>
        <w:t>etc.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9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modules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accordance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3"/>
          <w:sz w:val="20"/>
        </w:rPr>
        <w:t xml:space="preserve"> </w:t>
      </w:r>
      <w:r>
        <w:rPr>
          <w:sz w:val="20"/>
        </w:rPr>
        <w:t>standards.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8"/>
        <w:ind w:hanging="361"/>
        <w:rPr>
          <w:sz w:val="20"/>
        </w:rPr>
      </w:pPr>
      <w:r>
        <w:rPr>
          <w:sz w:val="20"/>
        </w:rPr>
        <w:t>Resolved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Support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Tickets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small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Bug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fixes</w:t>
      </w:r>
      <w:r>
        <w:rPr>
          <w:sz w:val="20"/>
        </w:rPr>
        <w:t>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4"/>
        <w:ind w:hanging="361"/>
        <w:rPr>
          <w:sz w:val="20"/>
        </w:rPr>
      </w:pPr>
      <w:r>
        <w:rPr>
          <w:spacing w:val="-1"/>
          <w:sz w:val="20"/>
        </w:rPr>
        <w:t>Report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work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closely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manager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aspects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8"/>
          <w:sz w:val="20"/>
        </w:rPr>
        <w:t xml:space="preserve"> </w:t>
      </w:r>
      <w:r>
        <w:rPr>
          <w:sz w:val="20"/>
        </w:rPr>
        <w:t>delivery.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24"/>
        <w:ind w:right="970"/>
        <w:rPr>
          <w:sz w:val="20"/>
        </w:rPr>
      </w:pPr>
      <w:r>
        <w:rPr>
          <w:sz w:val="20"/>
        </w:rPr>
        <w:t>Strong working knowledge of various technology platforms and practices on Microsoft .</w:t>
      </w:r>
      <w:r>
        <w:rPr>
          <w:b/>
          <w:sz w:val="20"/>
        </w:rPr>
        <w:t>Net technologies, ASP.NET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 xml:space="preserve">CORE/MVC, </w:t>
      </w:r>
      <w:proofErr w:type="spellStart"/>
      <w:r>
        <w:rPr>
          <w:b/>
          <w:spacing w:val="-1"/>
          <w:sz w:val="20"/>
        </w:rPr>
        <w:t>WebApi</w:t>
      </w:r>
      <w:proofErr w:type="spellEnd"/>
      <w:r>
        <w:rPr>
          <w:b/>
          <w:spacing w:val="-1"/>
          <w:sz w:val="20"/>
        </w:rPr>
        <w:t xml:space="preserve">, Restful Services, C#, Oracle/SQL, Azure pipelines, Azure </w:t>
      </w:r>
      <w:proofErr w:type="spellStart"/>
      <w:r>
        <w:rPr>
          <w:b/>
          <w:sz w:val="20"/>
        </w:rPr>
        <w:t>WebApp</w:t>
      </w:r>
      <w:proofErr w:type="spellEnd"/>
      <w:r>
        <w:rPr>
          <w:b/>
          <w:sz w:val="20"/>
        </w:rPr>
        <w:t>, Azure SQL DB, Swagger, N-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hibernate,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Scrum,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Version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control,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Service-oriented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best</w:t>
      </w:r>
      <w:r>
        <w:rPr>
          <w:spacing w:val="-4"/>
          <w:sz w:val="20"/>
        </w:rPr>
        <w:t xml:space="preserve"> </w:t>
      </w:r>
      <w:r>
        <w:rPr>
          <w:sz w:val="20"/>
        </w:rPr>
        <w:t>practices.</w:t>
      </w:r>
    </w:p>
    <w:p w:rsidR="00754116" w:rsidRDefault="00754116">
      <w:pPr>
        <w:rPr>
          <w:sz w:val="20"/>
        </w:rPr>
        <w:sectPr w:rsidR="00754116" w:rsidSect="00A750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680" w:right="560" w:bottom="280" w:left="480" w:header="0" w:footer="720" w:gutter="0"/>
          <w:cols w:space="720"/>
          <w:docGrid w:linePitch="299"/>
        </w:sectPr>
      </w:pPr>
    </w:p>
    <w:p w:rsidR="00754116" w:rsidRDefault="00A750E1">
      <w:pPr>
        <w:pStyle w:val="Heading1"/>
        <w:spacing w:before="23"/>
        <w:ind w:left="206"/>
      </w:pPr>
      <w:r>
        <w:lastRenderedPageBreak/>
        <w:pict>
          <v:rect id="_x0000_s1035" style="position:absolute;left:0;text-align:left;margin-left:34pt;margin-top:21.25pt;width:545pt;height:1.5pt;z-index:-15727616;mso-wrap-distance-left:0;mso-wrap-distance-right:0;mso-position-horizontal-relative:page" fillcolor="#9e9e9e" stroked="f">
            <w10:wrap type="topAndBottom" anchorx="page"/>
          </v:rect>
        </w:pict>
      </w:r>
      <w:bookmarkStart w:id="5" w:name="PROJECTS"/>
      <w:bookmarkEnd w:id="5"/>
      <w:r>
        <w:t>PROJECTS</w:t>
      </w:r>
    </w:p>
    <w:p w:rsidR="00754116" w:rsidRDefault="00A750E1">
      <w:pPr>
        <w:pStyle w:val="Heading3"/>
        <w:spacing w:before="95"/>
      </w:pPr>
      <w:r>
        <w:rPr>
          <w:spacing w:val="-1"/>
          <w:w w:val="105"/>
        </w:rPr>
        <w:t>GST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4"/>
          <w:w w:val="105"/>
        </w:rPr>
        <w:t xml:space="preserve"> </w:t>
      </w:r>
      <w:r>
        <w:rPr>
          <w:w w:val="105"/>
        </w:rPr>
        <w:t>SYSTEM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25" w:line="264" w:lineRule="auto"/>
        <w:ind w:right="189"/>
        <w:rPr>
          <w:sz w:val="20"/>
        </w:rPr>
      </w:pPr>
      <w:r>
        <w:rPr>
          <w:w w:val="105"/>
          <w:sz w:val="20"/>
        </w:rPr>
        <w:t>Developed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comprehensive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GST management</w:t>
      </w:r>
      <w:r>
        <w:rPr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ASP.NET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MVC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Core</w:t>
      </w:r>
      <w:r>
        <w:rPr>
          <w:b/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emphasizing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streamlined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functionality.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enriched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robust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feature set,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enabling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seamlessly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upload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Excel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files</w:t>
      </w:r>
      <w:r>
        <w:rPr>
          <w:b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generate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detailed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reports in Excel format. To enhance scalability and security, I established a cloud infrastructure using </w:t>
      </w:r>
      <w:r>
        <w:rPr>
          <w:b/>
          <w:w w:val="105"/>
          <w:sz w:val="20"/>
        </w:rPr>
        <w:t>Azure services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This included the creation of an </w:t>
      </w:r>
      <w:r>
        <w:rPr>
          <w:b/>
          <w:w w:val="105"/>
          <w:sz w:val="20"/>
        </w:rPr>
        <w:t xml:space="preserve">Azure Web App </w:t>
      </w:r>
      <w:r>
        <w:rPr>
          <w:w w:val="105"/>
          <w:sz w:val="20"/>
        </w:rPr>
        <w:t>dedicated to hosting the GST management application, ensuring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optimal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availability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users.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01" w:line="264" w:lineRule="auto"/>
        <w:ind w:right="192"/>
        <w:rPr>
          <w:sz w:val="20"/>
        </w:rPr>
      </w:pPr>
      <w:r>
        <w:rPr>
          <w:w w:val="105"/>
          <w:sz w:val="20"/>
        </w:rPr>
        <w:t xml:space="preserve">The application's data was efficiently handled through the implementation of an </w:t>
      </w:r>
      <w:r>
        <w:rPr>
          <w:b/>
          <w:w w:val="105"/>
          <w:sz w:val="20"/>
        </w:rPr>
        <w:t>Azure SQL Database</w:t>
      </w:r>
      <w:r>
        <w:rPr>
          <w:w w:val="105"/>
          <w:sz w:val="20"/>
        </w:rPr>
        <w:t>, where I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prioritized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integrity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Azure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SQL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Database</w:t>
      </w:r>
      <w:r>
        <w:rPr>
          <w:b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environment.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role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culminated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successful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deployment of the GST management application on the </w:t>
      </w:r>
      <w:r>
        <w:rPr>
          <w:b/>
          <w:w w:val="105"/>
          <w:sz w:val="20"/>
        </w:rPr>
        <w:t>Azure Web App</w:t>
      </w:r>
      <w:r>
        <w:rPr>
          <w:w w:val="105"/>
          <w:sz w:val="20"/>
        </w:rPr>
        <w:t>, presenting it as a secured portal. This project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showcases my proficiency in ASP.NET development, azure services, and the ability to deliver a secure and scalable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meet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requirements.</w:t>
      </w:r>
    </w:p>
    <w:p w:rsidR="00754116" w:rsidRDefault="00754116">
      <w:pPr>
        <w:pStyle w:val="BodyText"/>
      </w:pPr>
    </w:p>
    <w:p w:rsidR="00754116" w:rsidRDefault="00754116">
      <w:pPr>
        <w:pStyle w:val="BodyText"/>
        <w:spacing w:before="4"/>
        <w:rPr>
          <w:sz w:val="16"/>
        </w:rPr>
      </w:pPr>
    </w:p>
    <w:p w:rsidR="00754116" w:rsidRDefault="00A750E1">
      <w:pPr>
        <w:pStyle w:val="Heading1"/>
      </w:pPr>
      <w:r>
        <w:pict>
          <v:rect id="_x0000_s1034" style="position:absolute;left:0;text-align:left;margin-left:34pt;margin-top:20pt;width:545pt;height:1.5pt;z-index:-15727104;mso-wrap-distance-left:0;mso-wrap-distance-right:0;mso-position-horizontal-relative:page" fillcolor="#9e9e9e" stroked="f">
            <w10:wrap type="topAndBottom" anchorx="page"/>
          </v:rect>
        </w:pict>
      </w:r>
      <w:bookmarkStart w:id="6" w:name="SKILLS"/>
      <w:bookmarkEnd w:id="6"/>
      <w:r>
        <w:t>SKILLS</w:t>
      </w:r>
    </w:p>
    <w:p w:rsidR="00754116" w:rsidRDefault="00A750E1">
      <w:pPr>
        <w:pStyle w:val="BodyText"/>
        <w:spacing w:before="97" w:line="264" w:lineRule="auto"/>
        <w:ind w:left="202"/>
      </w:pPr>
      <w:r>
        <w:rPr>
          <w:spacing w:val="-1"/>
          <w:w w:val="105"/>
        </w:rPr>
        <w:t>.Net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Framework,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ASP.NET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MVC,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Oracle</w:t>
      </w:r>
      <w:r>
        <w:rPr>
          <w:spacing w:val="-18"/>
          <w:w w:val="105"/>
        </w:rPr>
        <w:t xml:space="preserve"> </w:t>
      </w:r>
      <w:r>
        <w:rPr>
          <w:w w:val="105"/>
        </w:rPr>
        <w:t>Database,</w:t>
      </w:r>
      <w:r>
        <w:rPr>
          <w:spacing w:val="-18"/>
          <w:w w:val="105"/>
        </w:rPr>
        <w:t xml:space="preserve"> </w:t>
      </w:r>
      <w:r>
        <w:rPr>
          <w:w w:val="105"/>
        </w:rPr>
        <w:t>C#,</w:t>
      </w:r>
      <w:r>
        <w:rPr>
          <w:spacing w:val="-14"/>
          <w:w w:val="105"/>
        </w:rPr>
        <w:t xml:space="preserve"> </w:t>
      </w:r>
      <w:r>
        <w:rPr>
          <w:w w:val="105"/>
        </w:rPr>
        <w:t>SQL,</w:t>
      </w:r>
      <w:r>
        <w:rPr>
          <w:spacing w:val="-14"/>
          <w:w w:val="105"/>
        </w:rPr>
        <w:t xml:space="preserve"> </w:t>
      </w:r>
      <w:r>
        <w:rPr>
          <w:w w:val="105"/>
        </w:rPr>
        <w:t>SSRS,</w:t>
      </w:r>
      <w:r>
        <w:rPr>
          <w:spacing w:val="1"/>
          <w:w w:val="105"/>
        </w:rPr>
        <w:t xml:space="preserve"> </w:t>
      </w:r>
      <w:r>
        <w:rPr>
          <w:w w:val="105"/>
        </w:rPr>
        <w:t>SSIS,</w:t>
      </w:r>
      <w:r>
        <w:rPr>
          <w:spacing w:val="-14"/>
          <w:w w:val="105"/>
        </w:rPr>
        <w:t xml:space="preserve"> </w:t>
      </w:r>
      <w:r>
        <w:rPr>
          <w:w w:val="105"/>
        </w:rPr>
        <w:t>WPF,</w:t>
      </w:r>
      <w:r>
        <w:rPr>
          <w:spacing w:val="-14"/>
          <w:w w:val="105"/>
        </w:rPr>
        <w:t xml:space="preserve"> </w:t>
      </w:r>
      <w:r>
        <w:rPr>
          <w:w w:val="105"/>
        </w:rPr>
        <w:t>Azure</w:t>
      </w:r>
      <w:r>
        <w:rPr>
          <w:spacing w:val="-12"/>
          <w:w w:val="105"/>
        </w:rPr>
        <w:t xml:space="preserve"> </w:t>
      </w:r>
      <w:r>
        <w:rPr>
          <w:w w:val="105"/>
        </w:rPr>
        <w:t>DevOps,</w:t>
      </w:r>
      <w:r>
        <w:rPr>
          <w:spacing w:val="-13"/>
          <w:w w:val="105"/>
        </w:rPr>
        <w:t xml:space="preserve"> </w:t>
      </w:r>
      <w:r>
        <w:rPr>
          <w:w w:val="105"/>
        </w:rPr>
        <w:t>RDL</w:t>
      </w:r>
      <w:r>
        <w:rPr>
          <w:spacing w:val="-16"/>
          <w:w w:val="105"/>
        </w:rPr>
        <w:t xml:space="preserve"> </w:t>
      </w:r>
      <w:r>
        <w:rPr>
          <w:w w:val="105"/>
        </w:rPr>
        <w:t>Reports,</w:t>
      </w:r>
      <w:r>
        <w:rPr>
          <w:spacing w:val="-4"/>
          <w:w w:val="105"/>
        </w:rPr>
        <w:t xml:space="preserve"> </w:t>
      </w:r>
      <w:r>
        <w:rPr>
          <w:w w:val="105"/>
        </w:rPr>
        <w:t>Entity</w:t>
      </w:r>
      <w:r>
        <w:rPr>
          <w:spacing w:val="1"/>
          <w:w w:val="105"/>
        </w:rPr>
        <w:t xml:space="preserve"> </w:t>
      </w:r>
      <w:r>
        <w:rPr>
          <w:w w:val="105"/>
        </w:rPr>
        <w:t>Framework,</w:t>
      </w:r>
      <w:r>
        <w:rPr>
          <w:spacing w:val="2"/>
          <w:w w:val="105"/>
        </w:rPr>
        <w:t xml:space="preserve"> </w:t>
      </w:r>
      <w:r>
        <w:rPr>
          <w:w w:val="105"/>
        </w:rPr>
        <w:t>Visual</w:t>
      </w:r>
      <w:r>
        <w:rPr>
          <w:spacing w:val="1"/>
          <w:w w:val="105"/>
        </w:rPr>
        <w:t xml:space="preserve"> </w:t>
      </w:r>
      <w:r>
        <w:rPr>
          <w:w w:val="105"/>
        </w:rPr>
        <w:t>Studio, Version Control, WCF (Windows Communication Foundation), Azure Pipelines, Azure Web App, Azure SQL Database,</w:t>
      </w:r>
      <w:r>
        <w:rPr>
          <w:spacing w:val="1"/>
          <w:w w:val="105"/>
        </w:rPr>
        <w:t xml:space="preserve"> </w:t>
      </w:r>
      <w:r>
        <w:rPr>
          <w:w w:val="105"/>
        </w:rPr>
        <w:t>Team</w:t>
      </w:r>
      <w:r>
        <w:rPr>
          <w:spacing w:val="-2"/>
          <w:w w:val="105"/>
        </w:rPr>
        <w:t xml:space="preserve"> </w:t>
      </w:r>
      <w:r>
        <w:rPr>
          <w:w w:val="105"/>
        </w:rPr>
        <w:t>Foundation,</w:t>
      </w:r>
      <w:r>
        <w:rPr>
          <w:spacing w:val="-1"/>
          <w:w w:val="105"/>
        </w:rPr>
        <w:t xml:space="preserve"> </w:t>
      </w:r>
      <w:r>
        <w:rPr>
          <w:w w:val="105"/>
        </w:rPr>
        <w:t>RDBMS,</w:t>
      </w:r>
      <w:r>
        <w:rPr>
          <w:spacing w:val="-5"/>
          <w:w w:val="105"/>
        </w:rPr>
        <w:t xml:space="preserve"> </w:t>
      </w:r>
      <w:r>
        <w:rPr>
          <w:w w:val="105"/>
        </w:rPr>
        <w:t>MS</w:t>
      </w:r>
      <w:r>
        <w:rPr>
          <w:spacing w:val="-2"/>
          <w:w w:val="105"/>
        </w:rPr>
        <w:t xml:space="preserve"> </w:t>
      </w:r>
      <w:r>
        <w:rPr>
          <w:w w:val="105"/>
        </w:rPr>
        <w:t>SQL</w:t>
      </w:r>
      <w:r>
        <w:rPr>
          <w:spacing w:val="1"/>
          <w:w w:val="105"/>
        </w:rPr>
        <w:t xml:space="preserve"> </w:t>
      </w:r>
      <w:r>
        <w:rPr>
          <w:w w:val="105"/>
        </w:rPr>
        <w:t>Server,</w:t>
      </w:r>
      <w:r>
        <w:rPr>
          <w:spacing w:val="-2"/>
          <w:w w:val="105"/>
        </w:rPr>
        <w:t xml:space="preserve"> </w:t>
      </w:r>
      <w:r>
        <w:rPr>
          <w:w w:val="105"/>
        </w:rPr>
        <w:t>WEB</w:t>
      </w:r>
      <w:r>
        <w:rPr>
          <w:spacing w:val="-5"/>
          <w:w w:val="105"/>
        </w:rPr>
        <w:t xml:space="preserve"> </w:t>
      </w:r>
      <w:r>
        <w:rPr>
          <w:w w:val="105"/>
        </w:rPr>
        <w:t>API,</w:t>
      </w:r>
      <w:r>
        <w:rPr>
          <w:spacing w:val="-2"/>
          <w:w w:val="105"/>
        </w:rPr>
        <w:t xml:space="preserve"> </w:t>
      </w:r>
      <w:r>
        <w:rPr>
          <w:w w:val="105"/>
        </w:rPr>
        <w:t>LINQ,</w:t>
      </w:r>
      <w:r>
        <w:rPr>
          <w:spacing w:val="-1"/>
          <w:w w:val="105"/>
        </w:rPr>
        <w:t xml:space="preserve"> </w:t>
      </w:r>
      <w:r>
        <w:rPr>
          <w:w w:val="105"/>
        </w:rPr>
        <w:t>Lambda</w:t>
      </w:r>
      <w:r>
        <w:rPr>
          <w:spacing w:val="-1"/>
          <w:w w:val="105"/>
        </w:rPr>
        <w:t xml:space="preserve"> </w:t>
      </w:r>
      <w:r>
        <w:rPr>
          <w:w w:val="105"/>
        </w:rPr>
        <w:t>Expression,</w:t>
      </w:r>
      <w:r>
        <w:rPr>
          <w:spacing w:val="-6"/>
          <w:w w:val="105"/>
        </w:rPr>
        <w:t xml:space="preserve"> </w:t>
      </w:r>
      <w:r>
        <w:rPr>
          <w:w w:val="105"/>
        </w:rPr>
        <w:t>NHibernate,</w:t>
      </w:r>
      <w:r>
        <w:rPr>
          <w:spacing w:val="-1"/>
          <w:w w:val="105"/>
        </w:rPr>
        <w:t xml:space="preserve"> </w:t>
      </w:r>
      <w:r>
        <w:rPr>
          <w:w w:val="105"/>
        </w:rPr>
        <w:t>Unit</w:t>
      </w:r>
      <w:r>
        <w:rPr>
          <w:spacing w:val="-6"/>
          <w:w w:val="105"/>
        </w:rPr>
        <w:t xml:space="preserve"> </w:t>
      </w:r>
      <w:r>
        <w:rPr>
          <w:w w:val="105"/>
        </w:rPr>
        <w:t>Testing,</w:t>
      </w:r>
      <w:r>
        <w:rPr>
          <w:spacing w:val="-1"/>
          <w:w w:val="105"/>
        </w:rPr>
        <w:t xml:space="preserve"> </w:t>
      </w:r>
      <w:r>
        <w:rPr>
          <w:w w:val="105"/>
        </w:rPr>
        <w:t>Deployment.</w:t>
      </w:r>
    </w:p>
    <w:p w:rsidR="00754116" w:rsidRDefault="00754116">
      <w:pPr>
        <w:pStyle w:val="BodyText"/>
      </w:pPr>
    </w:p>
    <w:p w:rsidR="00754116" w:rsidRDefault="00754116">
      <w:pPr>
        <w:pStyle w:val="BodyText"/>
        <w:spacing w:before="6"/>
        <w:rPr>
          <w:sz w:val="28"/>
        </w:rPr>
      </w:pPr>
    </w:p>
    <w:p w:rsidR="00754116" w:rsidRDefault="00A750E1">
      <w:pPr>
        <w:pStyle w:val="Heading1"/>
      </w:pPr>
      <w:r>
        <w:pict>
          <v:group id="_x0000_s1028" style="position:absolute;left:0;text-align:left;margin-left:34pt;margin-top:20.1pt;width:545pt;height:56.45pt;z-index:-15726592;mso-wrap-distance-left:0;mso-wrap-distance-right:0;mso-position-horizontal-relative:page" coordorigin="680,402" coordsize="10900,1129">
            <v:rect id="_x0000_s1033" style="position:absolute;left:680;top:401;width:10900;height:30" fillcolor="#9e9e9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4956;top:483;width:367;height:374">
              <v:imagedata r:id="rId13" o:title=""/>
            </v:shape>
            <v:shape id="_x0000_s1031" type="#_x0000_t75" style="position:absolute;left:5011;top:919;width:290;height:290">
              <v:imagedata r:id="rId14" o:title=""/>
            </v:shape>
            <v:shape id="_x0000_s1030" type="#_x0000_t75" style="position:absolute;left:3620;top:1252;width:270;height:278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80;top:401;width:10900;height:1129" filled="f" stroked="f">
              <v:textbox inset="0,0,0,0">
                <w:txbxContent>
                  <w:p w:rsidR="00A750E1" w:rsidRDefault="00A750E1">
                    <w:pPr>
                      <w:numPr>
                        <w:ilvl w:val="0"/>
                        <w:numId w:val="1"/>
                      </w:numPr>
                      <w:tabs>
                        <w:tab w:val="left" w:pos="721"/>
                        <w:tab w:val="left" w:pos="723"/>
                      </w:tabs>
                      <w:spacing w:before="159"/>
                      <w:ind w:hanging="361"/>
                      <w:rPr>
                        <w:sz w:val="20"/>
                      </w:rPr>
                    </w:pPr>
                    <w:r>
                      <w:rPr>
                        <w:spacing w:val="-3"/>
                        <w:w w:val="105"/>
                        <w:sz w:val="20"/>
                      </w:rPr>
                      <w:t>Microsoft</w:t>
                    </w:r>
                    <w:r>
                      <w:rPr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Azure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Fundamentals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-</w:t>
                    </w:r>
                    <w:r>
                      <w:rPr>
                        <w:spacing w:val="-1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AZ</w:t>
                    </w:r>
                    <w:r>
                      <w:rPr>
                        <w:spacing w:val="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900</w:t>
                    </w:r>
                  </w:p>
                  <w:p w:rsidR="00A750E1" w:rsidRDefault="00A750E1">
                    <w:pPr>
                      <w:numPr>
                        <w:ilvl w:val="0"/>
                        <w:numId w:val="1"/>
                      </w:numPr>
                      <w:tabs>
                        <w:tab w:val="left" w:pos="721"/>
                        <w:tab w:val="left" w:pos="723"/>
                      </w:tabs>
                      <w:spacing w:before="95"/>
                      <w:ind w:hanging="361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Communication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Strategies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Virtual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Age</w:t>
                    </w:r>
                  </w:p>
                  <w:p w:rsidR="00A750E1" w:rsidRDefault="00A750E1">
                    <w:pPr>
                      <w:numPr>
                        <w:ilvl w:val="0"/>
                        <w:numId w:val="1"/>
                      </w:numPr>
                      <w:tabs>
                        <w:tab w:val="left" w:pos="721"/>
                        <w:tab w:val="left" w:pos="723"/>
                      </w:tabs>
                      <w:spacing w:before="96"/>
                      <w:ind w:hanging="361"/>
                      <w:rPr>
                        <w:sz w:val="20"/>
                      </w:rPr>
                    </w:pPr>
                    <w:r>
                      <w:rPr>
                        <w:spacing w:val="-2"/>
                        <w:w w:val="105"/>
                        <w:sz w:val="20"/>
                      </w:rPr>
                      <w:t>Successful</w:t>
                    </w:r>
                    <w:r>
                      <w:rPr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Presentation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7" w:name="CERTIFICATIONS"/>
      <w:bookmarkEnd w:id="7"/>
      <w:r>
        <w:t>CERTIFICATIONS</w:t>
      </w:r>
    </w:p>
    <w:p w:rsidR="00754116" w:rsidRDefault="00A750E1">
      <w:pPr>
        <w:pStyle w:val="ListParagraph"/>
        <w:numPr>
          <w:ilvl w:val="1"/>
          <w:numId w:val="2"/>
        </w:numPr>
        <w:tabs>
          <w:tab w:val="left" w:pos="921"/>
          <w:tab w:val="left" w:pos="923"/>
        </w:tabs>
        <w:spacing w:before="46"/>
        <w:ind w:hanging="361"/>
        <w:rPr>
          <w:sz w:val="20"/>
        </w:rPr>
      </w:pPr>
      <w:r>
        <w:rPr>
          <w:spacing w:val="-2"/>
          <w:w w:val="105"/>
          <w:sz w:val="20"/>
        </w:rPr>
        <w:t>Understanding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Cyber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Security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Essentials</w:t>
      </w:r>
      <w:r>
        <w:rPr>
          <w:spacing w:val="30"/>
          <w:w w:val="105"/>
          <w:sz w:val="20"/>
        </w:rPr>
        <w:t xml:space="preserve"> </w:t>
      </w:r>
      <w:r>
        <w:rPr>
          <w:noProof/>
          <w:spacing w:val="-13"/>
          <w:position w:val="-9"/>
          <w:sz w:val="20"/>
          <w:lang w:val="en-IN" w:eastAsia="en-IN"/>
        </w:rPr>
        <w:drawing>
          <wp:inline distT="0" distB="0" distL="0" distR="0">
            <wp:extent cx="198754" cy="197230"/>
            <wp:effectExtent l="0" t="0" r="0" b="0"/>
            <wp:docPr id="1" name="image4.jpeg" descr="A logo with green circle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4" cy="1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16" w:rsidRDefault="00A750E1">
      <w:pPr>
        <w:pStyle w:val="Heading1"/>
        <w:spacing w:before="192"/>
        <w:ind w:left="187"/>
      </w:pPr>
      <w:r>
        <w:pict>
          <v:rect id="_x0000_s1027" style="position:absolute;left:0;text-align:left;margin-left:34pt;margin-top:29.65pt;width:545pt;height:1.5pt;z-index:-15726080;mso-wrap-distance-left:0;mso-wrap-distance-right:0;mso-position-horizontal-relative:page" fillcolor="#9e9e9e" stroked="f">
            <w10:wrap type="topAndBottom" anchorx="page"/>
          </v:rect>
        </w:pict>
      </w:r>
      <w:bookmarkStart w:id="8" w:name="EDUCATION"/>
      <w:bookmarkEnd w:id="8"/>
      <w:r>
        <w:t>EDUCATION</w:t>
      </w:r>
    </w:p>
    <w:p w:rsidR="00754116" w:rsidRDefault="00A750E1">
      <w:pPr>
        <w:pStyle w:val="Heading2"/>
        <w:spacing w:before="103" w:line="232" w:lineRule="auto"/>
        <w:ind w:right="4844"/>
      </w:pPr>
      <w:bookmarkStart w:id="9" w:name="KJ_Somaiya_College_of_Engineering_|_Mumb"/>
      <w:bookmarkEnd w:id="9"/>
      <w:r>
        <w:t xml:space="preserve">KJ </w:t>
      </w:r>
      <w:proofErr w:type="spellStart"/>
      <w:r>
        <w:t>Somaiya</w:t>
      </w:r>
      <w:proofErr w:type="spellEnd"/>
      <w:r>
        <w:rPr>
          <w:spacing w:val="1"/>
        </w:rPr>
        <w:t xml:space="preserve"> </w:t>
      </w:r>
      <w:r>
        <w:t>College of Engineering</w:t>
      </w:r>
      <w:r>
        <w:rPr>
          <w:spacing w:val="1"/>
        </w:rPr>
        <w:t xml:space="preserve"> </w:t>
      </w:r>
      <w:r>
        <w:t>| Mumbai,</w:t>
      </w:r>
      <w:r>
        <w:rPr>
          <w:spacing w:val="1"/>
        </w:rPr>
        <w:t xml:space="preserve"> </w:t>
      </w:r>
      <w:r>
        <w:t>Maharashtra</w:t>
      </w:r>
      <w:r>
        <w:rPr>
          <w:spacing w:val="-47"/>
        </w:rPr>
        <w:t xml:space="preserve"> </w:t>
      </w:r>
      <w:r>
        <w:t>Bachelor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Computer</w:t>
      </w:r>
      <w:r>
        <w:rPr>
          <w:spacing w:val="8"/>
        </w:rPr>
        <w:t xml:space="preserve"> </w:t>
      </w:r>
      <w:r>
        <w:t>Engineering</w:t>
      </w:r>
      <w:r>
        <w:rPr>
          <w:spacing w:val="11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07/2021</w:t>
      </w:r>
    </w:p>
    <w:p w:rsidR="00754116" w:rsidRDefault="00A750E1">
      <w:pPr>
        <w:pStyle w:val="BodyText"/>
        <w:spacing w:line="226" w:lineRule="exact"/>
        <w:ind w:left="192"/>
      </w:pPr>
      <w:proofErr w:type="spellStart"/>
      <w:r>
        <w:rPr>
          <w:spacing w:val="-2"/>
          <w:w w:val="105"/>
        </w:rPr>
        <w:t>Achievedthe</w:t>
      </w:r>
      <w:proofErr w:type="spellEnd"/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degree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bachelor’s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computer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technology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KJ</w:t>
      </w:r>
      <w:r>
        <w:rPr>
          <w:spacing w:val="-5"/>
          <w:w w:val="105"/>
        </w:rPr>
        <w:t xml:space="preserve"> </w:t>
      </w:r>
      <w:proofErr w:type="spellStart"/>
      <w:r>
        <w:rPr>
          <w:spacing w:val="-1"/>
          <w:w w:val="105"/>
        </w:rPr>
        <w:t>Somaiya</w:t>
      </w:r>
      <w:proofErr w:type="spellEnd"/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College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Engineering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7.8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CGPA</w:t>
      </w:r>
    </w:p>
    <w:p w:rsidR="00754116" w:rsidRDefault="00754116">
      <w:pPr>
        <w:pStyle w:val="BodyText"/>
        <w:spacing w:before="8"/>
        <w:rPr>
          <w:sz w:val="23"/>
        </w:rPr>
      </w:pPr>
    </w:p>
    <w:p w:rsidR="00754116" w:rsidRDefault="00A750E1">
      <w:pPr>
        <w:pStyle w:val="Heading2"/>
        <w:ind w:right="5809"/>
      </w:pPr>
      <w:bookmarkStart w:id="10" w:name="KJ_Somaiya_Polytechnic|_Mumbai,_Maharash"/>
      <w:bookmarkEnd w:id="10"/>
      <w:r>
        <w:t>KJ</w:t>
      </w:r>
      <w:r>
        <w:rPr>
          <w:spacing w:val="14"/>
        </w:rPr>
        <w:t xml:space="preserve"> </w:t>
      </w:r>
      <w:proofErr w:type="spellStart"/>
      <w:r>
        <w:t>Somaiya</w:t>
      </w:r>
      <w:proofErr w:type="spellEnd"/>
      <w:r>
        <w:rPr>
          <w:spacing w:val="10"/>
        </w:rPr>
        <w:t xml:space="preserve"> </w:t>
      </w:r>
      <w:r>
        <w:t>Polytechnic|</w:t>
      </w:r>
      <w:r>
        <w:rPr>
          <w:spacing w:val="18"/>
        </w:rPr>
        <w:t xml:space="preserve"> </w:t>
      </w:r>
      <w:r>
        <w:t>Mumbai,</w:t>
      </w:r>
      <w:r>
        <w:rPr>
          <w:spacing w:val="19"/>
        </w:rPr>
        <w:t xml:space="preserve"> </w:t>
      </w:r>
      <w:r>
        <w:t>Maharashtra</w:t>
      </w:r>
      <w:r>
        <w:rPr>
          <w:spacing w:val="-46"/>
        </w:rPr>
        <w:t xml:space="preserve"> </w:t>
      </w:r>
      <w:r>
        <w:rPr>
          <w:w w:val="105"/>
        </w:rPr>
        <w:t>Diploma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Computer</w:t>
      </w:r>
      <w:r>
        <w:rPr>
          <w:spacing w:val="-4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1"/>
          <w:w w:val="105"/>
        </w:rPr>
        <w:t xml:space="preserve"> </w:t>
      </w:r>
      <w:r>
        <w:rPr>
          <w:w w:val="105"/>
        </w:rPr>
        <w:t>|</w:t>
      </w:r>
      <w:r>
        <w:rPr>
          <w:spacing w:val="-6"/>
          <w:w w:val="105"/>
        </w:rPr>
        <w:t xml:space="preserve"> </w:t>
      </w:r>
      <w:r>
        <w:rPr>
          <w:w w:val="105"/>
        </w:rPr>
        <w:t>05/2018</w:t>
      </w:r>
    </w:p>
    <w:p w:rsidR="00754116" w:rsidRDefault="00A750E1">
      <w:pPr>
        <w:pStyle w:val="BodyText"/>
        <w:spacing w:line="226" w:lineRule="exact"/>
        <w:ind w:left="202"/>
      </w:pPr>
      <w:r>
        <w:rPr>
          <w:spacing w:val="-2"/>
          <w:w w:val="105"/>
        </w:rPr>
        <w:t>Achieved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degree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 Diploma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Computer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Engineering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KJ</w:t>
      </w:r>
      <w:r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Somaiya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Polytechnic with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89.70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%</w:t>
      </w:r>
    </w:p>
    <w:p w:rsidR="00754116" w:rsidRDefault="00754116">
      <w:pPr>
        <w:pStyle w:val="BodyText"/>
      </w:pPr>
    </w:p>
    <w:p w:rsidR="00754116" w:rsidRDefault="00A750E1">
      <w:pPr>
        <w:pStyle w:val="Heading1"/>
        <w:spacing w:before="179"/>
        <w:ind w:left="206"/>
      </w:pPr>
      <w:r>
        <w:pict>
          <v:rect id="_x0000_s1026" style="position:absolute;left:0;text-align:left;margin-left:34pt;margin-top:28.65pt;width:545pt;height:1.5pt;z-index:-15725568;mso-wrap-distance-left:0;mso-wrap-distance-right:0;mso-position-horizontal-relative:page" fillcolor="#9e9e9e" stroked="f">
            <w10:wrap type="topAndBottom" anchorx="page"/>
          </v:rect>
        </w:pict>
      </w:r>
      <w:bookmarkStart w:id="11" w:name="ADDITIONAL_ACTIVITIES"/>
      <w:bookmarkEnd w:id="11"/>
      <w:r>
        <w:rPr>
          <w:spacing w:val="-2"/>
        </w:rPr>
        <w:t>ADDITIONAL</w:t>
      </w:r>
      <w:r>
        <w:rPr>
          <w:spacing w:val="-7"/>
        </w:rPr>
        <w:t xml:space="preserve"> </w:t>
      </w:r>
      <w:r>
        <w:rPr>
          <w:spacing w:val="-1"/>
        </w:rPr>
        <w:t>ACTIVITIES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7" w:line="268" w:lineRule="auto"/>
        <w:ind w:right="5397"/>
        <w:rPr>
          <w:sz w:val="20"/>
        </w:rPr>
      </w:pPr>
      <w:r>
        <w:rPr>
          <w:spacing w:val="-1"/>
          <w:sz w:val="20"/>
        </w:rPr>
        <w:t>Achieved promotion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b/>
          <w:spacing w:val="-1"/>
          <w:sz w:val="20"/>
        </w:rPr>
        <w:t>Associate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Consultant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highest</w:t>
      </w:r>
      <w:r>
        <w:rPr>
          <w:spacing w:val="-4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rating.</w:t>
      </w:r>
      <w:r>
        <w:rPr>
          <w:spacing w:val="-1"/>
          <w:sz w:val="20"/>
        </w:rPr>
        <w:t xml:space="preserve"> </w:t>
      </w:r>
      <w:r>
        <w:rPr>
          <w:sz w:val="20"/>
        </w:rPr>
        <w:t>(Oct-2023)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96" w:line="264" w:lineRule="auto"/>
        <w:ind w:right="5258"/>
        <w:rPr>
          <w:sz w:val="20"/>
        </w:rPr>
      </w:pPr>
      <w:r>
        <w:rPr>
          <w:spacing w:val="-1"/>
          <w:sz w:val="20"/>
        </w:rPr>
        <w:t>Engaged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range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activities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Online</w:t>
      </w:r>
      <w:r>
        <w:rPr>
          <w:spacing w:val="-42"/>
          <w:sz w:val="20"/>
        </w:rPr>
        <w:t xml:space="preserve"> </w:t>
      </w:r>
      <w:r>
        <w:rPr>
          <w:sz w:val="20"/>
        </w:rPr>
        <w:t>Coding</w:t>
      </w:r>
      <w:r>
        <w:rPr>
          <w:spacing w:val="-3"/>
          <w:sz w:val="20"/>
        </w:rPr>
        <w:t xml:space="preserve"> </w:t>
      </w:r>
      <w:r>
        <w:rPr>
          <w:sz w:val="20"/>
        </w:rPr>
        <w:t>Events, 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Hackathon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Competition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more.</w:t>
      </w:r>
    </w:p>
    <w:p w:rsidR="00754116" w:rsidRDefault="00A750E1">
      <w:pPr>
        <w:pStyle w:val="ListParagraph"/>
        <w:numPr>
          <w:ilvl w:val="0"/>
          <w:numId w:val="2"/>
        </w:numPr>
        <w:tabs>
          <w:tab w:val="left" w:pos="821"/>
          <w:tab w:val="left" w:pos="822"/>
        </w:tabs>
        <w:spacing w:before="105" w:line="264" w:lineRule="auto"/>
        <w:ind w:right="5520"/>
        <w:rPr>
          <w:sz w:val="20"/>
        </w:rPr>
      </w:pPr>
      <w:r>
        <w:rPr>
          <w:sz w:val="20"/>
        </w:rPr>
        <w:lastRenderedPageBreak/>
        <w:t>Conducted</w:t>
      </w:r>
      <w:r>
        <w:rPr>
          <w:spacing w:val="-10"/>
          <w:sz w:val="20"/>
        </w:rPr>
        <w:t xml:space="preserve"> </w:t>
      </w:r>
      <w:r>
        <w:rPr>
          <w:sz w:val="20"/>
        </w:rPr>
        <w:t>Free</w:t>
      </w:r>
      <w:r>
        <w:rPr>
          <w:spacing w:val="-10"/>
          <w:sz w:val="20"/>
        </w:rPr>
        <w:t xml:space="preserve"> </w:t>
      </w:r>
      <w:r>
        <w:rPr>
          <w:sz w:val="20"/>
        </w:rPr>
        <w:t>Medical</w:t>
      </w:r>
      <w:r>
        <w:rPr>
          <w:spacing w:val="-7"/>
          <w:sz w:val="20"/>
        </w:rPr>
        <w:t xml:space="preserve"> </w:t>
      </w:r>
      <w:r>
        <w:rPr>
          <w:sz w:val="20"/>
        </w:rPr>
        <w:t>Eye</w:t>
      </w:r>
      <w:r>
        <w:rPr>
          <w:spacing w:val="-1"/>
          <w:sz w:val="20"/>
        </w:rPr>
        <w:t xml:space="preserve"> </w:t>
      </w:r>
      <w:r>
        <w:rPr>
          <w:sz w:val="20"/>
        </w:rPr>
        <w:t>Camps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Organized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Cataract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Surgeries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5"/>
          <w:sz w:val="20"/>
        </w:rPr>
        <w:t xml:space="preserve"> </w:t>
      </w:r>
      <w:r>
        <w:rPr>
          <w:sz w:val="20"/>
        </w:rPr>
        <w:t>regions</w:t>
      </w:r>
      <w:r>
        <w:rPr>
          <w:spacing w:val="-1"/>
          <w:sz w:val="20"/>
        </w:rPr>
        <w:t xml:space="preserve"> </w:t>
      </w:r>
      <w:r>
        <w:rPr>
          <w:sz w:val="20"/>
        </w:rPr>
        <w:t>across Kutch,</w:t>
      </w:r>
      <w:r>
        <w:rPr>
          <w:spacing w:val="-5"/>
          <w:sz w:val="20"/>
        </w:rPr>
        <w:t xml:space="preserve"> </w:t>
      </w:r>
      <w:r>
        <w:rPr>
          <w:sz w:val="20"/>
        </w:rPr>
        <w:t>Gujarat.</w:t>
      </w:r>
    </w:p>
    <w:sectPr w:rsidR="00754116">
      <w:pgSz w:w="12240" w:h="15840"/>
      <w:pgMar w:top="680" w:right="56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FEF" w:rsidRDefault="00B64FEF" w:rsidP="00A750E1">
      <w:r>
        <w:separator/>
      </w:r>
    </w:p>
  </w:endnote>
  <w:endnote w:type="continuationSeparator" w:id="0">
    <w:p w:rsidR="00B64FEF" w:rsidRDefault="00B64FEF" w:rsidP="00A7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12C" w:rsidRDefault="00874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12C" w:rsidRDefault="008741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12C" w:rsidRDefault="00874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FEF" w:rsidRDefault="00B64FEF" w:rsidP="00A750E1">
      <w:r>
        <w:separator/>
      </w:r>
    </w:p>
  </w:footnote>
  <w:footnote w:type="continuationSeparator" w:id="0">
    <w:p w:rsidR="00B64FEF" w:rsidRDefault="00B64FEF" w:rsidP="00A7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12C" w:rsidRDefault="008741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0E1" w:rsidRDefault="00A750E1" w:rsidP="00A750E1">
    <w:pPr>
      <w:pStyle w:val="Header"/>
    </w:pPr>
    <w:bookmarkStart w:id="4" w:name="_GoBack"/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8752" behindDoc="0" locked="0" layoutInCell="1" allowOverlap="1" wp14:anchorId="60C4E4F1" wp14:editId="7C8FC8D7">
              <wp:simplePos x="0" y="0"/>
              <wp:positionH relativeFrom="page">
                <wp:posOffset>7556500</wp:posOffset>
              </wp:positionH>
              <wp:positionV relativeFrom="page">
                <wp:posOffset>12700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4970C7" id="Group 49" o:spid="_x0000_s1026" style="position:absolute;margin-left:595pt;margin-top:1pt;width:17.05pt;height:841.95pt;z-index:251658752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BvgOVK4QAAAAwBAAAPAAAAZHJzL2Rvd25yZXYueG1sTI9Ba8JAEIXvhf6HZYTe6iZp&#10;FY3ZiEjbkxSqhdLbmB2TYHY3ZNck/vuOp3qaeczjzfey9Wga0VPna2cVxNMIBNnC6dqWCr4P788L&#10;ED6g1dg4Swqu5GGdPz5kmGo32C/q96EUHGJ9igqqENpUSl9UZNBPXUuWbyfXGQwsu1LqDgcON41M&#10;omguDdaWP1TY0rai4ry/GAUfAw6bl/it351P2+vvYfb5s4tJqafJuFmBCDSGfzPc8BkdcmY6uovV&#10;XjSs42XEZYKChMfNkCSvMYgjb/PFbAkyz+R9ifwPAAD//wMAUEsBAi0AFAAGAAgAAAAhALaDOJL+&#10;AAAA4QEAABMAAAAAAAAAAAAAAAAAAAAAAFtDb250ZW50X1R5cGVzXS54bWxQSwECLQAUAAYACAAA&#10;ACEAOP0h/9YAAACUAQAACwAAAAAAAAAAAAAAAAAvAQAAX3JlbHMvLnJlbHNQSwECLQAUAAYACAAA&#10;ACEAApmK1vgCAABnCQAADgAAAAAAAAAAAAAAAAAuAgAAZHJzL2Uyb0RvYy54bWxQSwECLQAUAAYA&#10;CAAAACEAb4DlSuEAAAAMAQAADwAAAAAAAAAAAAAAAABSBQAAZHJzL2Rvd25yZXYueG1sUEsFBgAA&#10;AAAEAAQA8wAAAGA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A750E1" w:rsidRDefault="00A750E1" w:rsidP="00A750E1">
    <w:pPr>
      <w:pStyle w:val="Header"/>
    </w:pPr>
    <w:r w:rsidRPr="0008740E"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18D4D82D" wp14:editId="3875E28E">
          <wp:simplePos x="0" y="0"/>
          <wp:positionH relativeFrom="column">
            <wp:posOffset>5886450</wp:posOffset>
          </wp:positionH>
          <wp:positionV relativeFrom="paragraph">
            <wp:posOffset>6985</wp:posOffset>
          </wp:positionV>
          <wp:extent cx="1225296" cy="533400"/>
          <wp:effectExtent l="0" t="0" r="0" b="0"/>
          <wp:wrapNone/>
          <wp:docPr id="4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750E1" w:rsidRDefault="00A750E1" w:rsidP="00A750E1">
    <w:pPr>
      <w:pStyle w:val="Header"/>
    </w:pPr>
  </w:p>
  <w:p w:rsidR="00A750E1" w:rsidRDefault="00A750E1">
    <w:pPr>
      <w:pStyle w:val="Header"/>
    </w:pPr>
  </w:p>
  <w:bookmarkEnd w:id="4"/>
  <w:p w:rsidR="00A750E1" w:rsidRDefault="00A75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12C" w:rsidRDefault="00874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5EB7"/>
    <w:multiLevelType w:val="hybridMultilevel"/>
    <w:tmpl w:val="D982F406"/>
    <w:lvl w:ilvl="0" w:tplc="0FC2D85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77E4B60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4"/>
        <w:sz w:val="20"/>
        <w:szCs w:val="20"/>
        <w:lang w:val="en-US" w:eastAsia="en-US" w:bidi="ar-SA"/>
      </w:rPr>
    </w:lvl>
    <w:lvl w:ilvl="2" w:tplc="FC5E435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14B82F4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6B669820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6A06FF68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C156ADF4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 w:tplc="01020150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  <w:lvl w:ilvl="8" w:tplc="D0D2A188">
      <w:numFmt w:val="bullet"/>
      <w:lvlText w:val="•"/>
      <w:lvlJc w:val="left"/>
      <w:pPr>
        <w:ind w:left="89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4F7E6D"/>
    <w:multiLevelType w:val="hybridMultilevel"/>
    <w:tmpl w:val="EB50F44A"/>
    <w:lvl w:ilvl="0" w:tplc="7570B04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w w:val="104"/>
        <w:sz w:val="20"/>
        <w:szCs w:val="20"/>
        <w:lang w:val="en-US" w:eastAsia="en-US" w:bidi="ar-SA"/>
      </w:rPr>
    </w:lvl>
    <w:lvl w:ilvl="1" w:tplc="D6368D2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CAFE06D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C332EA42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 w:tplc="AD8C5D74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AA480F9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D098E00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570A7B56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100CDDC2">
      <w:numFmt w:val="bullet"/>
      <w:lvlText w:val="•"/>
      <w:lvlJc w:val="left"/>
      <w:pPr>
        <w:ind w:left="88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54116"/>
    <w:rsid w:val="00754116"/>
    <w:rsid w:val="0087412C"/>
    <w:rsid w:val="00A750E1"/>
    <w:rsid w:val="00B6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0C62BE5C-EE34-489C-A98D-C7B727D5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7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02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1"/>
      <w:ind w:left="20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9"/>
      <w:ind w:left="4691" w:right="462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50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0E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750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0E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Joshi, Param</dc:creator>
  <cp:lastModifiedBy>Aishwarya Wagh</cp:lastModifiedBy>
  <cp:revision>2</cp:revision>
  <cp:lastPrinted>2024-08-20T18:23:00Z</cp:lastPrinted>
  <dcterms:created xsi:type="dcterms:W3CDTF">2024-08-20T18:22:00Z</dcterms:created>
  <dcterms:modified xsi:type="dcterms:W3CDTF">2024-08-21T13:51:00Z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2024-08-20T00:00:00Z</vt:filetime>
  </property>
</Properties>
</file>