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0C7" w:rsidRPr="00DC362A" w:rsidRDefault="00DC362A" w:rsidP="00A200C7">
      <w:pPr>
        <w:rPr>
          <w:rFonts w:ascii="Arial" w:hAnsi="Arial" w:cs="Arial"/>
          <w:b/>
        </w:rPr>
      </w:pPr>
      <w:r>
        <w:rPr>
          <w:rFonts w:ascii="Arial" w:hAnsi="Arial" w:cs="Arial"/>
          <w:b/>
        </w:rPr>
        <w:t xml:space="preserve">1. </w:t>
      </w:r>
      <w:r w:rsidR="00A200C7" w:rsidRPr="00DC362A">
        <w:rPr>
          <w:rFonts w:ascii="Arial" w:hAnsi="Arial" w:cs="Arial"/>
          <w:b/>
        </w:rPr>
        <w:t>What are the different margins options and do we adjust the margins of</w:t>
      </w:r>
    </w:p>
    <w:p w:rsidR="00A200C7" w:rsidRPr="00DC362A" w:rsidRDefault="00A200C7" w:rsidP="00A200C7">
      <w:pPr>
        <w:rPr>
          <w:rFonts w:ascii="Arial" w:hAnsi="Arial" w:cs="Arial"/>
          <w:b/>
        </w:rPr>
      </w:pPr>
      <w:r w:rsidRPr="00DC362A">
        <w:rPr>
          <w:rFonts w:ascii="Arial" w:hAnsi="Arial" w:cs="Arial"/>
          <w:b/>
        </w:rPr>
        <w:t>the excel worksheet?</w:t>
      </w:r>
    </w:p>
    <w:p w:rsidR="00A200C7" w:rsidRPr="00DC362A" w:rsidRDefault="00D32F58" w:rsidP="00A200C7">
      <w:pPr>
        <w:rPr>
          <w:rFonts w:ascii="Arial" w:hAnsi="Arial" w:cs="Arial"/>
        </w:rPr>
      </w:pPr>
      <w:r w:rsidRPr="00DC362A">
        <w:rPr>
          <w:rFonts w:ascii="Arial" w:hAnsi="Arial" w:cs="Arial"/>
        </w:rPr>
        <w:t xml:space="preserve">Different </w:t>
      </w:r>
      <w:r w:rsidRPr="00DC362A">
        <w:rPr>
          <w:rFonts w:ascii="Arial" w:hAnsi="Arial" w:cs="Arial"/>
        </w:rPr>
        <w:t>margins options</w:t>
      </w:r>
      <w:r w:rsidRPr="00DC362A">
        <w:rPr>
          <w:rFonts w:ascii="Arial" w:hAnsi="Arial" w:cs="Arial"/>
        </w:rPr>
        <w:t xml:space="preserve"> are Normal, wide, narrow, </w:t>
      </w:r>
      <w:proofErr w:type="gramStart"/>
      <w:r w:rsidRPr="00DC362A">
        <w:rPr>
          <w:rFonts w:ascii="Arial" w:hAnsi="Arial" w:cs="Arial"/>
        </w:rPr>
        <w:t>Yes</w:t>
      </w:r>
      <w:proofErr w:type="gramEnd"/>
      <w:r w:rsidRPr="00DC362A">
        <w:rPr>
          <w:rFonts w:ascii="Arial" w:hAnsi="Arial" w:cs="Arial"/>
        </w:rPr>
        <w:t xml:space="preserve"> we have option to adjust margins in custom margins.</w:t>
      </w:r>
    </w:p>
    <w:p w:rsidR="00A200C7" w:rsidRPr="00DC362A" w:rsidRDefault="00A200C7" w:rsidP="00A200C7">
      <w:pPr>
        <w:rPr>
          <w:rFonts w:ascii="Arial" w:hAnsi="Arial" w:cs="Arial"/>
        </w:rPr>
      </w:pPr>
      <w:r w:rsidRPr="00DC362A">
        <w:rPr>
          <w:rFonts w:ascii="Arial" w:hAnsi="Arial" w:cs="Arial"/>
        </w:rPr>
        <w:t xml:space="preserve">2. </w:t>
      </w:r>
      <w:r w:rsidRPr="00DC362A">
        <w:rPr>
          <w:rFonts w:ascii="Arial" w:hAnsi="Arial" w:cs="Arial"/>
          <w:b/>
        </w:rPr>
        <w:t>Set a background for your table created.</w:t>
      </w:r>
    </w:p>
    <w:p w:rsidR="00D32F58" w:rsidRPr="00DC362A" w:rsidRDefault="0060195C" w:rsidP="00A200C7">
      <w:pPr>
        <w:rPr>
          <w:rFonts w:ascii="Arial" w:hAnsi="Arial" w:cs="Arial"/>
        </w:rPr>
      </w:pPr>
      <w:r w:rsidRPr="00DC362A">
        <w:rPr>
          <w:rFonts w:ascii="Arial" w:hAnsi="Arial" w:cs="Arial"/>
          <w:noProof/>
        </w:rPr>
        <w:drawing>
          <wp:inline distT="0" distB="0" distL="0" distR="0" wp14:anchorId="6FFA0603" wp14:editId="42AC5700">
            <wp:extent cx="5731510" cy="2117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7725"/>
                    </a:xfrm>
                    <a:prstGeom prst="rect">
                      <a:avLst/>
                    </a:prstGeom>
                  </pic:spPr>
                </pic:pic>
              </a:graphicData>
            </a:graphic>
          </wp:inline>
        </w:drawing>
      </w:r>
    </w:p>
    <w:p w:rsidR="0060195C" w:rsidRPr="00DC362A" w:rsidRDefault="009154C0" w:rsidP="00A200C7">
      <w:pPr>
        <w:rPr>
          <w:rFonts w:ascii="Arial" w:hAnsi="Arial" w:cs="Arial"/>
        </w:rPr>
      </w:pPr>
      <w:r w:rsidRPr="00DC362A">
        <w:rPr>
          <w:rFonts w:ascii="Arial" w:hAnsi="Arial" w:cs="Arial"/>
        </w:rPr>
        <w:t>Steps:</w:t>
      </w:r>
    </w:p>
    <w:p w:rsidR="009154C0" w:rsidRPr="00DC362A" w:rsidRDefault="009154C0" w:rsidP="00A200C7">
      <w:pPr>
        <w:rPr>
          <w:rFonts w:ascii="Arial" w:hAnsi="Arial" w:cs="Arial"/>
        </w:rPr>
      </w:pPr>
      <w:r w:rsidRPr="00DC362A">
        <w:rPr>
          <w:rFonts w:ascii="Arial" w:hAnsi="Arial" w:cs="Arial"/>
        </w:rPr>
        <w:t>Create a table and insert a shape according to the table size and in format shape option click fill and insert a picture and make it transparent so that data is visible.</w:t>
      </w:r>
    </w:p>
    <w:p w:rsidR="00A200C7" w:rsidRPr="00DC362A" w:rsidRDefault="00A200C7" w:rsidP="00A200C7">
      <w:pPr>
        <w:rPr>
          <w:rFonts w:ascii="Arial" w:hAnsi="Arial" w:cs="Arial"/>
          <w:b/>
        </w:rPr>
      </w:pPr>
      <w:r w:rsidRPr="00DC362A">
        <w:rPr>
          <w:rFonts w:ascii="Arial" w:hAnsi="Arial" w:cs="Arial"/>
        </w:rPr>
        <w:t xml:space="preserve">3. </w:t>
      </w:r>
      <w:r w:rsidRPr="00DC362A">
        <w:rPr>
          <w:rFonts w:ascii="Arial" w:hAnsi="Arial" w:cs="Arial"/>
          <w:b/>
        </w:rPr>
        <w:t>What is freeze panes and why do we use freeze panes? Give</w:t>
      </w:r>
    </w:p>
    <w:p w:rsidR="00A200C7" w:rsidRPr="00DC362A" w:rsidRDefault="00A200C7" w:rsidP="00A200C7">
      <w:pPr>
        <w:rPr>
          <w:rFonts w:ascii="Arial" w:hAnsi="Arial" w:cs="Arial"/>
          <w:b/>
        </w:rPr>
      </w:pPr>
      <w:r w:rsidRPr="00DC362A">
        <w:rPr>
          <w:rFonts w:ascii="Arial" w:hAnsi="Arial" w:cs="Arial"/>
          <w:b/>
        </w:rPr>
        <w:t>examples.</w:t>
      </w:r>
    </w:p>
    <w:p w:rsidR="00DC362A" w:rsidRPr="00DC362A" w:rsidRDefault="00DC362A" w:rsidP="00A200C7">
      <w:pPr>
        <w:rPr>
          <w:rFonts w:ascii="Arial" w:hAnsi="Arial" w:cs="Arial"/>
        </w:rPr>
      </w:pPr>
      <w:r w:rsidRPr="00DC362A">
        <w:rPr>
          <w:rFonts w:ascii="Arial" w:hAnsi="Arial" w:cs="Arial"/>
          <w:bCs/>
          <w:color w:val="202124"/>
          <w:shd w:val="clear" w:color="auto" w:fill="FFFFFF"/>
        </w:rPr>
        <w:t>Excel keeps specific rows or columns visible when you scroll in the worksheet</w:t>
      </w:r>
      <w:r w:rsidRPr="00DC362A">
        <w:rPr>
          <w:rFonts w:ascii="Arial" w:hAnsi="Arial" w:cs="Arial"/>
          <w:color w:val="202124"/>
          <w:shd w:val="clear" w:color="auto" w:fill="FFFFFF"/>
        </w:rPr>
        <w:t>. For example, if the first row in your spreadsheet contains labels, you might freeze that row to make sure that the column labels remain visible as you scroll down in your spreadsheet.</w:t>
      </w:r>
    </w:p>
    <w:p w:rsidR="00A200C7" w:rsidRPr="00DC362A" w:rsidRDefault="00A200C7" w:rsidP="00A200C7">
      <w:pPr>
        <w:rPr>
          <w:rFonts w:ascii="Arial" w:hAnsi="Arial" w:cs="Arial"/>
          <w:b/>
        </w:rPr>
      </w:pPr>
      <w:r w:rsidRPr="00DC362A">
        <w:rPr>
          <w:rFonts w:ascii="Arial" w:hAnsi="Arial" w:cs="Arial"/>
          <w:b/>
        </w:rPr>
        <w:t>4. What are the different features available within the Freeze Panes</w:t>
      </w:r>
    </w:p>
    <w:p w:rsidR="00A200C7" w:rsidRPr="00DC362A" w:rsidRDefault="00A200C7" w:rsidP="00A200C7">
      <w:pPr>
        <w:rPr>
          <w:rFonts w:ascii="Arial" w:hAnsi="Arial" w:cs="Arial"/>
          <w:b/>
        </w:rPr>
      </w:pPr>
      <w:r w:rsidRPr="00DC362A">
        <w:rPr>
          <w:rFonts w:ascii="Arial" w:hAnsi="Arial" w:cs="Arial"/>
          <w:b/>
        </w:rPr>
        <w:t>command?</w:t>
      </w:r>
    </w:p>
    <w:p w:rsidR="00DC362A" w:rsidRPr="00DC362A" w:rsidRDefault="00DC362A" w:rsidP="00DC362A">
      <w:pPr>
        <w:pStyle w:val="trt0xe"/>
        <w:numPr>
          <w:ilvl w:val="0"/>
          <w:numId w:val="1"/>
        </w:numPr>
        <w:shd w:val="clear" w:color="auto" w:fill="FFFFFF"/>
        <w:spacing w:before="0" w:beforeAutospacing="0" w:after="60" w:afterAutospacing="0"/>
        <w:ind w:left="0"/>
        <w:rPr>
          <w:rFonts w:ascii="Arial" w:hAnsi="Arial" w:cs="Arial"/>
          <w:color w:val="202124"/>
          <w:sz w:val="22"/>
          <w:szCs w:val="22"/>
        </w:rPr>
      </w:pPr>
      <w:r w:rsidRPr="00DC362A">
        <w:rPr>
          <w:rFonts w:ascii="Arial" w:hAnsi="Arial" w:cs="Arial"/>
          <w:color w:val="202124"/>
          <w:sz w:val="22"/>
          <w:szCs w:val="22"/>
        </w:rPr>
        <w:t>Freeze Panes: It freezes the rows as well as the columns.</w:t>
      </w:r>
    </w:p>
    <w:p w:rsidR="00DC362A" w:rsidRPr="00DC362A" w:rsidRDefault="00DC362A" w:rsidP="00DC362A">
      <w:pPr>
        <w:pStyle w:val="trt0xe"/>
        <w:numPr>
          <w:ilvl w:val="0"/>
          <w:numId w:val="1"/>
        </w:numPr>
        <w:shd w:val="clear" w:color="auto" w:fill="FFFFFF"/>
        <w:spacing w:before="0" w:beforeAutospacing="0" w:after="60" w:afterAutospacing="0"/>
        <w:ind w:left="0"/>
        <w:rPr>
          <w:rFonts w:ascii="Arial" w:hAnsi="Arial" w:cs="Arial"/>
          <w:color w:val="202124"/>
          <w:sz w:val="22"/>
          <w:szCs w:val="22"/>
        </w:rPr>
      </w:pPr>
      <w:r w:rsidRPr="00DC362A">
        <w:rPr>
          <w:rFonts w:ascii="Arial" w:hAnsi="Arial" w:cs="Arial"/>
          <w:color w:val="202124"/>
          <w:sz w:val="22"/>
          <w:szCs w:val="22"/>
        </w:rPr>
        <w:t>Freeze Top Row: It freezes all the rows above the active cell.</w:t>
      </w:r>
    </w:p>
    <w:p w:rsidR="00DC362A" w:rsidRPr="00DC362A" w:rsidRDefault="00DC362A" w:rsidP="00DC362A">
      <w:pPr>
        <w:pStyle w:val="trt0xe"/>
        <w:numPr>
          <w:ilvl w:val="0"/>
          <w:numId w:val="1"/>
        </w:numPr>
        <w:shd w:val="clear" w:color="auto" w:fill="FFFFFF"/>
        <w:spacing w:before="0" w:beforeAutospacing="0" w:after="60" w:afterAutospacing="0"/>
        <w:ind w:left="0"/>
        <w:rPr>
          <w:rFonts w:ascii="Arial" w:hAnsi="Arial" w:cs="Arial"/>
          <w:color w:val="202124"/>
          <w:sz w:val="22"/>
          <w:szCs w:val="22"/>
        </w:rPr>
      </w:pPr>
      <w:r w:rsidRPr="00DC362A">
        <w:rPr>
          <w:rFonts w:ascii="Arial" w:hAnsi="Arial" w:cs="Arial"/>
          <w:color w:val="202124"/>
          <w:sz w:val="22"/>
          <w:szCs w:val="22"/>
        </w:rPr>
        <w:t>Freeze First Column: It freezes all the columns to the left of the active cell.</w:t>
      </w:r>
    </w:p>
    <w:p w:rsidR="00DC362A" w:rsidRPr="00DC362A" w:rsidRDefault="00DC362A" w:rsidP="00A200C7">
      <w:pPr>
        <w:rPr>
          <w:rFonts w:ascii="Arial" w:hAnsi="Arial" w:cs="Arial"/>
        </w:rPr>
      </w:pPr>
    </w:p>
    <w:p w:rsidR="00A200C7" w:rsidRPr="00DC362A" w:rsidRDefault="00A200C7" w:rsidP="00A200C7">
      <w:pPr>
        <w:rPr>
          <w:rFonts w:ascii="Arial" w:hAnsi="Arial" w:cs="Arial"/>
          <w:b/>
        </w:rPr>
      </w:pPr>
      <w:r w:rsidRPr="00DC362A">
        <w:rPr>
          <w:rFonts w:ascii="Arial" w:hAnsi="Arial" w:cs="Arial"/>
        </w:rPr>
        <w:t>5</w:t>
      </w:r>
      <w:r w:rsidRPr="00DC362A">
        <w:rPr>
          <w:rFonts w:ascii="Arial" w:hAnsi="Arial" w:cs="Arial"/>
          <w:b/>
        </w:rPr>
        <w:t>. Explain what the different sheet options present in excel are and what</w:t>
      </w:r>
    </w:p>
    <w:p w:rsidR="00D4747D" w:rsidRPr="00DC362A" w:rsidRDefault="00A200C7" w:rsidP="00A200C7">
      <w:pPr>
        <w:rPr>
          <w:rFonts w:ascii="Arial" w:hAnsi="Arial" w:cs="Arial"/>
          <w:b/>
        </w:rPr>
      </w:pPr>
      <w:r w:rsidRPr="00DC362A">
        <w:rPr>
          <w:rFonts w:ascii="Arial" w:hAnsi="Arial" w:cs="Arial"/>
          <w:b/>
        </w:rPr>
        <w:t>they do?</w:t>
      </w:r>
    </w:p>
    <w:p w:rsidR="00DC362A" w:rsidRPr="00DC362A" w:rsidRDefault="00DC362A" w:rsidP="00DC362A">
      <w:pPr>
        <w:shd w:val="clear" w:color="auto" w:fill="FFFFFF"/>
        <w:spacing w:before="60" w:after="100" w:afterAutospacing="1" w:line="375" w:lineRule="atLeast"/>
        <w:jc w:val="both"/>
        <w:rPr>
          <w:rFonts w:ascii="Arial" w:eastAsia="Times New Roman" w:hAnsi="Arial" w:cs="Arial"/>
          <w:color w:val="000000"/>
          <w:lang w:eastAsia="en-IN"/>
        </w:rPr>
      </w:pPr>
      <w:r w:rsidRPr="00DC362A">
        <w:rPr>
          <w:rFonts w:ascii="Arial" w:eastAsia="Times New Roman" w:hAnsi="Arial" w:cs="Arial"/>
          <w:color w:val="000000"/>
          <w:lang w:eastAsia="en-IN"/>
        </w:rPr>
        <w:t xml:space="preserve">     </w:t>
      </w:r>
      <w:r>
        <w:rPr>
          <w:rFonts w:ascii="Arial" w:eastAsia="Times New Roman" w:hAnsi="Arial" w:cs="Arial"/>
          <w:color w:val="000000"/>
          <w:lang w:eastAsia="en-IN"/>
        </w:rPr>
        <w:t xml:space="preserve">  </w:t>
      </w:r>
      <w:r w:rsidR="001C5E04">
        <w:rPr>
          <w:rFonts w:ascii="Arial" w:eastAsia="Times New Roman" w:hAnsi="Arial" w:cs="Arial"/>
          <w:color w:val="000000"/>
          <w:lang w:eastAsia="en-IN"/>
        </w:rPr>
        <w:t>1.</w:t>
      </w:r>
      <w:r w:rsidRPr="00DC362A">
        <w:rPr>
          <w:rFonts w:ascii="Arial" w:eastAsia="Times New Roman" w:hAnsi="Arial" w:cs="Arial"/>
          <w:color w:val="000000"/>
          <w:lang w:eastAsia="en-IN"/>
        </w:rPr>
        <w:t>Ribbon Sheet Options</w:t>
      </w:r>
    </w:p>
    <w:p w:rsidR="00DC362A" w:rsidRDefault="001C5E04" w:rsidP="00DC362A">
      <w:pPr>
        <w:shd w:val="clear" w:color="auto" w:fill="FFFFFF"/>
        <w:spacing w:before="60" w:after="100" w:afterAutospacing="1" w:line="375" w:lineRule="atLeast"/>
        <w:ind w:left="360"/>
        <w:jc w:val="both"/>
        <w:rPr>
          <w:rFonts w:ascii="Arial" w:eastAsia="Times New Roman" w:hAnsi="Arial" w:cs="Arial"/>
          <w:color w:val="000000"/>
          <w:lang w:eastAsia="en-IN"/>
        </w:rPr>
      </w:pPr>
      <w:r>
        <w:rPr>
          <w:rFonts w:ascii="Arial" w:eastAsia="Times New Roman" w:hAnsi="Arial" w:cs="Arial"/>
          <w:color w:val="000000"/>
          <w:lang w:eastAsia="en-IN"/>
        </w:rPr>
        <w:t xml:space="preserve"> 2.</w:t>
      </w:r>
      <w:r w:rsidR="00DC362A" w:rsidRPr="00DC362A">
        <w:rPr>
          <w:rFonts w:ascii="Arial" w:eastAsia="Times New Roman" w:hAnsi="Arial" w:cs="Arial"/>
          <w:color w:val="000000"/>
          <w:lang w:eastAsia="en-IN"/>
        </w:rPr>
        <w:t>Right-click Sheet Options</w:t>
      </w:r>
    </w:p>
    <w:p w:rsidR="00AF71F9" w:rsidRDefault="00AF71F9" w:rsidP="00DC362A">
      <w:pPr>
        <w:shd w:val="clear" w:color="auto" w:fill="FFFFFF"/>
        <w:spacing w:before="60" w:after="100" w:afterAutospacing="1" w:line="375" w:lineRule="atLeast"/>
        <w:ind w:left="360"/>
        <w:jc w:val="both"/>
        <w:rPr>
          <w:rFonts w:ascii="Arial" w:eastAsia="Times New Roman" w:hAnsi="Arial" w:cs="Arial"/>
          <w:color w:val="000000"/>
          <w:lang w:eastAsia="en-IN"/>
        </w:rPr>
      </w:pPr>
      <w:r>
        <w:rPr>
          <w:rFonts w:ascii="Arial" w:eastAsia="Times New Roman" w:hAnsi="Arial" w:cs="Arial"/>
          <w:color w:val="000000"/>
          <w:lang w:eastAsia="en-IN"/>
        </w:rPr>
        <w:t xml:space="preserve">In </w:t>
      </w:r>
      <w:r w:rsidRPr="00DC362A">
        <w:rPr>
          <w:rFonts w:ascii="Arial" w:eastAsia="Times New Roman" w:hAnsi="Arial" w:cs="Arial"/>
          <w:color w:val="000000"/>
          <w:lang w:eastAsia="en-IN"/>
        </w:rPr>
        <w:t>Ribbon Sheet Options</w:t>
      </w:r>
      <w:r>
        <w:rPr>
          <w:rFonts w:ascii="Arial" w:eastAsia="Times New Roman" w:hAnsi="Arial" w:cs="Arial"/>
          <w:color w:val="000000"/>
          <w:lang w:eastAsia="en-IN"/>
        </w:rPr>
        <w:t xml:space="preserve"> two options gridlines, headings</w:t>
      </w:r>
      <w:bookmarkStart w:id="0" w:name="_GoBack"/>
      <w:bookmarkEnd w:id="0"/>
    </w:p>
    <w:p w:rsidR="00AF71F9" w:rsidRPr="00DC362A" w:rsidRDefault="00AF71F9" w:rsidP="00DC362A">
      <w:pPr>
        <w:shd w:val="clear" w:color="auto" w:fill="FFFFFF"/>
        <w:spacing w:before="60" w:after="100" w:afterAutospacing="1" w:line="375" w:lineRule="atLeast"/>
        <w:ind w:left="360"/>
        <w:jc w:val="both"/>
        <w:rPr>
          <w:rFonts w:ascii="Arial" w:eastAsia="Times New Roman" w:hAnsi="Arial" w:cs="Arial"/>
          <w:color w:val="000000"/>
          <w:lang w:eastAsia="en-IN"/>
        </w:rPr>
      </w:pPr>
    </w:p>
    <w:p w:rsidR="00DC362A" w:rsidRPr="00DC362A" w:rsidRDefault="00DC362A" w:rsidP="00A200C7">
      <w:pPr>
        <w:rPr>
          <w:rFonts w:ascii="Arial" w:hAnsi="Arial" w:cs="Arial"/>
        </w:rPr>
      </w:pPr>
    </w:p>
    <w:sectPr w:rsidR="00DC362A" w:rsidRPr="00DC3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82395"/>
    <w:multiLevelType w:val="multilevel"/>
    <w:tmpl w:val="8FBA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5E0085"/>
    <w:multiLevelType w:val="multilevel"/>
    <w:tmpl w:val="39F013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C7"/>
    <w:rsid w:val="0016395B"/>
    <w:rsid w:val="001A56A1"/>
    <w:rsid w:val="001C5E04"/>
    <w:rsid w:val="002F4809"/>
    <w:rsid w:val="0060195C"/>
    <w:rsid w:val="009154C0"/>
    <w:rsid w:val="00A200C7"/>
    <w:rsid w:val="00AF71F9"/>
    <w:rsid w:val="00D32F58"/>
    <w:rsid w:val="00DC3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DDAD"/>
  <w15:chartTrackingRefBased/>
  <w15:docId w15:val="{C38B3F2D-2AB1-4C7B-80E1-A449BA6D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DC36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79510">
      <w:bodyDiv w:val="1"/>
      <w:marLeft w:val="0"/>
      <w:marRight w:val="0"/>
      <w:marTop w:val="0"/>
      <w:marBottom w:val="0"/>
      <w:divBdr>
        <w:top w:val="none" w:sz="0" w:space="0" w:color="auto"/>
        <w:left w:val="none" w:sz="0" w:space="0" w:color="auto"/>
        <w:bottom w:val="none" w:sz="0" w:space="0" w:color="auto"/>
        <w:right w:val="none" w:sz="0" w:space="0" w:color="auto"/>
      </w:divBdr>
      <w:divsChild>
        <w:div w:id="311444486">
          <w:marLeft w:val="0"/>
          <w:marRight w:val="0"/>
          <w:marTop w:val="0"/>
          <w:marBottom w:val="0"/>
          <w:divBdr>
            <w:top w:val="none" w:sz="0" w:space="0" w:color="auto"/>
            <w:left w:val="none" w:sz="0" w:space="0" w:color="auto"/>
            <w:bottom w:val="none" w:sz="0" w:space="0" w:color="auto"/>
            <w:right w:val="none" w:sz="0" w:space="0" w:color="auto"/>
          </w:divBdr>
          <w:divsChild>
            <w:div w:id="2105690928">
              <w:marLeft w:val="0"/>
              <w:marRight w:val="0"/>
              <w:marTop w:val="0"/>
              <w:marBottom w:val="0"/>
              <w:divBdr>
                <w:top w:val="none" w:sz="0" w:space="0" w:color="auto"/>
                <w:left w:val="none" w:sz="0" w:space="0" w:color="auto"/>
                <w:bottom w:val="none" w:sz="0" w:space="0" w:color="auto"/>
                <w:right w:val="none" w:sz="0" w:space="0" w:color="auto"/>
              </w:divBdr>
              <w:divsChild>
                <w:div w:id="726417072">
                  <w:marLeft w:val="0"/>
                  <w:marRight w:val="0"/>
                  <w:marTop w:val="0"/>
                  <w:marBottom w:val="300"/>
                  <w:divBdr>
                    <w:top w:val="none" w:sz="0" w:space="0" w:color="auto"/>
                    <w:left w:val="none" w:sz="0" w:space="0" w:color="auto"/>
                    <w:bottom w:val="none" w:sz="0" w:space="0" w:color="auto"/>
                    <w:right w:val="none" w:sz="0" w:space="0" w:color="auto"/>
                  </w:divBdr>
                  <w:divsChild>
                    <w:div w:id="13945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Viswajith</dc:creator>
  <cp:keywords/>
  <dc:description/>
  <cp:lastModifiedBy>Nishanth Viswajith</cp:lastModifiedBy>
  <cp:revision>4</cp:revision>
  <dcterms:created xsi:type="dcterms:W3CDTF">2022-12-05T04:56:00Z</dcterms:created>
  <dcterms:modified xsi:type="dcterms:W3CDTF">2022-12-05T06:39:00Z</dcterms:modified>
</cp:coreProperties>
</file>