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Scraping  URL: 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instrText xml:space="preserve"> HYPERLINK "https://www.regelleistung.net/ext/data/?lang=en" </w:instrTex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3"/>
          <w:rFonts w:hint="default" w:ascii="Calibri" w:hAnsi="Calibri"/>
          <w:b w:val="0"/>
          <w:bCs w:val="0"/>
          <w:sz w:val="24"/>
          <w:szCs w:val="24"/>
          <w:lang w:val="en-IN"/>
        </w:rPr>
        <w:t>https://www.regelleistung.net/ext/data/?lang=en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fldChar w:fldCharType="end"/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Step1 :</w:t>
      </w:r>
    </w:p>
    <w:p>
      <w:pPr/>
      <w:r>
        <w:drawing>
          <wp:inline distT="0" distB="0" distL="114300" distR="114300">
            <wp:extent cx="5272405" cy="17640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the  drop down “TSO” and choose “Data type ”</w:t>
      </w:r>
    </w:p>
    <w:p>
      <w:pPr>
        <w:rPr>
          <w:rFonts w:hint="default"/>
          <w:lang w:val="en-IN"/>
        </w:rPr>
      </w:pPr>
    </w:p>
    <w:p>
      <w:pPr/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In that each drop down “TSO” has different  “Data type ” downloaded the  all drop down and merge  it as a single file with the past 1 day data.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Bahnschrift SemiLight">
    <w:altName w:val="Vrinda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72EF3"/>
    <w:rsid w:val="15C01F3F"/>
    <w:rsid w:val="59D72E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2021-07-09T10:59:00Z</dcterms:created>
  <dc:creator>TamilarasuP</dc:creator>
  <cp:lastModifiedBy>subalatha</cp:lastModifiedBy>
  <dcterms:modified xsi:type="dcterms:W3CDTF">2021-07-09T11:21:49Z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