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D5DC5" w14:textId="77777777" w:rsidR="00957A4C" w:rsidRPr="00957A4C" w:rsidRDefault="00957A4C" w:rsidP="00957A4C">
      <w:pPr>
        <w:pStyle w:val="Heading2"/>
      </w:pPr>
      <w:r w:rsidRPr="00957A4C">
        <w:t>Part 1: Core Foundational Agent Concepts</w:t>
      </w:r>
    </w:p>
    <w:p w14:paraId="20631F1E" w14:textId="77777777" w:rsidR="00957A4C" w:rsidRPr="00957A4C" w:rsidRDefault="00957A4C" w:rsidP="00957A4C">
      <w:pPr>
        <w:rPr>
          <w:b/>
          <w:bCs/>
        </w:rPr>
      </w:pPr>
      <w:r w:rsidRPr="00957A4C">
        <w:rPr>
          <w:b/>
          <w:bCs/>
        </w:rPr>
        <w:t>1. What is Agentic AI, and how does it fundamentally differ from standard Generative AI or a basic RAG pipeline?</w:t>
      </w:r>
    </w:p>
    <w:p w14:paraId="15AD7F7E" w14:textId="77777777" w:rsidR="00957A4C" w:rsidRPr="00957A4C" w:rsidRDefault="00957A4C" w:rsidP="00957A4C">
      <w:pPr>
        <w:numPr>
          <w:ilvl w:val="0"/>
          <w:numId w:val="1"/>
        </w:numPr>
      </w:pPr>
      <w:r w:rsidRPr="00957A4C">
        <w:rPr>
          <w:b/>
          <w:bCs/>
        </w:rPr>
        <w:t>Answer:</w:t>
      </w:r>
    </w:p>
    <w:p w14:paraId="3C00C417" w14:textId="77777777" w:rsidR="00957A4C" w:rsidRPr="00957A4C" w:rsidRDefault="00957A4C" w:rsidP="00957A4C">
      <w:pPr>
        <w:numPr>
          <w:ilvl w:val="1"/>
          <w:numId w:val="1"/>
        </w:numPr>
      </w:pPr>
      <w:r w:rsidRPr="00957A4C">
        <w:rPr>
          <w:b/>
          <w:bCs/>
        </w:rPr>
        <w:t>Standard Generative AI / Baseline RAG:</w:t>
      </w:r>
      <w:r w:rsidRPr="00957A4C">
        <w:t xml:space="preserve"> Operates on a strict single-turn, linear flow. The user inputs a prompt (or retrieves documents), the model processes it in a single pass, and it returns a static output. It has no autonomy. </w:t>
      </w:r>
    </w:p>
    <w:p w14:paraId="046F6C7E" w14:textId="77777777" w:rsidR="00957A4C" w:rsidRPr="00957A4C" w:rsidRDefault="00957A4C" w:rsidP="00957A4C">
      <w:pPr>
        <w:numPr>
          <w:ilvl w:val="1"/>
          <w:numId w:val="1"/>
        </w:numPr>
      </w:pPr>
      <w:r w:rsidRPr="00957A4C">
        <w:rPr>
          <w:b/>
          <w:bCs/>
        </w:rPr>
        <w:t>Agentic AI:</w:t>
      </w:r>
      <w:r w:rsidRPr="00957A4C">
        <w:t xml:space="preserve"> Uses the LLM as a central reasoning engine inside an </w:t>
      </w:r>
      <w:r w:rsidRPr="00957A4C">
        <w:rPr>
          <w:b/>
          <w:bCs/>
        </w:rPr>
        <w:t>iterative control loop</w:t>
      </w:r>
      <w:r w:rsidRPr="00957A4C">
        <w:t xml:space="preserve">. Given a complex objective, the agent can autonomously decompose the goal into sub-tasks, execute tools, evaluate the intermediate results, and adapt its path dynamically until the goal is met. </w:t>
      </w:r>
    </w:p>
    <w:p w14:paraId="41A1D1D9" w14:textId="77777777" w:rsidR="00957A4C" w:rsidRPr="00957A4C" w:rsidRDefault="00957A4C" w:rsidP="00957A4C">
      <w:pPr>
        <w:rPr>
          <w:b/>
          <w:bCs/>
        </w:rPr>
      </w:pPr>
      <w:r w:rsidRPr="00957A4C">
        <w:rPr>
          <w:b/>
          <w:bCs/>
        </w:rPr>
        <w:t>2. What are the four core pillars of an LLM Agent architecture?</w:t>
      </w:r>
    </w:p>
    <w:p w14:paraId="77FC54E2" w14:textId="77777777" w:rsidR="00957A4C" w:rsidRPr="00957A4C" w:rsidRDefault="00957A4C" w:rsidP="00957A4C">
      <w:pPr>
        <w:numPr>
          <w:ilvl w:val="0"/>
          <w:numId w:val="2"/>
        </w:numPr>
      </w:pPr>
      <w:r w:rsidRPr="00957A4C">
        <w:rPr>
          <w:b/>
          <w:bCs/>
        </w:rPr>
        <w:t>Answer:</w:t>
      </w:r>
    </w:p>
    <w:p w14:paraId="26516740" w14:textId="77777777" w:rsidR="00957A4C" w:rsidRPr="00957A4C" w:rsidRDefault="00957A4C" w:rsidP="00957A4C">
      <w:pPr>
        <w:numPr>
          <w:ilvl w:val="1"/>
          <w:numId w:val="2"/>
        </w:numPr>
      </w:pPr>
      <w:r w:rsidRPr="00957A4C">
        <w:rPr>
          <w:b/>
          <w:bCs/>
        </w:rPr>
        <w:t>Reasoning Engine (The LLM):</w:t>
      </w:r>
      <w:r w:rsidRPr="00957A4C">
        <w:t xml:space="preserve"> Brain that interprets context and decides actions.</w:t>
      </w:r>
    </w:p>
    <w:p w14:paraId="1BF2D38D" w14:textId="77777777" w:rsidR="00957A4C" w:rsidRPr="00957A4C" w:rsidRDefault="00957A4C" w:rsidP="00957A4C">
      <w:pPr>
        <w:numPr>
          <w:ilvl w:val="1"/>
          <w:numId w:val="2"/>
        </w:numPr>
      </w:pPr>
      <w:r w:rsidRPr="00957A4C">
        <w:rPr>
          <w:b/>
          <w:bCs/>
        </w:rPr>
        <w:t>Planning Module:</w:t>
      </w:r>
      <w:r w:rsidRPr="00957A4C">
        <w:t xml:space="preserve"> Decomposes macro goals into step-by-step executions (e.g., Chain-of-Thought). </w:t>
      </w:r>
    </w:p>
    <w:p w14:paraId="4DAA7EC5" w14:textId="77777777" w:rsidR="00957A4C" w:rsidRPr="00957A4C" w:rsidRDefault="00957A4C" w:rsidP="00957A4C">
      <w:pPr>
        <w:numPr>
          <w:ilvl w:val="1"/>
          <w:numId w:val="2"/>
        </w:numPr>
      </w:pPr>
      <w:r w:rsidRPr="00957A4C">
        <w:rPr>
          <w:b/>
          <w:bCs/>
        </w:rPr>
        <w:t>Memory Layer:</w:t>
      </w:r>
      <w:r w:rsidRPr="00957A4C">
        <w:t xml:space="preserve"> Retains short-term execution trace and long-term historical context. </w:t>
      </w:r>
    </w:p>
    <w:p w14:paraId="20CE2E66" w14:textId="77777777" w:rsidR="00957A4C" w:rsidRPr="00957A4C" w:rsidRDefault="00957A4C" w:rsidP="00957A4C">
      <w:pPr>
        <w:numPr>
          <w:ilvl w:val="1"/>
          <w:numId w:val="2"/>
        </w:numPr>
      </w:pPr>
      <w:r w:rsidRPr="00957A4C">
        <w:rPr>
          <w:b/>
          <w:bCs/>
        </w:rPr>
        <w:t>Tool/Action Interface:</w:t>
      </w:r>
      <w:r w:rsidRPr="00957A4C">
        <w:t xml:space="preserve"> Allows the agent to break out of the text-only world to interact with external APIs, databases, or computer environments. </w:t>
      </w:r>
    </w:p>
    <w:p w14:paraId="20D6C8F0" w14:textId="77777777" w:rsidR="00957A4C" w:rsidRPr="00957A4C" w:rsidRDefault="00957A4C" w:rsidP="00957A4C">
      <w:pPr>
        <w:rPr>
          <w:b/>
          <w:bCs/>
        </w:rPr>
      </w:pPr>
      <w:r w:rsidRPr="00957A4C">
        <w:rPr>
          <w:b/>
          <w:bCs/>
        </w:rPr>
        <w:t>3. What is the "</w:t>
      </w:r>
      <w:proofErr w:type="spellStart"/>
      <w:r w:rsidRPr="00957A4C">
        <w:rPr>
          <w:b/>
          <w:bCs/>
        </w:rPr>
        <w:t>ReAct</w:t>
      </w:r>
      <w:proofErr w:type="spellEnd"/>
      <w:r w:rsidRPr="00957A4C">
        <w:rPr>
          <w:b/>
          <w:bCs/>
        </w:rPr>
        <w:t>" (Reason + Act) design pattern?</w:t>
      </w:r>
    </w:p>
    <w:p w14:paraId="6AE75668" w14:textId="77777777" w:rsidR="00957A4C" w:rsidRPr="00957A4C" w:rsidRDefault="00957A4C" w:rsidP="00957A4C">
      <w:pPr>
        <w:numPr>
          <w:ilvl w:val="0"/>
          <w:numId w:val="3"/>
        </w:numPr>
      </w:pPr>
      <w:r w:rsidRPr="00957A4C">
        <w:rPr>
          <w:b/>
          <w:bCs/>
        </w:rPr>
        <w:t>Answer:</w:t>
      </w:r>
      <w:r w:rsidRPr="00957A4C">
        <w:t xml:space="preserve"> </w:t>
      </w:r>
      <w:proofErr w:type="spellStart"/>
      <w:r w:rsidRPr="00957A4C">
        <w:t>ReAct</w:t>
      </w:r>
      <w:proofErr w:type="spellEnd"/>
      <w:r w:rsidRPr="00957A4C">
        <w:t xml:space="preserve"> is a fundamental agentic prompting loop where the LLM interleaves </w:t>
      </w:r>
      <w:r w:rsidRPr="00957A4C">
        <w:rPr>
          <w:b/>
          <w:bCs/>
        </w:rPr>
        <w:t>reasoning traces</w:t>
      </w:r>
      <w:r w:rsidRPr="00957A4C">
        <w:t xml:space="preserve"> with </w:t>
      </w:r>
      <w:r w:rsidRPr="00957A4C">
        <w:rPr>
          <w:b/>
          <w:bCs/>
        </w:rPr>
        <w:t>action execution</w:t>
      </w:r>
      <w:r w:rsidRPr="00957A4C">
        <w:t>. It follows a cyclic pattern:</w:t>
      </w:r>
    </w:p>
    <w:p w14:paraId="47EACEF7" w14:textId="77777777" w:rsidR="00957A4C" w:rsidRPr="00957A4C" w:rsidRDefault="00957A4C" w:rsidP="00957A4C">
      <w:r w:rsidRPr="00957A4C">
        <w:t>$$\</w:t>
      </w:r>
      <w:proofErr w:type="gramStart"/>
      <w:r w:rsidRPr="00957A4C">
        <w:t>text{</w:t>
      </w:r>
      <w:proofErr w:type="gramEnd"/>
      <w:r w:rsidRPr="00957A4C">
        <w:t>Thought} \</w:t>
      </w:r>
      <w:proofErr w:type="spellStart"/>
      <w:r w:rsidRPr="00957A4C">
        <w:t>rightarrow</w:t>
      </w:r>
      <w:proofErr w:type="spellEnd"/>
      <w:r w:rsidRPr="00957A4C">
        <w:t xml:space="preserve"> \</w:t>
      </w:r>
      <w:proofErr w:type="gramStart"/>
      <w:r w:rsidRPr="00957A4C">
        <w:t>text{</w:t>
      </w:r>
      <w:proofErr w:type="gramEnd"/>
      <w:r w:rsidRPr="00957A4C">
        <w:t>Action} \</w:t>
      </w:r>
      <w:proofErr w:type="spellStart"/>
      <w:r w:rsidRPr="00957A4C">
        <w:t>rightarrow</w:t>
      </w:r>
      <w:proofErr w:type="spellEnd"/>
      <w:r w:rsidRPr="00957A4C">
        <w:t xml:space="preserve"> \</w:t>
      </w:r>
      <w:proofErr w:type="gramStart"/>
      <w:r w:rsidRPr="00957A4C">
        <w:t>text{</w:t>
      </w:r>
      <w:proofErr w:type="gramEnd"/>
      <w:r w:rsidRPr="00957A4C">
        <w:t>Observation} \</w:t>
      </w:r>
      <w:proofErr w:type="spellStart"/>
      <w:r w:rsidRPr="00957A4C">
        <w:t>rightarrow</w:t>
      </w:r>
      <w:proofErr w:type="spellEnd"/>
      <w:r w:rsidRPr="00957A4C">
        <w:t xml:space="preserve"> \</w:t>
      </w:r>
      <w:proofErr w:type="gramStart"/>
      <w:r w:rsidRPr="00957A4C">
        <w:t>text{</w:t>
      </w:r>
      <w:proofErr w:type="gramEnd"/>
      <w:r w:rsidRPr="00957A4C">
        <w:t>Thought}$$</w:t>
      </w:r>
    </w:p>
    <w:p w14:paraId="1612A4E3" w14:textId="77777777" w:rsidR="00957A4C" w:rsidRPr="00957A4C" w:rsidRDefault="00957A4C" w:rsidP="00957A4C">
      <w:r w:rsidRPr="00957A4C">
        <w:t>The model first documents its thought process, picks a tool to call, executes the tool, evaluates the physical observation/result, and repeats until it synthesizes the final answer.</w:t>
      </w:r>
    </w:p>
    <w:p w14:paraId="644C530F" w14:textId="77777777" w:rsidR="00957A4C" w:rsidRPr="00957A4C" w:rsidRDefault="00957A4C" w:rsidP="00957A4C">
      <w:pPr>
        <w:rPr>
          <w:b/>
          <w:bCs/>
        </w:rPr>
      </w:pPr>
      <w:r w:rsidRPr="00957A4C">
        <w:rPr>
          <w:b/>
          <w:bCs/>
        </w:rPr>
        <w:t>4. What is Task Decomposition, and why is it critical for agent stability?</w:t>
      </w:r>
    </w:p>
    <w:p w14:paraId="5F1B41EF" w14:textId="77777777" w:rsidR="00957A4C" w:rsidRPr="00957A4C" w:rsidRDefault="00957A4C" w:rsidP="00957A4C">
      <w:pPr>
        <w:numPr>
          <w:ilvl w:val="0"/>
          <w:numId w:val="4"/>
        </w:numPr>
      </w:pPr>
      <w:r w:rsidRPr="00957A4C">
        <w:rPr>
          <w:b/>
          <w:bCs/>
        </w:rPr>
        <w:t>Answer:</w:t>
      </w:r>
      <w:r w:rsidRPr="00957A4C">
        <w:t xml:space="preserve"> LLMs struggle when asked to execute a massive, complex goal all at once (it leads to hallucinations or context loss). Task Decomposition breaks a </w:t>
      </w:r>
      <w:proofErr w:type="gramStart"/>
      <w:r w:rsidRPr="00957A4C">
        <w:t>macro objective</w:t>
      </w:r>
      <w:proofErr w:type="gramEnd"/>
      <w:r w:rsidRPr="00957A4C">
        <w:t xml:space="preserve"> down into smaller, highly structured, executable sub-tasks. For instance, "</w:t>
      </w:r>
      <w:proofErr w:type="spellStart"/>
      <w:r w:rsidRPr="00957A4C">
        <w:t>Analyze</w:t>
      </w:r>
      <w:proofErr w:type="spellEnd"/>
      <w:r w:rsidRPr="00957A4C">
        <w:t xml:space="preserve"> this financial sheet" is broken down into: [1] Read CSV structure, [2] Calculate total margins, [3] Map trend graphs, [4] Generate summary report.</w:t>
      </w:r>
    </w:p>
    <w:p w14:paraId="33BD65B6" w14:textId="77777777" w:rsidR="00957A4C" w:rsidRPr="00957A4C" w:rsidRDefault="00957A4C" w:rsidP="00957A4C">
      <w:pPr>
        <w:rPr>
          <w:b/>
          <w:bCs/>
        </w:rPr>
      </w:pPr>
      <w:r w:rsidRPr="00957A4C">
        <w:rPr>
          <w:b/>
          <w:bCs/>
        </w:rPr>
        <w:t>5. What are the different types of memory an agent uses?</w:t>
      </w:r>
    </w:p>
    <w:p w14:paraId="03F3C293" w14:textId="77777777" w:rsidR="00957A4C" w:rsidRPr="00957A4C" w:rsidRDefault="00957A4C" w:rsidP="00957A4C">
      <w:pPr>
        <w:numPr>
          <w:ilvl w:val="0"/>
          <w:numId w:val="5"/>
        </w:numPr>
      </w:pPr>
      <w:r w:rsidRPr="00957A4C">
        <w:rPr>
          <w:b/>
          <w:bCs/>
        </w:rPr>
        <w:t>Answer:</w:t>
      </w:r>
    </w:p>
    <w:p w14:paraId="397C3182" w14:textId="77777777" w:rsidR="00957A4C" w:rsidRPr="00957A4C" w:rsidRDefault="00957A4C" w:rsidP="00957A4C">
      <w:pPr>
        <w:numPr>
          <w:ilvl w:val="1"/>
          <w:numId w:val="5"/>
        </w:numPr>
      </w:pPr>
      <w:r w:rsidRPr="00957A4C">
        <w:rPr>
          <w:b/>
          <w:bCs/>
        </w:rPr>
        <w:t>Short-Term Memory:</w:t>
      </w:r>
      <w:r w:rsidRPr="00957A4C">
        <w:t xml:space="preserve"> The in-flight runtime execution trace or scratchpad. It keeps track of steps taken </w:t>
      </w:r>
      <w:r w:rsidRPr="00957A4C">
        <w:rPr>
          <w:i/>
          <w:iCs/>
        </w:rPr>
        <w:t>within</w:t>
      </w:r>
      <w:r w:rsidRPr="00957A4C">
        <w:t xml:space="preserve"> the current task loop (often stored directly inside the LLM's active sliding context window). </w:t>
      </w:r>
    </w:p>
    <w:p w14:paraId="6C84133A" w14:textId="77777777" w:rsidR="00957A4C" w:rsidRPr="00957A4C" w:rsidRDefault="00957A4C" w:rsidP="00957A4C">
      <w:pPr>
        <w:numPr>
          <w:ilvl w:val="1"/>
          <w:numId w:val="5"/>
        </w:numPr>
      </w:pPr>
      <w:r w:rsidRPr="00957A4C">
        <w:rPr>
          <w:b/>
          <w:bCs/>
        </w:rPr>
        <w:lastRenderedPageBreak/>
        <w:t>Long-Term Memory:</w:t>
      </w:r>
      <w:r w:rsidRPr="00957A4C">
        <w:t xml:space="preserve"> Preserves user preferences and historical performance over days or months. It typically utilizes </w:t>
      </w:r>
      <w:proofErr w:type="spellStart"/>
      <w:proofErr w:type="gramStart"/>
      <w:r w:rsidRPr="00957A4C">
        <w:t>a</w:t>
      </w:r>
      <w:proofErr w:type="spellEnd"/>
      <w:proofErr w:type="gramEnd"/>
      <w:r w:rsidRPr="00957A4C">
        <w:t xml:space="preserve"> external </w:t>
      </w:r>
      <w:r w:rsidRPr="00957A4C">
        <w:rPr>
          <w:b/>
          <w:bCs/>
        </w:rPr>
        <w:t>Vector Database</w:t>
      </w:r>
      <w:r w:rsidRPr="00957A4C">
        <w:t xml:space="preserve"> or semantic graph to fetch past historical context on demand. </w:t>
      </w:r>
    </w:p>
    <w:p w14:paraId="21E29175" w14:textId="77777777" w:rsidR="00957A4C" w:rsidRPr="00957A4C" w:rsidRDefault="00957A4C" w:rsidP="00957A4C">
      <w:r w:rsidRPr="00957A4C">
        <w:pict w14:anchorId="2254F7F6">
          <v:rect id="_x0000_i1049" style="width:0;height:1.5pt" o:hralign="center" o:hrstd="t" o:hr="t" fillcolor="#a0a0a0" stroked="f"/>
        </w:pict>
      </w:r>
    </w:p>
    <w:p w14:paraId="0BF2F2E0" w14:textId="77777777" w:rsidR="00957A4C" w:rsidRPr="00957A4C" w:rsidRDefault="00957A4C" w:rsidP="00957A4C">
      <w:pPr>
        <w:pStyle w:val="Heading2"/>
      </w:pPr>
      <w:r w:rsidRPr="00957A4C">
        <w:t>Part 2: Tools, Tool Selection, &amp; Execution Mechanics</w:t>
      </w:r>
    </w:p>
    <w:p w14:paraId="025C25CA" w14:textId="77777777" w:rsidR="00957A4C" w:rsidRPr="00957A4C" w:rsidRDefault="00957A4C" w:rsidP="00957A4C">
      <w:pPr>
        <w:rPr>
          <w:b/>
          <w:bCs/>
        </w:rPr>
      </w:pPr>
      <w:r w:rsidRPr="00957A4C">
        <w:rPr>
          <w:b/>
          <w:bCs/>
        </w:rPr>
        <w:t>6. How does an LLM agent physically execute an external tool? What happens under the hood?</w:t>
      </w:r>
    </w:p>
    <w:p w14:paraId="24226285" w14:textId="77777777" w:rsidR="00957A4C" w:rsidRPr="00957A4C" w:rsidRDefault="00957A4C" w:rsidP="00957A4C">
      <w:pPr>
        <w:numPr>
          <w:ilvl w:val="0"/>
          <w:numId w:val="6"/>
        </w:numPr>
      </w:pPr>
      <w:r w:rsidRPr="00957A4C">
        <w:rPr>
          <w:b/>
          <w:bCs/>
        </w:rPr>
        <w:t>Answer:</w:t>
      </w:r>
      <w:r w:rsidRPr="00957A4C">
        <w:t xml:space="preserve"> The agent does not run the code itself. Instead, it utilizes </w:t>
      </w:r>
      <w:r w:rsidRPr="00957A4C">
        <w:rPr>
          <w:b/>
          <w:bCs/>
        </w:rPr>
        <w:t>Function Calling</w:t>
      </w:r>
      <w:r w:rsidRPr="00957A4C">
        <w:t xml:space="preserve">. The developer registers valid tools by providing the LLM with a highly structured description schema (usually in JSON) detailing the tool's name, purpose, and required parameters. </w:t>
      </w:r>
    </w:p>
    <w:p w14:paraId="562A3B45" w14:textId="77777777" w:rsidR="00957A4C" w:rsidRPr="00957A4C" w:rsidRDefault="00957A4C" w:rsidP="00957A4C">
      <w:r w:rsidRPr="00957A4C">
        <w:t>When the LLM realizes it needs that tool, it stops generating regular conversational text and instead outputs a structured JSON block containing the function name and extracted arguments. The backend application intercepts this JSON, safely executes the real tool locally, and appends the result back to the LLM's conversation history as an Observation.</w:t>
      </w:r>
    </w:p>
    <w:p w14:paraId="2D30A454" w14:textId="77777777" w:rsidR="00957A4C" w:rsidRPr="00957A4C" w:rsidRDefault="00957A4C" w:rsidP="00957A4C">
      <w:pPr>
        <w:rPr>
          <w:b/>
          <w:bCs/>
        </w:rPr>
      </w:pPr>
      <w:r w:rsidRPr="00957A4C">
        <w:rPr>
          <w:b/>
          <w:bCs/>
        </w:rPr>
        <w:t>7. What is the Model Context Protocol (MCP)?</w:t>
      </w:r>
    </w:p>
    <w:p w14:paraId="3E1CF153" w14:textId="77777777" w:rsidR="00957A4C" w:rsidRPr="00957A4C" w:rsidRDefault="00957A4C" w:rsidP="00957A4C">
      <w:pPr>
        <w:numPr>
          <w:ilvl w:val="0"/>
          <w:numId w:val="7"/>
        </w:numPr>
      </w:pPr>
      <w:r w:rsidRPr="00957A4C">
        <w:rPr>
          <w:b/>
          <w:bCs/>
        </w:rPr>
        <w:t>Answer:</w:t>
      </w:r>
      <w:r w:rsidRPr="00957A4C">
        <w:t xml:space="preserve"> MCP is an open standard protocol that provides a universal, secure framework for how AI models securely connect to data sources and development tools. Instead of writing custom API wrappers for every database and tool configuration, MCP creates a standardized server-client connection layer allowing agents to access data sources and tools across different platforms seamlessly.</w:t>
      </w:r>
    </w:p>
    <w:p w14:paraId="7762C993" w14:textId="77777777" w:rsidR="00957A4C" w:rsidRPr="00957A4C" w:rsidRDefault="00957A4C" w:rsidP="00957A4C">
      <w:pPr>
        <w:rPr>
          <w:b/>
          <w:bCs/>
        </w:rPr>
      </w:pPr>
      <w:r w:rsidRPr="00957A4C">
        <w:rPr>
          <w:b/>
          <w:bCs/>
        </w:rPr>
        <w:t>8. How do you prevent an agent from getting trapped in an "Infinite Reasoning Loop"?</w:t>
      </w:r>
    </w:p>
    <w:p w14:paraId="23DC1719" w14:textId="77777777" w:rsidR="00957A4C" w:rsidRPr="00957A4C" w:rsidRDefault="00957A4C" w:rsidP="00957A4C">
      <w:pPr>
        <w:numPr>
          <w:ilvl w:val="0"/>
          <w:numId w:val="8"/>
        </w:numPr>
      </w:pPr>
      <w:r w:rsidRPr="00957A4C">
        <w:rPr>
          <w:b/>
          <w:bCs/>
        </w:rPr>
        <w:t>Answer:</w:t>
      </w:r>
      <w:r w:rsidRPr="00957A4C">
        <w:t xml:space="preserve"> Infinite loops occur when an agent repeatedly executes a failing tool or cannot interpret an observation correctly. You enforce strict production guardrails: </w:t>
      </w:r>
    </w:p>
    <w:p w14:paraId="4D6ED5F3" w14:textId="77777777" w:rsidR="00957A4C" w:rsidRPr="00957A4C" w:rsidRDefault="00957A4C" w:rsidP="00957A4C">
      <w:pPr>
        <w:numPr>
          <w:ilvl w:val="1"/>
          <w:numId w:val="8"/>
        </w:numPr>
      </w:pPr>
      <w:r w:rsidRPr="00957A4C">
        <w:rPr>
          <w:b/>
          <w:bCs/>
        </w:rPr>
        <w:t>Max Iterations Cap:</w:t>
      </w:r>
      <w:r w:rsidRPr="00957A4C">
        <w:t xml:space="preserve"> Force stop execution if the loop runs more than X times (e.g., maximum 5-10 loops).</w:t>
      </w:r>
    </w:p>
    <w:p w14:paraId="3012AA23" w14:textId="77777777" w:rsidR="00957A4C" w:rsidRPr="00957A4C" w:rsidRDefault="00957A4C" w:rsidP="00957A4C">
      <w:pPr>
        <w:numPr>
          <w:ilvl w:val="1"/>
          <w:numId w:val="8"/>
        </w:numPr>
      </w:pPr>
      <w:r w:rsidRPr="00957A4C">
        <w:rPr>
          <w:b/>
          <w:bCs/>
        </w:rPr>
        <w:t>Execution Timeouts:</w:t>
      </w:r>
      <w:r w:rsidRPr="00957A4C">
        <w:t xml:space="preserve"> Terminate if processing exceeds a specific time limit.</w:t>
      </w:r>
    </w:p>
    <w:p w14:paraId="5715D8E8" w14:textId="77777777" w:rsidR="00957A4C" w:rsidRPr="00957A4C" w:rsidRDefault="00957A4C" w:rsidP="00957A4C">
      <w:pPr>
        <w:numPr>
          <w:ilvl w:val="1"/>
          <w:numId w:val="8"/>
        </w:numPr>
      </w:pPr>
      <w:r w:rsidRPr="00957A4C">
        <w:rPr>
          <w:b/>
          <w:bCs/>
        </w:rPr>
        <w:t>Fallback Routines:</w:t>
      </w:r>
      <w:r w:rsidRPr="00957A4C">
        <w:t xml:space="preserve"> If a loop threshold is met, gracefully halt the agent and surface a custom error or escalate to a human operator.</w:t>
      </w:r>
    </w:p>
    <w:p w14:paraId="7C2F0E19" w14:textId="77777777" w:rsidR="00957A4C" w:rsidRPr="00957A4C" w:rsidRDefault="00957A4C" w:rsidP="00957A4C">
      <w:pPr>
        <w:rPr>
          <w:b/>
          <w:bCs/>
        </w:rPr>
      </w:pPr>
      <w:r w:rsidRPr="00957A4C">
        <w:rPr>
          <w:b/>
          <w:bCs/>
        </w:rPr>
        <w:t>9. What is the difference between Function Calling and Semantic Routing?</w:t>
      </w:r>
    </w:p>
    <w:p w14:paraId="343CE2C6" w14:textId="77777777" w:rsidR="00957A4C" w:rsidRPr="00957A4C" w:rsidRDefault="00957A4C" w:rsidP="00957A4C">
      <w:pPr>
        <w:numPr>
          <w:ilvl w:val="0"/>
          <w:numId w:val="9"/>
        </w:numPr>
      </w:pPr>
      <w:r w:rsidRPr="00957A4C">
        <w:rPr>
          <w:b/>
          <w:bCs/>
        </w:rPr>
        <w:t>Answer:</w:t>
      </w:r>
    </w:p>
    <w:p w14:paraId="1ED48BFD" w14:textId="77777777" w:rsidR="00957A4C" w:rsidRPr="00957A4C" w:rsidRDefault="00957A4C" w:rsidP="00957A4C">
      <w:pPr>
        <w:numPr>
          <w:ilvl w:val="1"/>
          <w:numId w:val="9"/>
        </w:numPr>
      </w:pPr>
      <w:r w:rsidRPr="00957A4C">
        <w:rPr>
          <w:b/>
          <w:bCs/>
        </w:rPr>
        <w:t>Function Calling:</w:t>
      </w:r>
      <w:r w:rsidRPr="00957A4C">
        <w:t xml:space="preserve"> Is used </w:t>
      </w:r>
      <w:r w:rsidRPr="00957A4C">
        <w:rPr>
          <w:i/>
          <w:iCs/>
        </w:rPr>
        <w:t>within</w:t>
      </w:r>
      <w:r w:rsidRPr="00957A4C">
        <w:t xml:space="preserve"> the agent loop to extract precise parameters and variables for tool execution.</w:t>
      </w:r>
    </w:p>
    <w:p w14:paraId="5B0B3C61" w14:textId="77777777" w:rsidR="00957A4C" w:rsidRPr="00957A4C" w:rsidRDefault="00957A4C" w:rsidP="00957A4C">
      <w:pPr>
        <w:numPr>
          <w:ilvl w:val="1"/>
          <w:numId w:val="9"/>
        </w:numPr>
      </w:pPr>
      <w:r w:rsidRPr="00957A4C">
        <w:rPr>
          <w:b/>
          <w:bCs/>
        </w:rPr>
        <w:t>Semantic Routing:</w:t>
      </w:r>
      <w:r w:rsidRPr="00957A4C">
        <w:t xml:space="preserve"> Is an architectural optimization pattern used </w:t>
      </w:r>
      <w:r w:rsidRPr="00957A4C">
        <w:rPr>
          <w:i/>
          <w:iCs/>
        </w:rPr>
        <w:t>before</w:t>
      </w:r>
      <w:r w:rsidRPr="00957A4C">
        <w:t xml:space="preserve"> an agent loop even triggers. It evaluates the user's intent using embedding vectors or light classification models to route the query to the correct specialized agent pipeline, bypassing unnecessary reasoning computation.</w:t>
      </w:r>
    </w:p>
    <w:p w14:paraId="59183C6A" w14:textId="77777777" w:rsidR="00957A4C" w:rsidRPr="00957A4C" w:rsidRDefault="00957A4C" w:rsidP="00957A4C">
      <w:r w:rsidRPr="00957A4C">
        <w:pict w14:anchorId="30B96026">
          <v:rect id="_x0000_i1050" style="width:0;height:1.5pt" o:hralign="center" o:hrstd="t" o:hr="t" fillcolor="#a0a0a0" stroked="f"/>
        </w:pict>
      </w:r>
    </w:p>
    <w:p w14:paraId="11D28CEC" w14:textId="77777777" w:rsidR="00957A4C" w:rsidRPr="00957A4C" w:rsidRDefault="00957A4C" w:rsidP="00957A4C">
      <w:pPr>
        <w:pStyle w:val="Heading2"/>
      </w:pPr>
      <w:r w:rsidRPr="00957A4C">
        <w:lastRenderedPageBreak/>
        <w:t>Part 3: Advanced Architectures (Multi-Agent Systems)</w:t>
      </w:r>
    </w:p>
    <w:p w14:paraId="5574E81D" w14:textId="77777777" w:rsidR="00957A4C" w:rsidRPr="00957A4C" w:rsidRDefault="00957A4C" w:rsidP="00957A4C">
      <w:pPr>
        <w:rPr>
          <w:b/>
          <w:bCs/>
        </w:rPr>
      </w:pPr>
      <w:r w:rsidRPr="00957A4C">
        <w:rPr>
          <w:b/>
          <w:bCs/>
        </w:rPr>
        <w:t>10. What is a Multi-Agent System, and why is it superior to a single monolithic agent?</w:t>
      </w:r>
    </w:p>
    <w:p w14:paraId="00F98B16" w14:textId="77777777" w:rsidR="00957A4C" w:rsidRPr="00957A4C" w:rsidRDefault="00957A4C" w:rsidP="00957A4C">
      <w:pPr>
        <w:numPr>
          <w:ilvl w:val="0"/>
          <w:numId w:val="10"/>
        </w:numPr>
      </w:pPr>
      <w:r w:rsidRPr="00957A4C">
        <w:rPr>
          <w:b/>
          <w:bCs/>
        </w:rPr>
        <w:t>Answer:</w:t>
      </w:r>
      <w:r w:rsidRPr="00957A4C">
        <w:t xml:space="preserve"> In a single agent setup, a single system prompt tries to handle planning, tools, and execution, which quickly exhausts the context window and dilutes focus. A Multi-Agent System breaks tasks down into a collective network of small, highly specialized agents (e.g., a "Researcher Agent", a "Writer Agent", and a "Reviewer Agent"). Each agent has </w:t>
      </w:r>
      <w:proofErr w:type="spellStart"/>
      <w:proofErr w:type="gramStart"/>
      <w:r w:rsidRPr="00957A4C">
        <w:t>a</w:t>
      </w:r>
      <w:proofErr w:type="spellEnd"/>
      <w:proofErr w:type="gramEnd"/>
      <w:r w:rsidRPr="00957A4C">
        <w:t xml:space="preserve"> isolated, hyper-focused prompt and optimized tools, resulting in vastly superior quality and lower error rates.</w:t>
      </w:r>
    </w:p>
    <w:p w14:paraId="005989B6" w14:textId="77777777" w:rsidR="00957A4C" w:rsidRPr="00957A4C" w:rsidRDefault="00957A4C" w:rsidP="00957A4C">
      <w:pPr>
        <w:rPr>
          <w:b/>
          <w:bCs/>
        </w:rPr>
      </w:pPr>
      <w:r w:rsidRPr="00957A4C">
        <w:rPr>
          <w:b/>
          <w:bCs/>
        </w:rPr>
        <w:t>11. What is the difference between Orchestrated (Hierarchical) and Choreographed (Chit-Chat) multi-agent routing?</w:t>
      </w:r>
    </w:p>
    <w:p w14:paraId="0604BFDF" w14:textId="77777777" w:rsidR="00957A4C" w:rsidRPr="00957A4C" w:rsidRDefault="00957A4C" w:rsidP="00957A4C">
      <w:pPr>
        <w:numPr>
          <w:ilvl w:val="0"/>
          <w:numId w:val="11"/>
        </w:numPr>
      </w:pPr>
      <w:r w:rsidRPr="00957A4C">
        <w:rPr>
          <w:b/>
          <w:bCs/>
        </w:rPr>
        <w:t>Answer:</w:t>
      </w:r>
    </w:p>
    <w:p w14:paraId="7F418830" w14:textId="77777777" w:rsidR="00957A4C" w:rsidRPr="00957A4C" w:rsidRDefault="00957A4C" w:rsidP="00957A4C">
      <w:pPr>
        <w:numPr>
          <w:ilvl w:val="1"/>
          <w:numId w:val="11"/>
        </w:numPr>
      </w:pPr>
      <w:r w:rsidRPr="00957A4C">
        <w:rPr>
          <w:b/>
          <w:bCs/>
        </w:rPr>
        <w:t>Orchestrated/Hierarchical:</w:t>
      </w:r>
      <w:r w:rsidRPr="00957A4C">
        <w:t xml:space="preserve"> Uses a centralized "Supervisor/Manager Agent" that receives the macro goal, delegates sub-tasks to specialized worker agents sequentially, evaluates their work, and compiles the final result.</w:t>
      </w:r>
    </w:p>
    <w:p w14:paraId="10129A63" w14:textId="77777777" w:rsidR="00957A4C" w:rsidRPr="00957A4C" w:rsidRDefault="00957A4C" w:rsidP="00957A4C">
      <w:pPr>
        <w:numPr>
          <w:ilvl w:val="1"/>
          <w:numId w:val="11"/>
        </w:numPr>
      </w:pPr>
      <w:r w:rsidRPr="00957A4C">
        <w:rPr>
          <w:b/>
          <w:bCs/>
        </w:rPr>
        <w:t>Choreographed:</w:t>
      </w:r>
      <w:r w:rsidRPr="00957A4C">
        <w:t xml:space="preserve"> Agents interact horizontally via a broadcast channel or shared space. They pass information back and forth dynamically based on event triggers without a central manager directing traffic.</w:t>
      </w:r>
    </w:p>
    <w:p w14:paraId="34B98B07" w14:textId="77777777" w:rsidR="00957A4C" w:rsidRPr="00957A4C" w:rsidRDefault="00957A4C" w:rsidP="00957A4C">
      <w:pPr>
        <w:rPr>
          <w:b/>
          <w:bCs/>
        </w:rPr>
      </w:pPr>
      <w:r w:rsidRPr="00957A4C">
        <w:rPr>
          <w:b/>
          <w:bCs/>
        </w:rPr>
        <w:t>12. What is a "State Graph" in multi-agent orchestration, and why is it used over linear code?</w:t>
      </w:r>
    </w:p>
    <w:p w14:paraId="4D1754D3" w14:textId="77777777" w:rsidR="00957A4C" w:rsidRPr="00957A4C" w:rsidRDefault="00957A4C" w:rsidP="00957A4C">
      <w:pPr>
        <w:numPr>
          <w:ilvl w:val="0"/>
          <w:numId w:val="12"/>
        </w:numPr>
      </w:pPr>
      <w:r w:rsidRPr="00957A4C">
        <w:rPr>
          <w:b/>
          <w:bCs/>
        </w:rPr>
        <w:t>Answer:</w:t>
      </w:r>
      <w:r w:rsidRPr="00957A4C">
        <w:t xml:space="preserve"> Frameworks like </w:t>
      </w:r>
      <w:proofErr w:type="spellStart"/>
      <w:r w:rsidRPr="00957A4C">
        <w:t>LangGraph</w:t>
      </w:r>
      <w:proofErr w:type="spellEnd"/>
      <w:r w:rsidRPr="00957A4C">
        <w:t xml:space="preserve"> use state graphs to model multi-agent interactions as formal mathematical structures composed of </w:t>
      </w:r>
      <w:r w:rsidRPr="00957A4C">
        <w:rPr>
          <w:b/>
          <w:bCs/>
        </w:rPr>
        <w:t>Nodes</w:t>
      </w:r>
      <w:r w:rsidRPr="00957A4C">
        <w:t xml:space="preserve"> (agents or tools) and </w:t>
      </w:r>
      <w:r w:rsidRPr="00957A4C">
        <w:rPr>
          <w:b/>
          <w:bCs/>
        </w:rPr>
        <w:t>Edges</w:t>
      </w:r>
      <w:r w:rsidRPr="00957A4C">
        <w:t xml:space="preserve"> (conditional routing paths). The state graph passes a centralized, mutable data object across agents. This allows for complex, cyclical loops, conditional execution, and deep persistence tracking that standard linear pipelines cannot support.</w:t>
      </w:r>
    </w:p>
    <w:p w14:paraId="131DEEDC" w14:textId="77777777" w:rsidR="00957A4C" w:rsidRPr="00957A4C" w:rsidRDefault="00957A4C" w:rsidP="00957A4C">
      <w:r w:rsidRPr="00957A4C">
        <w:pict w14:anchorId="52AA6C18">
          <v:rect id="_x0000_i1051" style="width:0;height:1.5pt" o:hralign="center" o:hrstd="t" o:hr="t" fillcolor="#a0a0a0" stroked="f"/>
        </w:pict>
      </w:r>
    </w:p>
    <w:p w14:paraId="7E6116FB" w14:textId="77777777" w:rsidR="00957A4C" w:rsidRPr="00957A4C" w:rsidRDefault="00957A4C" w:rsidP="00957A4C">
      <w:pPr>
        <w:pStyle w:val="Heading2"/>
      </w:pPr>
      <w:r w:rsidRPr="00957A4C">
        <w:t>Part 4: Production Observability, Costs, &amp; Evals</w:t>
      </w:r>
    </w:p>
    <w:p w14:paraId="6DBB89B3" w14:textId="77777777" w:rsidR="00957A4C" w:rsidRPr="00957A4C" w:rsidRDefault="00957A4C" w:rsidP="00957A4C">
      <w:pPr>
        <w:rPr>
          <w:b/>
          <w:bCs/>
        </w:rPr>
      </w:pPr>
      <w:r w:rsidRPr="00957A4C">
        <w:rPr>
          <w:b/>
          <w:bCs/>
        </w:rPr>
        <w:t>13. How do you evaluate the performance of an autonomous AI Agent in production?</w:t>
      </w:r>
    </w:p>
    <w:p w14:paraId="4E9E953B" w14:textId="77777777" w:rsidR="00957A4C" w:rsidRPr="00957A4C" w:rsidRDefault="00957A4C" w:rsidP="00957A4C">
      <w:pPr>
        <w:numPr>
          <w:ilvl w:val="0"/>
          <w:numId w:val="13"/>
        </w:numPr>
      </w:pPr>
      <w:r w:rsidRPr="00957A4C">
        <w:rPr>
          <w:b/>
          <w:bCs/>
        </w:rPr>
        <w:t>Answer:</w:t>
      </w:r>
      <w:r w:rsidRPr="00957A4C">
        <w:t xml:space="preserve"> You cannot use standard static NLP benchmarks (like BLEU or ROUGE). Agent evaluation requires a multi-layered framework: </w:t>
      </w:r>
    </w:p>
    <w:p w14:paraId="34CFE65B" w14:textId="77777777" w:rsidR="00957A4C" w:rsidRPr="00957A4C" w:rsidRDefault="00957A4C" w:rsidP="00957A4C">
      <w:pPr>
        <w:numPr>
          <w:ilvl w:val="1"/>
          <w:numId w:val="13"/>
        </w:numPr>
      </w:pPr>
      <w:r w:rsidRPr="00957A4C">
        <w:rPr>
          <w:b/>
          <w:bCs/>
        </w:rPr>
        <w:t>Task Success Rate:</w:t>
      </w:r>
      <w:r w:rsidRPr="00957A4C">
        <w:t xml:space="preserve"> Did the agent meet the final target criteria?</w:t>
      </w:r>
    </w:p>
    <w:p w14:paraId="26C4F672" w14:textId="77777777" w:rsidR="00957A4C" w:rsidRPr="00957A4C" w:rsidRDefault="00957A4C" w:rsidP="00957A4C">
      <w:pPr>
        <w:numPr>
          <w:ilvl w:val="1"/>
          <w:numId w:val="13"/>
        </w:numPr>
      </w:pPr>
      <w:r w:rsidRPr="00957A4C">
        <w:rPr>
          <w:b/>
          <w:bCs/>
        </w:rPr>
        <w:t>Tool Call Accuracy:</w:t>
      </w:r>
      <w:r w:rsidRPr="00957A4C">
        <w:t xml:space="preserve"> Did it choose the correct tool and accurately format the input parameters without hallucinating values?</w:t>
      </w:r>
    </w:p>
    <w:p w14:paraId="6D2F2E88" w14:textId="77777777" w:rsidR="00957A4C" w:rsidRPr="00957A4C" w:rsidRDefault="00957A4C" w:rsidP="00957A4C">
      <w:pPr>
        <w:numPr>
          <w:ilvl w:val="1"/>
          <w:numId w:val="13"/>
        </w:numPr>
      </w:pPr>
      <w:r w:rsidRPr="00957A4C">
        <w:rPr>
          <w:b/>
          <w:bCs/>
        </w:rPr>
        <w:t xml:space="preserve">Trajectory/Efficiency </w:t>
      </w:r>
      <w:proofErr w:type="spellStart"/>
      <w:r w:rsidRPr="00957A4C">
        <w:rPr>
          <w:b/>
          <w:bCs/>
        </w:rPr>
        <w:t>Efficiency</w:t>
      </w:r>
      <w:proofErr w:type="spellEnd"/>
      <w:r w:rsidRPr="00957A4C">
        <w:rPr>
          <w:b/>
          <w:bCs/>
        </w:rPr>
        <w:t>:</w:t>
      </w:r>
      <w:r w:rsidRPr="00957A4C">
        <w:t xml:space="preserve"> How many loop iterations did it take to reach the goal? Did it generate redundant loops?</w:t>
      </w:r>
    </w:p>
    <w:p w14:paraId="4618FD4F" w14:textId="77777777" w:rsidR="00957A4C" w:rsidRPr="00957A4C" w:rsidRDefault="00957A4C" w:rsidP="00957A4C">
      <w:pPr>
        <w:numPr>
          <w:ilvl w:val="1"/>
          <w:numId w:val="13"/>
        </w:numPr>
      </w:pPr>
      <w:r w:rsidRPr="00957A4C">
        <w:rPr>
          <w:b/>
          <w:bCs/>
        </w:rPr>
        <w:t>LLM-as-a-Judge:</w:t>
      </w:r>
      <w:r w:rsidRPr="00957A4C">
        <w:t xml:space="preserve"> Running downstream evaluation sweeps using automated rubrics on frameworks like </w:t>
      </w:r>
      <w:proofErr w:type="spellStart"/>
      <w:r w:rsidRPr="00957A4C">
        <w:t>DeepEval</w:t>
      </w:r>
      <w:proofErr w:type="spellEnd"/>
      <w:r w:rsidRPr="00957A4C">
        <w:t xml:space="preserve">, </w:t>
      </w:r>
      <w:proofErr w:type="spellStart"/>
      <w:r w:rsidRPr="00957A4C">
        <w:t>MLflow</w:t>
      </w:r>
      <w:proofErr w:type="spellEnd"/>
      <w:r w:rsidRPr="00957A4C">
        <w:t xml:space="preserve">, or phoenix. </w:t>
      </w:r>
    </w:p>
    <w:p w14:paraId="47BA9ABD" w14:textId="77777777" w:rsidR="00957A4C" w:rsidRPr="00957A4C" w:rsidRDefault="00957A4C" w:rsidP="00957A4C">
      <w:pPr>
        <w:rPr>
          <w:b/>
          <w:bCs/>
        </w:rPr>
      </w:pPr>
      <w:r w:rsidRPr="00957A4C">
        <w:rPr>
          <w:b/>
          <w:bCs/>
        </w:rPr>
        <w:t>14. What is Tracing and Spanning in Agentic Observability?</w:t>
      </w:r>
    </w:p>
    <w:p w14:paraId="5CCF12BC" w14:textId="77777777" w:rsidR="00957A4C" w:rsidRPr="00957A4C" w:rsidRDefault="00957A4C" w:rsidP="00957A4C">
      <w:pPr>
        <w:numPr>
          <w:ilvl w:val="0"/>
          <w:numId w:val="14"/>
        </w:numPr>
      </w:pPr>
      <w:r w:rsidRPr="00957A4C">
        <w:rPr>
          <w:b/>
          <w:bCs/>
        </w:rPr>
        <w:lastRenderedPageBreak/>
        <w:t>Answer:</w:t>
      </w:r>
      <w:r w:rsidRPr="00957A4C">
        <w:t xml:space="preserve"> Traditional API logging only captures the input and the final output. In agentic workflows, an internal trace maps out the entire nested tree of intermediate thoughts, individual LLM API requests, tool execution arguments, and error catch exceptions. Tools like </w:t>
      </w:r>
      <w:proofErr w:type="spellStart"/>
      <w:r w:rsidRPr="00957A4C">
        <w:rPr>
          <w:b/>
          <w:bCs/>
        </w:rPr>
        <w:t>Langfuse</w:t>
      </w:r>
      <w:proofErr w:type="spellEnd"/>
      <w:r w:rsidRPr="00957A4C">
        <w:t xml:space="preserve">, </w:t>
      </w:r>
      <w:r w:rsidRPr="00957A4C">
        <w:rPr>
          <w:b/>
          <w:bCs/>
        </w:rPr>
        <w:t>Phoenix</w:t>
      </w:r>
      <w:r w:rsidRPr="00957A4C">
        <w:t xml:space="preserve">, or </w:t>
      </w:r>
      <w:r w:rsidRPr="00957A4C">
        <w:rPr>
          <w:b/>
          <w:bCs/>
        </w:rPr>
        <w:t>Aria</w:t>
      </w:r>
      <w:r w:rsidRPr="00957A4C">
        <w:t xml:space="preserve"> visualize these dependencies as a series of parent-child "Spans", allowing engineers to rapidly identify exactly which step or tool call caused a multi-step sequence to fail. </w:t>
      </w:r>
    </w:p>
    <w:p w14:paraId="0F0E9A7B" w14:textId="77777777" w:rsidR="00957A4C" w:rsidRPr="00957A4C" w:rsidRDefault="00957A4C" w:rsidP="00957A4C">
      <w:pPr>
        <w:rPr>
          <w:b/>
          <w:bCs/>
        </w:rPr>
      </w:pPr>
      <w:r w:rsidRPr="00957A4C">
        <w:rPr>
          <w:b/>
          <w:bCs/>
        </w:rPr>
        <w:t>15. How do you control token cost blowouts in an agentic workflow?</w:t>
      </w:r>
    </w:p>
    <w:p w14:paraId="3E490E8A" w14:textId="77777777" w:rsidR="00957A4C" w:rsidRPr="00957A4C" w:rsidRDefault="00957A4C" w:rsidP="00957A4C">
      <w:pPr>
        <w:numPr>
          <w:ilvl w:val="0"/>
          <w:numId w:val="15"/>
        </w:numPr>
      </w:pPr>
      <w:r w:rsidRPr="00957A4C">
        <w:rPr>
          <w:b/>
          <w:bCs/>
        </w:rPr>
        <w:t>Answer:</w:t>
      </w:r>
      <w:r w:rsidRPr="00957A4C">
        <w:t xml:space="preserve"> Agents consume an enormous </w:t>
      </w:r>
      <w:proofErr w:type="gramStart"/>
      <w:r w:rsidRPr="00957A4C">
        <w:t>amount</w:t>
      </w:r>
      <w:proofErr w:type="gramEnd"/>
      <w:r w:rsidRPr="00957A4C">
        <w:t xml:space="preserve"> of tokens because the entire history of thoughts, tool calls, and observations are fed back into the context window with each new loop iteration. To optimize costs:</w:t>
      </w:r>
    </w:p>
    <w:p w14:paraId="13BFA445" w14:textId="77777777" w:rsidR="00957A4C" w:rsidRPr="00957A4C" w:rsidRDefault="00957A4C" w:rsidP="00957A4C">
      <w:pPr>
        <w:numPr>
          <w:ilvl w:val="1"/>
          <w:numId w:val="15"/>
        </w:numPr>
      </w:pPr>
      <w:r w:rsidRPr="00957A4C">
        <w:t xml:space="preserve">Use smaller, faster, distilled models for quick routing or task evaluation steps, and reserve expensive models solely for high-level macro planning. </w:t>
      </w:r>
    </w:p>
    <w:p w14:paraId="3A0DA044" w14:textId="77777777" w:rsidR="00957A4C" w:rsidRPr="00957A4C" w:rsidRDefault="00957A4C" w:rsidP="00957A4C">
      <w:pPr>
        <w:numPr>
          <w:ilvl w:val="1"/>
          <w:numId w:val="15"/>
        </w:numPr>
      </w:pPr>
      <w:r w:rsidRPr="00957A4C">
        <w:t xml:space="preserve">Implement active </w:t>
      </w:r>
      <w:r w:rsidRPr="00957A4C">
        <w:rPr>
          <w:b/>
          <w:bCs/>
        </w:rPr>
        <w:t>Context Pruning</w:t>
      </w:r>
      <w:r w:rsidRPr="00957A4C">
        <w:t xml:space="preserve"> or summary history trimming to erase stale tool outputs from the current working context.</w:t>
      </w:r>
    </w:p>
    <w:p w14:paraId="37CA2932" w14:textId="77777777" w:rsidR="00957A4C" w:rsidRPr="00957A4C" w:rsidRDefault="00957A4C" w:rsidP="00957A4C">
      <w:pPr>
        <w:numPr>
          <w:ilvl w:val="1"/>
          <w:numId w:val="15"/>
        </w:numPr>
      </w:pPr>
      <w:r w:rsidRPr="00957A4C">
        <w:t xml:space="preserve">Enable </w:t>
      </w:r>
      <w:r w:rsidRPr="00957A4C">
        <w:rPr>
          <w:b/>
          <w:bCs/>
        </w:rPr>
        <w:t>Prefix Caching</w:t>
      </w:r>
      <w:r w:rsidRPr="00957A4C">
        <w:t xml:space="preserve"> on the LLM provider side so that static system instructions and registered tool schemas are cached instead of reprocessed each time.</w:t>
      </w:r>
    </w:p>
    <w:p w14:paraId="619B2A7E" w14:textId="77777777" w:rsidR="00957A4C" w:rsidRPr="00957A4C" w:rsidRDefault="00957A4C" w:rsidP="00957A4C">
      <w:r w:rsidRPr="00957A4C">
        <w:pict w14:anchorId="6F01A9D6">
          <v:rect id="_x0000_i1052" style="width:0;height:1.5pt" o:hralign="center" o:hrstd="t" o:hr="t" fillcolor="#a0a0a0" stroked="f"/>
        </w:pict>
      </w:r>
    </w:p>
    <w:p w14:paraId="18BA20FB" w14:textId="77777777" w:rsidR="00957A4C" w:rsidRPr="00957A4C" w:rsidRDefault="00957A4C" w:rsidP="00957A4C">
      <w:pPr>
        <w:pStyle w:val="Heading2"/>
      </w:pPr>
      <w:r w:rsidRPr="00957A4C">
        <w:t>Part 5: Scenario &amp; Use-Case Problem Solving</w:t>
      </w:r>
    </w:p>
    <w:p w14:paraId="379004AB" w14:textId="77777777" w:rsidR="00957A4C" w:rsidRPr="00957A4C" w:rsidRDefault="00957A4C" w:rsidP="00957A4C">
      <w:pPr>
        <w:rPr>
          <w:b/>
          <w:bCs/>
        </w:rPr>
      </w:pPr>
      <w:r w:rsidRPr="00957A4C">
        <w:rPr>
          <w:b/>
          <w:bCs/>
        </w:rPr>
        <w:t>Scenario 1: Financial Customer Support Agent Escalation</w:t>
      </w:r>
    </w:p>
    <w:p w14:paraId="2B0FD28A" w14:textId="77777777" w:rsidR="00957A4C" w:rsidRPr="00957A4C" w:rsidRDefault="00957A4C" w:rsidP="00957A4C">
      <w:r w:rsidRPr="00957A4C">
        <w:rPr>
          <w:b/>
          <w:bCs/>
        </w:rPr>
        <w:t>Question:</w:t>
      </w:r>
      <w:r w:rsidRPr="00957A4C">
        <w:t xml:space="preserve"> You are tasked with designing an agentic customer support assistant for a bank. How do you ensure the agent doesn't perform unauthorized actions or leak sensitive information, and how do you design the Human-in-the-Loop (HITL) flow?</w:t>
      </w:r>
    </w:p>
    <w:p w14:paraId="190CB760" w14:textId="77777777" w:rsidR="00957A4C" w:rsidRPr="00957A4C" w:rsidRDefault="00957A4C" w:rsidP="00957A4C">
      <w:pPr>
        <w:numPr>
          <w:ilvl w:val="0"/>
          <w:numId w:val="16"/>
        </w:numPr>
      </w:pPr>
      <w:r w:rsidRPr="00957A4C">
        <w:rPr>
          <w:b/>
          <w:bCs/>
        </w:rPr>
        <w:t>Answer:</w:t>
      </w:r>
    </w:p>
    <w:p w14:paraId="17E39D0B" w14:textId="77777777" w:rsidR="00957A4C" w:rsidRPr="00957A4C" w:rsidRDefault="00957A4C" w:rsidP="00957A4C">
      <w:pPr>
        <w:numPr>
          <w:ilvl w:val="1"/>
          <w:numId w:val="16"/>
        </w:numPr>
      </w:pPr>
      <w:r w:rsidRPr="00957A4C">
        <w:rPr>
          <w:b/>
          <w:bCs/>
        </w:rPr>
        <w:t>Security Layer:</w:t>
      </w:r>
      <w:r w:rsidRPr="00957A4C">
        <w:t xml:space="preserve"> I would strictly decouple the agent's reasoning from the execution layer using a robust API gateway pattern. The agent itself has no direct system access; it can only request specific API mutations. Every single action schema is validated against tight backend security roles.</w:t>
      </w:r>
    </w:p>
    <w:p w14:paraId="120C6732" w14:textId="77777777" w:rsidR="00957A4C" w:rsidRPr="00957A4C" w:rsidRDefault="00957A4C" w:rsidP="00957A4C">
      <w:pPr>
        <w:numPr>
          <w:ilvl w:val="1"/>
          <w:numId w:val="16"/>
        </w:numPr>
      </w:pPr>
      <w:r w:rsidRPr="00957A4C">
        <w:rPr>
          <w:b/>
          <w:bCs/>
        </w:rPr>
        <w:t>Data Minimization:</w:t>
      </w:r>
      <w:r w:rsidRPr="00957A4C">
        <w:t xml:space="preserve"> Sensitive customer information is masked using PII-redaction guardrails before hitting the model context.</w:t>
      </w:r>
    </w:p>
    <w:p w14:paraId="00DFA57C" w14:textId="77777777" w:rsidR="00957A4C" w:rsidRPr="00957A4C" w:rsidRDefault="00957A4C" w:rsidP="00957A4C">
      <w:pPr>
        <w:numPr>
          <w:ilvl w:val="1"/>
          <w:numId w:val="16"/>
        </w:numPr>
      </w:pPr>
      <w:r w:rsidRPr="00957A4C">
        <w:rPr>
          <w:b/>
          <w:bCs/>
        </w:rPr>
        <w:t>HITL Flow:</w:t>
      </w:r>
      <w:r w:rsidRPr="00957A4C">
        <w:t xml:space="preserve"> I would implement explicit confidence thresholds and high-risk action flags (e.g., executing a wire transfer or closing an account). If the agent attempts a high-risk action, the state graph pauses execution, saves the in-flight context state to memory, and routes a structured dashboard review ticket to a human employee. The agent only resumes execution once the human manually clicks "Approve" or modifies the parameters.</w:t>
      </w:r>
    </w:p>
    <w:p w14:paraId="1EDC41FE" w14:textId="77777777" w:rsidR="00957A4C" w:rsidRPr="00957A4C" w:rsidRDefault="00957A4C" w:rsidP="00957A4C">
      <w:pPr>
        <w:rPr>
          <w:b/>
          <w:bCs/>
        </w:rPr>
      </w:pPr>
      <w:r w:rsidRPr="00957A4C">
        <w:rPr>
          <w:b/>
          <w:bCs/>
        </w:rPr>
        <w:t>Scenario 2: Automated Competitive Research Agent</w:t>
      </w:r>
    </w:p>
    <w:p w14:paraId="02DC6CBE" w14:textId="77777777" w:rsidR="00957A4C" w:rsidRPr="00957A4C" w:rsidRDefault="00957A4C" w:rsidP="00957A4C">
      <w:r w:rsidRPr="00957A4C">
        <w:rPr>
          <w:b/>
          <w:bCs/>
        </w:rPr>
        <w:t>Question:</w:t>
      </w:r>
      <w:r w:rsidRPr="00957A4C">
        <w:t xml:space="preserve"> You need to build an automated agent that searches the web, downloads PDFs of competitor financial reports, and parses out table summaries. What happens if the competitor </w:t>
      </w:r>
      <w:r w:rsidRPr="00957A4C">
        <w:lastRenderedPageBreak/>
        <w:t>website blocks the scraper tool, or the downloaded document is corrupted? How does the agent adapt?</w:t>
      </w:r>
    </w:p>
    <w:p w14:paraId="5D446E3B" w14:textId="77777777" w:rsidR="00957A4C" w:rsidRPr="00957A4C" w:rsidRDefault="00957A4C" w:rsidP="00957A4C">
      <w:pPr>
        <w:numPr>
          <w:ilvl w:val="0"/>
          <w:numId w:val="17"/>
        </w:numPr>
      </w:pPr>
      <w:r w:rsidRPr="00957A4C">
        <w:rPr>
          <w:b/>
          <w:bCs/>
        </w:rPr>
        <w:t>Answer:</w:t>
      </w:r>
      <w:r w:rsidRPr="00957A4C">
        <w:t xml:space="preserve"> This requires building </w:t>
      </w:r>
      <w:r w:rsidRPr="00957A4C">
        <w:rPr>
          <w:b/>
          <w:bCs/>
        </w:rPr>
        <w:t>Resilient Tool Design</w:t>
      </w:r>
      <w:r w:rsidRPr="00957A4C">
        <w:t xml:space="preserve"> and defensive planning prompt rubrics:</w:t>
      </w:r>
    </w:p>
    <w:p w14:paraId="2545AE48" w14:textId="77777777" w:rsidR="00957A4C" w:rsidRPr="00957A4C" w:rsidRDefault="00957A4C" w:rsidP="00957A4C">
      <w:pPr>
        <w:numPr>
          <w:ilvl w:val="1"/>
          <w:numId w:val="17"/>
        </w:numPr>
      </w:pPr>
      <w:r w:rsidRPr="00957A4C">
        <w:t>If the primary web scraping tool throws a 403 Forbidden error, the agent's observation log catches the error string. The planning module must be prompted to handle tool failures by attempting a secondary alternative approach (e.g., switching to an alternative search engine indexer or looking up cached text archives).</w:t>
      </w:r>
    </w:p>
    <w:p w14:paraId="7D3BD4F9" w14:textId="77777777" w:rsidR="00957A4C" w:rsidRPr="00957A4C" w:rsidRDefault="00957A4C" w:rsidP="00957A4C">
      <w:pPr>
        <w:numPr>
          <w:ilvl w:val="1"/>
          <w:numId w:val="17"/>
        </w:numPr>
      </w:pPr>
      <w:r w:rsidRPr="00957A4C">
        <w:t xml:space="preserve">If a file downloads as a corrupted PDF, the parsing extraction script must fail cleanly with </w:t>
      </w:r>
      <w:proofErr w:type="spellStart"/>
      <w:proofErr w:type="gramStart"/>
      <w:r w:rsidRPr="00957A4C">
        <w:t>a</w:t>
      </w:r>
      <w:proofErr w:type="spellEnd"/>
      <w:proofErr w:type="gramEnd"/>
      <w:r w:rsidRPr="00957A4C">
        <w:t xml:space="preserve"> explicit description error message passed back to the LLM. The agent reads this observation, recognizes the file is unreadable, logs the failure, and chooses to flag the line item in its final compiled summary report rather than crashing the entire batch operation pipeline.</w:t>
      </w:r>
    </w:p>
    <w:p w14:paraId="4B430C14" w14:textId="77777777" w:rsidR="00FD76AC" w:rsidRDefault="00FD76AC"/>
    <w:sectPr w:rsidR="00FD7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5807"/>
    <w:multiLevelType w:val="multilevel"/>
    <w:tmpl w:val="76D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0FF8"/>
    <w:multiLevelType w:val="multilevel"/>
    <w:tmpl w:val="ACF000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03B26"/>
    <w:multiLevelType w:val="multilevel"/>
    <w:tmpl w:val="AD4E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A212C"/>
    <w:multiLevelType w:val="multilevel"/>
    <w:tmpl w:val="875EB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46DFD"/>
    <w:multiLevelType w:val="multilevel"/>
    <w:tmpl w:val="CA863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C05EA"/>
    <w:multiLevelType w:val="multilevel"/>
    <w:tmpl w:val="278A4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903A5"/>
    <w:multiLevelType w:val="multilevel"/>
    <w:tmpl w:val="F3A8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7DBF"/>
    <w:multiLevelType w:val="multilevel"/>
    <w:tmpl w:val="9336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4715D"/>
    <w:multiLevelType w:val="multilevel"/>
    <w:tmpl w:val="78B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D1A1C"/>
    <w:multiLevelType w:val="multilevel"/>
    <w:tmpl w:val="BDD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864E4"/>
    <w:multiLevelType w:val="multilevel"/>
    <w:tmpl w:val="7E701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E39BF"/>
    <w:multiLevelType w:val="multilevel"/>
    <w:tmpl w:val="3F7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6222D"/>
    <w:multiLevelType w:val="multilevel"/>
    <w:tmpl w:val="94A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D434C"/>
    <w:multiLevelType w:val="multilevel"/>
    <w:tmpl w:val="0F38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011F4"/>
    <w:multiLevelType w:val="multilevel"/>
    <w:tmpl w:val="D722C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50710"/>
    <w:multiLevelType w:val="multilevel"/>
    <w:tmpl w:val="420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00179"/>
    <w:multiLevelType w:val="multilevel"/>
    <w:tmpl w:val="6736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585264">
    <w:abstractNumId w:val="13"/>
  </w:num>
  <w:num w:numId="2" w16cid:durableId="875191783">
    <w:abstractNumId w:val="1"/>
  </w:num>
  <w:num w:numId="3" w16cid:durableId="752049856">
    <w:abstractNumId w:val="8"/>
  </w:num>
  <w:num w:numId="4" w16cid:durableId="1903100284">
    <w:abstractNumId w:val="6"/>
  </w:num>
  <w:num w:numId="5" w16cid:durableId="244726809">
    <w:abstractNumId w:val="4"/>
  </w:num>
  <w:num w:numId="6" w16cid:durableId="1524320694">
    <w:abstractNumId w:val="11"/>
  </w:num>
  <w:num w:numId="7" w16cid:durableId="987174070">
    <w:abstractNumId w:val="0"/>
  </w:num>
  <w:num w:numId="8" w16cid:durableId="1809205259">
    <w:abstractNumId w:val="10"/>
  </w:num>
  <w:num w:numId="9" w16cid:durableId="1130367614">
    <w:abstractNumId w:val="2"/>
  </w:num>
  <w:num w:numId="10" w16cid:durableId="1561135340">
    <w:abstractNumId w:val="9"/>
  </w:num>
  <w:num w:numId="11" w16cid:durableId="1228299245">
    <w:abstractNumId w:val="14"/>
  </w:num>
  <w:num w:numId="12" w16cid:durableId="36584412">
    <w:abstractNumId w:val="12"/>
  </w:num>
  <w:num w:numId="13" w16cid:durableId="803541519">
    <w:abstractNumId w:val="3"/>
  </w:num>
  <w:num w:numId="14" w16cid:durableId="213927481">
    <w:abstractNumId w:val="15"/>
  </w:num>
  <w:num w:numId="15" w16cid:durableId="772165543">
    <w:abstractNumId w:val="7"/>
  </w:num>
  <w:num w:numId="16" w16cid:durableId="1051732227">
    <w:abstractNumId w:val="16"/>
  </w:num>
  <w:num w:numId="17" w16cid:durableId="1959219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9F"/>
    <w:rsid w:val="0032559F"/>
    <w:rsid w:val="00957A4C"/>
    <w:rsid w:val="00B544B6"/>
    <w:rsid w:val="00E65B24"/>
    <w:rsid w:val="00FD7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3B663A-AE90-4432-B8B3-DC0A8FB3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5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55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5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5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5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5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55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5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5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5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59F"/>
    <w:rPr>
      <w:rFonts w:eastAsiaTheme="majorEastAsia" w:cstheme="majorBidi"/>
      <w:color w:val="272727" w:themeColor="text1" w:themeTint="D8"/>
    </w:rPr>
  </w:style>
  <w:style w:type="paragraph" w:styleId="Title">
    <w:name w:val="Title"/>
    <w:basedOn w:val="Normal"/>
    <w:next w:val="Normal"/>
    <w:link w:val="TitleChar"/>
    <w:uiPriority w:val="10"/>
    <w:qFormat/>
    <w:rsid w:val="00325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59F"/>
    <w:pPr>
      <w:spacing w:before="160"/>
      <w:jc w:val="center"/>
    </w:pPr>
    <w:rPr>
      <w:i/>
      <w:iCs/>
      <w:color w:val="404040" w:themeColor="text1" w:themeTint="BF"/>
    </w:rPr>
  </w:style>
  <w:style w:type="character" w:customStyle="1" w:styleId="QuoteChar">
    <w:name w:val="Quote Char"/>
    <w:basedOn w:val="DefaultParagraphFont"/>
    <w:link w:val="Quote"/>
    <w:uiPriority w:val="29"/>
    <w:rsid w:val="0032559F"/>
    <w:rPr>
      <w:i/>
      <w:iCs/>
      <w:color w:val="404040" w:themeColor="text1" w:themeTint="BF"/>
    </w:rPr>
  </w:style>
  <w:style w:type="paragraph" w:styleId="ListParagraph">
    <w:name w:val="List Paragraph"/>
    <w:basedOn w:val="Normal"/>
    <w:uiPriority w:val="34"/>
    <w:qFormat/>
    <w:rsid w:val="0032559F"/>
    <w:pPr>
      <w:ind w:left="720"/>
      <w:contextualSpacing/>
    </w:pPr>
  </w:style>
  <w:style w:type="character" w:styleId="IntenseEmphasis">
    <w:name w:val="Intense Emphasis"/>
    <w:basedOn w:val="DefaultParagraphFont"/>
    <w:uiPriority w:val="21"/>
    <w:qFormat/>
    <w:rsid w:val="0032559F"/>
    <w:rPr>
      <w:i/>
      <w:iCs/>
      <w:color w:val="2F5496" w:themeColor="accent1" w:themeShade="BF"/>
    </w:rPr>
  </w:style>
  <w:style w:type="paragraph" w:styleId="IntenseQuote">
    <w:name w:val="Intense Quote"/>
    <w:basedOn w:val="Normal"/>
    <w:next w:val="Normal"/>
    <w:link w:val="IntenseQuoteChar"/>
    <w:uiPriority w:val="30"/>
    <w:qFormat/>
    <w:rsid w:val="003255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59F"/>
    <w:rPr>
      <w:i/>
      <w:iCs/>
      <w:color w:val="2F5496" w:themeColor="accent1" w:themeShade="BF"/>
    </w:rPr>
  </w:style>
  <w:style w:type="character" w:styleId="IntenseReference">
    <w:name w:val="Intense Reference"/>
    <w:basedOn w:val="DefaultParagraphFont"/>
    <w:uiPriority w:val="32"/>
    <w:qFormat/>
    <w:rsid w:val="003255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Nishanthan s</dc:creator>
  <cp:keywords/>
  <dc:description/>
  <cp:lastModifiedBy>Nishanthan s</cp:lastModifiedBy>
  <cp:revision>2</cp:revision>
  <dcterms:created xsi:type="dcterms:W3CDTF">2026-05-19T08:18:00Z</dcterms:created>
  <dcterms:modified xsi:type="dcterms:W3CDTF">2026-05-19T08:19:00Z</dcterms:modified>
</cp:coreProperties>
</file>