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91D6C" w14:textId="0AB7987E" w:rsidR="00ED505C" w:rsidRDefault="00ED505C" w:rsidP="00ED505C">
      <w:pPr>
        <w:pStyle w:val="Heading1"/>
      </w:pPr>
      <w:r>
        <w:t>Interview Questions</w:t>
      </w:r>
    </w:p>
    <w:p w14:paraId="013FFBF7" w14:textId="77777777" w:rsidR="00ED505C" w:rsidRDefault="00ED505C" w:rsidP="00ED505C">
      <w:pPr>
        <w:rPr>
          <w:b/>
          <w:bCs/>
        </w:rPr>
      </w:pPr>
    </w:p>
    <w:p w14:paraId="32C542D5" w14:textId="0D55610E" w:rsidR="00ED505C" w:rsidRPr="00ED505C" w:rsidRDefault="00ED505C" w:rsidP="00ED505C">
      <w:pPr>
        <w:pStyle w:val="Heading2"/>
      </w:pPr>
      <w:r w:rsidRPr="00ED505C">
        <w:t>Part 1: Core Azure Infrastructure &amp; Concepts (The Basics)</w:t>
      </w:r>
    </w:p>
    <w:p w14:paraId="54A1BF11" w14:textId="77777777" w:rsidR="00ED505C" w:rsidRPr="00ED505C" w:rsidRDefault="00ED505C" w:rsidP="00ED505C">
      <w:pPr>
        <w:rPr>
          <w:b/>
          <w:bCs/>
        </w:rPr>
      </w:pPr>
      <w:r w:rsidRPr="00ED505C">
        <w:rPr>
          <w:b/>
          <w:bCs/>
        </w:rPr>
        <w:t>1. What is Microsoft Azure, and what are the three primary cloud service models?</w:t>
      </w:r>
    </w:p>
    <w:p w14:paraId="5C2BD946" w14:textId="77777777" w:rsidR="00ED505C" w:rsidRPr="00ED505C" w:rsidRDefault="00ED505C" w:rsidP="00ED505C">
      <w:pPr>
        <w:numPr>
          <w:ilvl w:val="0"/>
          <w:numId w:val="1"/>
        </w:numPr>
      </w:pPr>
      <w:r w:rsidRPr="00ED505C">
        <w:rPr>
          <w:b/>
          <w:bCs/>
        </w:rPr>
        <w:t>Answer:</w:t>
      </w:r>
      <w:r w:rsidRPr="00ED505C">
        <w:t xml:space="preserve"> Microsoft Azure is a comprehensive cloud computing platform providing access to managed computing, storage, networking, and AI services. The three main models are:</w:t>
      </w:r>
    </w:p>
    <w:p w14:paraId="193B3410" w14:textId="77777777" w:rsidR="00ED505C" w:rsidRPr="00ED505C" w:rsidRDefault="00ED505C" w:rsidP="00ED505C">
      <w:pPr>
        <w:numPr>
          <w:ilvl w:val="1"/>
          <w:numId w:val="1"/>
        </w:numPr>
      </w:pPr>
      <w:r w:rsidRPr="00ED505C">
        <w:rPr>
          <w:b/>
          <w:bCs/>
        </w:rPr>
        <w:t>IaaS (Infrastructure as a Service):</w:t>
      </w:r>
      <w:r w:rsidRPr="00ED505C">
        <w:t xml:space="preserve"> You rent virtual hardware (e.g., Azure Virtual Machines). You manage the Operating System and software.</w:t>
      </w:r>
    </w:p>
    <w:p w14:paraId="0F49174B" w14:textId="77777777" w:rsidR="00ED505C" w:rsidRPr="00ED505C" w:rsidRDefault="00ED505C" w:rsidP="00ED505C">
      <w:pPr>
        <w:numPr>
          <w:ilvl w:val="1"/>
          <w:numId w:val="1"/>
        </w:numPr>
      </w:pPr>
      <w:r w:rsidRPr="00ED505C">
        <w:rPr>
          <w:b/>
          <w:bCs/>
        </w:rPr>
        <w:t>PaaS (Platform as a Service):</w:t>
      </w:r>
      <w:r w:rsidRPr="00ED505C">
        <w:t xml:space="preserve"> Azure manages the OS and hardware; you just deploy your code (e.g., Azure App Services for web services).</w:t>
      </w:r>
    </w:p>
    <w:p w14:paraId="020F44AF" w14:textId="77777777" w:rsidR="00ED505C" w:rsidRPr="00ED505C" w:rsidRDefault="00ED505C" w:rsidP="00ED505C">
      <w:pPr>
        <w:numPr>
          <w:ilvl w:val="1"/>
          <w:numId w:val="1"/>
        </w:numPr>
      </w:pPr>
      <w:r w:rsidRPr="00ED505C">
        <w:rPr>
          <w:b/>
          <w:bCs/>
        </w:rPr>
        <w:t>SaaS (Software as a Service):</w:t>
      </w:r>
      <w:r w:rsidRPr="00ED505C">
        <w:t xml:space="preserve"> Fully managed, ready-to-use software (e.g., Microsoft 365, SharePoint).</w:t>
      </w:r>
    </w:p>
    <w:p w14:paraId="1ECA960A" w14:textId="77777777" w:rsidR="00ED505C" w:rsidRPr="00ED505C" w:rsidRDefault="00ED505C" w:rsidP="00ED505C">
      <w:pPr>
        <w:rPr>
          <w:b/>
          <w:bCs/>
        </w:rPr>
      </w:pPr>
      <w:r w:rsidRPr="00ED505C">
        <w:rPr>
          <w:b/>
          <w:bCs/>
        </w:rPr>
        <w:t>2. What is the structural hierarchy used to organize resources within Azure?</w:t>
      </w:r>
    </w:p>
    <w:p w14:paraId="5CEAB468" w14:textId="77777777" w:rsidR="00ED505C" w:rsidRPr="00ED505C" w:rsidRDefault="00ED505C" w:rsidP="00ED505C">
      <w:pPr>
        <w:numPr>
          <w:ilvl w:val="0"/>
          <w:numId w:val="2"/>
        </w:numPr>
      </w:pPr>
      <w:r w:rsidRPr="00ED505C">
        <w:rPr>
          <w:b/>
          <w:bCs/>
        </w:rPr>
        <w:t>Answer:</w:t>
      </w:r>
      <w:r w:rsidRPr="00ED505C">
        <w:t xml:space="preserve"> Azure organizes resources using four strict, nested levels:</w:t>
      </w:r>
    </w:p>
    <w:p w14:paraId="3317E228" w14:textId="77777777" w:rsidR="00ED505C" w:rsidRPr="00ED505C" w:rsidRDefault="00ED505C" w:rsidP="00ED505C">
      <w:pPr>
        <w:numPr>
          <w:ilvl w:val="1"/>
          <w:numId w:val="2"/>
        </w:numPr>
      </w:pPr>
      <w:r w:rsidRPr="00ED505C">
        <w:rPr>
          <w:b/>
          <w:bCs/>
        </w:rPr>
        <w:t>Management Groups:</w:t>
      </w:r>
      <w:r w:rsidRPr="00ED505C">
        <w:t xml:space="preserve"> Manage compliance and policies across multiple subscriptions.</w:t>
      </w:r>
    </w:p>
    <w:p w14:paraId="364BF358" w14:textId="77777777" w:rsidR="00ED505C" w:rsidRPr="00ED505C" w:rsidRDefault="00ED505C" w:rsidP="00ED505C">
      <w:pPr>
        <w:numPr>
          <w:ilvl w:val="1"/>
          <w:numId w:val="2"/>
        </w:numPr>
      </w:pPr>
      <w:r w:rsidRPr="00ED505C">
        <w:rPr>
          <w:b/>
          <w:bCs/>
        </w:rPr>
        <w:t>Subscriptions:</w:t>
      </w:r>
      <w:r w:rsidRPr="00ED505C">
        <w:t xml:space="preserve"> The billing and access boundary wrapper.</w:t>
      </w:r>
    </w:p>
    <w:p w14:paraId="1AC35681" w14:textId="77777777" w:rsidR="00ED505C" w:rsidRPr="00ED505C" w:rsidRDefault="00ED505C" w:rsidP="00ED505C">
      <w:pPr>
        <w:numPr>
          <w:ilvl w:val="1"/>
          <w:numId w:val="2"/>
        </w:numPr>
      </w:pPr>
      <w:r w:rsidRPr="00ED505C">
        <w:rPr>
          <w:b/>
          <w:bCs/>
        </w:rPr>
        <w:t>Resource Groups (RG):</w:t>
      </w:r>
      <w:r w:rsidRPr="00ED505C">
        <w:t xml:space="preserve"> A logical container where related Azure resources (VMs, Databases, AI Services) are deployed and managed together.</w:t>
      </w:r>
    </w:p>
    <w:p w14:paraId="52DA5D0B" w14:textId="77777777" w:rsidR="00ED505C" w:rsidRPr="00ED505C" w:rsidRDefault="00ED505C" w:rsidP="00ED505C">
      <w:pPr>
        <w:numPr>
          <w:ilvl w:val="1"/>
          <w:numId w:val="2"/>
        </w:numPr>
      </w:pPr>
      <w:r w:rsidRPr="00ED505C">
        <w:rPr>
          <w:b/>
          <w:bCs/>
        </w:rPr>
        <w:t>Resources:</w:t>
      </w:r>
      <w:r w:rsidRPr="00ED505C">
        <w:t xml:space="preserve"> The individual service instances you create (e.g., an Azure SQL Database).</w:t>
      </w:r>
    </w:p>
    <w:p w14:paraId="1E304218" w14:textId="77777777" w:rsidR="00ED505C" w:rsidRPr="00ED505C" w:rsidRDefault="00ED505C" w:rsidP="00ED505C">
      <w:pPr>
        <w:rPr>
          <w:b/>
          <w:bCs/>
        </w:rPr>
      </w:pPr>
      <w:r w:rsidRPr="00ED505C">
        <w:rPr>
          <w:b/>
          <w:bCs/>
        </w:rPr>
        <w:t>3. What is the difference between an Azure Region and an Availability Zone?</w:t>
      </w:r>
    </w:p>
    <w:p w14:paraId="3C64570E" w14:textId="77777777" w:rsidR="00ED505C" w:rsidRPr="00ED505C" w:rsidRDefault="00ED505C" w:rsidP="00ED505C">
      <w:pPr>
        <w:numPr>
          <w:ilvl w:val="0"/>
          <w:numId w:val="3"/>
        </w:numPr>
      </w:pPr>
      <w:r w:rsidRPr="00ED505C">
        <w:rPr>
          <w:b/>
          <w:bCs/>
        </w:rPr>
        <w:t>Answer:</w:t>
      </w:r>
    </w:p>
    <w:p w14:paraId="706C80BC" w14:textId="77777777" w:rsidR="00ED505C" w:rsidRPr="00ED505C" w:rsidRDefault="00ED505C" w:rsidP="00ED505C">
      <w:pPr>
        <w:numPr>
          <w:ilvl w:val="1"/>
          <w:numId w:val="3"/>
        </w:numPr>
      </w:pPr>
      <w:r w:rsidRPr="00ED505C">
        <w:t xml:space="preserve">An </w:t>
      </w:r>
      <w:r w:rsidRPr="00ED505C">
        <w:rPr>
          <w:b/>
          <w:bCs/>
        </w:rPr>
        <w:t>Azure Region</w:t>
      </w:r>
      <w:r w:rsidRPr="00ED505C">
        <w:t xml:space="preserve"> is a geographical area containing one or more physical data </w:t>
      </w:r>
      <w:proofErr w:type="spellStart"/>
      <w:r w:rsidRPr="00ED505C">
        <w:t>centers</w:t>
      </w:r>
      <w:proofErr w:type="spellEnd"/>
      <w:r w:rsidRPr="00ED505C">
        <w:t xml:space="preserve"> connected via a low-latency network (e.g., East US or South India).</w:t>
      </w:r>
    </w:p>
    <w:p w14:paraId="0D93A589" w14:textId="77777777" w:rsidR="00ED505C" w:rsidRPr="00ED505C" w:rsidRDefault="00ED505C" w:rsidP="00ED505C">
      <w:pPr>
        <w:numPr>
          <w:ilvl w:val="1"/>
          <w:numId w:val="3"/>
        </w:numPr>
      </w:pPr>
      <w:r w:rsidRPr="00ED505C">
        <w:t xml:space="preserve">An </w:t>
      </w:r>
      <w:r w:rsidRPr="00ED505C">
        <w:rPr>
          <w:b/>
          <w:bCs/>
        </w:rPr>
        <w:t>Availability Zone</w:t>
      </w:r>
      <w:r w:rsidRPr="00ED505C">
        <w:t xml:space="preserve"> is a unique physical location </w:t>
      </w:r>
      <w:r w:rsidRPr="00ED505C">
        <w:rPr>
          <w:i/>
          <w:iCs/>
        </w:rPr>
        <w:t>within</w:t>
      </w:r>
      <w:r w:rsidRPr="00ED505C">
        <w:t xml:space="preserve"> a region, equipped with independent power, cooling, and networking. Using zones protects your deployed web applications against isolated </w:t>
      </w:r>
      <w:proofErr w:type="spellStart"/>
      <w:r w:rsidRPr="00ED505C">
        <w:t>datacenter</w:t>
      </w:r>
      <w:proofErr w:type="spellEnd"/>
      <w:r w:rsidRPr="00ED505C">
        <w:t xml:space="preserve"> failures.</w:t>
      </w:r>
    </w:p>
    <w:p w14:paraId="74422859" w14:textId="77777777" w:rsidR="00ED505C" w:rsidRPr="00ED505C" w:rsidRDefault="00ED505C" w:rsidP="00ED505C">
      <w:pPr>
        <w:rPr>
          <w:b/>
          <w:bCs/>
        </w:rPr>
      </w:pPr>
      <w:r w:rsidRPr="00ED505C">
        <w:rPr>
          <w:b/>
          <w:bCs/>
        </w:rPr>
        <w:t>4. What is Azure Resource Manager (ARM)?</w:t>
      </w:r>
    </w:p>
    <w:p w14:paraId="2912C549" w14:textId="77777777" w:rsidR="00ED505C" w:rsidRPr="00ED505C" w:rsidRDefault="00ED505C" w:rsidP="00ED505C">
      <w:pPr>
        <w:numPr>
          <w:ilvl w:val="0"/>
          <w:numId w:val="4"/>
        </w:numPr>
      </w:pPr>
      <w:r w:rsidRPr="00ED505C">
        <w:rPr>
          <w:b/>
          <w:bCs/>
        </w:rPr>
        <w:t>Answer:</w:t>
      </w:r>
      <w:r w:rsidRPr="00ED505C">
        <w:t xml:space="preserve"> ARM is the deployment and management service for Azure. It provides a management layer that allows you to create, update, and delete resources in your Azure account. It accepts requests from tools like the Azure Portal, Azure CLI, or infrastructure-as-code scripts and safely executes them.</w:t>
      </w:r>
    </w:p>
    <w:p w14:paraId="50274B2C" w14:textId="77777777" w:rsidR="00ED505C" w:rsidRPr="00ED505C" w:rsidRDefault="00ED505C" w:rsidP="00ED505C">
      <w:pPr>
        <w:rPr>
          <w:b/>
          <w:bCs/>
        </w:rPr>
      </w:pPr>
      <w:r w:rsidRPr="00ED505C">
        <w:rPr>
          <w:b/>
          <w:bCs/>
        </w:rPr>
        <w:t>5. What is the purpose of an Azure Resource Tag?</w:t>
      </w:r>
    </w:p>
    <w:p w14:paraId="0E7BC608" w14:textId="77777777" w:rsidR="00ED505C" w:rsidRPr="00ED505C" w:rsidRDefault="00ED505C" w:rsidP="00ED505C">
      <w:pPr>
        <w:numPr>
          <w:ilvl w:val="0"/>
          <w:numId w:val="5"/>
        </w:numPr>
      </w:pPr>
      <w:r w:rsidRPr="00ED505C">
        <w:rPr>
          <w:b/>
          <w:bCs/>
        </w:rPr>
        <w:lastRenderedPageBreak/>
        <w:t>Answer:</w:t>
      </w:r>
      <w:r w:rsidRPr="00ED505C">
        <w:t xml:space="preserve"> Tags are simple key-value pairs assigned directly to resources or resource groups (e.g., Environment: Production or Department: Finance). They are used to easily filter, sort, track costs, and categorize resources for billing purposes across an organization.</w:t>
      </w:r>
    </w:p>
    <w:p w14:paraId="3D68DBBA" w14:textId="77777777" w:rsidR="00ED505C" w:rsidRPr="00ED505C" w:rsidRDefault="00ED505C" w:rsidP="00ED505C">
      <w:r w:rsidRPr="00ED505C">
        <w:pict w14:anchorId="64829621">
          <v:rect id="_x0000_i1049" style="width:0;height:1.5pt" o:hralign="center" o:hrstd="t" o:hr="t" fillcolor="#a0a0a0" stroked="f"/>
        </w:pict>
      </w:r>
    </w:p>
    <w:p w14:paraId="7AC23899" w14:textId="77777777" w:rsidR="00ED505C" w:rsidRPr="00ED505C" w:rsidRDefault="00ED505C" w:rsidP="00ED505C">
      <w:pPr>
        <w:pStyle w:val="Heading2"/>
      </w:pPr>
      <w:r w:rsidRPr="00ED505C">
        <w:t>Part 2: Cloud Security &amp; Identity Management</w:t>
      </w:r>
    </w:p>
    <w:p w14:paraId="0802311C" w14:textId="77777777" w:rsidR="00ED505C" w:rsidRPr="00ED505C" w:rsidRDefault="00ED505C" w:rsidP="00ED505C">
      <w:pPr>
        <w:rPr>
          <w:b/>
          <w:bCs/>
        </w:rPr>
      </w:pPr>
      <w:r w:rsidRPr="00ED505C">
        <w:rPr>
          <w:b/>
          <w:bCs/>
        </w:rPr>
        <w:t>6. What is Microsoft Entra ID (formerly known as Azure Active Directory / Azure AD)?</w:t>
      </w:r>
    </w:p>
    <w:p w14:paraId="5722A576" w14:textId="77777777" w:rsidR="00ED505C" w:rsidRPr="00ED505C" w:rsidRDefault="00ED505C" w:rsidP="00ED505C">
      <w:pPr>
        <w:numPr>
          <w:ilvl w:val="0"/>
          <w:numId w:val="6"/>
        </w:numPr>
      </w:pPr>
      <w:r w:rsidRPr="00ED505C">
        <w:rPr>
          <w:b/>
          <w:bCs/>
        </w:rPr>
        <w:t>Answer:</w:t>
      </w:r>
      <w:r w:rsidRPr="00ED505C">
        <w:t xml:space="preserve"> Microsoft Entra ID is Azure’s cloud-based identity and access management service. It handles user authentication (logging in) and authorization (verifying permissions) for accessing Azure resources, SharePoint, or custom enterprise applications.</w:t>
      </w:r>
    </w:p>
    <w:p w14:paraId="673272BC" w14:textId="77777777" w:rsidR="00ED505C" w:rsidRPr="00ED505C" w:rsidRDefault="00ED505C" w:rsidP="00ED505C">
      <w:pPr>
        <w:rPr>
          <w:b/>
          <w:bCs/>
        </w:rPr>
      </w:pPr>
      <w:r w:rsidRPr="00ED505C">
        <w:rPr>
          <w:b/>
          <w:bCs/>
        </w:rPr>
        <w:t>7. What is RBAC (Role-Based Access Control) in Azure?</w:t>
      </w:r>
    </w:p>
    <w:p w14:paraId="15689275" w14:textId="77777777" w:rsidR="00ED505C" w:rsidRPr="00ED505C" w:rsidRDefault="00ED505C" w:rsidP="00ED505C">
      <w:pPr>
        <w:numPr>
          <w:ilvl w:val="0"/>
          <w:numId w:val="7"/>
        </w:numPr>
      </w:pPr>
      <w:r w:rsidRPr="00ED505C">
        <w:rPr>
          <w:b/>
          <w:bCs/>
        </w:rPr>
        <w:t>Answer:</w:t>
      </w:r>
      <w:r w:rsidRPr="00ED505C">
        <w:t xml:space="preserve"> RBAC is the method used to manage who has access to specific Azure resources and what actions they can perform. Instead of giving everyone full admin rights, you assign specific, scoped roles—such as </w:t>
      </w:r>
      <w:r w:rsidRPr="00ED505C">
        <w:rPr>
          <w:b/>
          <w:bCs/>
        </w:rPr>
        <w:t>Owner</w:t>
      </w:r>
      <w:r w:rsidRPr="00ED505C">
        <w:t xml:space="preserve"> (full control), </w:t>
      </w:r>
      <w:r w:rsidRPr="00ED505C">
        <w:rPr>
          <w:b/>
          <w:bCs/>
        </w:rPr>
        <w:t>Contributor</w:t>
      </w:r>
      <w:r w:rsidRPr="00ED505C">
        <w:t xml:space="preserve"> (can create/edit but cannot manage access), or </w:t>
      </w:r>
      <w:r w:rsidRPr="00ED505C">
        <w:rPr>
          <w:b/>
          <w:bCs/>
        </w:rPr>
        <w:t>Reader</w:t>
      </w:r>
      <w:r w:rsidRPr="00ED505C">
        <w:t xml:space="preserve"> (view only).</w:t>
      </w:r>
    </w:p>
    <w:p w14:paraId="67C74527" w14:textId="77777777" w:rsidR="00ED505C" w:rsidRPr="00ED505C" w:rsidRDefault="00ED505C" w:rsidP="00ED505C">
      <w:pPr>
        <w:rPr>
          <w:b/>
          <w:bCs/>
        </w:rPr>
      </w:pPr>
      <w:r w:rsidRPr="00ED505C">
        <w:rPr>
          <w:b/>
          <w:bCs/>
        </w:rPr>
        <w:t>8. What is a "Managed Identity" in Azure, and why is it preferred over saving passwords?</w:t>
      </w:r>
    </w:p>
    <w:p w14:paraId="62B4E147" w14:textId="77777777" w:rsidR="00ED505C" w:rsidRPr="00ED505C" w:rsidRDefault="00ED505C" w:rsidP="00ED505C">
      <w:pPr>
        <w:numPr>
          <w:ilvl w:val="0"/>
          <w:numId w:val="8"/>
        </w:numPr>
      </w:pPr>
      <w:r w:rsidRPr="00ED505C">
        <w:rPr>
          <w:b/>
          <w:bCs/>
        </w:rPr>
        <w:t>Answer:</w:t>
      </w:r>
      <w:r w:rsidRPr="00ED505C">
        <w:t xml:space="preserve"> A Managed Identity gives an Azure resource (like a web app) its own identity within Microsoft Entra ID. This allows your backend code to securely authenticate with other Azure services (like an Azure SQL database or Azure OpenAI) </w:t>
      </w:r>
      <w:r w:rsidRPr="00ED505C">
        <w:rPr>
          <w:b/>
          <w:bCs/>
        </w:rPr>
        <w:t>without you ever having to hardcode secrets, passwords, or API keys</w:t>
      </w:r>
      <w:r w:rsidRPr="00ED505C">
        <w:t xml:space="preserve"> into your source code.</w:t>
      </w:r>
    </w:p>
    <w:p w14:paraId="50334126" w14:textId="77777777" w:rsidR="00ED505C" w:rsidRPr="00ED505C" w:rsidRDefault="00ED505C" w:rsidP="00ED505C">
      <w:pPr>
        <w:rPr>
          <w:b/>
          <w:bCs/>
        </w:rPr>
      </w:pPr>
      <w:r w:rsidRPr="00ED505C">
        <w:rPr>
          <w:b/>
          <w:bCs/>
        </w:rPr>
        <w:t>9. What is Azure Key Vault?</w:t>
      </w:r>
    </w:p>
    <w:p w14:paraId="59573F45" w14:textId="77777777" w:rsidR="00ED505C" w:rsidRPr="00ED505C" w:rsidRDefault="00ED505C" w:rsidP="00ED505C">
      <w:pPr>
        <w:numPr>
          <w:ilvl w:val="0"/>
          <w:numId w:val="9"/>
        </w:numPr>
      </w:pPr>
      <w:r w:rsidRPr="00ED505C">
        <w:rPr>
          <w:b/>
          <w:bCs/>
        </w:rPr>
        <w:t>Answer:</w:t>
      </w:r>
      <w:r w:rsidRPr="00ED505C">
        <w:t xml:space="preserve"> Azure Key Vault is a secure, cloud-hosted repository used to safely store and tightly control access to tokens, passwords, certificates, API keys, and other highly sensitive secrets.</w:t>
      </w:r>
    </w:p>
    <w:p w14:paraId="03232C90" w14:textId="77777777" w:rsidR="00ED505C" w:rsidRPr="00ED505C" w:rsidRDefault="00ED505C" w:rsidP="00ED505C">
      <w:r w:rsidRPr="00ED505C">
        <w:pict w14:anchorId="00C64F14">
          <v:rect id="_x0000_i1050" style="width:0;height:1.5pt" o:hralign="center" o:hrstd="t" o:hr="t" fillcolor="#a0a0a0" stroked="f"/>
        </w:pict>
      </w:r>
    </w:p>
    <w:p w14:paraId="77713267" w14:textId="77777777" w:rsidR="00ED505C" w:rsidRPr="00ED505C" w:rsidRDefault="00ED505C" w:rsidP="00ED505C">
      <w:pPr>
        <w:pStyle w:val="Heading2"/>
      </w:pPr>
      <w:r w:rsidRPr="00ED505C">
        <w:t>Part 3: Data, Storage, &amp; Hosting Web Services</w:t>
      </w:r>
    </w:p>
    <w:p w14:paraId="4CA78C0F" w14:textId="77777777" w:rsidR="00ED505C" w:rsidRPr="00ED505C" w:rsidRDefault="00ED505C" w:rsidP="00ED505C">
      <w:pPr>
        <w:rPr>
          <w:b/>
          <w:bCs/>
        </w:rPr>
      </w:pPr>
      <w:r w:rsidRPr="00ED505C">
        <w:rPr>
          <w:b/>
          <w:bCs/>
        </w:rPr>
        <w:t>10. What are the primary storage types available in an Azure Storage Account?</w:t>
      </w:r>
    </w:p>
    <w:p w14:paraId="52B508EB" w14:textId="77777777" w:rsidR="00ED505C" w:rsidRPr="00ED505C" w:rsidRDefault="00ED505C" w:rsidP="00ED505C">
      <w:pPr>
        <w:numPr>
          <w:ilvl w:val="0"/>
          <w:numId w:val="10"/>
        </w:numPr>
      </w:pPr>
      <w:r w:rsidRPr="00ED505C">
        <w:rPr>
          <w:b/>
          <w:bCs/>
        </w:rPr>
        <w:t>Answer:</w:t>
      </w:r>
    </w:p>
    <w:p w14:paraId="062407AD" w14:textId="77777777" w:rsidR="00ED505C" w:rsidRPr="00ED505C" w:rsidRDefault="00ED505C" w:rsidP="00ED505C">
      <w:pPr>
        <w:numPr>
          <w:ilvl w:val="1"/>
          <w:numId w:val="10"/>
        </w:numPr>
      </w:pPr>
      <w:r w:rsidRPr="00ED505C">
        <w:rPr>
          <w:b/>
          <w:bCs/>
        </w:rPr>
        <w:t>Blob Storage:</w:t>
      </w:r>
      <w:r w:rsidRPr="00ED505C">
        <w:t xml:space="preserve"> Optimized for storing massive amounts of unstructured data (e.g., PDFs, text documents, images, audio files). </w:t>
      </w:r>
      <w:r w:rsidRPr="00ED505C">
        <w:rPr>
          <w:i/>
          <w:iCs/>
        </w:rPr>
        <w:t>This is exactly where raw data sits before vector chunking.</w:t>
      </w:r>
    </w:p>
    <w:p w14:paraId="2F472555" w14:textId="77777777" w:rsidR="00ED505C" w:rsidRPr="00ED505C" w:rsidRDefault="00ED505C" w:rsidP="00ED505C">
      <w:pPr>
        <w:numPr>
          <w:ilvl w:val="1"/>
          <w:numId w:val="10"/>
        </w:numPr>
      </w:pPr>
      <w:r w:rsidRPr="00ED505C">
        <w:rPr>
          <w:b/>
          <w:bCs/>
        </w:rPr>
        <w:t>File Storage:</w:t>
      </w:r>
      <w:r w:rsidRPr="00ED505C">
        <w:t xml:space="preserve"> Managed cloud file shares that can be mounted natively on servers via standard protocols.</w:t>
      </w:r>
    </w:p>
    <w:p w14:paraId="576FEB2B" w14:textId="77777777" w:rsidR="00ED505C" w:rsidRPr="00ED505C" w:rsidRDefault="00ED505C" w:rsidP="00ED505C">
      <w:pPr>
        <w:numPr>
          <w:ilvl w:val="1"/>
          <w:numId w:val="10"/>
        </w:numPr>
      </w:pPr>
      <w:r w:rsidRPr="00ED505C">
        <w:rPr>
          <w:b/>
          <w:bCs/>
        </w:rPr>
        <w:t>Table/Queue Storage:</w:t>
      </w:r>
      <w:r w:rsidRPr="00ED505C">
        <w:t xml:space="preserve"> For lightweight NoSQL data structures and message queuing.</w:t>
      </w:r>
    </w:p>
    <w:p w14:paraId="7B9DC0C9" w14:textId="77777777" w:rsidR="00ED505C" w:rsidRPr="00ED505C" w:rsidRDefault="00ED505C" w:rsidP="00ED505C">
      <w:pPr>
        <w:rPr>
          <w:b/>
          <w:bCs/>
        </w:rPr>
      </w:pPr>
      <w:r w:rsidRPr="00ED505C">
        <w:rPr>
          <w:b/>
          <w:bCs/>
        </w:rPr>
        <w:t>11. What is Azure App Service, and how does it relate to PaaS?</w:t>
      </w:r>
    </w:p>
    <w:p w14:paraId="6DF9DBFF" w14:textId="77777777" w:rsidR="00ED505C" w:rsidRPr="00ED505C" w:rsidRDefault="00ED505C" w:rsidP="00ED505C">
      <w:pPr>
        <w:numPr>
          <w:ilvl w:val="0"/>
          <w:numId w:val="11"/>
        </w:numPr>
      </w:pPr>
      <w:r w:rsidRPr="00ED505C">
        <w:rPr>
          <w:b/>
          <w:bCs/>
        </w:rPr>
        <w:t>Answer:</w:t>
      </w:r>
      <w:r w:rsidRPr="00ED505C">
        <w:t xml:space="preserve"> Azure App Service is an HTTP-based PaaS hosting environment used to run web applications, REST APIs, and mobile backends. You don't have to configure a virtual server or update the OS; you simply upload your code (Python, Java, Node.js) or a Docker container, and Azure handles hosting and scaling.</w:t>
      </w:r>
    </w:p>
    <w:p w14:paraId="2579C4F1" w14:textId="77777777" w:rsidR="00ED505C" w:rsidRPr="00ED505C" w:rsidRDefault="00ED505C" w:rsidP="00ED505C">
      <w:pPr>
        <w:rPr>
          <w:b/>
          <w:bCs/>
        </w:rPr>
      </w:pPr>
      <w:r w:rsidRPr="00ED505C">
        <w:rPr>
          <w:b/>
          <w:bCs/>
        </w:rPr>
        <w:lastRenderedPageBreak/>
        <w:t xml:space="preserve">12. What </w:t>
      </w:r>
      <w:proofErr w:type="gramStart"/>
      <w:r w:rsidRPr="00ED505C">
        <w:rPr>
          <w:b/>
          <w:bCs/>
        </w:rPr>
        <w:t>is</w:t>
      </w:r>
      <w:proofErr w:type="gramEnd"/>
      <w:r w:rsidRPr="00ED505C">
        <w:rPr>
          <w:b/>
          <w:bCs/>
        </w:rPr>
        <w:t xml:space="preserve"> Azure Functions, and what does "Serverless" mean?</w:t>
      </w:r>
    </w:p>
    <w:p w14:paraId="4B851C67" w14:textId="77777777" w:rsidR="00ED505C" w:rsidRPr="00ED505C" w:rsidRDefault="00ED505C" w:rsidP="00ED505C">
      <w:pPr>
        <w:numPr>
          <w:ilvl w:val="0"/>
          <w:numId w:val="12"/>
        </w:numPr>
      </w:pPr>
      <w:r w:rsidRPr="00ED505C">
        <w:rPr>
          <w:b/>
          <w:bCs/>
        </w:rPr>
        <w:t>Answer:</w:t>
      </w:r>
      <w:r w:rsidRPr="00ED505C">
        <w:t xml:space="preserve"> Azure Functions is a serverless compute service that lets you run small, event-driven blocks of code without explicitly provisioning infrastructure. "Serverless" doesn't mean there are no servers; it means Azure automatically allocates resources on-demand only when a specific trigger occurs (like an API call or a file dropping into a blob), and you only pay for the exact millisecond your code runs.</w:t>
      </w:r>
    </w:p>
    <w:p w14:paraId="4C9F86DD" w14:textId="77777777" w:rsidR="00ED505C" w:rsidRPr="00ED505C" w:rsidRDefault="00ED505C" w:rsidP="00ED505C">
      <w:pPr>
        <w:rPr>
          <w:b/>
          <w:bCs/>
        </w:rPr>
      </w:pPr>
      <w:r w:rsidRPr="00ED505C">
        <w:rPr>
          <w:b/>
          <w:bCs/>
        </w:rPr>
        <w:t>13. What is the difference between a Public IP and a Private IP inside an Azure Virtual Network (</w:t>
      </w:r>
      <w:proofErr w:type="spellStart"/>
      <w:r w:rsidRPr="00ED505C">
        <w:rPr>
          <w:b/>
          <w:bCs/>
        </w:rPr>
        <w:t>VNet</w:t>
      </w:r>
      <w:proofErr w:type="spellEnd"/>
      <w:r w:rsidRPr="00ED505C">
        <w:rPr>
          <w:b/>
          <w:bCs/>
        </w:rPr>
        <w:t>)?</w:t>
      </w:r>
    </w:p>
    <w:p w14:paraId="1F05B842" w14:textId="77777777" w:rsidR="00ED505C" w:rsidRPr="00ED505C" w:rsidRDefault="00ED505C" w:rsidP="00ED505C">
      <w:pPr>
        <w:numPr>
          <w:ilvl w:val="0"/>
          <w:numId w:val="13"/>
        </w:numPr>
      </w:pPr>
      <w:r w:rsidRPr="00ED505C">
        <w:rPr>
          <w:b/>
          <w:bCs/>
        </w:rPr>
        <w:t>Answer:</w:t>
      </w:r>
    </w:p>
    <w:p w14:paraId="397A8C00" w14:textId="77777777" w:rsidR="00ED505C" w:rsidRPr="00ED505C" w:rsidRDefault="00ED505C" w:rsidP="00ED505C">
      <w:pPr>
        <w:numPr>
          <w:ilvl w:val="1"/>
          <w:numId w:val="13"/>
        </w:numPr>
      </w:pPr>
      <w:r w:rsidRPr="00ED505C">
        <w:t xml:space="preserve">A </w:t>
      </w:r>
      <w:r w:rsidRPr="00ED505C">
        <w:rPr>
          <w:b/>
          <w:bCs/>
        </w:rPr>
        <w:t>Public IP</w:t>
      </w:r>
      <w:r w:rsidRPr="00ED505C">
        <w:t xml:space="preserve"> address allows a resource to communicate directly with the public Internet (e.g., allowing external users to reach your hosted chat interface).</w:t>
      </w:r>
    </w:p>
    <w:p w14:paraId="2D59B58A" w14:textId="77777777" w:rsidR="00ED505C" w:rsidRPr="00ED505C" w:rsidRDefault="00ED505C" w:rsidP="00ED505C">
      <w:pPr>
        <w:numPr>
          <w:ilvl w:val="1"/>
          <w:numId w:val="13"/>
        </w:numPr>
      </w:pPr>
      <w:r w:rsidRPr="00ED505C">
        <w:t xml:space="preserve">A </w:t>
      </w:r>
      <w:r w:rsidRPr="00ED505C">
        <w:rPr>
          <w:b/>
          <w:bCs/>
        </w:rPr>
        <w:t>Private IP</w:t>
      </w:r>
      <w:r w:rsidRPr="00ED505C">
        <w:t xml:space="preserve"> address is used for communication </w:t>
      </w:r>
      <w:r w:rsidRPr="00ED505C">
        <w:rPr>
          <w:i/>
          <w:iCs/>
        </w:rPr>
        <w:t>inside</w:t>
      </w:r>
      <w:r w:rsidRPr="00ED505C">
        <w:t xml:space="preserve"> your secure Azure Virtual Network, keeping backend services hidden away from internet exposure.</w:t>
      </w:r>
    </w:p>
    <w:p w14:paraId="65964B4B" w14:textId="77777777" w:rsidR="00ED505C" w:rsidRPr="00ED505C" w:rsidRDefault="00ED505C" w:rsidP="00ED505C">
      <w:r w:rsidRPr="00ED505C">
        <w:pict w14:anchorId="52D469A3">
          <v:rect id="_x0000_i1051" style="width:0;height:1.5pt" o:hralign="center" o:hrstd="t" o:hr="t" fillcolor="#a0a0a0" stroked="f"/>
        </w:pict>
      </w:r>
    </w:p>
    <w:p w14:paraId="51D3661E" w14:textId="77777777" w:rsidR="00ED505C" w:rsidRPr="00ED505C" w:rsidRDefault="00ED505C" w:rsidP="00ED505C">
      <w:pPr>
        <w:pStyle w:val="Heading2"/>
      </w:pPr>
      <w:r w:rsidRPr="00ED505C">
        <w:t>Part 4: Fundamentals of Azure AI &amp; Data Search (RAG Specifics)</w:t>
      </w:r>
    </w:p>
    <w:p w14:paraId="36017FFD" w14:textId="77777777" w:rsidR="00ED505C" w:rsidRPr="00ED505C" w:rsidRDefault="00ED505C" w:rsidP="00ED505C">
      <w:r w:rsidRPr="00ED505C">
        <w:t>Because you built a web service RAG app, they may ask how those local components map to Azure's enterprise-ready services.</w:t>
      </w:r>
    </w:p>
    <w:p w14:paraId="7297E6BF" w14:textId="77777777" w:rsidR="00ED505C" w:rsidRPr="00ED505C" w:rsidRDefault="00ED505C" w:rsidP="00ED505C">
      <w:pPr>
        <w:rPr>
          <w:b/>
          <w:bCs/>
        </w:rPr>
      </w:pPr>
      <w:r w:rsidRPr="00ED505C">
        <w:rPr>
          <w:b/>
          <w:bCs/>
        </w:rPr>
        <w:t>14. What is the Azure OpenAI Service?</w:t>
      </w:r>
    </w:p>
    <w:p w14:paraId="487C256C" w14:textId="77777777" w:rsidR="00ED505C" w:rsidRPr="00ED505C" w:rsidRDefault="00ED505C" w:rsidP="00ED505C">
      <w:pPr>
        <w:numPr>
          <w:ilvl w:val="0"/>
          <w:numId w:val="14"/>
        </w:numPr>
      </w:pPr>
      <w:r w:rsidRPr="00ED505C">
        <w:rPr>
          <w:b/>
          <w:bCs/>
        </w:rPr>
        <w:t>Answer:</w:t>
      </w:r>
      <w:r w:rsidRPr="00ED505C">
        <w:t xml:space="preserve"> It is a fully managed service that provides secure, enterprise-grade access to OpenAI’s powerful models (like GPT-4) running inside Microsoft’s cloud infrastructure. It ensures data privacy: your prompts and corporate data are strictly isolated and never used to train the public baseline models.</w:t>
      </w:r>
    </w:p>
    <w:p w14:paraId="5DB479C6" w14:textId="77777777" w:rsidR="00ED505C" w:rsidRPr="00ED505C" w:rsidRDefault="00ED505C" w:rsidP="00ED505C">
      <w:pPr>
        <w:rPr>
          <w:b/>
          <w:bCs/>
        </w:rPr>
      </w:pPr>
      <w:r w:rsidRPr="00ED505C">
        <w:rPr>
          <w:b/>
          <w:bCs/>
        </w:rPr>
        <w:t>15. What is Azure AI Search (formerly Azure Cognitive Search)?</w:t>
      </w:r>
    </w:p>
    <w:p w14:paraId="6FB07D17" w14:textId="77777777" w:rsidR="00ED505C" w:rsidRPr="00ED505C" w:rsidRDefault="00ED505C" w:rsidP="00ED505C">
      <w:pPr>
        <w:numPr>
          <w:ilvl w:val="0"/>
          <w:numId w:val="15"/>
        </w:numPr>
      </w:pPr>
      <w:r w:rsidRPr="00ED505C">
        <w:rPr>
          <w:b/>
          <w:bCs/>
        </w:rPr>
        <w:t>Answer:</w:t>
      </w:r>
      <w:r w:rsidRPr="00ED505C">
        <w:t xml:space="preserve"> It is an enterprise cloud search service that acts as the core search engine database for a RAG architecture. It provides built-in text parsing, traditional keyword search, and advanced </w:t>
      </w:r>
      <w:r w:rsidRPr="00ED505C">
        <w:rPr>
          <w:b/>
          <w:bCs/>
        </w:rPr>
        <w:t>vector database capabilities</w:t>
      </w:r>
      <w:r w:rsidRPr="00ED505C">
        <w:t xml:space="preserve"> out of the box to store and query text embeddings efficiently.</w:t>
      </w:r>
    </w:p>
    <w:p w14:paraId="60BBC53A" w14:textId="77777777" w:rsidR="00ED505C" w:rsidRPr="00ED505C" w:rsidRDefault="00ED505C" w:rsidP="00ED505C">
      <w:pPr>
        <w:rPr>
          <w:b/>
          <w:bCs/>
        </w:rPr>
      </w:pPr>
      <w:r w:rsidRPr="00ED505C">
        <w:rPr>
          <w:b/>
          <w:bCs/>
        </w:rPr>
        <w:t>16. In an enterprise RAG architecture, how do Azure Blob Storage, Azure AI Search, and Azure OpenAI interact?</w:t>
      </w:r>
    </w:p>
    <w:p w14:paraId="1E8A353D" w14:textId="77777777" w:rsidR="00ED505C" w:rsidRPr="00ED505C" w:rsidRDefault="00ED505C" w:rsidP="00ED505C">
      <w:pPr>
        <w:numPr>
          <w:ilvl w:val="0"/>
          <w:numId w:val="16"/>
        </w:numPr>
      </w:pPr>
      <w:r w:rsidRPr="00ED505C">
        <w:rPr>
          <w:b/>
          <w:bCs/>
        </w:rPr>
        <w:t>Answer:</w:t>
      </w:r>
    </w:p>
    <w:p w14:paraId="37291F9B" w14:textId="77777777" w:rsidR="00ED505C" w:rsidRPr="00ED505C" w:rsidRDefault="00ED505C" w:rsidP="00ED505C">
      <w:pPr>
        <w:numPr>
          <w:ilvl w:val="1"/>
          <w:numId w:val="16"/>
        </w:numPr>
      </w:pPr>
      <w:r w:rsidRPr="00ED505C">
        <w:t xml:space="preserve">Unstructured documents are uploaded into </w:t>
      </w:r>
      <w:r w:rsidRPr="00ED505C">
        <w:rPr>
          <w:b/>
          <w:bCs/>
        </w:rPr>
        <w:t>Azure Blob Storage</w:t>
      </w:r>
      <w:r w:rsidRPr="00ED505C">
        <w:t>.</w:t>
      </w:r>
    </w:p>
    <w:p w14:paraId="3FAE4ADC" w14:textId="77777777" w:rsidR="00ED505C" w:rsidRPr="00ED505C" w:rsidRDefault="00ED505C" w:rsidP="00ED505C">
      <w:pPr>
        <w:numPr>
          <w:ilvl w:val="1"/>
          <w:numId w:val="16"/>
        </w:numPr>
      </w:pPr>
      <w:r w:rsidRPr="00ED505C">
        <w:t xml:space="preserve">A pipeline or indexer extracts text from the blobs and calls an </w:t>
      </w:r>
      <w:r w:rsidRPr="00ED505C">
        <w:rPr>
          <w:b/>
          <w:bCs/>
        </w:rPr>
        <w:t>Azure OpenAI Embedding Model</w:t>
      </w:r>
      <w:r w:rsidRPr="00ED505C">
        <w:t xml:space="preserve"> to convert the text chunks into vectors.</w:t>
      </w:r>
    </w:p>
    <w:p w14:paraId="1C7AB3B0" w14:textId="77777777" w:rsidR="00ED505C" w:rsidRPr="00ED505C" w:rsidRDefault="00ED505C" w:rsidP="00ED505C">
      <w:pPr>
        <w:numPr>
          <w:ilvl w:val="1"/>
          <w:numId w:val="16"/>
        </w:numPr>
      </w:pPr>
      <w:r w:rsidRPr="00ED505C">
        <w:t xml:space="preserve">The vector arrays and text chunks are saved into </w:t>
      </w:r>
      <w:r w:rsidRPr="00ED505C">
        <w:rPr>
          <w:b/>
          <w:bCs/>
        </w:rPr>
        <w:t>Azure AI Search</w:t>
      </w:r>
      <w:r w:rsidRPr="00ED505C">
        <w:t>.</w:t>
      </w:r>
    </w:p>
    <w:p w14:paraId="2A4C31A5" w14:textId="77777777" w:rsidR="00ED505C" w:rsidRPr="00ED505C" w:rsidRDefault="00ED505C" w:rsidP="00ED505C">
      <w:pPr>
        <w:numPr>
          <w:ilvl w:val="1"/>
          <w:numId w:val="16"/>
        </w:numPr>
      </w:pPr>
      <w:r w:rsidRPr="00ED505C">
        <w:t>When a user queries your application, Azure AI Search pulls the most relevant vector chunks and passes them as grounding context to the LLM.</w:t>
      </w:r>
    </w:p>
    <w:p w14:paraId="48193E17" w14:textId="77777777" w:rsidR="00ED505C" w:rsidRPr="00ED505C" w:rsidRDefault="00ED505C" w:rsidP="00ED505C">
      <w:pPr>
        <w:rPr>
          <w:b/>
          <w:bCs/>
        </w:rPr>
      </w:pPr>
      <w:r w:rsidRPr="00ED505C">
        <w:rPr>
          <w:b/>
          <w:bCs/>
        </w:rPr>
        <w:t>17. What is Azure AI Document Intelligence?</w:t>
      </w:r>
    </w:p>
    <w:p w14:paraId="0B6FC636" w14:textId="77777777" w:rsidR="00ED505C" w:rsidRPr="00ED505C" w:rsidRDefault="00ED505C" w:rsidP="00ED505C">
      <w:pPr>
        <w:numPr>
          <w:ilvl w:val="0"/>
          <w:numId w:val="17"/>
        </w:numPr>
      </w:pPr>
      <w:r w:rsidRPr="00ED505C">
        <w:rPr>
          <w:b/>
          <w:bCs/>
        </w:rPr>
        <w:lastRenderedPageBreak/>
        <w:t>Answer:</w:t>
      </w:r>
      <w:r w:rsidRPr="00ED505C">
        <w:t xml:space="preserve"> It is an AI service that extracts structured information (like tables, key-value text pairs, and selection marks) from complex unstructured documents, images, or forms (like invoices or financial sheets). It handles the initial heavy data-cleaning work required before text chunking.</w:t>
      </w:r>
    </w:p>
    <w:p w14:paraId="5A13AE87" w14:textId="77777777" w:rsidR="00ED505C" w:rsidRPr="00ED505C" w:rsidRDefault="00ED505C" w:rsidP="00ED505C">
      <w:r w:rsidRPr="00ED505C">
        <w:pict w14:anchorId="39E574F9">
          <v:rect id="_x0000_i1052" style="width:0;height:1.5pt" o:hralign="center" o:hrstd="t" o:hr="t" fillcolor="#a0a0a0" stroked="f"/>
        </w:pict>
      </w:r>
    </w:p>
    <w:p w14:paraId="401B51A0" w14:textId="77777777" w:rsidR="00ED505C" w:rsidRPr="00ED505C" w:rsidRDefault="00ED505C" w:rsidP="00ED505C">
      <w:pPr>
        <w:pStyle w:val="Heading2"/>
      </w:pPr>
      <w:r w:rsidRPr="00ED505C">
        <w:t>Part 5: Monitoring, Maintenance, &amp; General Cloud Knowledge</w:t>
      </w:r>
    </w:p>
    <w:p w14:paraId="73174622" w14:textId="77777777" w:rsidR="00ED505C" w:rsidRPr="00ED505C" w:rsidRDefault="00ED505C" w:rsidP="00ED505C">
      <w:pPr>
        <w:rPr>
          <w:b/>
          <w:bCs/>
        </w:rPr>
      </w:pPr>
      <w:r w:rsidRPr="00ED505C">
        <w:rPr>
          <w:b/>
          <w:bCs/>
        </w:rPr>
        <w:t>18. What is Azure Monitor and Application Insights?</w:t>
      </w:r>
    </w:p>
    <w:p w14:paraId="5EEA6C7A" w14:textId="77777777" w:rsidR="00ED505C" w:rsidRPr="00ED505C" w:rsidRDefault="00ED505C" w:rsidP="00ED505C">
      <w:pPr>
        <w:numPr>
          <w:ilvl w:val="0"/>
          <w:numId w:val="18"/>
        </w:numPr>
      </w:pPr>
      <w:r w:rsidRPr="00ED505C">
        <w:rPr>
          <w:b/>
          <w:bCs/>
        </w:rPr>
        <w:t>Answer:</w:t>
      </w:r>
    </w:p>
    <w:p w14:paraId="62507456" w14:textId="77777777" w:rsidR="00ED505C" w:rsidRPr="00ED505C" w:rsidRDefault="00ED505C" w:rsidP="00ED505C">
      <w:pPr>
        <w:numPr>
          <w:ilvl w:val="1"/>
          <w:numId w:val="18"/>
        </w:numPr>
      </w:pPr>
      <w:r w:rsidRPr="00ED505C">
        <w:rPr>
          <w:b/>
          <w:bCs/>
        </w:rPr>
        <w:t>Azure Monitor</w:t>
      </w:r>
      <w:r w:rsidRPr="00ED505C">
        <w:t xml:space="preserve"> tracks the overall performance, health, and metrics of your cloud resources.</w:t>
      </w:r>
    </w:p>
    <w:p w14:paraId="438BF649" w14:textId="77777777" w:rsidR="00ED505C" w:rsidRPr="00ED505C" w:rsidRDefault="00ED505C" w:rsidP="00ED505C">
      <w:pPr>
        <w:numPr>
          <w:ilvl w:val="1"/>
          <w:numId w:val="18"/>
        </w:numPr>
      </w:pPr>
      <w:r w:rsidRPr="00ED505C">
        <w:rPr>
          <w:b/>
          <w:bCs/>
        </w:rPr>
        <w:t>Application Insights</w:t>
      </w:r>
      <w:r w:rsidRPr="00ED505C">
        <w:t xml:space="preserve"> is an extension of Azure Monitor tailored specifically for developers. It monitors your live code, tracking active API requests, error rates, unhandled code exceptions, and latency timings.</w:t>
      </w:r>
    </w:p>
    <w:p w14:paraId="6B742FB3" w14:textId="77777777" w:rsidR="00ED505C" w:rsidRPr="00ED505C" w:rsidRDefault="00ED505C" w:rsidP="00ED505C">
      <w:pPr>
        <w:rPr>
          <w:b/>
          <w:bCs/>
        </w:rPr>
      </w:pPr>
      <w:r w:rsidRPr="00ED505C">
        <w:rPr>
          <w:b/>
          <w:bCs/>
        </w:rPr>
        <w:t>19. What is Azure Cost Management?</w:t>
      </w:r>
    </w:p>
    <w:p w14:paraId="6356D66B" w14:textId="77777777" w:rsidR="00ED505C" w:rsidRPr="00ED505C" w:rsidRDefault="00ED505C" w:rsidP="00ED505C">
      <w:pPr>
        <w:numPr>
          <w:ilvl w:val="0"/>
          <w:numId w:val="19"/>
        </w:numPr>
      </w:pPr>
      <w:r w:rsidRPr="00ED505C">
        <w:rPr>
          <w:b/>
          <w:bCs/>
        </w:rPr>
        <w:t>Answer:</w:t>
      </w:r>
      <w:r w:rsidRPr="00ED505C">
        <w:t xml:space="preserve"> A tool provided inside the Azure console that helps organizations </w:t>
      </w:r>
      <w:proofErr w:type="spellStart"/>
      <w:r w:rsidRPr="00ED505C">
        <w:t>analyze</w:t>
      </w:r>
      <w:proofErr w:type="spellEnd"/>
      <w:r w:rsidRPr="00ED505C">
        <w:t>, monitor, optimize, and forecast their overall cloud spending. It allows teams to set explicit budget caps and automated email alerts to prevent sudden billing overages.</w:t>
      </w:r>
    </w:p>
    <w:p w14:paraId="156CB265" w14:textId="77777777" w:rsidR="00ED505C" w:rsidRPr="00ED505C" w:rsidRDefault="00ED505C" w:rsidP="00ED505C">
      <w:pPr>
        <w:rPr>
          <w:b/>
          <w:bCs/>
        </w:rPr>
      </w:pPr>
      <w:r w:rsidRPr="00ED505C">
        <w:rPr>
          <w:b/>
          <w:bCs/>
        </w:rPr>
        <w:t>20. What is an SLA (Service Level Agreement) in Azure?</w:t>
      </w:r>
    </w:p>
    <w:p w14:paraId="06049946" w14:textId="77777777" w:rsidR="00ED505C" w:rsidRPr="00ED505C" w:rsidRDefault="00ED505C" w:rsidP="00ED505C">
      <w:pPr>
        <w:numPr>
          <w:ilvl w:val="0"/>
          <w:numId w:val="20"/>
        </w:numPr>
      </w:pPr>
      <w:r w:rsidRPr="00ED505C">
        <w:rPr>
          <w:b/>
          <w:bCs/>
        </w:rPr>
        <w:t>Answer:</w:t>
      </w:r>
      <w:r w:rsidRPr="00ED505C">
        <w:t xml:space="preserve"> An SLA is Microsoft's formal, legal commitment defining the expected uptime, reliability, and performance availability percentage for a specific service (e.g., "99.9% uptime"). If a service falls below this mark, the company is eligible for service credits.</w:t>
      </w:r>
    </w:p>
    <w:p w14:paraId="7978B7F7" w14:textId="77777777" w:rsidR="00ED505C" w:rsidRPr="00ED505C" w:rsidRDefault="00ED505C" w:rsidP="00ED505C">
      <w:pPr>
        <w:rPr>
          <w:b/>
          <w:bCs/>
        </w:rPr>
      </w:pPr>
      <w:r w:rsidRPr="00ED505C">
        <w:rPr>
          <w:b/>
          <w:bCs/>
        </w:rPr>
        <w:t>21. What is the difference between Scale-Up and Scale-Out?</w:t>
      </w:r>
    </w:p>
    <w:p w14:paraId="27367F02" w14:textId="77777777" w:rsidR="00ED505C" w:rsidRPr="00ED505C" w:rsidRDefault="00ED505C" w:rsidP="00ED505C">
      <w:pPr>
        <w:numPr>
          <w:ilvl w:val="0"/>
          <w:numId w:val="21"/>
        </w:numPr>
      </w:pPr>
      <w:r w:rsidRPr="00ED505C">
        <w:rPr>
          <w:b/>
          <w:bCs/>
        </w:rPr>
        <w:t>Answer:</w:t>
      </w:r>
    </w:p>
    <w:p w14:paraId="70B3485D" w14:textId="77777777" w:rsidR="00ED505C" w:rsidRPr="00ED505C" w:rsidRDefault="00ED505C" w:rsidP="00ED505C">
      <w:pPr>
        <w:numPr>
          <w:ilvl w:val="1"/>
          <w:numId w:val="21"/>
        </w:numPr>
      </w:pPr>
      <w:r w:rsidRPr="00ED505C">
        <w:rPr>
          <w:b/>
          <w:bCs/>
        </w:rPr>
        <w:t>Scale-Up (Vertical Scaling):</w:t>
      </w:r>
      <w:r w:rsidRPr="00ED505C">
        <w:t xml:space="preserve"> Adding more power to an existing single machine (e.g., upgrading a web server from 2 CPU cores to 8 CPU cores).</w:t>
      </w:r>
    </w:p>
    <w:p w14:paraId="28EC136B" w14:textId="77777777" w:rsidR="00ED505C" w:rsidRPr="00ED505C" w:rsidRDefault="00ED505C" w:rsidP="00ED505C">
      <w:pPr>
        <w:numPr>
          <w:ilvl w:val="1"/>
          <w:numId w:val="21"/>
        </w:numPr>
      </w:pPr>
      <w:r w:rsidRPr="00ED505C">
        <w:rPr>
          <w:b/>
          <w:bCs/>
        </w:rPr>
        <w:t>Scale-Out (Horizontal Scaling):</w:t>
      </w:r>
      <w:r w:rsidRPr="00ED505C">
        <w:t xml:space="preserve"> Adding more individual machine instances to work together (e.g., going from 1 single web server to 5 identical web servers to split traffic load).</w:t>
      </w:r>
    </w:p>
    <w:p w14:paraId="03B1BEA0" w14:textId="77777777" w:rsidR="00ED505C" w:rsidRPr="00ED505C" w:rsidRDefault="00ED505C" w:rsidP="00ED505C">
      <w:pPr>
        <w:rPr>
          <w:b/>
          <w:bCs/>
        </w:rPr>
      </w:pPr>
      <w:r w:rsidRPr="00ED505C">
        <w:rPr>
          <w:b/>
          <w:bCs/>
        </w:rPr>
        <w:t>22. What is Azure DevOps or Azure GitHub Actions integration used for?</w:t>
      </w:r>
    </w:p>
    <w:p w14:paraId="54EAAFEE" w14:textId="77777777" w:rsidR="00ED505C" w:rsidRPr="00ED505C" w:rsidRDefault="00ED505C" w:rsidP="00ED505C">
      <w:pPr>
        <w:numPr>
          <w:ilvl w:val="0"/>
          <w:numId w:val="22"/>
        </w:numPr>
      </w:pPr>
      <w:r w:rsidRPr="00ED505C">
        <w:rPr>
          <w:b/>
          <w:bCs/>
        </w:rPr>
        <w:t>Answer:</w:t>
      </w:r>
      <w:r w:rsidRPr="00ED505C">
        <w:t xml:space="preserve"> They handle </w:t>
      </w:r>
      <w:r w:rsidRPr="00ED505C">
        <w:rPr>
          <w:b/>
          <w:bCs/>
        </w:rPr>
        <w:t>CI/CD (Continuous Integration / Continuous Deployment)</w:t>
      </w:r>
      <w:r w:rsidRPr="00ED505C">
        <w:t xml:space="preserve"> pipelines. This ensures that whenever a developer pushes a code update to a repository, an automated script automatically compiles, tests, and deploys that new code to your live Azure App Service without manual deployment.</w:t>
      </w:r>
    </w:p>
    <w:p w14:paraId="4A6C12F4" w14:textId="77777777" w:rsidR="00ED505C" w:rsidRPr="00ED505C" w:rsidRDefault="00ED505C" w:rsidP="00ED505C">
      <w:pPr>
        <w:rPr>
          <w:b/>
          <w:bCs/>
        </w:rPr>
      </w:pPr>
      <w:r w:rsidRPr="00ED505C">
        <w:rPr>
          <w:b/>
          <w:bCs/>
        </w:rPr>
        <w:t>23. What is a Public Cloud versus a Hybrid Cloud?</w:t>
      </w:r>
    </w:p>
    <w:p w14:paraId="2F1FFE26" w14:textId="77777777" w:rsidR="00ED505C" w:rsidRPr="00ED505C" w:rsidRDefault="00ED505C" w:rsidP="00ED505C">
      <w:pPr>
        <w:numPr>
          <w:ilvl w:val="0"/>
          <w:numId w:val="23"/>
        </w:numPr>
      </w:pPr>
      <w:r w:rsidRPr="00ED505C">
        <w:rPr>
          <w:b/>
          <w:bCs/>
        </w:rPr>
        <w:t>Answer:</w:t>
      </w:r>
    </w:p>
    <w:p w14:paraId="7965B3AB" w14:textId="77777777" w:rsidR="00ED505C" w:rsidRPr="00ED505C" w:rsidRDefault="00ED505C" w:rsidP="00ED505C">
      <w:pPr>
        <w:numPr>
          <w:ilvl w:val="1"/>
          <w:numId w:val="23"/>
        </w:numPr>
      </w:pPr>
      <w:r w:rsidRPr="00ED505C">
        <w:rPr>
          <w:b/>
          <w:bCs/>
        </w:rPr>
        <w:t>Public Cloud:</w:t>
      </w:r>
      <w:r w:rsidRPr="00ED505C">
        <w:t xml:space="preserve"> All hardware, software, and networking infrastructure are owned and operated entirely by a third-party vendor (like Microsoft) and shared via the internet.</w:t>
      </w:r>
    </w:p>
    <w:p w14:paraId="4DAAAC58" w14:textId="77777777" w:rsidR="00ED505C" w:rsidRPr="00ED505C" w:rsidRDefault="00ED505C" w:rsidP="00ED505C">
      <w:pPr>
        <w:numPr>
          <w:ilvl w:val="1"/>
          <w:numId w:val="23"/>
        </w:numPr>
      </w:pPr>
      <w:r w:rsidRPr="00ED505C">
        <w:rPr>
          <w:b/>
          <w:bCs/>
        </w:rPr>
        <w:lastRenderedPageBreak/>
        <w:t>Hybrid Cloud:</w:t>
      </w:r>
      <w:r w:rsidRPr="00ED505C">
        <w:t xml:space="preserve"> Combines an organization's on-premises physical </w:t>
      </w:r>
      <w:proofErr w:type="spellStart"/>
      <w:r w:rsidRPr="00ED505C">
        <w:t>datacenters</w:t>
      </w:r>
      <w:proofErr w:type="spellEnd"/>
      <w:r w:rsidRPr="00ED505C">
        <w:t xml:space="preserve"> with a public cloud platform, allowing data and applications to be shared across both environments dynamically.</w:t>
      </w:r>
    </w:p>
    <w:p w14:paraId="27A28450" w14:textId="77777777" w:rsidR="00ED505C" w:rsidRPr="00ED505C" w:rsidRDefault="00ED505C" w:rsidP="00ED505C">
      <w:pPr>
        <w:rPr>
          <w:b/>
          <w:bCs/>
        </w:rPr>
      </w:pPr>
      <w:r w:rsidRPr="00ED505C">
        <w:rPr>
          <w:b/>
          <w:bCs/>
        </w:rPr>
        <w:t>24. What is the concept of "High Availability" (HA) in a cloud setup?</w:t>
      </w:r>
    </w:p>
    <w:p w14:paraId="20BAAA76" w14:textId="77777777" w:rsidR="00ED505C" w:rsidRPr="00ED505C" w:rsidRDefault="00ED505C" w:rsidP="00ED505C">
      <w:pPr>
        <w:numPr>
          <w:ilvl w:val="0"/>
          <w:numId w:val="24"/>
        </w:numPr>
      </w:pPr>
      <w:r w:rsidRPr="00ED505C">
        <w:rPr>
          <w:b/>
          <w:bCs/>
        </w:rPr>
        <w:t>Answer:</w:t>
      </w:r>
      <w:r w:rsidRPr="00ED505C">
        <w:t xml:space="preserve"> High Availability means architecting a system to run continuously with minimal downtime, even during underlying hardware failures. This is achieved by removing single points of failure—such as deploying duplicate instances of your web service across multiple Availability Zones behind a load balancer.</w:t>
      </w:r>
    </w:p>
    <w:p w14:paraId="342A2997" w14:textId="77777777" w:rsidR="00ED505C" w:rsidRPr="00ED505C" w:rsidRDefault="00ED505C" w:rsidP="00ED505C">
      <w:pPr>
        <w:rPr>
          <w:b/>
          <w:bCs/>
        </w:rPr>
      </w:pPr>
      <w:r w:rsidRPr="00ED505C">
        <w:rPr>
          <w:b/>
          <w:bCs/>
        </w:rPr>
        <w:t>25. How do you stop a specific Azure resource from running up your cloud bill when it isn't actively being used?</w:t>
      </w:r>
    </w:p>
    <w:p w14:paraId="508A4C96" w14:textId="77777777" w:rsidR="00ED505C" w:rsidRPr="00ED505C" w:rsidRDefault="00ED505C" w:rsidP="00ED505C">
      <w:pPr>
        <w:numPr>
          <w:ilvl w:val="0"/>
          <w:numId w:val="25"/>
        </w:numPr>
      </w:pPr>
      <w:r w:rsidRPr="00ED505C">
        <w:rPr>
          <w:b/>
          <w:bCs/>
        </w:rPr>
        <w:t>Answer:</w:t>
      </w:r>
      <w:r w:rsidRPr="00ED505C">
        <w:t xml:space="preserve"> For compute-heavy resources like Azure Virtual Machines, you must explicitly </w:t>
      </w:r>
      <w:r w:rsidRPr="00ED505C">
        <w:rPr>
          <w:b/>
          <w:bCs/>
        </w:rPr>
        <w:t>Stop and Deallocate</w:t>
      </w:r>
      <w:r w:rsidRPr="00ED505C">
        <w:t xml:space="preserve"> them through the portal or CLI, which completely releases the </w:t>
      </w:r>
      <w:proofErr w:type="spellStart"/>
      <w:r w:rsidRPr="00ED505C">
        <w:t>compute</w:t>
      </w:r>
      <w:proofErr w:type="spellEnd"/>
      <w:r w:rsidRPr="00ED505C">
        <w:t xml:space="preserve"> hardware so you aren't charged for execution time. For PaaS resources like App Services, you can scale them down to a free or basic pricing tier when testing is complete.</w:t>
      </w:r>
    </w:p>
    <w:p w14:paraId="2AB24C0F" w14:textId="77777777" w:rsidR="00FD76AC" w:rsidRDefault="00FD76AC"/>
    <w:p w14:paraId="609742DC" w14:textId="77777777" w:rsidR="00ED505C" w:rsidRPr="00ED505C" w:rsidRDefault="00ED505C" w:rsidP="00ED505C"/>
    <w:p w14:paraId="0B17C992" w14:textId="77777777" w:rsidR="00ED505C" w:rsidRPr="00ED505C" w:rsidRDefault="00ED505C" w:rsidP="00ED505C"/>
    <w:p w14:paraId="5757F07E" w14:textId="77777777" w:rsidR="00ED505C" w:rsidRPr="00ED505C" w:rsidRDefault="00ED505C" w:rsidP="00ED505C"/>
    <w:p w14:paraId="3B6C5A6C" w14:textId="77777777" w:rsidR="00ED505C" w:rsidRDefault="00ED505C" w:rsidP="00ED505C"/>
    <w:p w14:paraId="11DDE969" w14:textId="09502A21" w:rsidR="00ED505C" w:rsidRPr="00ED505C" w:rsidRDefault="00ED505C" w:rsidP="00ED505C">
      <w:pPr>
        <w:tabs>
          <w:tab w:val="left" w:pos="5696"/>
        </w:tabs>
      </w:pPr>
      <w:r>
        <w:tab/>
      </w:r>
    </w:p>
    <w:sectPr w:rsidR="00ED505C" w:rsidRPr="00ED50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61B4"/>
    <w:multiLevelType w:val="multilevel"/>
    <w:tmpl w:val="E7C2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C3178"/>
    <w:multiLevelType w:val="multilevel"/>
    <w:tmpl w:val="EF7AA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D1FD5"/>
    <w:multiLevelType w:val="multilevel"/>
    <w:tmpl w:val="AFEE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52F86"/>
    <w:multiLevelType w:val="multilevel"/>
    <w:tmpl w:val="AF14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60FD9"/>
    <w:multiLevelType w:val="multilevel"/>
    <w:tmpl w:val="66D6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83B7F"/>
    <w:multiLevelType w:val="multilevel"/>
    <w:tmpl w:val="88EE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F0696"/>
    <w:multiLevelType w:val="multilevel"/>
    <w:tmpl w:val="9B267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45EBC"/>
    <w:multiLevelType w:val="multilevel"/>
    <w:tmpl w:val="496E7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92D67"/>
    <w:multiLevelType w:val="multilevel"/>
    <w:tmpl w:val="0800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D451B"/>
    <w:multiLevelType w:val="multilevel"/>
    <w:tmpl w:val="D128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E73FA"/>
    <w:multiLevelType w:val="multilevel"/>
    <w:tmpl w:val="0E7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B087B"/>
    <w:multiLevelType w:val="multilevel"/>
    <w:tmpl w:val="FA30B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F686C"/>
    <w:multiLevelType w:val="multilevel"/>
    <w:tmpl w:val="6D3E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90C43"/>
    <w:multiLevelType w:val="multilevel"/>
    <w:tmpl w:val="4D9CF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F3EE5"/>
    <w:multiLevelType w:val="multilevel"/>
    <w:tmpl w:val="520C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30889"/>
    <w:multiLevelType w:val="multilevel"/>
    <w:tmpl w:val="46907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93D46"/>
    <w:multiLevelType w:val="multilevel"/>
    <w:tmpl w:val="BAF6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5030B"/>
    <w:multiLevelType w:val="multilevel"/>
    <w:tmpl w:val="E556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31C83"/>
    <w:multiLevelType w:val="multilevel"/>
    <w:tmpl w:val="26F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567DB"/>
    <w:multiLevelType w:val="multilevel"/>
    <w:tmpl w:val="177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15FC0"/>
    <w:multiLevelType w:val="multilevel"/>
    <w:tmpl w:val="13DE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15373"/>
    <w:multiLevelType w:val="multilevel"/>
    <w:tmpl w:val="30C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4545EB"/>
    <w:multiLevelType w:val="multilevel"/>
    <w:tmpl w:val="0698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8430F3"/>
    <w:multiLevelType w:val="multilevel"/>
    <w:tmpl w:val="33A8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F6AD8"/>
    <w:multiLevelType w:val="multilevel"/>
    <w:tmpl w:val="6804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218071">
    <w:abstractNumId w:val="24"/>
  </w:num>
  <w:num w:numId="2" w16cid:durableId="313150142">
    <w:abstractNumId w:val="11"/>
  </w:num>
  <w:num w:numId="3" w16cid:durableId="1076977663">
    <w:abstractNumId w:val="5"/>
  </w:num>
  <w:num w:numId="4" w16cid:durableId="1095904941">
    <w:abstractNumId w:val="22"/>
  </w:num>
  <w:num w:numId="5" w16cid:durableId="1027103510">
    <w:abstractNumId w:val="16"/>
  </w:num>
  <w:num w:numId="6" w16cid:durableId="2141222215">
    <w:abstractNumId w:val="3"/>
  </w:num>
  <w:num w:numId="7" w16cid:durableId="681397285">
    <w:abstractNumId w:val="17"/>
  </w:num>
  <w:num w:numId="8" w16cid:durableId="1503471167">
    <w:abstractNumId w:val="12"/>
  </w:num>
  <w:num w:numId="9" w16cid:durableId="916401930">
    <w:abstractNumId w:val="21"/>
  </w:num>
  <w:num w:numId="10" w16cid:durableId="12613405">
    <w:abstractNumId w:val="7"/>
  </w:num>
  <w:num w:numId="11" w16cid:durableId="813255286">
    <w:abstractNumId w:val="19"/>
  </w:num>
  <w:num w:numId="12" w16cid:durableId="1641111492">
    <w:abstractNumId w:val="9"/>
  </w:num>
  <w:num w:numId="13" w16cid:durableId="384719793">
    <w:abstractNumId w:val="4"/>
  </w:num>
  <w:num w:numId="14" w16cid:durableId="100073974">
    <w:abstractNumId w:val="14"/>
  </w:num>
  <w:num w:numId="15" w16cid:durableId="779682621">
    <w:abstractNumId w:val="18"/>
  </w:num>
  <w:num w:numId="16" w16cid:durableId="510800588">
    <w:abstractNumId w:val="15"/>
  </w:num>
  <w:num w:numId="17" w16cid:durableId="1127314351">
    <w:abstractNumId w:val="0"/>
  </w:num>
  <w:num w:numId="18" w16cid:durableId="982271178">
    <w:abstractNumId w:val="13"/>
  </w:num>
  <w:num w:numId="19" w16cid:durableId="51079860">
    <w:abstractNumId w:val="8"/>
  </w:num>
  <w:num w:numId="20" w16cid:durableId="1637182381">
    <w:abstractNumId w:val="10"/>
  </w:num>
  <w:num w:numId="21" w16cid:durableId="1051272860">
    <w:abstractNumId w:val="1"/>
  </w:num>
  <w:num w:numId="22" w16cid:durableId="174925547">
    <w:abstractNumId w:val="20"/>
  </w:num>
  <w:num w:numId="23" w16cid:durableId="1928541861">
    <w:abstractNumId w:val="6"/>
  </w:num>
  <w:num w:numId="24" w16cid:durableId="2131630267">
    <w:abstractNumId w:val="2"/>
  </w:num>
  <w:num w:numId="25" w16cid:durableId="730198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53E"/>
    <w:rsid w:val="001C053E"/>
    <w:rsid w:val="001D1F01"/>
    <w:rsid w:val="00B544B6"/>
    <w:rsid w:val="00ED505C"/>
    <w:rsid w:val="00FD7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01D0"/>
  <w15:chartTrackingRefBased/>
  <w15:docId w15:val="{0DE57CEB-8D75-4085-A4F1-2C42F4218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5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05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5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5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5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5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05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5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5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5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53E"/>
    <w:rPr>
      <w:rFonts w:eastAsiaTheme="majorEastAsia" w:cstheme="majorBidi"/>
      <w:color w:val="272727" w:themeColor="text1" w:themeTint="D8"/>
    </w:rPr>
  </w:style>
  <w:style w:type="paragraph" w:styleId="Title">
    <w:name w:val="Title"/>
    <w:basedOn w:val="Normal"/>
    <w:next w:val="Normal"/>
    <w:link w:val="TitleChar"/>
    <w:uiPriority w:val="10"/>
    <w:qFormat/>
    <w:rsid w:val="001C0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53E"/>
    <w:pPr>
      <w:spacing w:before="160"/>
      <w:jc w:val="center"/>
    </w:pPr>
    <w:rPr>
      <w:i/>
      <w:iCs/>
      <w:color w:val="404040" w:themeColor="text1" w:themeTint="BF"/>
    </w:rPr>
  </w:style>
  <w:style w:type="character" w:customStyle="1" w:styleId="QuoteChar">
    <w:name w:val="Quote Char"/>
    <w:basedOn w:val="DefaultParagraphFont"/>
    <w:link w:val="Quote"/>
    <w:uiPriority w:val="29"/>
    <w:rsid w:val="001C053E"/>
    <w:rPr>
      <w:i/>
      <w:iCs/>
      <w:color w:val="404040" w:themeColor="text1" w:themeTint="BF"/>
    </w:rPr>
  </w:style>
  <w:style w:type="paragraph" w:styleId="ListParagraph">
    <w:name w:val="List Paragraph"/>
    <w:basedOn w:val="Normal"/>
    <w:uiPriority w:val="34"/>
    <w:qFormat/>
    <w:rsid w:val="001C053E"/>
    <w:pPr>
      <w:ind w:left="720"/>
      <w:contextualSpacing/>
    </w:pPr>
  </w:style>
  <w:style w:type="character" w:styleId="IntenseEmphasis">
    <w:name w:val="Intense Emphasis"/>
    <w:basedOn w:val="DefaultParagraphFont"/>
    <w:uiPriority w:val="21"/>
    <w:qFormat/>
    <w:rsid w:val="001C053E"/>
    <w:rPr>
      <w:i/>
      <w:iCs/>
      <w:color w:val="2F5496" w:themeColor="accent1" w:themeShade="BF"/>
    </w:rPr>
  </w:style>
  <w:style w:type="paragraph" w:styleId="IntenseQuote">
    <w:name w:val="Intense Quote"/>
    <w:basedOn w:val="Normal"/>
    <w:next w:val="Normal"/>
    <w:link w:val="IntenseQuoteChar"/>
    <w:uiPriority w:val="30"/>
    <w:qFormat/>
    <w:rsid w:val="001C05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53E"/>
    <w:rPr>
      <w:i/>
      <w:iCs/>
      <w:color w:val="2F5496" w:themeColor="accent1" w:themeShade="BF"/>
    </w:rPr>
  </w:style>
  <w:style w:type="character" w:styleId="IntenseReference">
    <w:name w:val="Intense Reference"/>
    <w:basedOn w:val="DefaultParagraphFont"/>
    <w:uiPriority w:val="32"/>
    <w:qFormat/>
    <w:rsid w:val="001C05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1530</Words>
  <Characters>8724</Characters>
  <Application>Microsoft Office Word</Application>
  <DocSecurity>0</DocSecurity>
  <Lines>72</Lines>
  <Paragraphs>20</Paragraphs>
  <ScaleCrop>false</ScaleCrop>
  <Company/>
  <LinksUpToDate>false</LinksUpToDate>
  <CharactersWithSpaces>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Nishanthan s</dc:creator>
  <cp:keywords/>
  <dc:description/>
  <cp:lastModifiedBy>Nishanthan s</cp:lastModifiedBy>
  <cp:revision>2</cp:revision>
  <dcterms:created xsi:type="dcterms:W3CDTF">2026-05-19T07:42:00Z</dcterms:created>
  <dcterms:modified xsi:type="dcterms:W3CDTF">2026-05-19T07:43:00Z</dcterms:modified>
</cp:coreProperties>
</file>