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D245F" w14:textId="20E9B6F7" w:rsidR="00BD1285" w:rsidRDefault="002C07E3" w:rsidP="002C07E3">
      <w:pPr>
        <w:pStyle w:val="ListParagraph"/>
        <w:jc w:val="center"/>
        <w:rPr>
          <w:b/>
          <w:sz w:val="28"/>
          <w:szCs w:val="28"/>
        </w:rPr>
      </w:pPr>
      <w:r w:rsidRPr="002C07E3">
        <w:rPr>
          <w:b/>
          <w:sz w:val="28"/>
          <w:szCs w:val="28"/>
        </w:rPr>
        <w:t>HTTP 1.1 Vs HTTP 2</w:t>
      </w:r>
    </w:p>
    <w:p w14:paraId="52530FCE" w14:textId="5B4D5023" w:rsidR="002C07E3" w:rsidRPr="00095F81" w:rsidRDefault="002C07E3" w:rsidP="00172783">
      <w:pPr>
        <w:rPr>
          <w:b/>
          <w:sz w:val="28"/>
          <w:szCs w:val="28"/>
        </w:rPr>
      </w:pPr>
      <w:r w:rsidRPr="00095F81">
        <w:rPr>
          <w:b/>
          <w:sz w:val="28"/>
          <w:szCs w:val="28"/>
        </w:rPr>
        <w:t xml:space="preserve">HTTP </w:t>
      </w:r>
    </w:p>
    <w:p w14:paraId="722B8C36" w14:textId="6E31CF30" w:rsidR="00172783" w:rsidRDefault="002C07E3" w:rsidP="00172783">
      <w:pPr>
        <w:pStyle w:val="ListParagraph"/>
        <w:numPr>
          <w:ilvl w:val="0"/>
          <w:numId w:val="3"/>
        </w:numPr>
        <w:rPr>
          <w:sz w:val="24"/>
          <w:szCs w:val="24"/>
        </w:rPr>
      </w:pPr>
      <w:r w:rsidRPr="00172783">
        <w:rPr>
          <w:sz w:val="24"/>
          <w:szCs w:val="24"/>
        </w:rPr>
        <w:t xml:space="preserve">HTTP (Hypertext Transfer Protocol) is foundation of World Wide Web. It’s developed by Tim Berners-Lee and his team between 1989-1991. HTTP is application layer protocol designed to transfer information between network device and </w:t>
      </w:r>
      <w:r w:rsidR="008E3F34" w:rsidRPr="00172783">
        <w:rPr>
          <w:sz w:val="24"/>
          <w:szCs w:val="24"/>
        </w:rPr>
        <w:t>another</w:t>
      </w:r>
      <w:r w:rsidRPr="00172783">
        <w:rPr>
          <w:sz w:val="24"/>
          <w:szCs w:val="24"/>
        </w:rPr>
        <w:t xml:space="preserve"> layer of network protocol.</w:t>
      </w:r>
    </w:p>
    <w:p w14:paraId="106C6721" w14:textId="16298A2C" w:rsidR="00172783" w:rsidRPr="00095F81" w:rsidRDefault="00172783" w:rsidP="00172783">
      <w:pPr>
        <w:rPr>
          <w:b/>
          <w:sz w:val="28"/>
          <w:szCs w:val="28"/>
        </w:rPr>
      </w:pPr>
      <w:r w:rsidRPr="00095F81">
        <w:rPr>
          <w:b/>
          <w:sz w:val="28"/>
          <w:szCs w:val="28"/>
        </w:rPr>
        <w:t>HTTP 1.1</w:t>
      </w:r>
    </w:p>
    <w:p w14:paraId="56071827" w14:textId="6936820F" w:rsidR="00095F81" w:rsidRPr="00095F81" w:rsidRDefault="00095F81" w:rsidP="00095F81">
      <w:pPr>
        <w:pStyle w:val="ListParagraph"/>
        <w:numPr>
          <w:ilvl w:val="0"/>
          <w:numId w:val="3"/>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HTTP 1.1, standardized in 1997, has served as the backbone of the World Wide Web for decades. However, as web technologies advanced and internet usage surged, certain limitations of HTTP 1.1 became apparent, primarily concerning performance and efficiency.</w:t>
      </w:r>
    </w:p>
    <w:p w14:paraId="6B2856E2" w14:textId="4CDBC298" w:rsidR="00095F81" w:rsidRPr="00095F81" w:rsidRDefault="00095F81" w:rsidP="00095F81">
      <w:pPr>
        <w:autoSpaceDE w:val="0"/>
        <w:autoSpaceDN w:val="0"/>
        <w:adjustRightInd w:val="0"/>
        <w:spacing w:after="200" w:line="276" w:lineRule="auto"/>
        <w:rPr>
          <w:rFonts w:cstheme="minorHAnsi"/>
          <w:b/>
          <w:kern w:val="0"/>
          <w:sz w:val="28"/>
          <w:szCs w:val="28"/>
          <w:lang w:val="en"/>
        </w:rPr>
      </w:pPr>
      <w:r w:rsidRPr="00095F81">
        <w:rPr>
          <w:rFonts w:cstheme="minorHAnsi"/>
          <w:b/>
          <w:kern w:val="0"/>
          <w:sz w:val="28"/>
          <w:szCs w:val="28"/>
          <w:lang w:val="en"/>
        </w:rPr>
        <w:t>Key Features of HTTP 1.1</w:t>
      </w:r>
    </w:p>
    <w:p w14:paraId="52D3918E" w14:textId="3E0B63F9" w:rsidR="00095F81" w:rsidRPr="00095F81" w:rsidRDefault="00095F81" w:rsidP="00095F81">
      <w:pPr>
        <w:pStyle w:val="ListParagraph"/>
        <w:numPr>
          <w:ilvl w:val="0"/>
          <w:numId w:val="3"/>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Single Request-Response Paradigm: In HTTP 1.1, each request from the client typically initiates a single response from the server. This means that multiple resources required to render a web page, such as HTML, CSS, JavaScript, and images, are fetched sequentially, leading to potential latency issues and slower page load times.</w:t>
      </w:r>
    </w:p>
    <w:p w14:paraId="1983CA62" w14:textId="77777777" w:rsidR="00095F81" w:rsidRPr="00095F81" w:rsidRDefault="00095F81" w:rsidP="00095F81">
      <w:pPr>
        <w:pStyle w:val="ListParagraph"/>
        <w:numPr>
          <w:ilvl w:val="0"/>
          <w:numId w:val="3"/>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Head-of-Line Blocking: One of the significant drawbacks of HTTP 1.1 is head-of-line blocking. If a resource requested by the client is delayed or blocked, subsequent requests are also held up, resulting in a phenomenon known as the "head-of-line blocking" problem.</w:t>
      </w:r>
    </w:p>
    <w:p w14:paraId="4D709B24" w14:textId="029878B6" w:rsidR="00095F81" w:rsidRDefault="00095F81" w:rsidP="00095F81">
      <w:pPr>
        <w:pStyle w:val="ListParagraph"/>
        <w:numPr>
          <w:ilvl w:val="0"/>
          <w:numId w:val="3"/>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Text-Based Protocol: HTTP 1.1 relies on textual representations of data, which can lead to inefficiencies in parsing and transmitting information, especially for large payloads.</w:t>
      </w:r>
    </w:p>
    <w:p w14:paraId="2E5B8FE9" w14:textId="35BA57D8" w:rsidR="00095F81" w:rsidRDefault="00095F81" w:rsidP="00095F81">
      <w:pPr>
        <w:autoSpaceDE w:val="0"/>
        <w:autoSpaceDN w:val="0"/>
        <w:adjustRightInd w:val="0"/>
        <w:spacing w:after="200" w:line="276" w:lineRule="auto"/>
        <w:rPr>
          <w:rFonts w:cstheme="minorHAnsi"/>
          <w:kern w:val="0"/>
          <w:sz w:val="24"/>
          <w:szCs w:val="24"/>
          <w:lang w:val="en"/>
        </w:rPr>
      </w:pPr>
    </w:p>
    <w:p w14:paraId="48C8B87C" w14:textId="68101342" w:rsidR="00095F81" w:rsidRDefault="00095F81" w:rsidP="00095F81">
      <w:pPr>
        <w:autoSpaceDE w:val="0"/>
        <w:autoSpaceDN w:val="0"/>
        <w:adjustRightInd w:val="0"/>
        <w:spacing w:after="200" w:line="276" w:lineRule="auto"/>
        <w:rPr>
          <w:rFonts w:cstheme="minorHAnsi"/>
          <w:b/>
          <w:kern w:val="0"/>
          <w:sz w:val="28"/>
          <w:szCs w:val="28"/>
          <w:lang w:val="en"/>
        </w:rPr>
      </w:pPr>
      <w:r w:rsidRPr="00095F81">
        <w:rPr>
          <w:rFonts w:cstheme="minorHAnsi"/>
          <w:b/>
          <w:kern w:val="0"/>
          <w:sz w:val="28"/>
          <w:szCs w:val="28"/>
          <w:lang w:val="en"/>
        </w:rPr>
        <w:t>HTTP 2</w:t>
      </w:r>
    </w:p>
    <w:p w14:paraId="6A395DD2" w14:textId="6FED3A03" w:rsidR="00095F81" w:rsidRDefault="00095F81" w:rsidP="00095F81">
      <w:p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In response to the shortcomings of HTTP 1.1, HTTP 2 was developed to address the modern web's demands for speed, efficiency, and enhanced user experience. Released in 2015, HTTP 2 introduces several groundbreaking features aimed at optimizing performance and reducing latency.</w:t>
      </w:r>
    </w:p>
    <w:p w14:paraId="7AD77CE6" w14:textId="6B455C22" w:rsidR="00095F81" w:rsidRDefault="00095F81" w:rsidP="00095F81">
      <w:pPr>
        <w:autoSpaceDE w:val="0"/>
        <w:autoSpaceDN w:val="0"/>
        <w:adjustRightInd w:val="0"/>
        <w:spacing w:after="200" w:line="276" w:lineRule="auto"/>
        <w:rPr>
          <w:rFonts w:cstheme="minorHAnsi"/>
          <w:kern w:val="0"/>
          <w:sz w:val="24"/>
          <w:szCs w:val="24"/>
          <w:lang w:val="en"/>
        </w:rPr>
      </w:pPr>
    </w:p>
    <w:p w14:paraId="5EEC824E" w14:textId="324FD137" w:rsidR="00095F81" w:rsidRDefault="00095F81" w:rsidP="00095F81">
      <w:pPr>
        <w:autoSpaceDE w:val="0"/>
        <w:autoSpaceDN w:val="0"/>
        <w:adjustRightInd w:val="0"/>
        <w:spacing w:after="200" w:line="276" w:lineRule="auto"/>
        <w:rPr>
          <w:rFonts w:cstheme="minorHAnsi"/>
          <w:kern w:val="0"/>
          <w:sz w:val="24"/>
          <w:szCs w:val="24"/>
          <w:lang w:val="en"/>
        </w:rPr>
      </w:pPr>
    </w:p>
    <w:p w14:paraId="3B19ED84" w14:textId="77777777" w:rsidR="00095F81" w:rsidRDefault="00095F81" w:rsidP="00095F81">
      <w:pPr>
        <w:autoSpaceDE w:val="0"/>
        <w:autoSpaceDN w:val="0"/>
        <w:adjustRightInd w:val="0"/>
        <w:spacing w:after="200" w:line="276" w:lineRule="auto"/>
        <w:rPr>
          <w:rFonts w:cstheme="minorHAnsi"/>
          <w:kern w:val="0"/>
          <w:sz w:val="24"/>
          <w:szCs w:val="24"/>
          <w:lang w:val="en"/>
        </w:rPr>
      </w:pPr>
    </w:p>
    <w:p w14:paraId="185E8CD1" w14:textId="6CB9C62E" w:rsidR="00095F81" w:rsidRDefault="00095F81" w:rsidP="00095F81">
      <w:pPr>
        <w:autoSpaceDE w:val="0"/>
        <w:autoSpaceDN w:val="0"/>
        <w:adjustRightInd w:val="0"/>
        <w:spacing w:after="200" w:line="276" w:lineRule="auto"/>
        <w:rPr>
          <w:rFonts w:cstheme="minorHAnsi"/>
          <w:b/>
          <w:kern w:val="0"/>
          <w:sz w:val="28"/>
          <w:szCs w:val="28"/>
          <w:lang w:val="en"/>
        </w:rPr>
      </w:pPr>
      <w:r w:rsidRPr="00095F81">
        <w:rPr>
          <w:rFonts w:cstheme="minorHAnsi"/>
          <w:b/>
          <w:kern w:val="0"/>
          <w:sz w:val="28"/>
          <w:szCs w:val="28"/>
          <w:lang w:val="en"/>
        </w:rPr>
        <w:lastRenderedPageBreak/>
        <w:t xml:space="preserve">Key Features of HTTP </w:t>
      </w:r>
      <w:r>
        <w:rPr>
          <w:rFonts w:cstheme="minorHAnsi"/>
          <w:b/>
          <w:kern w:val="0"/>
          <w:sz w:val="28"/>
          <w:szCs w:val="28"/>
          <w:lang w:val="en"/>
        </w:rPr>
        <w:t>2</w:t>
      </w:r>
    </w:p>
    <w:p w14:paraId="22C8DC28" w14:textId="77777777" w:rsidR="00095F81" w:rsidRPr="00095F81" w:rsidRDefault="00095F81" w:rsidP="00095F81">
      <w:pPr>
        <w:pStyle w:val="ListParagraph"/>
        <w:numPr>
          <w:ilvl w:val="0"/>
          <w:numId w:val="4"/>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Multiplexing: HTTP 2 introduces multiplexing, allowing multiple requests and responses to be sent and received simultaneously over a single TCP connection. This eliminates the need for multiple connections per origin, significantly reducing latency and improving overall efficiency.</w:t>
      </w:r>
    </w:p>
    <w:p w14:paraId="0EB2C114" w14:textId="77777777" w:rsidR="00095F81" w:rsidRPr="00095F81" w:rsidRDefault="00095F81" w:rsidP="00095F81">
      <w:pPr>
        <w:pStyle w:val="ListParagraph"/>
        <w:numPr>
          <w:ilvl w:val="0"/>
          <w:numId w:val="4"/>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Binary Protocol: Unlike HTTP 1.1, which is text-based, HTTP 2 employs a binary protocol for transmitting data between clients and servers. This binary framing enables more efficient parsing and serialization of data, resulting in faster and more reliable communication.</w:t>
      </w:r>
    </w:p>
    <w:p w14:paraId="7AA5C7DF" w14:textId="77777777" w:rsidR="00095F81" w:rsidRPr="00095F81" w:rsidRDefault="00095F81" w:rsidP="00095F81">
      <w:pPr>
        <w:pStyle w:val="ListParagraph"/>
        <w:numPr>
          <w:ilvl w:val="0"/>
          <w:numId w:val="4"/>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Header Compression: HTTP 2 utilizes header compression techniques, such as HPACK, to reduce overhead and minimize the size of header fields exchanged between clients and servers. By compressing headers, HTTP 2 further enhances performance and optimizes bandwidth utilization.</w:t>
      </w:r>
    </w:p>
    <w:p w14:paraId="44F1AB46" w14:textId="20E3CD9A" w:rsidR="00095F81" w:rsidRDefault="00095F81" w:rsidP="00095F81">
      <w:pPr>
        <w:pStyle w:val="ListParagraph"/>
        <w:numPr>
          <w:ilvl w:val="0"/>
          <w:numId w:val="4"/>
        </w:numPr>
        <w:autoSpaceDE w:val="0"/>
        <w:autoSpaceDN w:val="0"/>
        <w:adjustRightInd w:val="0"/>
        <w:spacing w:after="200" w:line="276" w:lineRule="auto"/>
        <w:rPr>
          <w:rFonts w:cstheme="minorHAnsi"/>
          <w:kern w:val="0"/>
          <w:sz w:val="24"/>
          <w:szCs w:val="24"/>
          <w:lang w:val="en"/>
        </w:rPr>
      </w:pPr>
      <w:r w:rsidRPr="00095F81">
        <w:rPr>
          <w:rFonts w:cstheme="minorHAnsi"/>
          <w:kern w:val="0"/>
          <w:sz w:val="24"/>
          <w:szCs w:val="24"/>
          <w:lang w:val="en"/>
        </w:rPr>
        <w:t>Server Push: Another notable feature of HTTP 2 is server push, which allows servers to proactively send resources to clients before they are requested. This preemptive approach to resource delivery can significantly improve page load times by eliminating the need for additional round trips between the client and server.</w:t>
      </w:r>
    </w:p>
    <w:p w14:paraId="5E53400B" w14:textId="77777777" w:rsidR="00095F81" w:rsidRPr="00095F81" w:rsidRDefault="00095F81" w:rsidP="00095F81">
      <w:pPr>
        <w:pStyle w:val="ListParagraph"/>
        <w:autoSpaceDE w:val="0"/>
        <w:autoSpaceDN w:val="0"/>
        <w:adjustRightInd w:val="0"/>
        <w:spacing w:after="200" w:line="276" w:lineRule="auto"/>
        <w:rPr>
          <w:rFonts w:cstheme="minorHAnsi"/>
          <w:kern w:val="0"/>
          <w:sz w:val="24"/>
          <w:szCs w:val="24"/>
          <w:lang w:val="en"/>
        </w:rPr>
      </w:pPr>
    </w:p>
    <w:p w14:paraId="2DF4BBC3" w14:textId="27005206" w:rsidR="00095F81" w:rsidRPr="00095F81" w:rsidRDefault="00095F81" w:rsidP="00095F81">
      <w:pPr>
        <w:rPr>
          <w:b/>
          <w:sz w:val="28"/>
          <w:szCs w:val="28"/>
        </w:rPr>
      </w:pPr>
      <w:r w:rsidRPr="00095F81">
        <w:rPr>
          <w:b/>
          <w:sz w:val="28"/>
          <w:szCs w:val="28"/>
        </w:rPr>
        <w:t>HTTP 1.1 Vs HTTP 2</w:t>
      </w:r>
    </w:p>
    <w:tbl>
      <w:tblPr>
        <w:tblStyle w:val="TableGrid"/>
        <w:tblW w:w="0" w:type="auto"/>
        <w:tblLook w:val="04A0" w:firstRow="1" w:lastRow="0" w:firstColumn="1" w:lastColumn="0" w:noHBand="0" w:noVBand="1"/>
      </w:tblPr>
      <w:tblGrid>
        <w:gridCol w:w="4675"/>
        <w:gridCol w:w="4675"/>
      </w:tblGrid>
      <w:tr w:rsidR="00095F81" w14:paraId="5F54D2F0" w14:textId="77777777" w:rsidTr="00095F81">
        <w:tc>
          <w:tcPr>
            <w:tcW w:w="4675" w:type="dxa"/>
          </w:tcPr>
          <w:p w14:paraId="249DB003" w14:textId="7E7CEB5B" w:rsidR="00095F81" w:rsidRDefault="00095F81" w:rsidP="000B37DD">
            <w:pPr>
              <w:autoSpaceDE w:val="0"/>
              <w:autoSpaceDN w:val="0"/>
              <w:adjustRightInd w:val="0"/>
              <w:spacing w:after="200" w:line="276" w:lineRule="auto"/>
              <w:jc w:val="center"/>
              <w:rPr>
                <w:rFonts w:cstheme="minorHAnsi"/>
                <w:b/>
                <w:kern w:val="0"/>
                <w:sz w:val="28"/>
                <w:szCs w:val="28"/>
                <w:lang w:val="en"/>
              </w:rPr>
            </w:pPr>
            <w:r w:rsidRPr="00095F81">
              <w:rPr>
                <w:b/>
                <w:sz w:val="28"/>
                <w:szCs w:val="28"/>
              </w:rPr>
              <w:t>HTTP 1.1</w:t>
            </w:r>
          </w:p>
        </w:tc>
        <w:tc>
          <w:tcPr>
            <w:tcW w:w="4675" w:type="dxa"/>
          </w:tcPr>
          <w:p w14:paraId="50762420" w14:textId="55EC43D0" w:rsidR="00095F81" w:rsidRDefault="000B37DD" w:rsidP="000B37DD">
            <w:pPr>
              <w:autoSpaceDE w:val="0"/>
              <w:autoSpaceDN w:val="0"/>
              <w:adjustRightInd w:val="0"/>
              <w:spacing w:after="200" w:line="276" w:lineRule="auto"/>
              <w:jc w:val="center"/>
              <w:rPr>
                <w:rFonts w:cstheme="minorHAnsi"/>
                <w:b/>
                <w:kern w:val="0"/>
                <w:sz w:val="28"/>
                <w:szCs w:val="28"/>
                <w:lang w:val="en"/>
              </w:rPr>
            </w:pPr>
            <w:r w:rsidRPr="00095F81">
              <w:rPr>
                <w:b/>
                <w:sz w:val="28"/>
                <w:szCs w:val="28"/>
              </w:rPr>
              <w:t>HTTP 2</w:t>
            </w:r>
          </w:p>
        </w:tc>
      </w:tr>
      <w:tr w:rsidR="00095F81" w14:paraId="362957DE" w14:textId="77777777" w:rsidTr="00095F81">
        <w:tc>
          <w:tcPr>
            <w:tcW w:w="4675" w:type="dxa"/>
          </w:tcPr>
          <w:p w14:paraId="542D2FEE" w14:textId="149E30C5" w:rsidR="00095F81" w:rsidRPr="000B37DD" w:rsidRDefault="000B37DD" w:rsidP="00095F81">
            <w:pPr>
              <w:autoSpaceDE w:val="0"/>
              <w:autoSpaceDN w:val="0"/>
              <w:adjustRightInd w:val="0"/>
              <w:spacing w:after="200" w:line="276" w:lineRule="auto"/>
              <w:rPr>
                <w:rFonts w:cstheme="minorHAnsi"/>
                <w:b/>
                <w:kern w:val="0"/>
                <w:sz w:val="24"/>
                <w:szCs w:val="24"/>
                <w:lang w:val="en"/>
              </w:rPr>
            </w:pPr>
            <w:bookmarkStart w:id="0" w:name="_GoBack"/>
            <w:bookmarkEnd w:id="0"/>
            <w:r w:rsidRPr="000B37DD">
              <w:rPr>
                <w:rFonts w:cstheme="minorHAnsi"/>
                <w:kern w:val="0"/>
                <w:sz w:val="24"/>
                <w:szCs w:val="24"/>
                <w:lang w:val="en"/>
              </w:rPr>
              <w:t>Single request per connection</w:t>
            </w:r>
          </w:p>
        </w:tc>
        <w:tc>
          <w:tcPr>
            <w:tcW w:w="4675" w:type="dxa"/>
          </w:tcPr>
          <w:p w14:paraId="6494A922" w14:textId="7DD2DF43" w:rsidR="00095F81" w:rsidRPr="000B37DD" w:rsidRDefault="000B37DD" w:rsidP="00095F81">
            <w:pPr>
              <w:autoSpaceDE w:val="0"/>
              <w:autoSpaceDN w:val="0"/>
              <w:adjustRightInd w:val="0"/>
              <w:spacing w:after="200" w:line="276" w:lineRule="auto"/>
              <w:rPr>
                <w:rFonts w:cstheme="minorHAnsi"/>
                <w:b/>
                <w:kern w:val="0"/>
                <w:sz w:val="24"/>
                <w:szCs w:val="24"/>
                <w:lang w:val="en"/>
              </w:rPr>
            </w:pPr>
            <w:r w:rsidRPr="000B37DD">
              <w:rPr>
                <w:rFonts w:cstheme="minorHAnsi"/>
                <w:kern w:val="0"/>
                <w:sz w:val="24"/>
                <w:szCs w:val="24"/>
                <w:lang w:val="en"/>
              </w:rPr>
              <w:t>Multiplexing allows multiple requests per</w:t>
            </w:r>
            <w:r w:rsidRPr="000B37DD">
              <w:rPr>
                <w:rFonts w:cstheme="minorHAnsi"/>
                <w:kern w:val="0"/>
                <w:sz w:val="24"/>
                <w:szCs w:val="24"/>
                <w:lang w:val="en"/>
              </w:rPr>
              <w:t xml:space="preserve"> </w:t>
            </w:r>
            <w:r w:rsidRPr="000B37DD">
              <w:rPr>
                <w:rFonts w:cstheme="minorHAnsi"/>
                <w:kern w:val="0"/>
                <w:sz w:val="24"/>
                <w:szCs w:val="24"/>
                <w:lang w:val="en"/>
              </w:rPr>
              <w:t>connection</w:t>
            </w:r>
          </w:p>
        </w:tc>
      </w:tr>
      <w:tr w:rsidR="00095F81" w14:paraId="782C0987" w14:textId="77777777" w:rsidTr="00095F81">
        <w:tc>
          <w:tcPr>
            <w:tcW w:w="4675" w:type="dxa"/>
          </w:tcPr>
          <w:p w14:paraId="6B1CA34E" w14:textId="565AAC25" w:rsidR="00095F81" w:rsidRPr="000B37DD" w:rsidRDefault="000B37DD" w:rsidP="00095F81">
            <w:pPr>
              <w:autoSpaceDE w:val="0"/>
              <w:autoSpaceDN w:val="0"/>
              <w:adjustRightInd w:val="0"/>
              <w:spacing w:after="200" w:line="276" w:lineRule="auto"/>
              <w:rPr>
                <w:rFonts w:cstheme="minorHAnsi"/>
                <w:b/>
                <w:kern w:val="0"/>
                <w:sz w:val="24"/>
                <w:szCs w:val="24"/>
                <w:lang w:val="en"/>
              </w:rPr>
            </w:pPr>
            <w:r>
              <w:rPr>
                <w:rFonts w:cstheme="minorHAnsi"/>
                <w:kern w:val="0"/>
                <w:sz w:val="24"/>
                <w:szCs w:val="24"/>
                <w:lang w:val="en"/>
              </w:rPr>
              <w:t xml:space="preserve">Head of line </w:t>
            </w:r>
            <w:r w:rsidRPr="000B37DD">
              <w:rPr>
                <w:rFonts w:cstheme="minorHAnsi"/>
                <w:kern w:val="0"/>
                <w:sz w:val="24"/>
                <w:szCs w:val="24"/>
                <w:lang w:val="en"/>
              </w:rPr>
              <w:t>Present</w:t>
            </w:r>
          </w:p>
        </w:tc>
        <w:tc>
          <w:tcPr>
            <w:tcW w:w="4675" w:type="dxa"/>
          </w:tcPr>
          <w:p w14:paraId="44B1E85D" w14:textId="48BB7232" w:rsidR="00095F81" w:rsidRPr="000B37DD" w:rsidRDefault="000B37DD" w:rsidP="00095F81">
            <w:pPr>
              <w:autoSpaceDE w:val="0"/>
              <w:autoSpaceDN w:val="0"/>
              <w:adjustRightInd w:val="0"/>
              <w:spacing w:after="200" w:line="276" w:lineRule="auto"/>
              <w:rPr>
                <w:rFonts w:cstheme="minorHAnsi"/>
                <w:b/>
                <w:kern w:val="0"/>
                <w:sz w:val="24"/>
                <w:szCs w:val="24"/>
                <w:lang w:val="en"/>
              </w:rPr>
            </w:pPr>
            <w:r>
              <w:rPr>
                <w:rFonts w:cstheme="minorHAnsi"/>
                <w:kern w:val="0"/>
                <w:sz w:val="24"/>
                <w:szCs w:val="24"/>
                <w:lang w:val="en"/>
              </w:rPr>
              <w:t xml:space="preserve">Head of line </w:t>
            </w:r>
            <w:r w:rsidRPr="000B37DD">
              <w:rPr>
                <w:rFonts w:cstheme="minorHAnsi"/>
                <w:kern w:val="0"/>
                <w:sz w:val="24"/>
                <w:szCs w:val="24"/>
                <w:lang w:val="en"/>
              </w:rPr>
              <w:t>Eliminated due to multiplexing</w:t>
            </w:r>
          </w:p>
        </w:tc>
      </w:tr>
      <w:tr w:rsidR="00095F81" w14:paraId="3F827D91" w14:textId="77777777" w:rsidTr="00095F81">
        <w:tc>
          <w:tcPr>
            <w:tcW w:w="4675" w:type="dxa"/>
          </w:tcPr>
          <w:p w14:paraId="4C7686C3" w14:textId="66B06B2B" w:rsidR="00095F81" w:rsidRPr="000B37DD" w:rsidRDefault="000B37DD" w:rsidP="00095F81">
            <w:pPr>
              <w:autoSpaceDE w:val="0"/>
              <w:autoSpaceDN w:val="0"/>
              <w:adjustRightInd w:val="0"/>
              <w:spacing w:after="200" w:line="276" w:lineRule="auto"/>
              <w:rPr>
                <w:rFonts w:cstheme="minorHAnsi"/>
                <w:b/>
                <w:kern w:val="0"/>
                <w:sz w:val="24"/>
                <w:szCs w:val="24"/>
                <w:lang w:val="en"/>
              </w:rPr>
            </w:pPr>
            <w:r>
              <w:rPr>
                <w:rFonts w:cstheme="minorHAnsi"/>
                <w:kern w:val="0"/>
                <w:sz w:val="24"/>
                <w:szCs w:val="24"/>
                <w:lang w:val="en"/>
              </w:rPr>
              <w:t xml:space="preserve">Protocol </w:t>
            </w:r>
            <w:r w:rsidRPr="000B37DD">
              <w:rPr>
                <w:rFonts w:cstheme="minorHAnsi"/>
                <w:kern w:val="0"/>
                <w:sz w:val="24"/>
                <w:szCs w:val="24"/>
                <w:lang w:val="en"/>
              </w:rPr>
              <w:t>Text-based</w:t>
            </w:r>
          </w:p>
        </w:tc>
        <w:tc>
          <w:tcPr>
            <w:tcW w:w="4675" w:type="dxa"/>
          </w:tcPr>
          <w:p w14:paraId="7A1CD774" w14:textId="57039E5C" w:rsidR="00095F81" w:rsidRPr="000B37DD" w:rsidRDefault="000B37DD" w:rsidP="00095F81">
            <w:pPr>
              <w:autoSpaceDE w:val="0"/>
              <w:autoSpaceDN w:val="0"/>
              <w:adjustRightInd w:val="0"/>
              <w:spacing w:after="200" w:line="276" w:lineRule="auto"/>
              <w:rPr>
                <w:rFonts w:cstheme="minorHAnsi"/>
                <w:b/>
                <w:kern w:val="0"/>
                <w:sz w:val="24"/>
                <w:szCs w:val="24"/>
                <w:lang w:val="en"/>
              </w:rPr>
            </w:pPr>
            <w:r>
              <w:rPr>
                <w:rFonts w:cstheme="minorHAnsi"/>
                <w:kern w:val="0"/>
                <w:sz w:val="24"/>
                <w:szCs w:val="24"/>
                <w:lang w:val="en"/>
              </w:rPr>
              <w:t xml:space="preserve">Protocol </w:t>
            </w:r>
            <w:r w:rsidRPr="000B37DD">
              <w:rPr>
                <w:rFonts w:cstheme="minorHAnsi"/>
                <w:kern w:val="0"/>
                <w:sz w:val="24"/>
                <w:szCs w:val="24"/>
                <w:lang w:val="en"/>
              </w:rPr>
              <w:t>Binary</w:t>
            </w:r>
          </w:p>
        </w:tc>
      </w:tr>
    </w:tbl>
    <w:p w14:paraId="4BBFC915" w14:textId="77777777" w:rsidR="00095F81" w:rsidRPr="00095F81" w:rsidRDefault="00095F81" w:rsidP="00095F81">
      <w:pPr>
        <w:autoSpaceDE w:val="0"/>
        <w:autoSpaceDN w:val="0"/>
        <w:adjustRightInd w:val="0"/>
        <w:spacing w:after="200" w:line="276" w:lineRule="auto"/>
        <w:rPr>
          <w:rFonts w:cstheme="minorHAnsi"/>
          <w:b/>
          <w:kern w:val="0"/>
          <w:sz w:val="28"/>
          <w:szCs w:val="28"/>
          <w:lang w:val="en"/>
        </w:rPr>
      </w:pPr>
    </w:p>
    <w:p w14:paraId="52A66C8F" w14:textId="24F20428" w:rsidR="00827C3A" w:rsidRPr="00095F81" w:rsidRDefault="00827C3A" w:rsidP="00095F81">
      <w:pPr>
        <w:ind w:left="360"/>
        <w:rPr>
          <w:sz w:val="24"/>
          <w:szCs w:val="24"/>
        </w:rPr>
      </w:pPr>
    </w:p>
    <w:p w14:paraId="1938C1D6" w14:textId="77777777" w:rsidR="00172783" w:rsidRPr="00172783" w:rsidRDefault="00172783" w:rsidP="00172783">
      <w:pPr>
        <w:rPr>
          <w:sz w:val="24"/>
          <w:szCs w:val="24"/>
        </w:rPr>
      </w:pPr>
    </w:p>
    <w:p w14:paraId="3E39063C" w14:textId="77777777" w:rsidR="002C07E3" w:rsidRDefault="002C07E3" w:rsidP="002C07E3">
      <w:pPr>
        <w:pStyle w:val="ListParagraph"/>
      </w:pPr>
    </w:p>
    <w:sectPr w:rsidR="002C07E3" w:rsidSect="002C07E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886"/>
    <w:multiLevelType w:val="hybridMultilevel"/>
    <w:tmpl w:val="A906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84EB1"/>
    <w:multiLevelType w:val="hybridMultilevel"/>
    <w:tmpl w:val="3580D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C5845"/>
    <w:multiLevelType w:val="hybridMultilevel"/>
    <w:tmpl w:val="0F769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354DE6"/>
    <w:multiLevelType w:val="hybridMultilevel"/>
    <w:tmpl w:val="A672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E3"/>
    <w:rsid w:val="00095F81"/>
    <w:rsid w:val="000B37DD"/>
    <w:rsid w:val="00172783"/>
    <w:rsid w:val="002C07E3"/>
    <w:rsid w:val="00325C1A"/>
    <w:rsid w:val="003D13F0"/>
    <w:rsid w:val="00406678"/>
    <w:rsid w:val="00742A79"/>
    <w:rsid w:val="00827C3A"/>
    <w:rsid w:val="008E3F34"/>
    <w:rsid w:val="00BD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496C"/>
  <w15:chartTrackingRefBased/>
  <w15:docId w15:val="{CF5080E6-2FD1-4119-A603-E906F3A0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E3"/>
    <w:pPr>
      <w:ind w:left="720"/>
      <w:contextualSpacing/>
    </w:pPr>
  </w:style>
  <w:style w:type="table" w:styleId="TableGrid">
    <w:name w:val="Table Grid"/>
    <w:basedOn w:val="TableNormal"/>
    <w:uiPriority w:val="39"/>
    <w:rsid w:val="00095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1ADEDF-7B7A-4F53-BE08-5D55BC6EA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Nishanthan</dc:creator>
  <cp:keywords/>
  <dc:description/>
  <cp:lastModifiedBy>Nishanthan</cp:lastModifiedBy>
  <cp:revision>3</cp:revision>
  <dcterms:created xsi:type="dcterms:W3CDTF">2024-04-23T08:35:00Z</dcterms:created>
  <dcterms:modified xsi:type="dcterms:W3CDTF">2024-04-24T01:47:00Z</dcterms:modified>
</cp:coreProperties>
</file>