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CB80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GIT WEEK 8 HANDS ON</w:t>
      </w:r>
    </w:p>
    <w:p w14:paraId="25968FD4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 w14:paraId="25072A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 follow the instructions to complete the hands-on. Each instruction expect a command for the Git Bash.</w:t>
      </w:r>
    </w:p>
    <w:p w14:paraId="705A3F41">
      <w:pPr>
        <w:rPr>
          <w:rFonts w:hint="default" w:ascii="Times New Roman" w:hAnsi="Times New Roman" w:cs="Times New Roman"/>
          <w:sz w:val="24"/>
          <w:szCs w:val="24"/>
        </w:rPr>
      </w:pPr>
    </w:p>
    <w:p w14:paraId="25CB6CFE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Verify if master is in clean state.</w:t>
      </w:r>
    </w:p>
    <w:p w14:paraId="32658C23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branch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“GitWork”. </w:t>
      </w:r>
      <w:r>
        <w:rPr>
          <w:rFonts w:hint="default" w:ascii="Times New Roman" w:hAnsi="Times New Roman" w:cs="Times New Roman"/>
          <w:sz w:val="24"/>
          <w:szCs w:val="24"/>
        </w:rPr>
        <w:t>Add a file “hello.xml”.</w:t>
      </w:r>
    </w:p>
    <w:p w14:paraId="308101AF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the content of “hello.xml” and observe 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he status</w:t>
      </w:r>
    </w:p>
    <w:p w14:paraId="15A2A17E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Commit the changes to reflect in the branch</w:t>
      </w:r>
    </w:p>
    <w:p w14:paraId="353BCCD7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Switch to master.</w:t>
      </w:r>
    </w:p>
    <w:p w14:paraId="3B3D208F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a file </w:t>
      </w:r>
      <w:r>
        <w:rPr>
          <w:rFonts w:hint="default" w:ascii="Times New Roman" w:hAnsi="Times New Roman" w:cs="Times New Roman"/>
          <w:b/>
          <w:sz w:val="24"/>
          <w:szCs w:val="24"/>
        </w:rPr>
        <w:t>“hello.xml”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master and add some different content than previous.</w:t>
      </w:r>
    </w:p>
    <w:p w14:paraId="4C6C6714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Commit the changes to the master</w:t>
      </w:r>
    </w:p>
    <w:p w14:paraId="15838729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Observe the log by executing </w:t>
      </w:r>
      <w:r>
        <w:rPr>
          <w:rFonts w:hint="default" w:ascii="Times New Roman" w:hAnsi="Times New Roman" w:cs="Times New Roman"/>
          <w:b/>
          <w:sz w:val="24"/>
          <w:szCs w:val="24"/>
        </w:rPr>
        <w:t>“git log –oneline –graph –decorate –all”</w:t>
      </w:r>
    </w:p>
    <w:p w14:paraId="51451EE5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the differences with Git diff tool</w:t>
      </w:r>
    </w:p>
    <w:p w14:paraId="1661ABC8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better visualization, use P4Merge tool to list out all the differences between master and branch</w:t>
      </w:r>
    </w:p>
    <w:p w14:paraId="107658BB">
      <w:pPr>
        <w:pStyle w:val="4"/>
        <w:numPr>
          <w:numId w:val="0"/>
        </w:numPr>
        <w:ind w:firstLine="480" w:firstLineChars="20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Merge the bran to the master</w:t>
      </w:r>
    </w:p>
    <w:p w14:paraId="1C6B7C39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Observe the git mark up.</w:t>
      </w:r>
    </w:p>
    <w:p w14:paraId="3E567C74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3-way merge tool to resolve the conflict</w:t>
      </w:r>
    </w:p>
    <w:p w14:paraId="3EFD451D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Commit the changes to the master, once done with conflict </w:t>
      </w:r>
    </w:p>
    <w:p w14:paraId="7A918CE3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Observe the git status and add backup file to the .gitignore file.</w:t>
      </w:r>
    </w:p>
    <w:p w14:paraId="024CE357">
      <w:pPr>
        <w:pStyle w:val="4"/>
        <w:numPr>
          <w:numId w:val="0"/>
        </w:numPr>
        <w:ind w:firstLine="480" w:firstLineChars="20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Commit the changes to the .gitignore</w:t>
      </w:r>
    </w:p>
    <w:p w14:paraId="156D3AD9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out all the available branches</w:t>
      </w:r>
    </w:p>
    <w:p w14:paraId="2846ECE2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 the branch, which merge to master.</w:t>
      </w:r>
    </w:p>
    <w:p w14:paraId="3344A1E6"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Observe </w:t>
      </w:r>
      <w:r>
        <w:rPr>
          <w:rFonts w:hint="default" w:ascii="Times New Roman" w:hAnsi="Times New Roman" w:cs="Times New Roman"/>
          <w:sz w:val="24"/>
          <w:szCs w:val="24"/>
        </w:rPr>
        <w:t xml:space="preserve">the log by executing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“git log –oneline –graph –decorate”</w:t>
      </w:r>
    </w:p>
    <w:p w14:paraId="6BC0271E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</w:p>
    <w:p w14:paraId="34F3D87B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</w:p>
    <w:p w14:paraId="020B4184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2405" cy="33813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701E">
      <w:pPr>
        <w:pStyle w:val="4"/>
        <w:numPr>
          <w:numId w:val="0"/>
        </w:numPr>
        <w:ind w:left="360" w:leftChars="0"/>
      </w:pPr>
    </w:p>
    <w:p w14:paraId="37A5F985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865" cy="33318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1AD9">
      <w:pPr>
        <w:pStyle w:val="4"/>
        <w:numPr>
          <w:numId w:val="0"/>
        </w:numPr>
        <w:ind w:left="360" w:leftChars="0"/>
      </w:pPr>
    </w:p>
    <w:p w14:paraId="0A618509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1135" cy="332359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92B1">
      <w:pPr>
        <w:pStyle w:val="4"/>
        <w:numPr>
          <w:numId w:val="0"/>
        </w:numPr>
        <w:ind w:left="360" w:leftChars="0"/>
      </w:pPr>
    </w:p>
    <w:p w14:paraId="4C1630CB">
      <w:pPr>
        <w:pStyle w:val="4"/>
        <w:numPr>
          <w:numId w:val="0"/>
        </w:numPr>
        <w:ind w:left="360" w:leftChars="0"/>
      </w:pPr>
    </w:p>
    <w:p w14:paraId="5CC851F8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1770" cy="3357245"/>
            <wp:effectExtent l="0" t="0" r="508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2B81">
      <w:pPr>
        <w:pStyle w:val="4"/>
        <w:numPr>
          <w:numId w:val="0"/>
        </w:numPr>
        <w:ind w:left="360" w:leftChars="0"/>
      </w:pPr>
    </w:p>
    <w:p w14:paraId="1A72A133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2405" cy="33870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CA1D">
      <w:pPr>
        <w:pStyle w:val="4"/>
        <w:numPr>
          <w:numId w:val="0"/>
        </w:numPr>
        <w:ind w:left="360" w:leftChars="0"/>
      </w:pPr>
    </w:p>
    <w:p w14:paraId="3F4BD46F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C50E">
      <w:pPr>
        <w:pStyle w:val="4"/>
        <w:numPr>
          <w:numId w:val="0"/>
        </w:numPr>
        <w:ind w:left="360" w:leftChars="0"/>
      </w:pPr>
    </w:p>
    <w:p w14:paraId="29D82274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3CDA">
      <w:pPr>
        <w:pStyle w:val="4"/>
        <w:numPr>
          <w:numId w:val="0"/>
        </w:numPr>
        <w:ind w:left="360" w:leftChars="0"/>
      </w:pPr>
    </w:p>
    <w:p w14:paraId="5513A7A3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D949">
      <w:pPr>
        <w:pStyle w:val="4"/>
        <w:numPr>
          <w:numId w:val="0"/>
        </w:numPr>
        <w:ind w:left="360" w:leftChars="0"/>
      </w:pPr>
    </w:p>
    <w:p w14:paraId="3CE2AB63">
      <w:pPr>
        <w:pStyle w:val="4"/>
        <w:numPr>
          <w:numId w:val="0"/>
        </w:numPr>
        <w:ind w:left="360" w:leftChars="0"/>
      </w:pPr>
    </w:p>
    <w:p w14:paraId="7970F0EC">
      <w:pPr>
        <w:pStyle w:val="4"/>
        <w:numPr>
          <w:numId w:val="0"/>
        </w:numPr>
        <w:ind w:left="360" w:leftChars="0"/>
      </w:pPr>
    </w:p>
    <w:p w14:paraId="1D2C300C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3376930"/>
            <wp:effectExtent l="0" t="0" r="762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3083">
      <w:pPr>
        <w:pStyle w:val="4"/>
        <w:numPr>
          <w:numId w:val="0"/>
        </w:numPr>
        <w:ind w:left="360" w:leftChars="0"/>
      </w:pPr>
    </w:p>
    <w:p w14:paraId="2437C251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3404870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211F">
      <w:pPr>
        <w:pStyle w:val="4"/>
        <w:numPr>
          <w:numId w:val="0"/>
        </w:numPr>
        <w:ind w:left="360" w:leftChars="0"/>
      </w:pPr>
    </w:p>
    <w:p w14:paraId="3D2FE4DE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865" cy="3373120"/>
            <wp:effectExtent l="0" t="0" r="698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4A5C">
      <w:pPr>
        <w:rPr>
          <w:rFonts w:ascii="Arial" w:hAnsi="Arial" w:cs="Arial"/>
        </w:rPr>
      </w:pPr>
    </w:p>
    <w:p w14:paraId="1BF5AF0C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A38E5"/>
    <w:rsid w:val="28E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2025-08-10T12:23:00Z</dcterms:created>
  <dc:creator>Nishanthi</dc:creator>
  <cp:lastModifiedBy>WPS_1727193093</cp:lastModifiedBy>
  <dcterms:modified xsi:type="dcterms:W3CDTF">2025-08-10T12:29:34Z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315BB96D24F5420894B1905C7FC87EB6_11</vt:lpwstr>
  </property>
</Properties>
</file>