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FC55" w14:textId="77777777" w:rsidR="00BD29AF" w:rsidRDefault="00000000">
      <w:r>
        <w:rPr>
          <w:rFonts w:ascii="Times New Roman" w:hAnsi="Times New Roman"/>
          <w:b/>
          <w:sz w:val="28"/>
        </w:rPr>
        <w:t>PAVANI BODDAPATI</w:t>
      </w:r>
    </w:p>
    <w:p w14:paraId="1168253E" w14:textId="77777777" w:rsidR="00E63D76" w:rsidRPr="00E90FB7" w:rsidRDefault="00E63D76" w:rsidP="00E63D76">
      <w:pPr>
        <w:tabs>
          <w:tab w:val="center" w:pos="0"/>
          <w:tab w:val="center" w:pos="4994"/>
        </w:tabs>
        <w:spacing w:after="69"/>
      </w:pPr>
      <w:hyperlink r:id="rId6" w:history="1">
        <w:r w:rsidRPr="00FB25C9">
          <w:rPr>
            <w:rStyle w:val="Hyperlink"/>
            <w:sz w:val="24"/>
          </w:rPr>
          <w:t>boddapatipavani123@gmail.com</w:t>
        </w:r>
      </w:hyperlink>
      <w:r>
        <w:rPr>
          <w:sz w:val="24"/>
        </w:rPr>
        <w:t xml:space="preserve"> </w:t>
      </w:r>
      <w:r w:rsidRPr="00C11B0A">
        <w:rPr>
          <w:sz w:val="24"/>
        </w:rPr>
        <w:t xml:space="preserve">||  </w:t>
      </w:r>
      <w:r w:rsidRPr="00C11B0A">
        <w:rPr>
          <w:i/>
          <w:sz w:val="24"/>
        </w:rPr>
        <w:t>346</w:t>
      </w:r>
      <w:r>
        <w:rPr>
          <w:i/>
          <w:sz w:val="24"/>
        </w:rPr>
        <w:t>-</w:t>
      </w:r>
      <w:r w:rsidRPr="00C11B0A">
        <w:rPr>
          <w:i/>
          <w:sz w:val="24"/>
        </w:rPr>
        <w:t>624</w:t>
      </w:r>
      <w:r>
        <w:rPr>
          <w:i/>
          <w:sz w:val="24"/>
        </w:rPr>
        <w:t>-</w:t>
      </w:r>
      <w:r w:rsidRPr="00C11B0A">
        <w:rPr>
          <w:i/>
          <w:sz w:val="24"/>
        </w:rPr>
        <w:t xml:space="preserve">4767  </w:t>
      </w:r>
      <w:r w:rsidRPr="00C11B0A">
        <w:rPr>
          <w:sz w:val="24"/>
        </w:rPr>
        <w:t xml:space="preserve">||  </w:t>
      </w:r>
      <w:hyperlink r:id="rId7">
        <w:r w:rsidRPr="00C11B0A">
          <w:rPr>
            <w:b/>
            <w:color w:val="000000" w:themeColor="text1"/>
            <w:sz w:val="24"/>
          </w:rPr>
          <w:t xml:space="preserve"> </w:t>
        </w:r>
      </w:hyperlink>
      <w:hyperlink r:id="rId8" w:history="1">
        <w:r w:rsidRPr="008C082D">
          <w:rPr>
            <w:rStyle w:val="Hyperlink"/>
            <w:color w:val="00B0F0"/>
            <w:sz w:val="24"/>
          </w:rPr>
          <w:t xml:space="preserve"> LinkedIn</w:t>
        </w:r>
      </w:hyperlink>
    </w:p>
    <w:p w14:paraId="1A272838" w14:textId="77777777" w:rsidR="00BD29AF" w:rsidRDefault="00000000">
      <w:r>
        <w:rPr>
          <w:rFonts w:ascii="Times New Roman" w:hAnsi="Times New Roman"/>
          <w:b/>
          <w:sz w:val="24"/>
        </w:rPr>
        <w:t>SUMMARY</w:t>
      </w:r>
    </w:p>
    <w:p w14:paraId="6B3EA19E" w14:textId="77777777" w:rsidR="00BD29AF" w:rsidRDefault="00000000" w:rsidP="00E63D76">
      <w:pPr>
        <w:jc w:val="both"/>
      </w:pPr>
      <w:r>
        <w:t>Innovative Design Methodology Engineer with 4 years of experience in developing and automating RTL-to-GDSII flows using Cadence Genus, Innovus, and Synopsys tools. Proficient in Python, Tcl, and C for scripting, data analytics, and design-flow enhancement. Skilled in timing, power, and place-and-route methodologies across advanced technology nodes (4 nm, 7 nm). Experienced in tool evaluation, regression setup, and PPA validation. Passionate about continuous flow improvement, EDA automation, and collaborative engineering aligned with the 10x mindset.</w:t>
      </w:r>
    </w:p>
    <w:p w14:paraId="5CCB09DB" w14:textId="77777777" w:rsidR="00BD29AF" w:rsidRDefault="00000000">
      <w:r>
        <w:rPr>
          <w:rFonts w:ascii="Times New Roman" w:hAnsi="Times New Roman"/>
          <w:b/>
          <w:sz w:val="24"/>
        </w:rPr>
        <w:t>PROFESSIONAL EXPERIENCE</w:t>
      </w:r>
    </w:p>
    <w:p w14:paraId="74460048" w14:textId="77777777" w:rsidR="00BD29AF" w:rsidRDefault="00000000">
      <w:r>
        <w:rPr>
          <w:b/>
        </w:rPr>
        <w:t>Rivos Inc | Design Methodology &amp; CAD Engineer | Mar 2023 – Present</w:t>
      </w:r>
    </w:p>
    <w:p w14:paraId="3C85AF4F" w14:textId="77777777" w:rsidR="00BD29AF" w:rsidRDefault="00000000">
      <w:pPr>
        <w:pStyle w:val="ListBullet"/>
      </w:pPr>
      <w:r>
        <w:rPr>
          <w:rFonts w:ascii="Times New Roman" w:hAnsi="Times New Roman"/>
        </w:rPr>
        <w:t>Developed and maintained RTL-to-GDSII automation scripts using Python, Tcl, and C to optimize PPA and flow efficiency.</w:t>
      </w:r>
    </w:p>
    <w:p w14:paraId="6FA34BED" w14:textId="77777777" w:rsidR="00BD29AF" w:rsidRDefault="00000000">
      <w:pPr>
        <w:pStyle w:val="ListBullet"/>
      </w:pPr>
      <w:r>
        <w:rPr>
          <w:rFonts w:ascii="Times New Roman" w:hAnsi="Times New Roman"/>
        </w:rPr>
        <w:t>Supported and customized design flows for Cadence Genus, Innovus, and Synopsys PrimeTime to improve runtime and accuracy.</w:t>
      </w:r>
    </w:p>
    <w:p w14:paraId="66A4C851" w14:textId="77777777" w:rsidR="00BD29AF" w:rsidRDefault="00000000">
      <w:pPr>
        <w:pStyle w:val="ListBullet"/>
      </w:pPr>
      <w:r>
        <w:rPr>
          <w:rFonts w:ascii="Times New Roman" w:hAnsi="Times New Roman"/>
        </w:rPr>
        <w:t>Built regression and validation scripts across multiple technology nodes to evaluate power, timing, and area consistency.</w:t>
      </w:r>
    </w:p>
    <w:p w14:paraId="5AA5CA21" w14:textId="77777777" w:rsidR="00BD29AF" w:rsidRDefault="00000000">
      <w:pPr>
        <w:pStyle w:val="ListBullet"/>
      </w:pPr>
      <w:r>
        <w:rPr>
          <w:rFonts w:ascii="Times New Roman" w:hAnsi="Times New Roman"/>
        </w:rPr>
        <w:t>Integrated new tool features and libraries in collaboration with EDA vendors to enhance flow reliability.</w:t>
      </w:r>
    </w:p>
    <w:p w14:paraId="254833C0" w14:textId="77777777" w:rsidR="00BD29AF" w:rsidRDefault="00000000">
      <w:pPr>
        <w:pStyle w:val="ListBullet"/>
      </w:pPr>
      <w:r>
        <w:rPr>
          <w:rFonts w:ascii="Times New Roman" w:hAnsi="Times New Roman"/>
        </w:rPr>
        <w:t>Automated timing, power, and congestion analysis dashboards using Python data visualization frameworks.</w:t>
      </w:r>
    </w:p>
    <w:p w14:paraId="5DF60578" w14:textId="77777777" w:rsidR="00BD29AF" w:rsidRDefault="00000000">
      <w:pPr>
        <w:pStyle w:val="ListBullet"/>
      </w:pPr>
      <w:r>
        <w:rPr>
          <w:rFonts w:ascii="Times New Roman" w:hAnsi="Times New Roman"/>
        </w:rPr>
        <w:t>Managed Git-based repositories for flow scripts, environment setup, and configuration control.</w:t>
      </w:r>
    </w:p>
    <w:p w14:paraId="423CB9B1" w14:textId="77777777" w:rsidR="00BD29AF" w:rsidRDefault="00000000">
      <w:pPr>
        <w:pStyle w:val="ListBullet"/>
      </w:pPr>
      <w:r>
        <w:rPr>
          <w:rFonts w:ascii="Times New Roman" w:hAnsi="Times New Roman"/>
        </w:rPr>
        <w:t>Mentored engineers on flow usage, debug methodologies, and distributed processing best practices.</w:t>
      </w:r>
    </w:p>
    <w:p w14:paraId="2EAC80C3" w14:textId="77777777" w:rsidR="00BD29AF" w:rsidRDefault="00000000">
      <w:r>
        <w:rPr>
          <w:b/>
        </w:rPr>
        <w:t>Bitsilica | CAD Flow Automation Intern | Feb 2021 – Dec 2022</w:t>
      </w:r>
    </w:p>
    <w:p w14:paraId="2AD47AEE" w14:textId="77777777" w:rsidR="00BD29AF" w:rsidRDefault="00000000">
      <w:pPr>
        <w:pStyle w:val="ListBullet"/>
      </w:pPr>
      <w:r>
        <w:rPr>
          <w:rFonts w:ascii="Times New Roman" w:hAnsi="Times New Roman"/>
        </w:rPr>
        <w:t>Designed and verified synthesis and PnR automation for a RISC-V processor using Genus and Innovus at 7 nm technology node.</w:t>
      </w:r>
    </w:p>
    <w:p w14:paraId="347CB7E1" w14:textId="77777777" w:rsidR="00BD29AF" w:rsidRDefault="00000000">
      <w:pPr>
        <w:pStyle w:val="ListBullet"/>
      </w:pPr>
      <w:r>
        <w:rPr>
          <w:rFonts w:ascii="Times New Roman" w:hAnsi="Times New Roman"/>
        </w:rPr>
        <w:t>Created Tcl scripts for floorplan generation, clock-tree setup, and timing ECO loops.</w:t>
      </w:r>
    </w:p>
    <w:p w14:paraId="2FA70E27" w14:textId="77777777" w:rsidR="00BD29AF" w:rsidRDefault="00000000">
      <w:pPr>
        <w:pStyle w:val="ListBullet"/>
      </w:pPr>
      <w:r>
        <w:rPr>
          <w:rFonts w:ascii="Times New Roman" w:hAnsi="Times New Roman"/>
        </w:rPr>
        <w:t>Developed Python-based log analyzers to track PPA metrics across design corners.</w:t>
      </w:r>
    </w:p>
    <w:p w14:paraId="36D6B8B9" w14:textId="77777777" w:rsidR="00BD29AF" w:rsidRDefault="00000000">
      <w:pPr>
        <w:pStyle w:val="ListBullet"/>
      </w:pPr>
      <w:r>
        <w:rPr>
          <w:rFonts w:ascii="Times New Roman" w:hAnsi="Times New Roman"/>
        </w:rPr>
        <w:t>Assisted in integrating power estimation and timing-validation modules within the design flow.</w:t>
      </w:r>
    </w:p>
    <w:p w14:paraId="667960C7" w14:textId="77777777" w:rsidR="00BD29AF" w:rsidRDefault="00000000">
      <w:pPr>
        <w:pStyle w:val="ListBullet"/>
      </w:pPr>
      <w:r>
        <w:rPr>
          <w:rFonts w:ascii="Times New Roman" w:hAnsi="Times New Roman"/>
        </w:rPr>
        <w:t>Performed flow validation regressions across process corners ensuring clean DRC and LVS signoff.</w:t>
      </w:r>
    </w:p>
    <w:p w14:paraId="5982AEBF" w14:textId="77777777" w:rsidR="00BD29AF" w:rsidRDefault="00000000">
      <w:r>
        <w:rPr>
          <w:rFonts w:ascii="Times New Roman" w:hAnsi="Times New Roman"/>
          <w:b/>
          <w:sz w:val="24"/>
        </w:rPr>
        <w:t>PROJECTS</w:t>
      </w:r>
    </w:p>
    <w:p w14:paraId="0576CA47" w14:textId="77777777" w:rsidR="00BD29AF" w:rsidRDefault="00000000">
      <w:r>
        <w:rPr>
          <w:b/>
        </w:rPr>
        <w:t>EDA Flow Optimization and PPA Regression Dashboard</w:t>
      </w:r>
    </w:p>
    <w:p w14:paraId="393AC70E" w14:textId="77777777" w:rsidR="00BD29AF" w:rsidRDefault="00000000">
      <w:pPr>
        <w:pStyle w:val="ListBullet"/>
      </w:pPr>
      <w:r>
        <w:rPr>
          <w:rFonts w:ascii="Times New Roman" w:hAnsi="Times New Roman"/>
        </w:rPr>
        <w:t>Built a Python-based flow regression dashboard integrating results from Genus and Innovus runs.</w:t>
      </w:r>
    </w:p>
    <w:p w14:paraId="1EF345F2" w14:textId="77777777" w:rsidR="00BD29AF" w:rsidRDefault="00000000">
      <w:pPr>
        <w:pStyle w:val="ListBullet"/>
      </w:pPr>
      <w:r>
        <w:rPr>
          <w:rFonts w:ascii="Times New Roman" w:hAnsi="Times New Roman"/>
        </w:rPr>
        <w:t>Automated PPA summary extraction, timing slack visualization, and trend analysis across multiple designs.</w:t>
      </w:r>
    </w:p>
    <w:p w14:paraId="75CF10EE" w14:textId="77777777" w:rsidR="00BD29AF" w:rsidRDefault="00000000">
      <w:r>
        <w:rPr>
          <w:b/>
        </w:rPr>
        <w:t>Advanced Node Flow Integration and Methodology Enhancement</w:t>
      </w:r>
    </w:p>
    <w:p w14:paraId="23C96742" w14:textId="77777777" w:rsidR="00BD29AF" w:rsidRDefault="00000000">
      <w:pPr>
        <w:pStyle w:val="ListBullet"/>
      </w:pPr>
      <w:r>
        <w:rPr>
          <w:rFonts w:ascii="Times New Roman" w:hAnsi="Times New Roman"/>
        </w:rPr>
        <w:t>Evaluated and deployed advanced flow features such as layer-based power optimization and hierarchical timing signoff.</w:t>
      </w:r>
    </w:p>
    <w:p w14:paraId="008B1EEE" w14:textId="77777777" w:rsidR="00BD29AF" w:rsidRDefault="00000000">
      <w:pPr>
        <w:pStyle w:val="ListBullet"/>
      </w:pPr>
      <w:r>
        <w:rPr>
          <w:rFonts w:ascii="Times New Roman" w:hAnsi="Times New Roman"/>
        </w:rPr>
        <w:t>Collaborated with EDA tool vendors to test pre-release functionalities and provide performance feedback.</w:t>
      </w:r>
    </w:p>
    <w:p w14:paraId="742E3CAA" w14:textId="77777777" w:rsidR="00BD29AF" w:rsidRDefault="00000000">
      <w:r>
        <w:rPr>
          <w:rFonts w:ascii="Times New Roman" w:hAnsi="Times New Roman"/>
          <w:b/>
          <w:sz w:val="24"/>
        </w:rPr>
        <w:t>EDUCATION</w:t>
      </w:r>
    </w:p>
    <w:p w14:paraId="2CDA4C68" w14:textId="77777777" w:rsidR="00BD29AF" w:rsidRDefault="00000000">
      <w:r>
        <w:rPr>
          <w:b/>
        </w:rPr>
        <w:lastRenderedPageBreak/>
        <w:t>University of North Texas | Master of Science in Electrical Engineering | Denton, Texas</w:t>
      </w:r>
    </w:p>
    <w:p w14:paraId="4DB20088" w14:textId="77777777" w:rsidR="00BD29AF" w:rsidRDefault="00000000">
      <w:r>
        <w:t>Relevant coursework: HDM for ASICs/FPGAs, Digital Design, Embedded Hardware, Power Electronics, System Modeling and Simulation.</w:t>
      </w:r>
    </w:p>
    <w:p w14:paraId="40CB3793" w14:textId="77777777" w:rsidR="00BD29AF" w:rsidRDefault="00000000">
      <w:r>
        <w:rPr>
          <w:b/>
        </w:rPr>
        <w:t>Narasaraopeta Engineering College | Bachelor of Technology in Electronics and Communication Engineering | Andhra Pradesh, India</w:t>
      </w:r>
    </w:p>
    <w:p w14:paraId="4F1FD7E5" w14:textId="77777777" w:rsidR="00BD29AF" w:rsidRDefault="00000000">
      <w:r>
        <w:rPr>
          <w:rFonts w:ascii="Times New Roman" w:hAnsi="Times New Roman"/>
          <w:b/>
          <w:sz w:val="24"/>
        </w:rPr>
        <w:t>SKILLS</w:t>
      </w:r>
    </w:p>
    <w:p w14:paraId="13AA4FB3" w14:textId="77777777" w:rsidR="00BD29AF" w:rsidRDefault="00000000">
      <w:r>
        <w:rPr>
          <w:b/>
        </w:rPr>
        <w:t xml:space="preserve">EDA Tools : </w:t>
      </w:r>
      <w:r>
        <w:t>Cadence Genus, Innovus, Tempus, Voltus | Synopsys PrimeTime, Design Compiler | Siemens Calibre</w:t>
      </w:r>
    </w:p>
    <w:p w14:paraId="07C041E6" w14:textId="77777777" w:rsidR="00BD29AF" w:rsidRDefault="00000000">
      <w:r>
        <w:rPr>
          <w:b/>
        </w:rPr>
        <w:t xml:space="preserve">Scripting : </w:t>
      </w:r>
      <w:r>
        <w:t>Python, Tcl, C, Perl, Shell</w:t>
      </w:r>
    </w:p>
    <w:p w14:paraId="75ACCD0C" w14:textId="77777777" w:rsidR="00BD29AF" w:rsidRDefault="00000000">
      <w:r>
        <w:rPr>
          <w:b/>
        </w:rPr>
        <w:t xml:space="preserve">Design Methodologies : </w:t>
      </w:r>
      <w:r>
        <w:t>RTL-to-GDSII flow automation, PPA regression, advanced node signoff</w:t>
      </w:r>
    </w:p>
    <w:p w14:paraId="014343EB" w14:textId="77777777" w:rsidR="00BD29AF" w:rsidRDefault="00000000">
      <w:r>
        <w:rPr>
          <w:b/>
        </w:rPr>
        <w:t xml:space="preserve">Analysis : </w:t>
      </w:r>
      <w:r>
        <w:t>Timing, power, area, congestion debug, ECO implementation</w:t>
      </w:r>
    </w:p>
    <w:p w14:paraId="0C9139E8" w14:textId="77777777" w:rsidR="00BD29AF" w:rsidRDefault="00000000">
      <w:r>
        <w:rPr>
          <w:b/>
        </w:rPr>
        <w:t xml:space="preserve">Data &amp; Automation : </w:t>
      </w:r>
      <w:r>
        <w:t>Dashboard creation, data parsing, analytics integration</w:t>
      </w:r>
    </w:p>
    <w:p w14:paraId="3A674137" w14:textId="77777777" w:rsidR="00BD29AF" w:rsidRDefault="00000000">
      <w:r>
        <w:rPr>
          <w:b/>
        </w:rPr>
        <w:t xml:space="preserve">Version Control : </w:t>
      </w:r>
      <w:r>
        <w:t>Git, JIRA, distributed regression setup</w:t>
      </w:r>
    </w:p>
    <w:p w14:paraId="263DA859" w14:textId="77777777" w:rsidR="00BD29AF" w:rsidRDefault="00000000">
      <w:r>
        <w:rPr>
          <w:b/>
        </w:rPr>
        <w:t xml:space="preserve">Soft Skills : </w:t>
      </w:r>
      <w:r>
        <w:t>Cross-team collaboration, analytical problem solving, communication</w:t>
      </w:r>
    </w:p>
    <w:sectPr w:rsidR="00BD29A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360678">
    <w:abstractNumId w:val="8"/>
  </w:num>
  <w:num w:numId="2" w16cid:durableId="698241938">
    <w:abstractNumId w:val="6"/>
  </w:num>
  <w:num w:numId="3" w16cid:durableId="1167482775">
    <w:abstractNumId w:val="5"/>
  </w:num>
  <w:num w:numId="4" w16cid:durableId="1376391226">
    <w:abstractNumId w:val="4"/>
  </w:num>
  <w:num w:numId="5" w16cid:durableId="395057510">
    <w:abstractNumId w:val="7"/>
  </w:num>
  <w:num w:numId="6" w16cid:durableId="631326646">
    <w:abstractNumId w:val="3"/>
  </w:num>
  <w:num w:numId="7" w16cid:durableId="1693803339">
    <w:abstractNumId w:val="2"/>
  </w:num>
  <w:num w:numId="8" w16cid:durableId="959998533">
    <w:abstractNumId w:val="1"/>
  </w:num>
  <w:num w:numId="9" w16cid:durableId="47842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6D5"/>
    <w:rsid w:val="0015074B"/>
    <w:rsid w:val="0029639D"/>
    <w:rsid w:val="00326F90"/>
    <w:rsid w:val="00AA1D8D"/>
    <w:rsid w:val="00B47730"/>
    <w:rsid w:val="00BD29AF"/>
    <w:rsid w:val="00CB0664"/>
    <w:rsid w:val="00E63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F814E"/>
  <w14:defaultImageDpi w14:val="300"/>
  <w15:docId w15:val="{27374AA1-6D86-4DB2-A9AD-51A8555F5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3D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vani-boddapati-057825250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dileep-reddy-pongulet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oddapatipavani1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Boddapati, Pavani</cp:lastModifiedBy>
  <cp:revision>2</cp:revision>
  <dcterms:created xsi:type="dcterms:W3CDTF">2013-12-23T23:15:00Z</dcterms:created>
  <dcterms:modified xsi:type="dcterms:W3CDTF">2025-11-06T17:26:00Z</dcterms:modified>
  <cp:category/>
</cp:coreProperties>
</file>