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B8EB" w14:textId="4E7B7E30" w:rsidR="008F767B" w:rsidRPr="00E10875" w:rsidRDefault="008F767B" w:rsidP="008F767B">
      <w:pPr>
        <w:spacing w:line="276" w:lineRule="auto"/>
        <w:jc w:val="center"/>
        <w:rPr>
          <w:rFonts w:ascii="Arial" w:hAnsi="Arial" w:cs="Arial"/>
          <w:b/>
          <w:sz w:val="28"/>
          <w:szCs w:val="28"/>
        </w:rPr>
      </w:pPr>
      <w:bookmarkStart w:id="0" w:name="_Hlk163386265"/>
      <w:bookmarkEnd w:id="0"/>
      <w:r w:rsidRPr="00E10875">
        <w:rPr>
          <w:rFonts w:ascii="Arial" w:hAnsi="Arial" w:cs="Arial"/>
          <w:b/>
          <w:sz w:val="28"/>
          <w:szCs w:val="28"/>
        </w:rPr>
        <w:t xml:space="preserve">Assignment No: - </w:t>
      </w:r>
      <w:r w:rsidR="00E71624" w:rsidRPr="00E10875">
        <w:rPr>
          <w:rFonts w:ascii="Arial" w:hAnsi="Arial" w:cs="Arial"/>
          <w:b/>
          <w:sz w:val="28"/>
          <w:szCs w:val="28"/>
        </w:rPr>
        <w:t>7</w:t>
      </w:r>
    </w:p>
    <w:p w14:paraId="3D3EF44D" w14:textId="2A7E475C" w:rsidR="008F767B" w:rsidRPr="00E10875" w:rsidRDefault="00E71624" w:rsidP="008F767B">
      <w:pPr>
        <w:spacing w:line="276" w:lineRule="auto"/>
        <w:jc w:val="center"/>
        <w:rPr>
          <w:rFonts w:ascii="Arial" w:hAnsi="Arial" w:cs="Arial"/>
          <w:b/>
          <w:sz w:val="28"/>
          <w:szCs w:val="28"/>
          <w:u w:val="single"/>
        </w:rPr>
      </w:pPr>
      <w:r w:rsidRPr="00E10875">
        <w:rPr>
          <w:rFonts w:ascii="Arial" w:hAnsi="Arial" w:cs="Arial"/>
          <w:b/>
          <w:sz w:val="28"/>
          <w:szCs w:val="28"/>
          <w:u w:val="single"/>
        </w:rPr>
        <w:t>Decision Tree</w:t>
      </w:r>
    </w:p>
    <w:p w14:paraId="332EFB26" w14:textId="77777777" w:rsidR="008F767B" w:rsidRPr="00E10875" w:rsidRDefault="008F767B" w:rsidP="008F767B">
      <w:pPr>
        <w:spacing w:line="276" w:lineRule="auto"/>
        <w:jc w:val="center"/>
        <w:rPr>
          <w:rFonts w:ascii="Arial" w:hAnsi="Arial" w:cs="Arial"/>
          <w:b/>
          <w:sz w:val="28"/>
          <w:szCs w:val="28"/>
        </w:rPr>
      </w:pPr>
    </w:p>
    <w:p w14:paraId="2C65BE18" w14:textId="77777777" w:rsidR="008F767B" w:rsidRPr="00E10875" w:rsidRDefault="008F767B" w:rsidP="008F767B">
      <w:pPr>
        <w:spacing w:line="276" w:lineRule="auto"/>
        <w:rPr>
          <w:rFonts w:ascii="Arial" w:hAnsi="Arial" w:cs="Arial"/>
          <w:b/>
          <w:sz w:val="28"/>
          <w:szCs w:val="28"/>
        </w:rPr>
      </w:pPr>
      <w:r w:rsidRPr="00E10875">
        <w:rPr>
          <w:rFonts w:ascii="Arial" w:hAnsi="Arial" w:cs="Arial"/>
          <w:b/>
          <w:sz w:val="28"/>
          <w:szCs w:val="28"/>
        </w:rPr>
        <w:t xml:space="preserve">Problem Statement: - </w:t>
      </w:r>
    </w:p>
    <w:p w14:paraId="607D3AC2" w14:textId="77777777" w:rsidR="005D53EF" w:rsidRPr="00E10875" w:rsidRDefault="005D53EF" w:rsidP="005D53EF">
      <w:pPr>
        <w:rPr>
          <w:rFonts w:ascii="Arial" w:hAnsi="Arial" w:cs="Arial"/>
          <w:sz w:val="28"/>
          <w:szCs w:val="28"/>
        </w:rPr>
      </w:pPr>
      <w:r w:rsidRPr="00E10875">
        <w:rPr>
          <w:rFonts w:ascii="Arial" w:hAnsi="Arial" w:cs="Arial"/>
          <w:sz w:val="28"/>
          <w:szCs w:val="28"/>
        </w:rPr>
        <w:t>Assignment on Classification technique</w:t>
      </w:r>
    </w:p>
    <w:p w14:paraId="2FDF15CA" w14:textId="067D4DCA" w:rsidR="005D53EF" w:rsidRPr="00E10875" w:rsidRDefault="005D53EF" w:rsidP="005D53EF">
      <w:pPr>
        <w:rPr>
          <w:rFonts w:ascii="Arial" w:hAnsi="Arial" w:cs="Arial"/>
          <w:sz w:val="28"/>
          <w:szCs w:val="28"/>
        </w:rPr>
      </w:pPr>
      <w:r w:rsidRPr="00E10875">
        <w:rPr>
          <w:rFonts w:ascii="Arial" w:hAnsi="Arial" w:cs="Arial"/>
          <w:sz w:val="28"/>
          <w:szCs w:val="28"/>
        </w:rPr>
        <w:t>Every year many students give the GRE exam to get admission in foreign Universities. The</w:t>
      </w:r>
      <w:r w:rsidR="0000512E" w:rsidRPr="00E10875">
        <w:rPr>
          <w:rFonts w:ascii="Arial" w:hAnsi="Arial" w:cs="Arial"/>
          <w:sz w:val="28"/>
          <w:szCs w:val="28"/>
        </w:rPr>
        <w:t xml:space="preserve"> </w:t>
      </w:r>
      <w:r w:rsidRPr="00E10875">
        <w:rPr>
          <w:rFonts w:ascii="Arial" w:hAnsi="Arial" w:cs="Arial"/>
          <w:sz w:val="28"/>
          <w:szCs w:val="28"/>
        </w:rPr>
        <w:t>data set contains GRE Scores (out of 340), TOEFL Scores (out of 120), University Rating</w:t>
      </w:r>
      <w:r w:rsidR="0000512E" w:rsidRPr="00E10875">
        <w:rPr>
          <w:rFonts w:ascii="Arial" w:hAnsi="Arial" w:cs="Arial"/>
          <w:sz w:val="28"/>
          <w:szCs w:val="28"/>
        </w:rPr>
        <w:t xml:space="preserve"> </w:t>
      </w:r>
      <w:r w:rsidRPr="00E10875">
        <w:rPr>
          <w:rFonts w:ascii="Arial" w:hAnsi="Arial" w:cs="Arial"/>
          <w:sz w:val="28"/>
          <w:szCs w:val="28"/>
        </w:rPr>
        <w:t>(out of 5), Statement of Purpose strength (out of 5), Letter of Recommendation strength (out</w:t>
      </w:r>
      <w:r w:rsidR="0000512E" w:rsidRPr="00E10875">
        <w:rPr>
          <w:rFonts w:ascii="Arial" w:hAnsi="Arial" w:cs="Arial"/>
          <w:sz w:val="28"/>
          <w:szCs w:val="28"/>
        </w:rPr>
        <w:t xml:space="preserve"> </w:t>
      </w:r>
      <w:r w:rsidRPr="00E10875">
        <w:rPr>
          <w:rFonts w:ascii="Arial" w:hAnsi="Arial" w:cs="Arial"/>
          <w:sz w:val="28"/>
          <w:szCs w:val="28"/>
        </w:rPr>
        <w:t>of 5), Undergraduate GPA (out of 10), Research Experience (0=no, 1=yes), Admitted (0=no,</w:t>
      </w:r>
      <w:r w:rsidR="0000512E" w:rsidRPr="00E10875">
        <w:rPr>
          <w:rFonts w:ascii="Arial" w:hAnsi="Arial" w:cs="Arial"/>
          <w:sz w:val="28"/>
          <w:szCs w:val="28"/>
        </w:rPr>
        <w:t xml:space="preserve"> </w:t>
      </w:r>
      <w:r w:rsidRPr="00E10875">
        <w:rPr>
          <w:rFonts w:ascii="Arial" w:hAnsi="Arial" w:cs="Arial"/>
          <w:sz w:val="28"/>
          <w:szCs w:val="28"/>
        </w:rPr>
        <w:t>1=yes). Admitted is the target variable.</w:t>
      </w:r>
    </w:p>
    <w:p w14:paraId="1C53BDC0" w14:textId="0646C20B" w:rsidR="005D53EF" w:rsidRPr="00E10875" w:rsidRDefault="005D53EF" w:rsidP="005D53EF">
      <w:pPr>
        <w:rPr>
          <w:rFonts w:ascii="Arial" w:hAnsi="Arial" w:cs="Arial"/>
          <w:sz w:val="28"/>
          <w:szCs w:val="28"/>
        </w:rPr>
      </w:pPr>
      <w:r w:rsidRPr="00E10875">
        <w:rPr>
          <w:rFonts w:ascii="Arial" w:hAnsi="Arial" w:cs="Arial"/>
          <w:sz w:val="28"/>
          <w:szCs w:val="28"/>
        </w:rPr>
        <w:t xml:space="preserve">Data Set: </w:t>
      </w:r>
      <w:hyperlink r:id="rId7" w:history="1">
        <w:r w:rsidR="003173C7" w:rsidRPr="00E10875">
          <w:rPr>
            <w:rStyle w:val="Hyperlink"/>
            <w:rFonts w:ascii="Arial" w:hAnsi="Arial" w:cs="Arial"/>
            <w:sz w:val="28"/>
            <w:szCs w:val="28"/>
          </w:rPr>
          <w:t>Graduate Admission 2 (kaggle.com)</w:t>
        </w:r>
      </w:hyperlink>
    </w:p>
    <w:p w14:paraId="13EF690F" w14:textId="2DEFE57C" w:rsidR="005D53EF" w:rsidRPr="00E10875" w:rsidRDefault="005D53EF" w:rsidP="005D53EF">
      <w:pPr>
        <w:rPr>
          <w:rFonts w:ascii="Arial" w:hAnsi="Arial" w:cs="Arial"/>
          <w:sz w:val="28"/>
          <w:szCs w:val="28"/>
        </w:rPr>
      </w:pPr>
      <w:r w:rsidRPr="00E10875">
        <w:rPr>
          <w:rFonts w:ascii="Arial" w:hAnsi="Arial" w:cs="Arial"/>
          <w:sz w:val="28"/>
          <w:szCs w:val="28"/>
        </w:rPr>
        <w:t>The counselor of the firm is supposed to check whether the student will get an admission or</w:t>
      </w:r>
      <w:r w:rsidR="0000512E" w:rsidRPr="00E10875">
        <w:rPr>
          <w:rFonts w:ascii="Arial" w:hAnsi="Arial" w:cs="Arial"/>
          <w:sz w:val="28"/>
          <w:szCs w:val="28"/>
        </w:rPr>
        <w:t xml:space="preserve"> </w:t>
      </w:r>
      <w:r w:rsidRPr="00E10875">
        <w:rPr>
          <w:rFonts w:ascii="Arial" w:hAnsi="Arial" w:cs="Arial"/>
          <w:sz w:val="28"/>
          <w:szCs w:val="28"/>
        </w:rPr>
        <w:t xml:space="preserve">not based on his/her GRE score and Academic Score. </w:t>
      </w:r>
      <w:proofErr w:type="gramStart"/>
      <w:r w:rsidRPr="00E10875">
        <w:rPr>
          <w:rFonts w:ascii="Arial" w:hAnsi="Arial" w:cs="Arial"/>
          <w:sz w:val="28"/>
          <w:szCs w:val="28"/>
        </w:rPr>
        <w:t>So</w:t>
      </w:r>
      <w:proofErr w:type="gramEnd"/>
      <w:r w:rsidRPr="00E10875">
        <w:rPr>
          <w:rFonts w:ascii="Arial" w:hAnsi="Arial" w:cs="Arial"/>
          <w:sz w:val="28"/>
          <w:szCs w:val="28"/>
        </w:rPr>
        <w:t xml:space="preserve"> to help the counselor to take</w:t>
      </w:r>
      <w:r w:rsidR="0000512E" w:rsidRPr="00E10875">
        <w:rPr>
          <w:rFonts w:ascii="Arial" w:hAnsi="Arial" w:cs="Arial"/>
          <w:sz w:val="28"/>
          <w:szCs w:val="28"/>
        </w:rPr>
        <w:t xml:space="preserve"> </w:t>
      </w:r>
      <w:r w:rsidRPr="00E10875">
        <w:rPr>
          <w:rFonts w:ascii="Arial" w:hAnsi="Arial" w:cs="Arial"/>
          <w:sz w:val="28"/>
          <w:szCs w:val="28"/>
        </w:rPr>
        <w:t>appropriate decisions, build a machine learning model classifier using a Decision tree to</w:t>
      </w:r>
      <w:r w:rsidR="0000512E" w:rsidRPr="00E10875">
        <w:rPr>
          <w:rFonts w:ascii="Arial" w:hAnsi="Arial" w:cs="Arial"/>
          <w:sz w:val="28"/>
          <w:szCs w:val="28"/>
        </w:rPr>
        <w:t xml:space="preserve"> </w:t>
      </w:r>
      <w:r w:rsidRPr="00E10875">
        <w:rPr>
          <w:rFonts w:ascii="Arial" w:hAnsi="Arial" w:cs="Arial"/>
          <w:sz w:val="28"/>
          <w:szCs w:val="28"/>
        </w:rPr>
        <w:t>predict whether a student will get admission or not.</w:t>
      </w:r>
    </w:p>
    <w:p w14:paraId="681F6715" w14:textId="3A8EC863" w:rsidR="005D53EF" w:rsidRPr="00E10875" w:rsidRDefault="005D53EF" w:rsidP="005D53EF">
      <w:pPr>
        <w:rPr>
          <w:rFonts w:ascii="Arial" w:hAnsi="Arial" w:cs="Arial"/>
          <w:sz w:val="28"/>
          <w:szCs w:val="28"/>
        </w:rPr>
      </w:pPr>
      <w:r w:rsidRPr="00E10875">
        <w:rPr>
          <w:rFonts w:ascii="Arial" w:hAnsi="Arial" w:cs="Arial"/>
          <w:sz w:val="28"/>
          <w:szCs w:val="28"/>
        </w:rPr>
        <w:t>a) Apply Data pre-processing (Label Encoding, Data Transformation....) techniques if</w:t>
      </w:r>
      <w:r w:rsidR="00597584" w:rsidRPr="00E10875">
        <w:rPr>
          <w:rFonts w:ascii="Arial" w:hAnsi="Arial" w:cs="Arial"/>
          <w:sz w:val="28"/>
          <w:szCs w:val="28"/>
        </w:rPr>
        <w:t xml:space="preserve"> </w:t>
      </w:r>
      <w:r w:rsidRPr="00E10875">
        <w:rPr>
          <w:rFonts w:ascii="Arial" w:hAnsi="Arial" w:cs="Arial"/>
          <w:sz w:val="28"/>
          <w:szCs w:val="28"/>
        </w:rPr>
        <w:t>necessary.</w:t>
      </w:r>
    </w:p>
    <w:p w14:paraId="17C26DD8" w14:textId="77777777" w:rsidR="005D53EF" w:rsidRPr="00E10875" w:rsidRDefault="005D53EF" w:rsidP="005D53EF">
      <w:pPr>
        <w:rPr>
          <w:rFonts w:ascii="Arial" w:hAnsi="Arial" w:cs="Arial"/>
          <w:sz w:val="28"/>
          <w:szCs w:val="28"/>
        </w:rPr>
      </w:pPr>
      <w:r w:rsidRPr="00E10875">
        <w:rPr>
          <w:rFonts w:ascii="Arial" w:hAnsi="Arial" w:cs="Arial"/>
          <w:sz w:val="28"/>
          <w:szCs w:val="28"/>
        </w:rPr>
        <w:t>b) Perform data-preparation (Train-Test Split)</w:t>
      </w:r>
    </w:p>
    <w:p w14:paraId="18FCA973" w14:textId="77777777" w:rsidR="005D53EF" w:rsidRPr="00E10875" w:rsidRDefault="005D53EF" w:rsidP="005D53EF">
      <w:pPr>
        <w:rPr>
          <w:rFonts w:ascii="Arial" w:hAnsi="Arial" w:cs="Arial"/>
          <w:sz w:val="28"/>
          <w:szCs w:val="28"/>
        </w:rPr>
      </w:pPr>
      <w:r w:rsidRPr="00E10875">
        <w:rPr>
          <w:rFonts w:ascii="Arial" w:hAnsi="Arial" w:cs="Arial"/>
          <w:sz w:val="28"/>
          <w:szCs w:val="28"/>
        </w:rPr>
        <w:t>c) Apply Machine Learning Algorithm</w:t>
      </w:r>
    </w:p>
    <w:p w14:paraId="7020F174" w14:textId="3673C47E" w:rsidR="008F767B" w:rsidRPr="00E10875" w:rsidRDefault="005D53EF" w:rsidP="005D53EF">
      <w:pPr>
        <w:rPr>
          <w:rFonts w:ascii="Arial" w:hAnsi="Arial" w:cs="Arial"/>
          <w:sz w:val="28"/>
          <w:szCs w:val="28"/>
        </w:rPr>
      </w:pPr>
      <w:r w:rsidRPr="00E10875">
        <w:rPr>
          <w:rFonts w:ascii="Arial" w:hAnsi="Arial" w:cs="Arial"/>
          <w:sz w:val="28"/>
          <w:szCs w:val="28"/>
        </w:rPr>
        <w:t>d) Evaluate Model.</w:t>
      </w:r>
    </w:p>
    <w:p w14:paraId="215D8D9B" w14:textId="77777777" w:rsidR="00E10875" w:rsidRPr="00E10875" w:rsidRDefault="00E10875" w:rsidP="005D53EF">
      <w:pPr>
        <w:rPr>
          <w:rFonts w:ascii="Arial" w:hAnsi="Arial" w:cs="Arial"/>
          <w:sz w:val="28"/>
          <w:szCs w:val="28"/>
        </w:rPr>
      </w:pPr>
    </w:p>
    <w:p w14:paraId="3941BBC7" w14:textId="797E0816" w:rsidR="005D53EF" w:rsidRPr="00E10875" w:rsidRDefault="00E10875" w:rsidP="00E10875">
      <w:pPr>
        <w:spacing w:line="276" w:lineRule="auto"/>
        <w:jc w:val="both"/>
        <w:rPr>
          <w:rFonts w:ascii="Arial" w:hAnsi="Arial" w:cs="Arial"/>
          <w:sz w:val="28"/>
          <w:szCs w:val="28"/>
        </w:rPr>
      </w:pPr>
      <w:r>
        <w:rPr>
          <w:rFonts w:ascii="Arial" w:hAnsi="Arial" w:cs="Arial"/>
          <w:b/>
          <w:bCs/>
          <w:sz w:val="28"/>
          <w:szCs w:val="28"/>
        </w:rPr>
        <w:t xml:space="preserve">Objective: </w:t>
      </w:r>
      <w:r w:rsidRPr="00E10875">
        <w:rPr>
          <w:rFonts w:ascii="Arial" w:hAnsi="Arial" w:cs="Arial"/>
          <w:sz w:val="28"/>
          <w:szCs w:val="28"/>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42160011" w14:textId="77777777" w:rsidR="00E10875" w:rsidRPr="00E10875" w:rsidRDefault="00E10875" w:rsidP="00E10875">
      <w:pPr>
        <w:spacing w:line="276" w:lineRule="auto"/>
        <w:jc w:val="both"/>
        <w:rPr>
          <w:rFonts w:ascii="Times New Roman" w:hAnsi="Times New Roman" w:cs="Times New Roman"/>
          <w:sz w:val="24"/>
          <w:szCs w:val="24"/>
        </w:rPr>
      </w:pPr>
    </w:p>
    <w:p w14:paraId="3ADBD977" w14:textId="77777777" w:rsidR="008F767B" w:rsidRPr="00E10875" w:rsidRDefault="008F767B" w:rsidP="008F767B">
      <w:pPr>
        <w:spacing w:line="276" w:lineRule="auto"/>
        <w:jc w:val="both"/>
        <w:rPr>
          <w:rFonts w:ascii="Arial" w:hAnsi="Arial" w:cs="Arial"/>
          <w:color w:val="0D0D0D"/>
          <w:sz w:val="28"/>
          <w:szCs w:val="28"/>
          <w:shd w:val="clear" w:color="auto" w:fill="FFFFFF"/>
        </w:rPr>
      </w:pPr>
      <w:r w:rsidRPr="00E10875">
        <w:rPr>
          <w:rFonts w:ascii="Arial" w:hAnsi="Arial" w:cs="Arial"/>
          <w:b/>
          <w:bCs/>
          <w:sz w:val="28"/>
          <w:szCs w:val="28"/>
        </w:rPr>
        <w:lastRenderedPageBreak/>
        <w:t>S/W Packages and H/W apparatus used:</w:t>
      </w:r>
      <w:r w:rsidRPr="00E10875">
        <w:rPr>
          <w:rFonts w:ascii="Arial" w:hAnsi="Arial" w:cs="Arial"/>
          <w:sz w:val="28"/>
          <w:szCs w:val="28"/>
        </w:rPr>
        <w:t xml:space="preserve"> </w:t>
      </w:r>
      <w:r w:rsidRPr="00E10875">
        <w:rPr>
          <w:rFonts w:ascii="Arial" w:hAnsi="Arial" w:cs="Arial"/>
          <w:color w:val="0D0D0D"/>
          <w:sz w:val="28"/>
          <w:szCs w:val="28"/>
          <w:shd w:val="clear" w:color="auto" w:fill="FFFFFF"/>
        </w:rPr>
        <w:t>OS: Windows, Kernel: Python 3, Tools: Google Colab</w:t>
      </w:r>
    </w:p>
    <w:p w14:paraId="1F327A7B" w14:textId="7545C865" w:rsidR="008F767B" w:rsidRPr="00E10875" w:rsidRDefault="008F767B" w:rsidP="008F767B">
      <w:pPr>
        <w:spacing w:line="276" w:lineRule="auto"/>
        <w:jc w:val="both"/>
        <w:rPr>
          <w:rFonts w:ascii="Arial" w:hAnsi="Arial" w:cs="Arial"/>
          <w:sz w:val="28"/>
          <w:szCs w:val="28"/>
        </w:rPr>
      </w:pPr>
      <w:r w:rsidRPr="00E10875">
        <w:rPr>
          <w:rFonts w:ascii="Arial" w:hAnsi="Arial" w:cs="Arial"/>
          <w:b/>
          <w:bCs/>
          <w:sz w:val="28"/>
          <w:szCs w:val="28"/>
        </w:rPr>
        <w:t xml:space="preserve">Libraries and packages used: </w:t>
      </w:r>
      <w:r w:rsidRPr="00E10875">
        <w:rPr>
          <w:rFonts w:ascii="Arial" w:hAnsi="Arial" w:cs="Arial"/>
          <w:sz w:val="28"/>
          <w:szCs w:val="28"/>
        </w:rPr>
        <w:t xml:space="preserve">NumPy, Pandas, Matplotlib, </w:t>
      </w:r>
      <w:r w:rsidR="00143538" w:rsidRPr="00E10875">
        <w:rPr>
          <w:rFonts w:ascii="Arial" w:hAnsi="Arial" w:cs="Arial"/>
          <w:sz w:val="28"/>
          <w:szCs w:val="28"/>
        </w:rPr>
        <w:t>Scikit-Learn</w:t>
      </w:r>
    </w:p>
    <w:p w14:paraId="6E9188C3" w14:textId="77777777" w:rsidR="008F767B" w:rsidRPr="00E10875" w:rsidRDefault="008F767B" w:rsidP="008F767B">
      <w:pPr>
        <w:spacing w:line="276" w:lineRule="auto"/>
        <w:rPr>
          <w:rFonts w:ascii="Arial" w:hAnsi="Arial" w:cs="Arial"/>
          <w:sz w:val="28"/>
          <w:szCs w:val="28"/>
        </w:rPr>
      </w:pPr>
    </w:p>
    <w:p w14:paraId="5C9E33C2" w14:textId="77777777" w:rsidR="00410E2A" w:rsidRPr="00E10875" w:rsidRDefault="00410E2A" w:rsidP="00410E2A">
      <w:pPr>
        <w:spacing w:line="276" w:lineRule="auto"/>
        <w:jc w:val="both"/>
        <w:rPr>
          <w:rFonts w:ascii="Arial" w:hAnsi="Arial" w:cs="Arial"/>
          <w:b/>
          <w:bCs/>
          <w:sz w:val="28"/>
          <w:szCs w:val="28"/>
        </w:rPr>
      </w:pPr>
      <w:r w:rsidRPr="00E10875">
        <w:rPr>
          <w:rFonts w:ascii="Arial" w:hAnsi="Arial" w:cs="Arial"/>
          <w:b/>
          <w:bCs/>
          <w:sz w:val="28"/>
          <w:szCs w:val="28"/>
        </w:rPr>
        <w:t>Theory:</w:t>
      </w:r>
    </w:p>
    <w:p w14:paraId="1BDFEE45" w14:textId="57B40955" w:rsidR="00942645" w:rsidRPr="00E10875" w:rsidRDefault="00410E2A" w:rsidP="00410E2A">
      <w:pPr>
        <w:pStyle w:val="ListParagraph"/>
        <w:numPr>
          <w:ilvl w:val="0"/>
          <w:numId w:val="26"/>
        </w:numPr>
        <w:spacing w:line="276" w:lineRule="auto"/>
        <w:jc w:val="both"/>
        <w:rPr>
          <w:rFonts w:ascii="Arial" w:hAnsi="Arial" w:cs="Arial"/>
          <w:sz w:val="28"/>
          <w:szCs w:val="28"/>
        </w:rPr>
      </w:pPr>
      <w:r w:rsidRPr="00E10875">
        <w:rPr>
          <w:rFonts w:ascii="Arial" w:hAnsi="Arial" w:cs="Arial"/>
          <w:b/>
          <w:bCs/>
          <w:sz w:val="28"/>
          <w:szCs w:val="28"/>
        </w:rPr>
        <w:t>Classification</w:t>
      </w:r>
      <w:r w:rsidRPr="00E10875">
        <w:rPr>
          <w:rFonts w:ascii="Arial" w:hAnsi="Arial" w:cs="Arial"/>
          <w:sz w:val="28"/>
          <w:szCs w:val="28"/>
        </w:rPr>
        <w:t>: Classification is the process of organizing a dataset into classes or categories. This can be applied to both structured and unstructured data, with the goal of predicting the class of given data points based on their features.</w:t>
      </w:r>
    </w:p>
    <w:p w14:paraId="421BE0F3" w14:textId="77777777" w:rsidR="001C24EB" w:rsidRPr="00E10875" w:rsidRDefault="001C24EB" w:rsidP="001C24EB">
      <w:pPr>
        <w:pStyle w:val="ListParagraph"/>
        <w:spacing w:line="276" w:lineRule="auto"/>
        <w:jc w:val="both"/>
        <w:rPr>
          <w:rFonts w:ascii="Arial" w:hAnsi="Arial" w:cs="Arial"/>
          <w:sz w:val="28"/>
          <w:szCs w:val="28"/>
        </w:rPr>
      </w:pPr>
    </w:p>
    <w:p w14:paraId="15DFF795" w14:textId="77777777" w:rsidR="00D91DB4" w:rsidRPr="00E10875" w:rsidRDefault="00410E2A" w:rsidP="00E7140F">
      <w:pPr>
        <w:pStyle w:val="ListParagraph"/>
        <w:numPr>
          <w:ilvl w:val="0"/>
          <w:numId w:val="26"/>
        </w:numPr>
        <w:spacing w:line="276" w:lineRule="auto"/>
        <w:jc w:val="both"/>
        <w:rPr>
          <w:rFonts w:ascii="Arial" w:hAnsi="Arial" w:cs="Arial"/>
          <w:sz w:val="28"/>
          <w:szCs w:val="28"/>
        </w:rPr>
      </w:pPr>
      <w:r w:rsidRPr="00E10875">
        <w:rPr>
          <w:rFonts w:ascii="Arial" w:hAnsi="Arial" w:cs="Arial"/>
          <w:b/>
          <w:bCs/>
          <w:sz w:val="28"/>
          <w:szCs w:val="28"/>
        </w:rPr>
        <w:t>Decision Tree:</w:t>
      </w:r>
      <w:r w:rsidRPr="00E10875">
        <w:rPr>
          <w:rFonts w:ascii="Arial" w:hAnsi="Arial" w:cs="Arial"/>
          <w:sz w:val="28"/>
          <w:szCs w:val="28"/>
        </w:rPr>
        <w:t xml:space="preserve"> </w:t>
      </w:r>
      <w:r w:rsidR="00D91DB4" w:rsidRPr="00E10875">
        <w:rPr>
          <w:rFonts w:ascii="Arial" w:hAnsi="Arial" w:cs="Arial"/>
          <w:sz w:val="28"/>
          <w:szCs w:val="28"/>
        </w:rPr>
        <w:t xml:space="preserve">It uses a flowchart like a tree structure to show the predictions that result from a series of feature-based splits. It starts with a root node and ends with a decision made by leaves. </w:t>
      </w:r>
    </w:p>
    <w:p w14:paraId="7AADF3DF" w14:textId="77777777" w:rsidR="00D91DB4" w:rsidRPr="00E10875" w:rsidRDefault="00D91DB4" w:rsidP="00405778">
      <w:pPr>
        <w:spacing w:line="276" w:lineRule="auto"/>
        <w:ind w:left="720"/>
        <w:jc w:val="both"/>
        <w:rPr>
          <w:rFonts w:ascii="Arial" w:hAnsi="Arial" w:cs="Arial"/>
          <w:sz w:val="28"/>
          <w:szCs w:val="28"/>
        </w:rPr>
      </w:pPr>
      <w:r w:rsidRPr="00E10875">
        <w:rPr>
          <w:rFonts w:ascii="Arial" w:hAnsi="Arial" w:cs="Arial"/>
          <w:b/>
          <w:bCs/>
          <w:sz w:val="28"/>
          <w:szCs w:val="28"/>
        </w:rPr>
        <w:t>Root Nodes</w:t>
      </w:r>
      <w:r w:rsidRPr="00E10875">
        <w:rPr>
          <w:rFonts w:ascii="Arial" w:hAnsi="Arial" w:cs="Arial"/>
          <w:sz w:val="28"/>
          <w:szCs w:val="28"/>
        </w:rPr>
        <w:t xml:space="preserve"> – It is the node present at the beginning of a decision tree. From this node the population starts dividing according to various features. </w:t>
      </w:r>
    </w:p>
    <w:p w14:paraId="28C36254" w14:textId="6A83FD16" w:rsidR="00D91DB4" w:rsidRPr="00E10875" w:rsidRDefault="00D91DB4" w:rsidP="00405778">
      <w:pPr>
        <w:spacing w:line="276" w:lineRule="auto"/>
        <w:ind w:left="720"/>
        <w:jc w:val="both"/>
        <w:rPr>
          <w:rFonts w:ascii="Arial" w:hAnsi="Arial" w:cs="Arial"/>
          <w:sz w:val="28"/>
          <w:szCs w:val="28"/>
        </w:rPr>
      </w:pPr>
      <w:r w:rsidRPr="00E10875">
        <w:rPr>
          <w:rFonts w:ascii="Arial" w:hAnsi="Arial" w:cs="Arial"/>
          <w:b/>
          <w:bCs/>
          <w:sz w:val="28"/>
          <w:szCs w:val="28"/>
        </w:rPr>
        <w:t>Decision Nodes</w:t>
      </w:r>
      <w:r w:rsidRPr="00E10875">
        <w:rPr>
          <w:rFonts w:ascii="Arial" w:hAnsi="Arial" w:cs="Arial"/>
          <w:sz w:val="28"/>
          <w:szCs w:val="28"/>
        </w:rPr>
        <w:t xml:space="preserve"> – the nodes we get after splitting the root nodes are called Decision Node.</w:t>
      </w:r>
    </w:p>
    <w:p w14:paraId="7D073E76" w14:textId="77777777" w:rsidR="00D91DB4" w:rsidRPr="00E10875" w:rsidRDefault="00D91DB4" w:rsidP="00405778">
      <w:pPr>
        <w:spacing w:line="276" w:lineRule="auto"/>
        <w:ind w:left="720"/>
        <w:jc w:val="both"/>
        <w:rPr>
          <w:rFonts w:ascii="Arial" w:hAnsi="Arial" w:cs="Arial"/>
          <w:sz w:val="28"/>
          <w:szCs w:val="28"/>
        </w:rPr>
      </w:pPr>
      <w:r w:rsidRPr="00E10875">
        <w:rPr>
          <w:rFonts w:ascii="Arial" w:hAnsi="Arial" w:cs="Arial"/>
          <w:b/>
          <w:bCs/>
          <w:sz w:val="28"/>
          <w:szCs w:val="28"/>
        </w:rPr>
        <w:t>Leaf Nodes</w:t>
      </w:r>
      <w:r w:rsidRPr="00E10875">
        <w:rPr>
          <w:rFonts w:ascii="Arial" w:hAnsi="Arial" w:cs="Arial"/>
          <w:sz w:val="28"/>
          <w:szCs w:val="28"/>
        </w:rPr>
        <w:t xml:space="preserve"> – the nodes where further splitting is not possible are called leaf nodes or terminal nodes </w:t>
      </w:r>
    </w:p>
    <w:p w14:paraId="6A49E2D9" w14:textId="4BF47A5E" w:rsidR="00D91DB4" w:rsidRPr="00E10875" w:rsidRDefault="00D91DB4" w:rsidP="00405778">
      <w:pPr>
        <w:spacing w:line="276" w:lineRule="auto"/>
        <w:ind w:left="720"/>
        <w:jc w:val="both"/>
        <w:rPr>
          <w:rFonts w:ascii="Arial" w:hAnsi="Arial" w:cs="Arial"/>
          <w:sz w:val="28"/>
          <w:szCs w:val="28"/>
        </w:rPr>
      </w:pPr>
      <w:r w:rsidRPr="00E10875">
        <w:rPr>
          <w:rFonts w:ascii="Arial" w:hAnsi="Arial" w:cs="Arial"/>
          <w:b/>
          <w:bCs/>
          <w:sz w:val="28"/>
          <w:szCs w:val="28"/>
        </w:rPr>
        <w:t>Sub-tree</w:t>
      </w:r>
      <w:r w:rsidRPr="00E10875">
        <w:rPr>
          <w:rFonts w:ascii="Arial" w:hAnsi="Arial" w:cs="Arial"/>
          <w:sz w:val="28"/>
          <w:szCs w:val="28"/>
        </w:rPr>
        <w:t xml:space="preserve"> – just like a small portion of a graph is called sub-graph similarly a subsection of this the decision tree is called a sub-tree. </w:t>
      </w:r>
    </w:p>
    <w:p w14:paraId="4A14B4BB" w14:textId="76A2BC1D" w:rsidR="00D91DB4" w:rsidRPr="00E10875" w:rsidRDefault="00D91DB4" w:rsidP="00405778">
      <w:pPr>
        <w:spacing w:line="276" w:lineRule="auto"/>
        <w:ind w:left="720"/>
        <w:jc w:val="both"/>
        <w:rPr>
          <w:rFonts w:ascii="Arial" w:hAnsi="Arial" w:cs="Arial"/>
          <w:sz w:val="28"/>
          <w:szCs w:val="28"/>
        </w:rPr>
      </w:pPr>
      <w:r w:rsidRPr="00E10875">
        <w:rPr>
          <w:rFonts w:ascii="Arial" w:hAnsi="Arial" w:cs="Arial"/>
          <w:b/>
          <w:bCs/>
          <w:sz w:val="28"/>
          <w:szCs w:val="28"/>
        </w:rPr>
        <w:t>Pruning</w:t>
      </w:r>
      <w:r w:rsidRPr="00E10875">
        <w:rPr>
          <w:rFonts w:ascii="Arial" w:hAnsi="Arial" w:cs="Arial"/>
          <w:sz w:val="28"/>
          <w:szCs w:val="28"/>
        </w:rPr>
        <w:t xml:space="preserve"> – It is cutting down some nodes to stop overfitting</w:t>
      </w:r>
    </w:p>
    <w:p w14:paraId="0FE451C2" w14:textId="77777777" w:rsidR="00942645" w:rsidRPr="00E10875" w:rsidRDefault="00942645" w:rsidP="00942645">
      <w:pPr>
        <w:pStyle w:val="ListParagraph"/>
        <w:spacing w:line="276" w:lineRule="auto"/>
        <w:jc w:val="both"/>
        <w:rPr>
          <w:rFonts w:ascii="Arial" w:hAnsi="Arial" w:cs="Arial"/>
          <w:sz w:val="28"/>
          <w:szCs w:val="28"/>
        </w:rPr>
      </w:pPr>
    </w:p>
    <w:p w14:paraId="62DF3CE6" w14:textId="45A01145" w:rsidR="00410E2A" w:rsidRPr="00E10875" w:rsidRDefault="00410E2A" w:rsidP="00405778">
      <w:pPr>
        <w:pStyle w:val="ListParagraph"/>
        <w:numPr>
          <w:ilvl w:val="0"/>
          <w:numId w:val="24"/>
        </w:numPr>
        <w:spacing w:line="276" w:lineRule="auto"/>
        <w:jc w:val="both"/>
        <w:rPr>
          <w:rFonts w:ascii="Arial" w:hAnsi="Arial" w:cs="Arial"/>
          <w:sz w:val="28"/>
          <w:szCs w:val="28"/>
        </w:rPr>
      </w:pPr>
      <w:r w:rsidRPr="00E10875">
        <w:rPr>
          <w:rFonts w:ascii="Arial" w:hAnsi="Arial" w:cs="Arial"/>
          <w:b/>
          <w:bCs/>
          <w:sz w:val="28"/>
          <w:szCs w:val="28"/>
        </w:rPr>
        <w:t>Entropy</w:t>
      </w:r>
      <w:r w:rsidRPr="00E10875">
        <w:rPr>
          <w:rFonts w:ascii="Arial" w:hAnsi="Arial" w:cs="Arial"/>
          <w:sz w:val="28"/>
          <w:szCs w:val="28"/>
        </w:rPr>
        <w:t>: Entropy is a measure of the randomness or impurity in a dataset. In the context of Decision Trees, entropy is used to quantify the homogeneity of a sample. A sample with low entropy is more homogeneous, while a sample with high entropy is more diverse.</w:t>
      </w:r>
    </w:p>
    <w:p w14:paraId="7BE40D55" w14:textId="476589C6" w:rsidR="00B7786A" w:rsidRPr="00E10875" w:rsidRDefault="00B7786A" w:rsidP="00CD0DA3">
      <w:pPr>
        <w:spacing w:line="276" w:lineRule="auto"/>
        <w:jc w:val="center"/>
        <w:rPr>
          <w:rFonts w:ascii="Arial" w:hAnsi="Arial" w:cs="Arial"/>
          <w:sz w:val="28"/>
          <w:szCs w:val="28"/>
        </w:rPr>
      </w:pPr>
      <w:r w:rsidRPr="00E10875">
        <w:rPr>
          <w:rFonts w:ascii="Arial" w:hAnsi="Arial" w:cs="Arial"/>
          <w:noProof/>
          <w:sz w:val="28"/>
          <w:szCs w:val="28"/>
        </w:rPr>
        <w:lastRenderedPageBreak/>
        <w:drawing>
          <wp:inline distT="0" distB="0" distL="0" distR="0" wp14:anchorId="18D38A41" wp14:editId="1F01E02E">
            <wp:extent cx="3241040" cy="2007870"/>
            <wp:effectExtent l="19050" t="19050" r="16510" b="11430"/>
            <wp:docPr id="114588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84051" name=""/>
                    <pic:cNvPicPr/>
                  </pic:nvPicPr>
                  <pic:blipFill>
                    <a:blip r:embed="rId8"/>
                    <a:stretch>
                      <a:fillRect/>
                    </a:stretch>
                  </pic:blipFill>
                  <pic:spPr>
                    <a:xfrm>
                      <a:off x="0" y="0"/>
                      <a:ext cx="3261127" cy="2020314"/>
                    </a:xfrm>
                    <a:prstGeom prst="rect">
                      <a:avLst/>
                    </a:prstGeom>
                    <a:ln>
                      <a:solidFill>
                        <a:schemeClr val="tx1"/>
                      </a:solidFill>
                    </a:ln>
                  </pic:spPr>
                </pic:pic>
              </a:graphicData>
            </a:graphic>
          </wp:inline>
        </w:drawing>
      </w:r>
    </w:p>
    <w:p w14:paraId="75CA35FE" w14:textId="65088D1D" w:rsidR="00D32ED9" w:rsidRPr="00E10875" w:rsidRDefault="00D32ED9" w:rsidP="00B9125B">
      <w:pPr>
        <w:pStyle w:val="ListParagraph"/>
        <w:numPr>
          <w:ilvl w:val="0"/>
          <w:numId w:val="24"/>
        </w:numPr>
        <w:spacing w:line="276" w:lineRule="auto"/>
        <w:jc w:val="both"/>
        <w:rPr>
          <w:rFonts w:ascii="Arial" w:hAnsi="Arial" w:cs="Arial"/>
          <w:b/>
          <w:bCs/>
          <w:sz w:val="28"/>
          <w:szCs w:val="28"/>
        </w:rPr>
      </w:pPr>
      <w:r w:rsidRPr="00E10875">
        <w:rPr>
          <w:rFonts w:ascii="Arial" w:hAnsi="Arial" w:cs="Arial"/>
          <w:b/>
          <w:bCs/>
          <w:sz w:val="28"/>
          <w:szCs w:val="28"/>
        </w:rPr>
        <w:t xml:space="preserve">Information Gain: </w:t>
      </w:r>
      <w:r w:rsidRPr="00E10875">
        <w:rPr>
          <w:rFonts w:ascii="Arial" w:hAnsi="Arial" w:cs="Arial"/>
          <w:sz w:val="28"/>
          <w:szCs w:val="28"/>
        </w:rPr>
        <w:t>The information gain is based on the decrease in entropy after a dataset is split on an attribute.</w:t>
      </w:r>
    </w:p>
    <w:p w14:paraId="58CC030C" w14:textId="77777777" w:rsidR="00EE5576" w:rsidRPr="00E10875" w:rsidRDefault="00EE5576" w:rsidP="00410E2A">
      <w:pPr>
        <w:spacing w:line="276" w:lineRule="auto"/>
        <w:jc w:val="both"/>
        <w:rPr>
          <w:rFonts w:ascii="Arial" w:hAnsi="Arial" w:cs="Arial"/>
          <w:b/>
          <w:bCs/>
          <w:sz w:val="28"/>
          <w:szCs w:val="28"/>
        </w:rPr>
      </w:pPr>
    </w:p>
    <w:p w14:paraId="293037C5" w14:textId="7422CAC7" w:rsidR="00410E2A" w:rsidRPr="00E10875" w:rsidRDefault="00410E2A" w:rsidP="00B9125B">
      <w:pPr>
        <w:pStyle w:val="ListParagraph"/>
        <w:numPr>
          <w:ilvl w:val="0"/>
          <w:numId w:val="24"/>
        </w:numPr>
        <w:spacing w:line="276" w:lineRule="auto"/>
        <w:jc w:val="both"/>
        <w:rPr>
          <w:rFonts w:ascii="Arial" w:hAnsi="Arial" w:cs="Arial"/>
          <w:sz w:val="28"/>
          <w:szCs w:val="28"/>
        </w:rPr>
      </w:pPr>
      <w:r w:rsidRPr="00E10875">
        <w:rPr>
          <w:rFonts w:ascii="Arial" w:hAnsi="Arial" w:cs="Arial"/>
          <w:b/>
          <w:bCs/>
          <w:sz w:val="28"/>
          <w:szCs w:val="28"/>
        </w:rPr>
        <w:t>Constructing a Decision Tree:</w:t>
      </w:r>
    </w:p>
    <w:p w14:paraId="39D84FD7" w14:textId="77777777" w:rsidR="00410E2A" w:rsidRPr="00E10875" w:rsidRDefault="00410E2A" w:rsidP="00B9125B">
      <w:pPr>
        <w:spacing w:line="276" w:lineRule="auto"/>
        <w:ind w:left="360"/>
        <w:jc w:val="both"/>
        <w:rPr>
          <w:rFonts w:ascii="Arial" w:hAnsi="Arial" w:cs="Arial"/>
          <w:sz w:val="28"/>
          <w:szCs w:val="28"/>
        </w:rPr>
      </w:pPr>
      <w:r w:rsidRPr="00E10875">
        <w:rPr>
          <w:rFonts w:ascii="Arial" w:hAnsi="Arial" w:cs="Arial"/>
          <w:sz w:val="28"/>
          <w:szCs w:val="28"/>
        </w:rPr>
        <w:t>1. Calculate the entropy of the target variable.</w:t>
      </w:r>
    </w:p>
    <w:p w14:paraId="3A7BCBB0" w14:textId="77777777" w:rsidR="00410E2A" w:rsidRPr="00E10875" w:rsidRDefault="00410E2A" w:rsidP="00B9125B">
      <w:pPr>
        <w:spacing w:line="276" w:lineRule="auto"/>
        <w:ind w:left="360"/>
        <w:jc w:val="both"/>
        <w:rPr>
          <w:rFonts w:ascii="Arial" w:hAnsi="Arial" w:cs="Arial"/>
          <w:sz w:val="28"/>
          <w:szCs w:val="28"/>
        </w:rPr>
      </w:pPr>
      <w:r w:rsidRPr="00E10875">
        <w:rPr>
          <w:rFonts w:ascii="Arial" w:hAnsi="Arial" w:cs="Arial"/>
          <w:sz w:val="28"/>
          <w:szCs w:val="28"/>
        </w:rPr>
        <w:t>2. Split the dataset based on different attributes and calculate the entropy for each branch.</w:t>
      </w:r>
    </w:p>
    <w:p w14:paraId="3A41FDF2" w14:textId="77777777" w:rsidR="00410E2A" w:rsidRPr="00E10875" w:rsidRDefault="00410E2A" w:rsidP="00B9125B">
      <w:pPr>
        <w:spacing w:line="276" w:lineRule="auto"/>
        <w:ind w:left="360"/>
        <w:jc w:val="both"/>
        <w:rPr>
          <w:rFonts w:ascii="Arial" w:hAnsi="Arial" w:cs="Arial"/>
          <w:sz w:val="28"/>
          <w:szCs w:val="28"/>
        </w:rPr>
      </w:pPr>
      <w:r w:rsidRPr="00E10875">
        <w:rPr>
          <w:rFonts w:ascii="Arial" w:hAnsi="Arial" w:cs="Arial"/>
          <w:sz w:val="28"/>
          <w:szCs w:val="28"/>
        </w:rPr>
        <w:t>3. Calculate the information gain for each attribute and select the attribute with the highest information gain as the decision node.</w:t>
      </w:r>
    </w:p>
    <w:p w14:paraId="10B8130B" w14:textId="77777777" w:rsidR="00410E2A" w:rsidRPr="00E10875" w:rsidRDefault="00410E2A" w:rsidP="00B9125B">
      <w:pPr>
        <w:spacing w:line="276" w:lineRule="auto"/>
        <w:ind w:left="360"/>
        <w:jc w:val="both"/>
        <w:rPr>
          <w:rFonts w:ascii="Arial" w:hAnsi="Arial" w:cs="Arial"/>
          <w:sz w:val="28"/>
          <w:szCs w:val="28"/>
        </w:rPr>
      </w:pPr>
      <w:r w:rsidRPr="00E10875">
        <w:rPr>
          <w:rFonts w:ascii="Arial" w:hAnsi="Arial" w:cs="Arial"/>
          <w:sz w:val="28"/>
          <w:szCs w:val="28"/>
        </w:rPr>
        <w:t>4. Continue this process recursively until all data is classified, with branches either becoming leaf nodes or further split.</w:t>
      </w:r>
    </w:p>
    <w:p w14:paraId="00BF5694" w14:textId="77777777" w:rsidR="00410E2A" w:rsidRPr="00E10875" w:rsidRDefault="00410E2A" w:rsidP="00410E2A">
      <w:pPr>
        <w:spacing w:line="276" w:lineRule="auto"/>
        <w:jc w:val="both"/>
        <w:rPr>
          <w:rFonts w:ascii="Arial" w:hAnsi="Arial" w:cs="Arial"/>
          <w:b/>
          <w:bCs/>
          <w:sz w:val="28"/>
          <w:szCs w:val="28"/>
        </w:rPr>
      </w:pPr>
    </w:p>
    <w:p w14:paraId="47692D7A" w14:textId="77777777" w:rsidR="00410E2A" w:rsidRPr="00E10875" w:rsidRDefault="00410E2A" w:rsidP="00DB51FF">
      <w:pPr>
        <w:pStyle w:val="ListParagraph"/>
        <w:numPr>
          <w:ilvl w:val="0"/>
          <w:numId w:val="27"/>
        </w:numPr>
        <w:spacing w:line="276" w:lineRule="auto"/>
        <w:jc w:val="both"/>
        <w:rPr>
          <w:rFonts w:ascii="Arial" w:hAnsi="Arial" w:cs="Arial"/>
          <w:sz w:val="28"/>
          <w:szCs w:val="28"/>
        </w:rPr>
      </w:pPr>
      <w:r w:rsidRPr="00E10875">
        <w:rPr>
          <w:rFonts w:ascii="Arial" w:hAnsi="Arial" w:cs="Arial"/>
          <w:b/>
          <w:bCs/>
          <w:sz w:val="28"/>
          <w:szCs w:val="28"/>
        </w:rPr>
        <w:t>Pruning:</w:t>
      </w:r>
      <w:r w:rsidRPr="00E10875">
        <w:rPr>
          <w:rFonts w:ascii="Arial" w:hAnsi="Arial" w:cs="Arial"/>
          <w:sz w:val="28"/>
          <w:szCs w:val="28"/>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290286A0" w14:textId="4167DACB" w:rsidR="00410E2A" w:rsidRPr="00E10875" w:rsidRDefault="00E01658" w:rsidP="00DB51FF">
      <w:pPr>
        <w:spacing w:line="276" w:lineRule="auto"/>
        <w:ind w:left="720"/>
        <w:jc w:val="both"/>
        <w:rPr>
          <w:rFonts w:ascii="Arial" w:hAnsi="Arial" w:cs="Arial"/>
          <w:sz w:val="28"/>
          <w:szCs w:val="28"/>
        </w:rPr>
      </w:pPr>
      <w:r w:rsidRPr="00E10875">
        <w:rPr>
          <w:rFonts w:ascii="Arial" w:hAnsi="Arial" w:cs="Arial"/>
          <w:sz w:val="28"/>
          <w:szCs w:val="28"/>
        </w:rPr>
        <w:t>We</w:t>
      </w:r>
      <w:r w:rsidR="00410E2A" w:rsidRPr="00E10875">
        <w:rPr>
          <w:rFonts w:ascii="Arial" w:hAnsi="Arial" w:cs="Arial"/>
          <w:sz w:val="28"/>
          <w:szCs w:val="28"/>
        </w:rPr>
        <w:t xml:space="preserve"> will utilize these principles of Decision Trees, including entropy calculation, information gain, tree construction, pruning, and transformation to decision rules, to develop a predictive model for </w:t>
      </w:r>
      <w:r w:rsidR="00410E2A" w:rsidRPr="00E10875">
        <w:rPr>
          <w:rFonts w:ascii="Arial" w:hAnsi="Arial" w:cs="Arial"/>
          <w:sz w:val="28"/>
          <w:szCs w:val="28"/>
        </w:rPr>
        <w:lastRenderedPageBreak/>
        <w:t>determining student admissions to foreign universities based on GRE scores and academic performance.</w:t>
      </w:r>
    </w:p>
    <w:p w14:paraId="60F37D3E" w14:textId="75588C7F" w:rsidR="00410E2A" w:rsidRPr="00E10875" w:rsidRDefault="00410E2A" w:rsidP="00410E2A">
      <w:pPr>
        <w:spacing w:line="276" w:lineRule="auto"/>
        <w:jc w:val="both"/>
        <w:rPr>
          <w:rFonts w:ascii="Arial" w:hAnsi="Arial" w:cs="Arial"/>
          <w:sz w:val="28"/>
          <w:szCs w:val="28"/>
        </w:rPr>
      </w:pPr>
    </w:p>
    <w:p w14:paraId="275DF0CD" w14:textId="4337E46C" w:rsidR="00E7140F" w:rsidRPr="00E10875" w:rsidRDefault="00E7140F" w:rsidP="00410E2A">
      <w:pPr>
        <w:spacing w:line="276" w:lineRule="auto"/>
        <w:jc w:val="both"/>
        <w:rPr>
          <w:rFonts w:ascii="Arial" w:hAnsi="Arial" w:cs="Arial"/>
          <w:sz w:val="28"/>
          <w:szCs w:val="28"/>
        </w:rPr>
      </w:pPr>
      <w:r w:rsidRPr="00E10875">
        <w:rPr>
          <w:rFonts w:ascii="Arial" w:hAnsi="Arial" w:cs="Arial"/>
          <w:b/>
          <w:bCs/>
          <w:sz w:val="28"/>
          <w:szCs w:val="28"/>
        </w:rPr>
        <w:t xml:space="preserve">Advantages and </w:t>
      </w:r>
      <w:r w:rsidR="007A0E45" w:rsidRPr="00E10875">
        <w:rPr>
          <w:rFonts w:ascii="Arial" w:hAnsi="Arial" w:cs="Arial"/>
          <w:b/>
          <w:bCs/>
          <w:sz w:val="28"/>
          <w:szCs w:val="28"/>
        </w:rPr>
        <w:t>Applications</w:t>
      </w:r>
      <w:r w:rsidRPr="00E10875">
        <w:rPr>
          <w:rFonts w:ascii="Arial" w:hAnsi="Arial" w:cs="Arial"/>
          <w:b/>
          <w:bCs/>
          <w:sz w:val="28"/>
          <w:szCs w:val="28"/>
        </w:rPr>
        <w:t xml:space="preserve"> &amp; Limitation/Example:</w:t>
      </w:r>
    </w:p>
    <w:p w14:paraId="2C27F6DB" w14:textId="0713FB50" w:rsidR="00267392" w:rsidRPr="00E10875" w:rsidRDefault="00267392" w:rsidP="000803BD">
      <w:pPr>
        <w:spacing w:line="276" w:lineRule="auto"/>
        <w:ind w:left="360"/>
        <w:jc w:val="both"/>
        <w:rPr>
          <w:rFonts w:ascii="Arial" w:hAnsi="Arial" w:cs="Arial"/>
          <w:sz w:val="28"/>
          <w:szCs w:val="28"/>
        </w:rPr>
      </w:pPr>
      <w:r w:rsidRPr="00E10875">
        <w:rPr>
          <w:rFonts w:ascii="Arial" w:hAnsi="Arial" w:cs="Arial"/>
          <w:b/>
          <w:bCs/>
          <w:sz w:val="28"/>
          <w:szCs w:val="28"/>
        </w:rPr>
        <w:t>Advantages:</w:t>
      </w:r>
    </w:p>
    <w:p w14:paraId="5B4500CC" w14:textId="7416EB11" w:rsidR="00410E2A" w:rsidRPr="00E10875" w:rsidRDefault="0004403E" w:rsidP="000803BD">
      <w:pPr>
        <w:pStyle w:val="ListParagraph"/>
        <w:numPr>
          <w:ilvl w:val="0"/>
          <w:numId w:val="25"/>
        </w:numPr>
        <w:spacing w:line="276" w:lineRule="auto"/>
        <w:ind w:left="720"/>
        <w:jc w:val="both"/>
        <w:rPr>
          <w:rFonts w:ascii="Arial" w:hAnsi="Arial" w:cs="Arial"/>
          <w:b/>
          <w:bCs/>
          <w:sz w:val="28"/>
          <w:szCs w:val="28"/>
        </w:rPr>
      </w:pPr>
      <w:r w:rsidRPr="00E10875">
        <w:rPr>
          <w:rFonts w:ascii="Arial" w:hAnsi="Arial" w:cs="Arial"/>
          <w:b/>
          <w:bCs/>
          <w:sz w:val="28"/>
          <w:szCs w:val="28"/>
        </w:rPr>
        <w:t xml:space="preserve">Interpretability: </w:t>
      </w:r>
      <w:r w:rsidRPr="00E10875">
        <w:rPr>
          <w:rFonts w:ascii="Arial" w:hAnsi="Arial" w:cs="Arial"/>
          <w:sz w:val="28"/>
          <w:szCs w:val="28"/>
        </w:rPr>
        <w:t>Decision trees are highly interpretable models, making them suitable for explaining the reasoning behind predictions to stakeholders and domain experts. The decision rules learned by the model can be easily understood and visualized, providing insights into the factors influencing the outcome.</w:t>
      </w:r>
    </w:p>
    <w:p w14:paraId="4B1638FB" w14:textId="77777777" w:rsidR="0004403E" w:rsidRPr="00E10875" w:rsidRDefault="0004403E" w:rsidP="000803BD">
      <w:pPr>
        <w:pStyle w:val="ListParagraph"/>
        <w:spacing w:line="276" w:lineRule="auto"/>
        <w:jc w:val="both"/>
        <w:rPr>
          <w:rFonts w:ascii="Arial" w:hAnsi="Arial" w:cs="Arial"/>
          <w:b/>
          <w:bCs/>
          <w:sz w:val="28"/>
          <w:szCs w:val="28"/>
        </w:rPr>
      </w:pPr>
    </w:p>
    <w:p w14:paraId="1EB16106" w14:textId="52CA0310" w:rsidR="0004403E" w:rsidRPr="00E10875" w:rsidRDefault="0004403E" w:rsidP="000803BD">
      <w:pPr>
        <w:pStyle w:val="ListParagraph"/>
        <w:numPr>
          <w:ilvl w:val="0"/>
          <w:numId w:val="25"/>
        </w:numPr>
        <w:ind w:left="720"/>
        <w:rPr>
          <w:rFonts w:ascii="Arial" w:hAnsi="Arial" w:cs="Arial"/>
          <w:sz w:val="28"/>
          <w:szCs w:val="28"/>
        </w:rPr>
      </w:pPr>
      <w:r w:rsidRPr="00E10875">
        <w:rPr>
          <w:rFonts w:ascii="Arial" w:hAnsi="Arial" w:cs="Arial"/>
          <w:b/>
          <w:bCs/>
          <w:sz w:val="28"/>
          <w:szCs w:val="28"/>
        </w:rPr>
        <w:t xml:space="preserve">Handling Both Numerical and Categorical Data: </w:t>
      </w:r>
      <w:r w:rsidRPr="00E10875">
        <w:rPr>
          <w:rFonts w:ascii="Arial" w:hAnsi="Arial" w:cs="Arial"/>
          <w:sz w:val="28"/>
          <w:szCs w:val="28"/>
        </w:rPr>
        <w:t>Decision trees can handle both numerical and categorical features without requiring extensive data preprocessing. This versatility simplifies the data preparation process and makes decision trees applicable to a wide range of datasets without the need for feature engineering.</w:t>
      </w:r>
    </w:p>
    <w:p w14:paraId="144F5B2C" w14:textId="77777777" w:rsidR="0004403E" w:rsidRPr="00E10875" w:rsidRDefault="0004403E" w:rsidP="000803BD">
      <w:pPr>
        <w:pStyle w:val="ListParagraph"/>
        <w:ind w:left="1080"/>
        <w:rPr>
          <w:rFonts w:ascii="Arial" w:hAnsi="Arial" w:cs="Arial"/>
          <w:sz w:val="28"/>
          <w:szCs w:val="28"/>
        </w:rPr>
      </w:pPr>
    </w:p>
    <w:p w14:paraId="7BD61E94" w14:textId="5C2C464E" w:rsidR="0033452F" w:rsidRPr="00E10875" w:rsidRDefault="0033452F" w:rsidP="000803BD">
      <w:pPr>
        <w:pStyle w:val="ListParagraph"/>
        <w:numPr>
          <w:ilvl w:val="0"/>
          <w:numId w:val="25"/>
        </w:numPr>
        <w:ind w:left="720"/>
        <w:rPr>
          <w:rFonts w:ascii="Arial" w:hAnsi="Arial" w:cs="Arial"/>
          <w:sz w:val="28"/>
          <w:szCs w:val="28"/>
        </w:rPr>
      </w:pPr>
      <w:r w:rsidRPr="00E10875">
        <w:rPr>
          <w:rFonts w:ascii="Arial" w:hAnsi="Arial" w:cs="Arial"/>
          <w:b/>
          <w:bCs/>
          <w:sz w:val="28"/>
          <w:szCs w:val="28"/>
        </w:rPr>
        <w:t xml:space="preserve">Robustness to Outliers and Missing Values: </w:t>
      </w:r>
      <w:r w:rsidRPr="00E10875">
        <w:rPr>
          <w:rFonts w:ascii="Arial" w:hAnsi="Arial" w:cs="Arial"/>
          <w:sz w:val="28"/>
          <w:szCs w:val="28"/>
        </w:rPr>
        <w:t>Decision trees are robust to outliers and missing values in the data. They partition the feature space based on thresholds, minimizing the impact of outliers on the overall model performance. Additionally, missing values can be handled naturally during the tree construction process.</w:t>
      </w:r>
    </w:p>
    <w:p w14:paraId="4FD83176" w14:textId="77777777" w:rsidR="0033452F" w:rsidRPr="00E10875" w:rsidRDefault="0033452F" w:rsidP="000803BD">
      <w:pPr>
        <w:pStyle w:val="ListParagraph"/>
        <w:ind w:left="1080"/>
        <w:rPr>
          <w:rFonts w:ascii="Arial" w:hAnsi="Arial" w:cs="Arial"/>
          <w:sz w:val="28"/>
          <w:szCs w:val="28"/>
        </w:rPr>
      </w:pPr>
    </w:p>
    <w:p w14:paraId="0500B424" w14:textId="77777777" w:rsidR="002B1D2D" w:rsidRPr="00E10875" w:rsidRDefault="002B1D2D" w:rsidP="000803BD">
      <w:pPr>
        <w:pStyle w:val="ListParagraph"/>
        <w:numPr>
          <w:ilvl w:val="0"/>
          <w:numId w:val="25"/>
        </w:numPr>
        <w:ind w:left="720"/>
        <w:rPr>
          <w:rFonts w:ascii="Arial" w:hAnsi="Arial" w:cs="Arial"/>
          <w:sz w:val="28"/>
          <w:szCs w:val="28"/>
        </w:rPr>
      </w:pPr>
      <w:r w:rsidRPr="00E10875">
        <w:rPr>
          <w:rFonts w:ascii="Arial" w:hAnsi="Arial" w:cs="Arial"/>
          <w:b/>
          <w:bCs/>
          <w:sz w:val="28"/>
          <w:szCs w:val="28"/>
        </w:rPr>
        <w:t>Feature Importance:</w:t>
      </w:r>
      <w:r w:rsidRPr="00E10875">
        <w:rPr>
          <w:rFonts w:ascii="Arial" w:hAnsi="Arial" w:cs="Arial"/>
          <w:sz w:val="28"/>
          <w:szCs w:val="28"/>
        </w:rPr>
        <w:t xml:space="preserve"> Decision trees provide a measure of feature importance, indicating the extent to which each feature contributes to the model's predictive performance. This information can be valuable for feature selection, identifying the most relevant predictors, and gaining insights into the underlying data generating process.</w:t>
      </w:r>
    </w:p>
    <w:p w14:paraId="61889565" w14:textId="77777777" w:rsidR="0033452F" w:rsidRPr="00E10875" w:rsidRDefault="0033452F" w:rsidP="000803BD">
      <w:pPr>
        <w:pStyle w:val="ListParagraph"/>
        <w:rPr>
          <w:rFonts w:ascii="Arial" w:hAnsi="Arial" w:cs="Arial"/>
          <w:sz w:val="28"/>
          <w:szCs w:val="28"/>
        </w:rPr>
      </w:pPr>
    </w:p>
    <w:p w14:paraId="5FF8EFD5" w14:textId="1D3B7E0C" w:rsidR="00410E2A" w:rsidRPr="00E10875" w:rsidRDefault="008B7143" w:rsidP="000803BD">
      <w:pPr>
        <w:spacing w:line="276" w:lineRule="auto"/>
        <w:ind w:left="360"/>
        <w:jc w:val="both"/>
        <w:rPr>
          <w:rFonts w:ascii="Arial" w:hAnsi="Arial" w:cs="Arial"/>
          <w:b/>
          <w:bCs/>
          <w:sz w:val="28"/>
          <w:szCs w:val="28"/>
        </w:rPr>
      </w:pPr>
      <w:r w:rsidRPr="00E10875">
        <w:rPr>
          <w:rFonts w:ascii="Arial" w:hAnsi="Arial" w:cs="Arial"/>
          <w:b/>
          <w:bCs/>
          <w:sz w:val="28"/>
          <w:szCs w:val="28"/>
        </w:rPr>
        <w:t>Applications</w:t>
      </w:r>
      <w:r w:rsidR="00410E2A" w:rsidRPr="00E10875">
        <w:rPr>
          <w:rFonts w:ascii="Arial" w:hAnsi="Arial" w:cs="Arial"/>
          <w:b/>
          <w:bCs/>
          <w:sz w:val="28"/>
          <w:szCs w:val="28"/>
        </w:rPr>
        <w:t>:</w:t>
      </w:r>
    </w:p>
    <w:p w14:paraId="79B62103" w14:textId="48A99D8B" w:rsidR="000803BD" w:rsidRPr="00E10875" w:rsidRDefault="000803BD" w:rsidP="000803BD">
      <w:pPr>
        <w:pStyle w:val="ListParagraph"/>
        <w:numPr>
          <w:ilvl w:val="0"/>
          <w:numId w:val="28"/>
        </w:numPr>
        <w:spacing w:line="276" w:lineRule="auto"/>
        <w:jc w:val="both"/>
        <w:rPr>
          <w:rFonts w:ascii="Arial" w:hAnsi="Arial" w:cs="Arial"/>
          <w:b/>
          <w:bCs/>
          <w:sz w:val="28"/>
          <w:szCs w:val="28"/>
        </w:rPr>
      </w:pPr>
      <w:r w:rsidRPr="00E10875">
        <w:rPr>
          <w:rFonts w:ascii="Arial" w:hAnsi="Arial" w:cs="Arial"/>
          <w:b/>
          <w:bCs/>
          <w:sz w:val="28"/>
          <w:szCs w:val="28"/>
        </w:rPr>
        <w:t xml:space="preserve">Classification and Regression Tasks: </w:t>
      </w:r>
      <w:r w:rsidRPr="00E10875">
        <w:rPr>
          <w:rFonts w:ascii="Arial" w:hAnsi="Arial" w:cs="Arial"/>
          <w:sz w:val="28"/>
          <w:szCs w:val="28"/>
        </w:rPr>
        <w:t xml:space="preserve">Decision trees find applications in both classification and regression tasks across various domains, including finance, healthcare, marketing, and education. </w:t>
      </w:r>
      <w:r w:rsidRPr="00E10875">
        <w:rPr>
          <w:rFonts w:ascii="Arial" w:hAnsi="Arial" w:cs="Arial"/>
          <w:sz w:val="28"/>
          <w:szCs w:val="28"/>
        </w:rPr>
        <w:lastRenderedPageBreak/>
        <w:t>They can predict categorical outcomes (e.g., admission or rejection) as well as continuous variables (e.g., sales revenue or house prices).</w:t>
      </w:r>
    </w:p>
    <w:p w14:paraId="7CE69331" w14:textId="77777777" w:rsidR="000803BD" w:rsidRPr="00E10875" w:rsidRDefault="000803BD" w:rsidP="000803BD">
      <w:pPr>
        <w:pStyle w:val="ListParagraph"/>
        <w:spacing w:line="276" w:lineRule="auto"/>
        <w:jc w:val="both"/>
        <w:rPr>
          <w:rFonts w:ascii="Arial" w:hAnsi="Arial" w:cs="Arial"/>
          <w:b/>
          <w:bCs/>
          <w:sz w:val="28"/>
          <w:szCs w:val="28"/>
        </w:rPr>
      </w:pPr>
    </w:p>
    <w:p w14:paraId="15B87B2E" w14:textId="548C75E8" w:rsidR="00B34FA4" w:rsidRPr="00E10875" w:rsidRDefault="000803BD" w:rsidP="00FC0784">
      <w:pPr>
        <w:pStyle w:val="ListParagraph"/>
        <w:numPr>
          <w:ilvl w:val="0"/>
          <w:numId w:val="28"/>
        </w:numPr>
        <w:rPr>
          <w:rFonts w:ascii="Arial" w:hAnsi="Arial" w:cs="Arial"/>
          <w:b/>
          <w:bCs/>
          <w:sz w:val="28"/>
          <w:szCs w:val="28"/>
        </w:rPr>
      </w:pPr>
      <w:r w:rsidRPr="00E10875">
        <w:rPr>
          <w:rFonts w:ascii="Arial" w:hAnsi="Arial" w:cs="Arial"/>
          <w:b/>
          <w:bCs/>
          <w:sz w:val="28"/>
          <w:szCs w:val="28"/>
        </w:rPr>
        <w:t xml:space="preserve">Customer Segmentation: </w:t>
      </w:r>
      <w:r w:rsidRPr="00E10875">
        <w:rPr>
          <w:rFonts w:ascii="Arial" w:hAnsi="Arial" w:cs="Arial"/>
          <w:sz w:val="28"/>
          <w:szCs w:val="28"/>
        </w:rPr>
        <w:t>Decision trees are used for customer segmentation, where they partition customers into distinct groups based on demographic, behavioral, or transactional attributes. This segmentation enables targeted marketing campaigns, personalized recommendations, and customer retention strategies.</w:t>
      </w:r>
    </w:p>
    <w:p w14:paraId="67CBEFB9" w14:textId="77777777" w:rsidR="00B34FA4" w:rsidRPr="00E10875" w:rsidRDefault="00B34FA4" w:rsidP="00B34FA4">
      <w:pPr>
        <w:pStyle w:val="ListParagraph"/>
        <w:rPr>
          <w:rFonts w:ascii="Arial" w:hAnsi="Arial" w:cs="Arial"/>
          <w:b/>
          <w:bCs/>
          <w:sz w:val="28"/>
          <w:szCs w:val="28"/>
        </w:rPr>
      </w:pPr>
    </w:p>
    <w:p w14:paraId="5D27174D" w14:textId="77777777" w:rsidR="00B34FA4" w:rsidRPr="00E10875" w:rsidRDefault="00B34FA4" w:rsidP="00B34FA4">
      <w:pPr>
        <w:pStyle w:val="ListParagraph"/>
        <w:numPr>
          <w:ilvl w:val="0"/>
          <w:numId w:val="28"/>
        </w:numPr>
        <w:rPr>
          <w:rFonts w:ascii="Arial" w:hAnsi="Arial" w:cs="Arial"/>
          <w:b/>
          <w:bCs/>
          <w:sz w:val="28"/>
          <w:szCs w:val="28"/>
        </w:rPr>
      </w:pPr>
      <w:r w:rsidRPr="00E10875">
        <w:rPr>
          <w:rFonts w:ascii="Arial" w:hAnsi="Arial" w:cs="Arial"/>
          <w:b/>
          <w:bCs/>
          <w:sz w:val="28"/>
          <w:szCs w:val="28"/>
        </w:rPr>
        <w:t xml:space="preserve">Credit Risk Assessment: </w:t>
      </w:r>
      <w:r w:rsidRPr="00E10875">
        <w:rPr>
          <w:rFonts w:ascii="Arial" w:hAnsi="Arial" w:cs="Arial"/>
          <w:sz w:val="28"/>
          <w:szCs w:val="28"/>
        </w:rPr>
        <w:t>In finance, decision trees are employed for credit risk assessment, where they predict the likelihood of default or delinquency based on borrower characteristics such as credit score, income, and debt-to-income ratio. This helps financial institutions make informed lending decisions and manage risk effectively.</w:t>
      </w:r>
    </w:p>
    <w:p w14:paraId="38DA67E8" w14:textId="77777777" w:rsidR="00B34FA4" w:rsidRPr="00E10875" w:rsidRDefault="00B34FA4" w:rsidP="00B34FA4">
      <w:pPr>
        <w:pStyle w:val="ListParagraph"/>
        <w:rPr>
          <w:rFonts w:ascii="Arial" w:hAnsi="Arial" w:cs="Arial"/>
          <w:b/>
          <w:bCs/>
          <w:sz w:val="28"/>
          <w:szCs w:val="28"/>
        </w:rPr>
      </w:pPr>
    </w:p>
    <w:p w14:paraId="7DE3A049" w14:textId="0FD59643" w:rsidR="00682774" w:rsidRPr="00E10875" w:rsidRDefault="00EC7820" w:rsidP="00F10F7A">
      <w:pPr>
        <w:pStyle w:val="ListParagraph"/>
        <w:numPr>
          <w:ilvl w:val="0"/>
          <w:numId w:val="28"/>
        </w:numPr>
        <w:rPr>
          <w:rFonts w:ascii="Arial" w:hAnsi="Arial" w:cs="Arial"/>
          <w:b/>
          <w:bCs/>
          <w:sz w:val="28"/>
          <w:szCs w:val="28"/>
        </w:rPr>
      </w:pPr>
      <w:r w:rsidRPr="00E10875">
        <w:rPr>
          <w:rFonts w:ascii="Arial" w:hAnsi="Arial" w:cs="Arial"/>
          <w:b/>
          <w:bCs/>
          <w:sz w:val="28"/>
          <w:szCs w:val="28"/>
        </w:rPr>
        <w:t xml:space="preserve">Medical Diagnosis: </w:t>
      </w:r>
      <w:r w:rsidRPr="00E10875">
        <w:rPr>
          <w:rFonts w:ascii="Arial" w:hAnsi="Arial" w:cs="Arial"/>
          <w:sz w:val="28"/>
          <w:szCs w:val="28"/>
        </w:rPr>
        <w:t>Decision trees are utilized in healthcare for medical diagnosis and prognosis, where they analyze patient data (e.g., symptoms, lab results) to predict diseases, recommend treatments, or assess patient outcomes. Decision trees provide interpretable models that can aid physicians in clinical decision-making.</w:t>
      </w:r>
    </w:p>
    <w:p w14:paraId="60998DD9" w14:textId="77777777" w:rsidR="00682774" w:rsidRPr="00E10875" w:rsidRDefault="00682774" w:rsidP="00682774">
      <w:pPr>
        <w:pStyle w:val="ListParagraph"/>
        <w:rPr>
          <w:rFonts w:ascii="Arial" w:hAnsi="Arial" w:cs="Arial"/>
          <w:b/>
          <w:bCs/>
          <w:sz w:val="28"/>
          <w:szCs w:val="28"/>
        </w:rPr>
      </w:pPr>
    </w:p>
    <w:p w14:paraId="6F211252" w14:textId="58BCB6F4" w:rsidR="000803BD" w:rsidRPr="00E10875" w:rsidRDefault="005E6C1E" w:rsidP="005E6C1E">
      <w:pPr>
        <w:pStyle w:val="ListParagraph"/>
        <w:numPr>
          <w:ilvl w:val="0"/>
          <w:numId w:val="28"/>
        </w:numPr>
        <w:rPr>
          <w:rFonts w:ascii="Arial" w:hAnsi="Arial" w:cs="Arial"/>
          <w:b/>
          <w:bCs/>
          <w:sz w:val="28"/>
          <w:szCs w:val="28"/>
        </w:rPr>
      </w:pPr>
      <w:r w:rsidRPr="00E10875">
        <w:rPr>
          <w:rFonts w:ascii="Arial" w:hAnsi="Arial" w:cs="Arial"/>
          <w:b/>
          <w:bCs/>
          <w:sz w:val="28"/>
          <w:szCs w:val="28"/>
        </w:rPr>
        <w:t xml:space="preserve">Product Recommendation Systems: </w:t>
      </w:r>
      <w:r w:rsidRPr="00E10875">
        <w:rPr>
          <w:rFonts w:ascii="Arial" w:hAnsi="Arial" w:cs="Arial"/>
          <w:sz w:val="28"/>
          <w:szCs w:val="28"/>
        </w:rPr>
        <w:t>Decision trees play a role in product recommendation systems, where they analyze user preferences and behavior to suggest relevant products or services. By understanding the features driving user preferences, decision trees enable personalized recommendations that enhance user experience and drive sales.</w:t>
      </w:r>
    </w:p>
    <w:p w14:paraId="4F4FD045" w14:textId="77777777" w:rsidR="00E042CB" w:rsidRPr="00E10875" w:rsidRDefault="00E042CB" w:rsidP="00E042CB">
      <w:pPr>
        <w:spacing w:line="276" w:lineRule="auto"/>
        <w:jc w:val="both"/>
        <w:rPr>
          <w:rFonts w:ascii="Arial" w:hAnsi="Arial" w:cs="Arial"/>
          <w:b/>
          <w:bCs/>
          <w:sz w:val="28"/>
          <w:szCs w:val="28"/>
        </w:rPr>
      </w:pPr>
    </w:p>
    <w:p w14:paraId="6767E1F2" w14:textId="072D84A0" w:rsidR="00762650" w:rsidRPr="00E10875" w:rsidRDefault="001C64EB" w:rsidP="00E042CB">
      <w:pPr>
        <w:spacing w:line="276" w:lineRule="auto"/>
        <w:ind w:firstLine="360"/>
        <w:jc w:val="both"/>
        <w:rPr>
          <w:rFonts w:ascii="Arial" w:hAnsi="Arial" w:cs="Arial"/>
          <w:b/>
          <w:bCs/>
          <w:sz w:val="28"/>
          <w:szCs w:val="28"/>
        </w:rPr>
      </w:pPr>
      <w:r w:rsidRPr="00E10875">
        <w:rPr>
          <w:rFonts w:ascii="Arial" w:hAnsi="Arial" w:cs="Arial"/>
          <w:b/>
          <w:bCs/>
          <w:sz w:val="28"/>
          <w:szCs w:val="28"/>
        </w:rPr>
        <w:t>Limitations:</w:t>
      </w:r>
    </w:p>
    <w:p w14:paraId="28BFCDB0" w14:textId="51561595" w:rsidR="00E042CB" w:rsidRPr="00E10875" w:rsidRDefault="00762650" w:rsidP="00E042CB">
      <w:pPr>
        <w:pStyle w:val="ListParagraph"/>
        <w:numPr>
          <w:ilvl w:val="0"/>
          <w:numId w:val="29"/>
        </w:numPr>
        <w:spacing w:line="276" w:lineRule="auto"/>
        <w:jc w:val="both"/>
        <w:rPr>
          <w:rFonts w:ascii="Arial" w:hAnsi="Arial" w:cs="Arial"/>
          <w:b/>
          <w:bCs/>
          <w:sz w:val="28"/>
          <w:szCs w:val="28"/>
        </w:rPr>
      </w:pPr>
      <w:r w:rsidRPr="00E10875">
        <w:rPr>
          <w:rFonts w:ascii="Arial" w:hAnsi="Arial" w:cs="Arial"/>
          <w:b/>
          <w:bCs/>
          <w:sz w:val="28"/>
          <w:szCs w:val="28"/>
        </w:rPr>
        <w:t xml:space="preserve">Overfitting: </w:t>
      </w:r>
      <w:r w:rsidRPr="00E10875">
        <w:rPr>
          <w:rFonts w:ascii="Arial" w:hAnsi="Arial" w:cs="Arial"/>
          <w:sz w:val="28"/>
          <w:szCs w:val="28"/>
        </w:rPr>
        <w:t xml:space="preserve">Decision trees are prone to overfitting, especially when the tree depth is not appropriately controlled or when the dataset is imbalanced. For example, if the Decision Tree algorithm creates a deep tree with many branches and leaf nodes to fit the training data </w:t>
      </w:r>
      <w:r w:rsidRPr="00E10875">
        <w:rPr>
          <w:rFonts w:ascii="Arial" w:hAnsi="Arial" w:cs="Arial"/>
          <w:sz w:val="28"/>
          <w:szCs w:val="28"/>
        </w:rPr>
        <w:lastRenderedPageBreak/>
        <w:t>perfectly, it may not generalize well to unseen data, leading to poor performance on the test set.</w:t>
      </w:r>
    </w:p>
    <w:p w14:paraId="11B18621" w14:textId="77777777" w:rsidR="00E042CB" w:rsidRPr="00E10875" w:rsidRDefault="00E042CB" w:rsidP="00E042CB">
      <w:pPr>
        <w:pStyle w:val="ListParagraph"/>
        <w:spacing w:line="276" w:lineRule="auto"/>
        <w:jc w:val="both"/>
        <w:rPr>
          <w:rFonts w:ascii="Arial" w:hAnsi="Arial" w:cs="Arial"/>
          <w:b/>
          <w:bCs/>
          <w:sz w:val="28"/>
          <w:szCs w:val="28"/>
        </w:rPr>
      </w:pPr>
    </w:p>
    <w:p w14:paraId="28F19A13" w14:textId="25EFECEB" w:rsidR="00E042CB" w:rsidRPr="00E10875" w:rsidRDefault="00E042CB" w:rsidP="00670B0B">
      <w:pPr>
        <w:pStyle w:val="ListParagraph"/>
        <w:numPr>
          <w:ilvl w:val="0"/>
          <w:numId w:val="29"/>
        </w:numPr>
        <w:rPr>
          <w:rFonts w:ascii="Arial" w:hAnsi="Arial" w:cs="Arial"/>
          <w:b/>
          <w:bCs/>
          <w:sz w:val="28"/>
          <w:szCs w:val="28"/>
        </w:rPr>
      </w:pPr>
      <w:r w:rsidRPr="00E10875">
        <w:rPr>
          <w:rFonts w:ascii="Arial" w:hAnsi="Arial" w:cs="Arial"/>
          <w:b/>
          <w:bCs/>
          <w:sz w:val="28"/>
          <w:szCs w:val="28"/>
        </w:rPr>
        <w:t xml:space="preserve">High Variance: </w:t>
      </w:r>
      <w:r w:rsidRPr="00E10875">
        <w:rPr>
          <w:rFonts w:ascii="Arial" w:hAnsi="Arial" w:cs="Arial"/>
          <w:sz w:val="28"/>
          <w:szCs w:val="28"/>
        </w:rPr>
        <w:t>Decision trees are sensitive to small variations in the training data, leading to high variance in the model predictions. As a result, decision trees may produce unstable results when trained on different subsets of the data or with slight changes in the input features.</w:t>
      </w:r>
    </w:p>
    <w:p w14:paraId="3FC94F3C" w14:textId="77777777" w:rsidR="00E042CB" w:rsidRPr="00E10875" w:rsidRDefault="00E042CB" w:rsidP="00E042CB">
      <w:pPr>
        <w:pStyle w:val="ListParagraph"/>
        <w:rPr>
          <w:rFonts w:ascii="Arial" w:hAnsi="Arial" w:cs="Arial"/>
          <w:b/>
          <w:bCs/>
          <w:sz w:val="28"/>
          <w:szCs w:val="28"/>
        </w:rPr>
      </w:pPr>
    </w:p>
    <w:p w14:paraId="379BAA91" w14:textId="64AFD6AD" w:rsidR="00AE4F8B" w:rsidRPr="00E10875" w:rsidRDefault="00E042CB" w:rsidP="00AE4F8B">
      <w:pPr>
        <w:pStyle w:val="ListParagraph"/>
        <w:numPr>
          <w:ilvl w:val="0"/>
          <w:numId w:val="29"/>
        </w:numPr>
        <w:rPr>
          <w:rFonts w:ascii="Arial" w:hAnsi="Arial" w:cs="Arial"/>
          <w:b/>
          <w:bCs/>
          <w:sz w:val="28"/>
          <w:szCs w:val="28"/>
        </w:rPr>
      </w:pPr>
      <w:r w:rsidRPr="00E10875">
        <w:rPr>
          <w:rFonts w:ascii="Arial" w:hAnsi="Arial" w:cs="Arial"/>
          <w:b/>
          <w:bCs/>
          <w:sz w:val="28"/>
          <w:szCs w:val="28"/>
        </w:rPr>
        <w:t xml:space="preserve">Bias Towards Features with Many Levels: </w:t>
      </w:r>
      <w:r w:rsidRPr="00E10875">
        <w:rPr>
          <w:rFonts w:ascii="Arial" w:hAnsi="Arial" w:cs="Arial"/>
          <w:sz w:val="28"/>
          <w:szCs w:val="28"/>
        </w:rPr>
        <w:t>Decision trees tend to favor features with many levels or categories during the tree construction process. Features with a large number of levels may be overrepresented in the decision rules, potentially leading to biased predictions or suboptimal model performance.</w:t>
      </w:r>
    </w:p>
    <w:p w14:paraId="6891ACB6" w14:textId="77777777" w:rsidR="00AE4F8B" w:rsidRPr="00E10875" w:rsidRDefault="00AE4F8B" w:rsidP="00AE4F8B">
      <w:pPr>
        <w:pStyle w:val="ListParagraph"/>
        <w:rPr>
          <w:rFonts w:ascii="Arial" w:hAnsi="Arial" w:cs="Arial"/>
          <w:b/>
          <w:bCs/>
          <w:sz w:val="28"/>
          <w:szCs w:val="28"/>
        </w:rPr>
      </w:pPr>
    </w:p>
    <w:p w14:paraId="72318282" w14:textId="77777777" w:rsidR="00AE4F8B" w:rsidRPr="00E10875" w:rsidRDefault="00AE4F8B" w:rsidP="00AE4F8B">
      <w:pPr>
        <w:pStyle w:val="ListParagraph"/>
        <w:numPr>
          <w:ilvl w:val="0"/>
          <w:numId w:val="29"/>
        </w:numPr>
        <w:rPr>
          <w:rFonts w:ascii="Arial" w:hAnsi="Arial" w:cs="Arial"/>
          <w:sz w:val="28"/>
          <w:szCs w:val="28"/>
        </w:rPr>
      </w:pPr>
      <w:r w:rsidRPr="00E10875">
        <w:rPr>
          <w:rFonts w:ascii="Arial" w:hAnsi="Arial" w:cs="Arial"/>
          <w:b/>
          <w:bCs/>
          <w:sz w:val="28"/>
          <w:szCs w:val="28"/>
        </w:rPr>
        <w:t xml:space="preserve">Inability to Capture Complex Relationships: </w:t>
      </w:r>
      <w:r w:rsidRPr="00E10875">
        <w:rPr>
          <w:rFonts w:ascii="Arial" w:hAnsi="Arial" w:cs="Arial"/>
          <w:sz w:val="28"/>
          <w:szCs w:val="28"/>
        </w:rPr>
        <w:t>Decision trees may struggle to capture complex relationships or interactions between features in the data. For example, if the relationship between the target variable and predictors is nonlinear or involves higher-order interactions, a single decision tree may not be able to model it accurately.</w:t>
      </w:r>
    </w:p>
    <w:p w14:paraId="4768131E" w14:textId="77777777" w:rsidR="00E042CB" w:rsidRPr="00E10875" w:rsidRDefault="00E042CB" w:rsidP="00300BE6">
      <w:pPr>
        <w:pStyle w:val="ListParagraph"/>
        <w:spacing w:line="276" w:lineRule="auto"/>
        <w:jc w:val="both"/>
        <w:rPr>
          <w:rFonts w:ascii="Arial" w:hAnsi="Arial" w:cs="Arial"/>
          <w:b/>
          <w:bCs/>
          <w:sz w:val="28"/>
          <w:szCs w:val="28"/>
        </w:rPr>
      </w:pPr>
    </w:p>
    <w:p w14:paraId="138EAD3E" w14:textId="77777777" w:rsidR="00410E2A" w:rsidRPr="00E10875" w:rsidRDefault="00410E2A" w:rsidP="00410E2A">
      <w:pPr>
        <w:spacing w:line="276" w:lineRule="auto"/>
        <w:jc w:val="both"/>
        <w:rPr>
          <w:rFonts w:ascii="Arial" w:hAnsi="Arial" w:cs="Arial"/>
          <w:b/>
          <w:bCs/>
          <w:sz w:val="28"/>
          <w:szCs w:val="28"/>
        </w:rPr>
      </w:pPr>
      <w:r w:rsidRPr="00E10875">
        <w:rPr>
          <w:rFonts w:ascii="Arial" w:hAnsi="Arial" w:cs="Arial"/>
          <w:b/>
          <w:bCs/>
          <w:sz w:val="28"/>
          <w:szCs w:val="28"/>
        </w:rPr>
        <w:t>Working / Algorithm:</w:t>
      </w:r>
    </w:p>
    <w:p w14:paraId="6398E42F" w14:textId="77777777" w:rsidR="00410E2A" w:rsidRPr="00E10875" w:rsidRDefault="00410E2A" w:rsidP="00410E2A">
      <w:pPr>
        <w:spacing w:line="276" w:lineRule="auto"/>
        <w:jc w:val="both"/>
        <w:rPr>
          <w:rFonts w:ascii="Arial" w:hAnsi="Arial" w:cs="Arial"/>
          <w:sz w:val="28"/>
          <w:szCs w:val="28"/>
        </w:rPr>
      </w:pPr>
      <w:r w:rsidRPr="00E10875">
        <w:rPr>
          <w:rFonts w:ascii="Arial" w:hAnsi="Arial" w:cs="Arial"/>
          <w:sz w:val="28"/>
          <w:szCs w:val="28"/>
        </w:rPr>
        <w:t>Step 1: Initialization</w:t>
      </w:r>
    </w:p>
    <w:p w14:paraId="7B76D5E8" w14:textId="77777777" w:rsidR="00410E2A" w:rsidRPr="00E10875" w:rsidRDefault="00410E2A" w:rsidP="00410E2A">
      <w:pPr>
        <w:pStyle w:val="ListParagraph"/>
        <w:numPr>
          <w:ilvl w:val="0"/>
          <w:numId w:val="19"/>
        </w:numPr>
        <w:spacing w:line="276" w:lineRule="auto"/>
        <w:ind w:left="426" w:hanging="284"/>
        <w:jc w:val="both"/>
        <w:rPr>
          <w:rFonts w:ascii="Arial" w:hAnsi="Arial" w:cs="Arial"/>
          <w:sz w:val="28"/>
          <w:szCs w:val="28"/>
        </w:rPr>
      </w:pPr>
      <w:r w:rsidRPr="00E10875">
        <w:rPr>
          <w:rFonts w:ascii="Arial" w:hAnsi="Arial" w:cs="Arial"/>
          <w:sz w:val="28"/>
          <w:szCs w:val="28"/>
        </w:rPr>
        <w:t>Select a decision tree algorithm.</w:t>
      </w:r>
    </w:p>
    <w:p w14:paraId="18F928A2" w14:textId="77777777" w:rsidR="00410E2A" w:rsidRPr="00E10875" w:rsidRDefault="00410E2A" w:rsidP="00410E2A">
      <w:pPr>
        <w:pStyle w:val="ListParagraph"/>
        <w:numPr>
          <w:ilvl w:val="0"/>
          <w:numId w:val="19"/>
        </w:numPr>
        <w:spacing w:line="276" w:lineRule="auto"/>
        <w:ind w:left="426" w:hanging="284"/>
        <w:jc w:val="both"/>
        <w:rPr>
          <w:rFonts w:ascii="Arial" w:hAnsi="Arial" w:cs="Arial"/>
          <w:sz w:val="28"/>
          <w:szCs w:val="28"/>
        </w:rPr>
      </w:pPr>
      <w:r w:rsidRPr="00E10875">
        <w:rPr>
          <w:rFonts w:ascii="Arial" w:hAnsi="Arial" w:cs="Arial"/>
          <w:sz w:val="28"/>
          <w:szCs w:val="28"/>
        </w:rPr>
        <w:t>Instantiate the decision tree classifier with specified parameters.</w:t>
      </w:r>
    </w:p>
    <w:p w14:paraId="2998925D" w14:textId="77777777" w:rsidR="00410E2A" w:rsidRPr="00E10875" w:rsidRDefault="00410E2A" w:rsidP="00410E2A">
      <w:pPr>
        <w:spacing w:line="276" w:lineRule="auto"/>
        <w:jc w:val="both"/>
        <w:rPr>
          <w:rFonts w:ascii="Arial" w:hAnsi="Arial" w:cs="Arial"/>
          <w:sz w:val="28"/>
          <w:szCs w:val="28"/>
        </w:rPr>
      </w:pPr>
      <w:r w:rsidRPr="00E10875">
        <w:rPr>
          <w:rFonts w:ascii="Arial" w:hAnsi="Arial" w:cs="Arial"/>
          <w:sz w:val="28"/>
          <w:szCs w:val="28"/>
        </w:rPr>
        <w:t>Step 2: Model Training</w:t>
      </w:r>
    </w:p>
    <w:p w14:paraId="5D33C683" w14:textId="77777777" w:rsidR="00410E2A" w:rsidRPr="00E10875" w:rsidRDefault="00410E2A" w:rsidP="00410E2A">
      <w:pPr>
        <w:pStyle w:val="ListParagraph"/>
        <w:numPr>
          <w:ilvl w:val="0"/>
          <w:numId w:val="20"/>
        </w:numPr>
        <w:spacing w:line="276" w:lineRule="auto"/>
        <w:jc w:val="both"/>
        <w:rPr>
          <w:rFonts w:ascii="Arial" w:hAnsi="Arial" w:cs="Arial"/>
          <w:sz w:val="28"/>
          <w:szCs w:val="28"/>
        </w:rPr>
      </w:pPr>
      <w:r w:rsidRPr="00E10875">
        <w:rPr>
          <w:rFonts w:ascii="Arial" w:hAnsi="Arial" w:cs="Arial"/>
          <w:sz w:val="28"/>
          <w:szCs w:val="28"/>
        </w:rPr>
        <w:t>Train the decision tree classifier using the training dataset (</w:t>
      </w:r>
      <w:proofErr w:type="spellStart"/>
      <w:r w:rsidRPr="00E10875">
        <w:rPr>
          <w:rFonts w:ascii="Arial" w:hAnsi="Arial" w:cs="Arial"/>
          <w:sz w:val="28"/>
          <w:szCs w:val="28"/>
        </w:rPr>
        <w:t>x_train</w:t>
      </w:r>
      <w:proofErr w:type="spellEnd"/>
      <w:r w:rsidRPr="00E10875">
        <w:rPr>
          <w:rFonts w:ascii="Arial" w:hAnsi="Arial" w:cs="Arial"/>
          <w:sz w:val="28"/>
          <w:szCs w:val="28"/>
        </w:rPr>
        <w:t xml:space="preserve">, </w:t>
      </w:r>
      <w:proofErr w:type="spellStart"/>
      <w:r w:rsidRPr="00E10875">
        <w:rPr>
          <w:rFonts w:ascii="Arial" w:hAnsi="Arial" w:cs="Arial"/>
          <w:sz w:val="28"/>
          <w:szCs w:val="28"/>
        </w:rPr>
        <w:t>y_train</w:t>
      </w:r>
      <w:proofErr w:type="spellEnd"/>
      <w:r w:rsidRPr="00E10875">
        <w:rPr>
          <w:rFonts w:ascii="Arial" w:hAnsi="Arial" w:cs="Arial"/>
          <w:sz w:val="28"/>
          <w:szCs w:val="28"/>
        </w:rPr>
        <w:t>).</w:t>
      </w:r>
    </w:p>
    <w:p w14:paraId="2653696E" w14:textId="77777777" w:rsidR="00410E2A" w:rsidRPr="00E10875" w:rsidRDefault="00410E2A" w:rsidP="00410E2A">
      <w:pPr>
        <w:pStyle w:val="ListParagraph"/>
        <w:numPr>
          <w:ilvl w:val="0"/>
          <w:numId w:val="20"/>
        </w:numPr>
        <w:spacing w:line="276" w:lineRule="auto"/>
        <w:jc w:val="both"/>
        <w:rPr>
          <w:rFonts w:ascii="Arial" w:hAnsi="Arial" w:cs="Arial"/>
          <w:sz w:val="28"/>
          <w:szCs w:val="28"/>
        </w:rPr>
      </w:pPr>
      <w:r w:rsidRPr="00E10875">
        <w:rPr>
          <w:rFonts w:ascii="Arial" w:hAnsi="Arial" w:cs="Arial"/>
          <w:sz w:val="28"/>
          <w:szCs w:val="28"/>
        </w:rPr>
        <w:t>The algorithm recursively partitions the feature space based on the target variable to create a tree structure.</w:t>
      </w:r>
    </w:p>
    <w:p w14:paraId="690072A1" w14:textId="77777777" w:rsidR="00410E2A" w:rsidRPr="00E10875" w:rsidRDefault="00410E2A" w:rsidP="00410E2A">
      <w:pPr>
        <w:spacing w:line="276" w:lineRule="auto"/>
        <w:jc w:val="both"/>
        <w:rPr>
          <w:rFonts w:ascii="Arial" w:hAnsi="Arial" w:cs="Arial"/>
          <w:sz w:val="28"/>
          <w:szCs w:val="28"/>
        </w:rPr>
      </w:pPr>
      <w:r w:rsidRPr="00E10875">
        <w:rPr>
          <w:rFonts w:ascii="Arial" w:hAnsi="Arial" w:cs="Arial"/>
          <w:sz w:val="28"/>
          <w:szCs w:val="28"/>
        </w:rPr>
        <w:t>Step 3: Prediction</w:t>
      </w:r>
    </w:p>
    <w:p w14:paraId="513A8A3E" w14:textId="77777777" w:rsidR="00410E2A" w:rsidRPr="00E10875" w:rsidRDefault="00410E2A" w:rsidP="00410E2A">
      <w:pPr>
        <w:pStyle w:val="ListParagraph"/>
        <w:numPr>
          <w:ilvl w:val="0"/>
          <w:numId w:val="21"/>
        </w:numPr>
        <w:spacing w:line="276" w:lineRule="auto"/>
        <w:jc w:val="both"/>
        <w:rPr>
          <w:rFonts w:ascii="Arial" w:hAnsi="Arial" w:cs="Arial"/>
          <w:sz w:val="28"/>
          <w:szCs w:val="28"/>
        </w:rPr>
      </w:pPr>
      <w:r w:rsidRPr="00E10875">
        <w:rPr>
          <w:rFonts w:ascii="Arial" w:hAnsi="Arial" w:cs="Arial"/>
          <w:sz w:val="28"/>
          <w:szCs w:val="28"/>
        </w:rPr>
        <w:lastRenderedPageBreak/>
        <w:t>For each instance in the testing dataset (</w:t>
      </w:r>
      <w:proofErr w:type="spellStart"/>
      <w:r w:rsidRPr="00E10875">
        <w:rPr>
          <w:rFonts w:ascii="Arial" w:hAnsi="Arial" w:cs="Arial"/>
          <w:sz w:val="28"/>
          <w:szCs w:val="28"/>
        </w:rPr>
        <w:t>x_test</w:t>
      </w:r>
      <w:proofErr w:type="spellEnd"/>
      <w:r w:rsidRPr="00E10875">
        <w:rPr>
          <w:rFonts w:ascii="Arial" w:hAnsi="Arial" w:cs="Arial"/>
          <w:sz w:val="28"/>
          <w:szCs w:val="28"/>
        </w:rPr>
        <w:t>):</w:t>
      </w:r>
    </w:p>
    <w:p w14:paraId="4DD63AC0" w14:textId="77777777" w:rsidR="00410E2A" w:rsidRPr="00E10875" w:rsidRDefault="00410E2A" w:rsidP="00410E2A">
      <w:pPr>
        <w:pStyle w:val="ListParagraph"/>
        <w:numPr>
          <w:ilvl w:val="0"/>
          <w:numId w:val="21"/>
        </w:numPr>
        <w:spacing w:line="276" w:lineRule="auto"/>
        <w:jc w:val="both"/>
        <w:rPr>
          <w:rFonts w:ascii="Arial" w:hAnsi="Arial" w:cs="Arial"/>
          <w:sz w:val="28"/>
          <w:szCs w:val="28"/>
        </w:rPr>
      </w:pPr>
      <w:r w:rsidRPr="00E10875">
        <w:rPr>
          <w:rFonts w:ascii="Arial" w:hAnsi="Arial" w:cs="Arial"/>
          <w:sz w:val="28"/>
          <w:szCs w:val="28"/>
        </w:rPr>
        <w:t>Traverse the decision tree by following the learned rules.</w:t>
      </w:r>
    </w:p>
    <w:p w14:paraId="2E98A381" w14:textId="77777777" w:rsidR="00410E2A" w:rsidRPr="00E10875" w:rsidRDefault="00410E2A" w:rsidP="00410E2A">
      <w:pPr>
        <w:pStyle w:val="ListParagraph"/>
        <w:numPr>
          <w:ilvl w:val="0"/>
          <w:numId w:val="21"/>
        </w:numPr>
        <w:spacing w:line="276" w:lineRule="auto"/>
        <w:jc w:val="both"/>
        <w:rPr>
          <w:rFonts w:ascii="Arial" w:hAnsi="Arial" w:cs="Arial"/>
          <w:sz w:val="28"/>
          <w:szCs w:val="28"/>
        </w:rPr>
      </w:pPr>
      <w:r w:rsidRPr="00E10875">
        <w:rPr>
          <w:rFonts w:ascii="Arial" w:hAnsi="Arial" w:cs="Arial"/>
          <w:sz w:val="28"/>
          <w:szCs w:val="28"/>
        </w:rPr>
        <w:t>Determine the predicted class based on the final leaf node reached.</w:t>
      </w:r>
    </w:p>
    <w:p w14:paraId="30C557D8" w14:textId="77777777" w:rsidR="00410E2A" w:rsidRPr="00E10875" w:rsidRDefault="00410E2A" w:rsidP="00410E2A">
      <w:pPr>
        <w:spacing w:line="276" w:lineRule="auto"/>
        <w:jc w:val="both"/>
        <w:rPr>
          <w:rFonts w:ascii="Arial" w:hAnsi="Arial" w:cs="Arial"/>
          <w:sz w:val="28"/>
          <w:szCs w:val="28"/>
        </w:rPr>
      </w:pPr>
      <w:r w:rsidRPr="00E10875">
        <w:rPr>
          <w:rFonts w:ascii="Arial" w:hAnsi="Arial" w:cs="Arial"/>
          <w:sz w:val="28"/>
          <w:szCs w:val="28"/>
        </w:rPr>
        <w:t>Step 4: Evaluation</w:t>
      </w:r>
    </w:p>
    <w:p w14:paraId="1DC7B3FD" w14:textId="77777777" w:rsidR="00410E2A" w:rsidRPr="00E10875" w:rsidRDefault="00410E2A" w:rsidP="00410E2A">
      <w:pPr>
        <w:pStyle w:val="ListParagraph"/>
        <w:numPr>
          <w:ilvl w:val="1"/>
          <w:numId w:val="22"/>
        </w:numPr>
        <w:spacing w:line="276" w:lineRule="auto"/>
        <w:jc w:val="both"/>
        <w:rPr>
          <w:rFonts w:ascii="Arial" w:hAnsi="Arial" w:cs="Arial"/>
          <w:sz w:val="28"/>
          <w:szCs w:val="28"/>
        </w:rPr>
      </w:pPr>
      <w:r w:rsidRPr="00E10875">
        <w:rPr>
          <w:rFonts w:ascii="Arial" w:hAnsi="Arial" w:cs="Arial"/>
          <w:sz w:val="28"/>
          <w:szCs w:val="28"/>
        </w:rPr>
        <w:t>Compare the predicted labels with the true labels from the testing dataset to assess model performance.</w:t>
      </w:r>
    </w:p>
    <w:p w14:paraId="1150C56F" w14:textId="77777777" w:rsidR="00410E2A" w:rsidRPr="00E10875" w:rsidRDefault="00410E2A" w:rsidP="00410E2A">
      <w:pPr>
        <w:pStyle w:val="ListParagraph"/>
        <w:numPr>
          <w:ilvl w:val="1"/>
          <w:numId w:val="22"/>
        </w:numPr>
        <w:spacing w:line="276" w:lineRule="auto"/>
        <w:jc w:val="both"/>
        <w:rPr>
          <w:rFonts w:ascii="Arial" w:hAnsi="Arial" w:cs="Arial"/>
          <w:sz w:val="28"/>
          <w:szCs w:val="28"/>
        </w:rPr>
      </w:pPr>
      <w:r w:rsidRPr="00E10875">
        <w:rPr>
          <w:rFonts w:ascii="Arial" w:hAnsi="Arial" w:cs="Arial"/>
          <w:sz w:val="28"/>
          <w:szCs w:val="28"/>
        </w:rPr>
        <w:t>Calculate evaluation metrics such as accuracy, precision, recall, F1-score, and confusion matrix.</w:t>
      </w:r>
    </w:p>
    <w:p w14:paraId="62B2E29A" w14:textId="77777777" w:rsidR="00410E2A" w:rsidRPr="00E10875" w:rsidRDefault="00410E2A" w:rsidP="00410E2A">
      <w:pPr>
        <w:spacing w:line="276" w:lineRule="auto"/>
        <w:jc w:val="both"/>
        <w:rPr>
          <w:rFonts w:ascii="Arial" w:hAnsi="Arial" w:cs="Arial"/>
          <w:sz w:val="28"/>
          <w:szCs w:val="28"/>
        </w:rPr>
      </w:pPr>
      <w:r w:rsidRPr="00E10875">
        <w:rPr>
          <w:rFonts w:ascii="Arial" w:hAnsi="Arial" w:cs="Arial"/>
          <w:sz w:val="28"/>
          <w:szCs w:val="28"/>
        </w:rPr>
        <w:t>Step 5: Interpretation</w:t>
      </w:r>
    </w:p>
    <w:p w14:paraId="03AC1F64" w14:textId="77777777" w:rsidR="00410E2A" w:rsidRPr="00E10875" w:rsidRDefault="00410E2A" w:rsidP="00410E2A">
      <w:pPr>
        <w:pStyle w:val="ListParagraph"/>
        <w:numPr>
          <w:ilvl w:val="1"/>
          <w:numId w:val="23"/>
        </w:numPr>
        <w:spacing w:line="276" w:lineRule="auto"/>
        <w:jc w:val="both"/>
        <w:rPr>
          <w:rFonts w:ascii="Arial" w:hAnsi="Arial" w:cs="Arial"/>
          <w:sz w:val="28"/>
          <w:szCs w:val="28"/>
        </w:rPr>
      </w:pPr>
      <w:r w:rsidRPr="00E10875">
        <w:rPr>
          <w:rFonts w:ascii="Arial" w:hAnsi="Arial" w:cs="Arial"/>
          <w:sz w:val="28"/>
          <w:szCs w:val="28"/>
        </w:rPr>
        <w:t>Visualize the decision tree graphically to understand the rules learned by the model.</w:t>
      </w:r>
    </w:p>
    <w:p w14:paraId="7D3CF2F3" w14:textId="77777777" w:rsidR="00410E2A" w:rsidRPr="00E10875" w:rsidRDefault="00410E2A" w:rsidP="00410E2A">
      <w:pPr>
        <w:pStyle w:val="ListParagraph"/>
        <w:numPr>
          <w:ilvl w:val="1"/>
          <w:numId w:val="23"/>
        </w:numPr>
        <w:spacing w:line="276" w:lineRule="auto"/>
        <w:jc w:val="both"/>
        <w:rPr>
          <w:rFonts w:ascii="Arial" w:hAnsi="Arial" w:cs="Arial"/>
          <w:sz w:val="28"/>
          <w:szCs w:val="28"/>
        </w:rPr>
      </w:pPr>
      <w:r w:rsidRPr="00E10875">
        <w:rPr>
          <w:rFonts w:ascii="Arial" w:hAnsi="Arial" w:cs="Arial"/>
          <w:sz w:val="28"/>
          <w:szCs w:val="28"/>
        </w:rPr>
        <w:t>Analyze feature importance to identify the most influential features in decision-making.</w:t>
      </w:r>
    </w:p>
    <w:p w14:paraId="63FBBE30" w14:textId="354D38B1" w:rsidR="00410E2A" w:rsidRPr="00E10875" w:rsidRDefault="00410E2A" w:rsidP="00410E2A">
      <w:pPr>
        <w:spacing w:line="276" w:lineRule="auto"/>
        <w:jc w:val="both"/>
        <w:rPr>
          <w:rFonts w:ascii="Arial" w:hAnsi="Arial" w:cs="Arial"/>
          <w:sz w:val="28"/>
          <w:szCs w:val="28"/>
        </w:rPr>
      </w:pPr>
      <w:r w:rsidRPr="00E10875">
        <w:rPr>
          <w:rFonts w:ascii="Arial" w:hAnsi="Arial" w:cs="Arial"/>
          <w:sz w:val="28"/>
          <w:szCs w:val="28"/>
        </w:rPr>
        <w:t>Step 8: The model is ready.</w:t>
      </w:r>
    </w:p>
    <w:p w14:paraId="4BBC2B93" w14:textId="77777777" w:rsidR="00410E2A" w:rsidRPr="00E10875" w:rsidRDefault="00410E2A" w:rsidP="00410E2A">
      <w:pPr>
        <w:spacing w:line="276" w:lineRule="auto"/>
        <w:jc w:val="both"/>
        <w:rPr>
          <w:rFonts w:ascii="Arial" w:hAnsi="Arial" w:cs="Arial"/>
          <w:sz w:val="28"/>
          <w:szCs w:val="28"/>
        </w:rPr>
      </w:pPr>
    </w:p>
    <w:p w14:paraId="0CE09513" w14:textId="77777777" w:rsidR="00410E2A" w:rsidRPr="00E10875" w:rsidRDefault="00410E2A" w:rsidP="00410E2A">
      <w:pPr>
        <w:spacing w:line="276" w:lineRule="auto"/>
        <w:jc w:val="both"/>
        <w:rPr>
          <w:rFonts w:ascii="Arial" w:hAnsi="Arial" w:cs="Arial"/>
          <w:sz w:val="28"/>
          <w:szCs w:val="28"/>
        </w:rPr>
      </w:pPr>
      <w:r w:rsidRPr="00E10875">
        <w:rPr>
          <w:rFonts w:ascii="Arial" w:hAnsi="Arial" w:cs="Arial"/>
          <w:b/>
          <w:bCs/>
          <w:sz w:val="28"/>
          <w:szCs w:val="28"/>
        </w:rPr>
        <w:t>Diagram:</w:t>
      </w:r>
    </w:p>
    <w:p w14:paraId="2E90DE65" w14:textId="6A52047B" w:rsidR="00410E2A" w:rsidRPr="00E10875" w:rsidRDefault="00730A0B" w:rsidP="00A22B4F">
      <w:pPr>
        <w:spacing w:line="276" w:lineRule="auto"/>
        <w:jc w:val="center"/>
        <w:rPr>
          <w:rFonts w:ascii="Arial" w:hAnsi="Arial" w:cs="Arial"/>
          <w:b/>
          <w:bCs/>
          <w:sz w:val="28"/>
          <w:szCs w:val="28"/>
        </w:rPr>
      </w:pPr>
      <w:r w:rsidRPr="00E10875">
        <w:rPr>
          <w:rFonts w:ascii="Arial" w:hAnsi="Arial" w:cs="Arial"/>
          <w:b/>
          <w:bCs/>
          <w:noProof/>
          <w:sz w:val="28"/>
          <w:szCs w:val="28"/>
        </w:rPr>
        <w:drawing>
          <wp:inline distT="0" distB="0" distL="0" distR="0" wp14:anchorId="0919EE47" wp14:editId="37B77FD1">
            <wp:extent cx="2343150" cy="3510280"/>
            <wp:effectExtent l="19050" t="19050" r="19050" b="1397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14569"/>
                    <a:stretch/>
                  </pic:blipFill>
                  <pic:spPr bwMode="auto">
                    <a:xfrm>
                      <a:off x="0" y="0"/>
                      <a:ext cx="2379871" cy="356529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6335753" w14:textId="77777777" w:rsidR="00880F0E" w:rsidRDefault="00880F0E" w:rsidP="00A22B4F">
      <w:pPr>
        <w:spacing w:line="276" w:lineRule="auto"/>
        <w:jc w:val="center"/>
        <w:rPr>
          <w:rFonts w:ascii="Arial" w:hAnsi="Arial" w:cs="Arial"/>
        </w:rPr>
      </w:pPr>
    </w:p>
    <w:p w14:paraId="5591E4B7" w14:textId="30422FDF" w:rsidR="00C52867" w:rsidRPr="001754D4" w:rsidRDefault="00C52867" w:rsidP="00A22B4F">
      <w:pPr>
        <w:spacing w:line="276" w:lineRule="auto"/>
        <w:jc w:val="center"/>
        <w:rPr>
          <w:rFonts w:ascii="Arial" w:hAnsi="Arial" w:cs="Arial"/>
        </w:rPr>
      </w:pPr>
      <w:r w:rsidRPr="001754D4">
        <w:rPr>
          <w:rFonts w:ascii="Arial" w:hAnsi="Arial" w:cs="Arial"/>
        </w:rPr>
        <w:t>Max depth: 4</w:t>
      </w:r>
    </w:p>
    <w:p w14:paraId="6D1748C7" w14:textId="224B3664" w:rsidR="00AD5337" w:rsidRDefault="00C52867" w:rsidP="00CC614B">
      <w:pPr>
        <w:spacing w:line="276" w:lineRule="auto"/>
        <w:jc w:val="center"/>
        <w:rPr>
          <w:rFonts w:ascii="Arial" w:hAnsi="Arial" w:cs="Arial"/>
          <w:b/>
          <w:bCs/>
          <w:sz w:val="28"/>
          <w:szCs w:val="28"/>
        </w:rPr>
      </w:pPr>
      <w:r w:rsidRPr="00E10875">
        <w:rPr>
          <w:rFonts w:ascii="Arial" w:hAnsi="Arial" w:cs="Arial"/>
          <w:b/>
          <w:bCs/>
          <w:noProof/>
          <w:sz w:val="28"/>
          <w:szCs w:val="28"/>
        </w:rPr>
        <w:drawing>
          <wp:inline distT="0" distB="0" distL="0" distR="0" wp14:anchorId="2DF3F0B3" wp14:editId="647A2AC9">
            <wp:extent cx="6133465" cy="2171700"/>
            <wp:effectExtent l="0" t="0" r="635" b="0"/>
            <wp:docPr id="157050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09059" name=""/>
                    <pic:cNvPicPr/>
                  </pic:nvPicPr>
                  <pic:blipFill>
                    <a:blip r:embed="rId10"/>
                    <a:stretch>
                      <a:fillRect/>
                    </a:stretch>
                  </pic:blipFill>
                  <pic:spPr>
                    <a:xfrm>
                      <a:off x="0" y="0"/>
                      <a:ext cx="6150817" cy="2177844"/>
                    </a:xfrm>
                    <a:prstGeom prst="rect">
                      <a:avLst/>
                    </a:prstGeom>
                  </pic:spPr>
                </pic:pic>
              </a:graphicData>
            </a:graphic>
          </wp:inline>
        </w:drawing>
      </w:r>
    </w:p>
    <w:p w14:paraId="63105A0E" w14:textId="77777777" w:rsidR="00AD5337" w:rsidRDefault="00AD5337" w:rsidP="00410E2A">
      <w:pPr>
        <w:spacing w:line="276" w:lineRule="auto"/>
        <w:jc w:val="both"/>
        <w:rPr>
          <w:rFonts w:ascii="Arial" w:hAnsi="Arial" w:cs="Arial"/>
          <w:b/>
          <w:bCs/>
          <w:sz w:val="28"/>
          <w:szCs w:val="28"/>
        </w:rPr>
      </w:pPr>
    </w:p>
    <w:p w14:paraId="06B0993E" w14:textId="314FF254" w:rsidR="00410E2A" w:rsidRPr="00E10875" w:rsidRDefault="00410E2A" w:rsidP="00410E2A">
      <w:pPr>
        <w:spacing w:line="276" w:lineRule="auto"/>
        <w:jc w:val="both"/>
        <w:rPr>
          <w:rFonts w:ascii="Arial" w:hAnsi="Arial" w:cs="Arial"/>
          <w:b/>
          <w:bCs/>
          <w:sz w:val="28"/>
          <w:szCs w:val="28"/>
        </w:rPr>
      </w:pPr>
      <w:r w:rsidRPr="00E10875">
        <w:rPr>
          <w:rFonts w:ascii="Arial" w:hAnsi="Arial" w:cs="Arial"/>
          <w:b/>
          <w:bCs/>
          <w:sz w:val="28"/>
          <w:szCs w:val="28"/>
        </w:rPr>
        <w:t>Conclusion:</w:t>
      </w:r>
    </w:p>
    <w:p w14:paraId="0877847F" w14:textId="4281875E" w:rsidR="005E2261" w:rsidRPr="00E10875" w:rsidRDefault="00410E2A" w:rsidP="00516629">
      <w:pPr>
        <w:spacing w:line="276" w:lineRule="auto"/>
        <w:jc w:val="both"/>
        <w:rPr>
          <w:rFonts w:ascii="Arial" w:hAnsi="Arial" w:cs="Arial"/>
          <w:sz w:val="28"/>
          <w:szCs w:val="28"/>
        </w:rPr>
      </w:pPr>
      <w:r w:rsidRPr="00E10875">
        <w:rPr>
          <w:rFonts w:ascii="Arial" w:hAnsi="Arial" w:cs="Arial"/>
          <w:sz w:val="28"/>
          <w:szCs w:val="28"/>
        </w:rPr>
        <w:t>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represents a significant advancement in improving admission procedures, leading to better outcomes for both students and educational institutions</w:t>
      </w:r>
      <w:r w:rsidR="00516629" w:rsidRPr="00E10875">
        <w:rPr>
          <w:rFonts w:ascii="Arial" w:hAnsi="Arial" w:cs="Arial"/>
          <w:sz w:val="28"/>
          <w:szCs w:val="28"/>
        </w:rPr>
        <w:t>.</w:t>
      </w:r>
    </w:p>
    <w:sectPr w:rsidR="005E2261" w:rsidRPr="00E10875" w:rsidSect="00A6480F">
      <w:footerReference w:type="default" r:id="rId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B2D54" w14:textId="77777777" w:rsidR="00A6480F" w:rsidRDefault="00A6480F">
      <w:pPr>
        <w:spacing w:after="0" w:line="240" w:lineRule="auto"/>
      </w:pPr>
      <w:r>
        <w:separator/>
      </w:r>
    </w:p>
  </w:endnote>
  <w:endnote w:type="continuationSeparator" w:id="0">
    <w:p w14:paraId="56095671" w14:textId="77777777" w:rsidR="00A6480F" w:rsidRDefault="00A64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F5C7A" w14:textId="77777777" w:rsidR="008D1F37"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37C0F57" wp14:editId="0965601D">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F58A3"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1D073" w14:textId="77777777" w:rsidR="00A6480F" w:rsidRDefault="00A6480F">
      <w:pPr>
        <w:spacing w:after="0" w:line="240" w:lineRule="auto"/>
      </w:pPr>
      <w:r>
        <w:separator/>
      </w:r>
    </w:p>
  </w:footnote>
  <w:footnote w:type="continuationSeparator" w:id="0">
    <w:p w14:paraId="3306C0E2" w14:textId="77777777" w:rsidR="00A6480F" w:rsidRDefault="00A648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7683"/>
    <w:multiLevelType w:val="hybridMultilevel"/>
    <w:tmpl w:val="884C4F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34E19"/>
    <w:multiLevelType w:val="hybridMultilevel"/>
    <w:tmpl w:val="B6740C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A79E7"/>
    <w:multiLevelType w:val="hybridMultilevel"/>
    <w:tmpl w:val="3A2E5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6"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2166F9"/>
    <w:multiLevelType w:val="hybridMultilevel"/>
    <w:tmpl w:val="70F4B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80877"/>
    <w:multiLevelType w:val="hybridMultilevel"/>
    <w:tmpl w:val="F72E5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7A03C6"/>
    <w:multiLevelType w:val="hybridMultilevel"/>
    <w:tmpl w:val="E4787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FB4C8D"/>
    <w:multiLevelType w:val="multilevel"/>
    <w:tmpl w:val="20FA9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002F2"/>
    <w:multiLevelType w:val="multilevel"/>
    <w:tmpl w:val="38BE3E2A"/>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441AAB"/>
    <w:multiLevelType w:val="multilevel"/>
    <w:tmpl w:val="A29A9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385B46"/>
    <w:multiLevelType w:val="hybridMultilevel"/>
    <w:tmpl w:val="201AE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8"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2902371"/>
    <w:multiLevelType w:val="multilevel"/>
    <w:tmpl w:val="C2CC9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D04493"/>
    <w:multiLevelType w:val="multilevel"/>
    <w:tmpl w:val="DC589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A73EFB"/>
    <w:multiLevelType w:val="hybridMultilevel"/>
    <w:tmpl w:val="C776A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DE3F2D"/>
    <w:multiLevelType w:val="hybridMultilevel"/>
    <w:tmpl w:val="B34018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7D1364"/>
    <w:multiLevelType w:val="hybridMultilevel"/>
    <w:tmpl w:val="262E1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7251836">
    <w:abstractNumId w:val="1"/>
  </w:num>
  <w:num w:numId="2" w16cid:durableId="887448422">
    <w:abstractNumId w:val="23"/>
  </w:num>
  <w:num w:numId="3" w16cid:durableId="1018851806">
    <w:abstractNumId w:val="8"/>
  </w:num>
  <w:num w:numId="4" w16cid:durableId="130946245">
    <w:abstractNumId w:val="3"/>
  </w:num>
  <w:num w:numId="5" w16cid:durableId="1880627652">
    <w:abstractNumId w:val="27"/>
  </w:num>
  <w:num w:numId="6" w16cid:durableId="2124959596">
    <w:abstractNumId w:val="12"/>
  </w:num>
  <w:num w:numId="7" w16cid:durableId="1457985735">
    <w:abstractNumId w:val="18"/>
  </w:num>
  <w:num w:numId="8" w16cid:durableId="1881895133">
    <w:abstractNumId w:val="24"/>
  </w:num>
  <w:num w:numId="9" w16cid:durableId="1789931827">
    <w:abstractNumId w:val="6"/>
  </w:num>
  <w:num w:numId="10" w16cid:durableId="1557929772">
    <w:abstractNumId w:val="15"/>
  </w:num>
  <w:num w:numId="11" w16cid:durableId="255796701">
    <w:abstractNumId w:val="21"/>
  </w:num>
  <w:num w:numId="12" w16cid:durableId="312611386">
    <w:abstractNumId w:val="11"/>
  </w:num>
  <w:num w:numId="13" w16cid:durableId="777875788">
    <w:abstractNumId w:val="20"/>
  </w:num>
  <w:num w:numId="14" w16cid:durableId="159153466">
    <w:abstractNumId w:val="28"/>
  </w:num>
  <w:num w:numId="15" w16cid:durableId="634944469">
    <w:abstractNumId w:val="25"/>
  </w:num>
  <w:num w:numId="16" w16cid:durableId="457066857">
    <w:abstractNumId w:val="13"/>
  </w:num>
  <w:num w:numId="17" w16cid:durableId="1585602638">
    <w:abstractNumId w:val="22"/>
  </w:num>
  <w:num w:numId="18" w16cid:durableId="1078093018">
    <w:abstractNumId w:val="2"/>
  </w:num>
  <w:num w:numId="19" w16cid:durableId="490800342">
    <w:abstractNumId w:val="14"/>
  </w:num>
  <w:num w:numId="20" w16cid:durableId="1445884036">
    <w:abstractNumId w:val="17"/>
  </w:num>
  <w:num w:numId="21" w16cid:durableId="316692876">
    <w:abstractNumId w:val="5"/>
  </w:num>
  <w:num w:numId="22" w16cid:durableId="714890272">
    <w:abstractNumId w:val="26"/>
  </w:num>
  <w:num w:numId="23" w16cid:durableId="1645548923">
    <w:abstractNumId w:val="19"/>
  </w:num>
  <w:num w:numId="24" w16cid:durableId="1406957806">
    <w:abstractNumId w:val="9"/>
  </w:num>
  <w:num w:numId="25" w16cid:durableId="1359505681">
    <w:abstractNumId w:val="0"/>
  </w:num>
  <w:num w:numId="26" w16cid:durableId="2019623849">
    <w:abstractNumId w:val="4"/>
  </w:num>
  <w:num w:numId="27" w16cid:durableId="426343957">
    <w:abstractNumId w:val="16"/>
  </w:num>
  <w:num w:numId="28" w16cid:durableId="83503991">
    <w:abstractNumId w:val="7"/>
  </w:num>
  <w:num w:numId="29" w16cid:durableId="3164973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0512E"/>
    <w:rsid w:val="0004403E"/>
    <w:rsid w:val="00060323"/>
    <w:rsid w:val="000803BD"/>
    <w:rsid w:val="000F7A32"/>
    <w:rsid w:val="00104179"/>
    <w:rsid w:val="00143538"/>
    <w:rsid w:val="00163F99"/>
    <w:rsid w:val="001754D4"/>
    <w:rsid w:val="001C24EB"/>
    <w:rsid w:val="001C64EB"/>
    <w:rsid w:val="00267392"/>
    <w:rsid w:val="002B1D2D"/>
    <w:rsid w:val="002C49F0"/>
    <w:rsid w:val="002E1F9F"/>
    <w:rsid w:val="00300BE6"/>
    <w:rsid w:val="003173C7"/>
    <w:rsid w:val="0033452F"/>
    <w:rsid w:val="003B6B7B"/>
    <w:rsid w:val="00405778"/>
    <w:rsid w:val="00410E2A"/>
    <w:rsid w:val="004236E9"/>
    <w:rsid w:val="004369CD"/>
    <w:rsid w:val="004D17CD"/>
    <w:rsid w:val="004F421F"/>
    <w:rsid w:val="00510705"/>
    <w:rsid w:val="00516629"/>
    <w:rsid w:val="00537369"/>
    <w:rsid w:val="005964ED"/>
    <w:rsid w:val="00597584"/>
    <w:rsid w:val="005B2D29"/>
    <w:rsid w:val="005D38BA"/>
    <w:rsid w:val="005D4D74"/>
    <w:rsid w:val="005D53EF"/>
    <w:rsid w:val="005E2261"/>
    <w:rsid w:val="005E3109"/>
    <w:rsid w:val="005E6C1E"/>
    <w:rsid w:val="00670B0B"/>
    <w:rsid w:val="00682774"/>
    <w:rsid w:val="006D0F7F"/>
    <w:rsid w:val="00730A0B"/>
    <w:rsid w:val="00762650"/>
    <w:rsid w:val="007A0E45"/>
    <w:rsid w:val="007B4F50"/>
    <w:rsid w:val="00802AD9"/>
    <w:rsid w:val="008572D3"/>
    <w:rsid w:val="00880F0E"/>
    <w:rsid w:val="008B7143"/>
    <w:rsid w:val="008D1F37"/>
    <w:rsid w:val="008F767B"/>
    <w:rsid w:val="009240B0"/>
    <w:rsid w:val="00933F1F"/>
    <w:rsid w:val="00942645"/>
    <w:rsid w:val="00943A48"/>
    <w:rsid w:val="009902B4"/>
    <w:rsid w:val="009A54AC"/>
    <w:rsid w:val="009B0CB1"/>
    <w:rsid w:val="009C5D5C"/>
    <w:rsid w:val="00A22B4F"/>
    <w:rsid w:val="00A6480F"/>
    <w:rsid w:val="00AC7B6B"/>
    <w:rsid w:val="00AD5337"/>
    <w:rsid w:val="00AE4F8B"/>
    <w:rsid w:val="00AE5C66"/>
    <w:rsid w:val="00AF3AD9"/>
    <w:rsid w:val="00B34FA4"/>
    <w:rsid w:val="00B7786A"/>
    <w:rsid w:val="00B9125B"/>
    <w:rsid w:val="00BC0FFC"/>
    <w:rsid w:val="00C15570"/>
    <w:rsid w:val="00C52867"/>
    <w:rsid w:val="00C55F51"/>
    <w:rsid w:val="00CC614B"/>
    <w:rsid w:val="00CD0DA3"/>
    <w:rsid w:val="00D13A57"/>
    <w:rsid w:val="00D32ED9"/>
    <w:rsid w:val="00D91DB4"/>
    <w:rsid w:val="00DB51FF"/>
    <w:rsid w:val="00DD4197"/>
    <w:rsid w:val="00E01658"/>
    <w:rsid w:val="00E042CB"/>
    <w:rsid w:val="00E10875"/>
    <w:rsid w:val="00E65E37"/>
    <w:rsid w:val="00E7140F"/>
    <w:rsid w:val="00E71624"/>
    <w:rsid w:val="00EC7820"/>
    <w:rsid w:val="00EE5576"/>
    <w:rsid w:val="00EF42F7"/>
    <w:rsid w:val="00F10F7A"/>
    <w:rsid w:val="00F73166"/>
    <w:rsid w:val="00FC0784"/>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5E23"/>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 w:type="paragraph" w:styleId="Footer">
    <w:name w:val="footer"/>
    <w:basedOn w:val="Normal"/>
    <w:link w:val="FooterChar"/>
    <w:uiPriority w:val="99"/>
    <w:unhideWhenUsed/>
    <w:rsid w:val="008F7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67B"/>
  </w:style>
  <w:style w:type="character" w:styleId="Hyperlink">
    <w:name w:val="Hyperlink"/>
    <w:basedOn w:val="DefaultParagraphFont"/>
    <w:uiPriority w:val="99"/>
    <w:semiHidden/>
    <w:unhideWhenUsed/>
    <w:rsid w:val="003173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7345">
      <w:bodyDiv w:val="1"/>
      <w:marLeft w:val="0"/>
      <w:marRight w:val="0"/>
      <w:marTop w:val="0"/>
      <w:marBottom w:val="0"/>
      <w:divBdr>
        <w:top w:val="none" w:sz="0" w:space="0" w:color="auto"/>
        <w:left w:val="none" w:sz="0" w:space="0" w:color="auto"/>
        <w:bottom w:val="none" w:sz="0" w:space="0" w:color="auto"/>
        <w:right w:val="none" w:sz="0" w:space="0" w:color="auto"/>
      </w:divBdr>
    </w:div>
    <w:div w:id="265119381">
      <w:bodyDiv w:val="1"/>
      <w:marLeft w:val="0"/>
      <w:marRight w:val="0"/>
      <w:marTop w:val="0"/>
      <w:marBottom w:val="0"/>
      <w:divBdr>
        <w:top w:val="none" w:sz="0" w:space="0" w:color="auto"/>
        <w:left w:val="none" w:sz="0" w:space="0" w:color="auto"/>
        <w:bottom w:val="none" w:sz="0" w:space="0" w:color="auto"/>
        <w:right w:val="none" w:sz="0" w:space="0" w:color="auto"/>
      </w:divBdr>
    </w:div>
    <w:div w:id="271323032">
      <w:bodyDiv w:val="1"/>
      <w:marLeft w:val="0"/>
      <w:marRight w:val="0"/>
      <w:marTop w:val="0"/>
      <w:marBottom w:val="0"/>
      <w:divBdr>
        <w:top w:val="none" w:sz="0" w:space="0" w:color="auto"/>
        <w:left w:val="none" w:sz="0" w:space="0" w:color="auto"/>
        <w:bottom w:val="none" w:sz="0" w:space="0" w:color="auto"/>
        <w:right w:val="none" w:sz="0" w:space="0" w:color="auto"/>
      </w:divBdr>
    </w:div>
    <w:div w:id="276916318">
      <w:bodyDiv w:val="1"/>
      <w:marLeft w:val="0"/>
      <w:marRight w:val="0"/>
      <w:marTop w:val="0"/>
      <w:marBottom w:val="0"/>
      <w:divBdr>
        <w:top w:val="none" w:sz="0" w:space="0" w:color="auto"/>
        <w:left w:val="none" w:sz="0" w:space="0" w:color="auto"/>
        <w:bottom w:val="none" w:sz="0" w:space="0" w:color="auto"/>
        <w:right w:val="none" w:sz="0" w:space="0" w:color="auto"/>
      </w:divBdr>
    </w:div>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640961766">
      <w:bodyDiv w:val="1"/>
      <w:marLeft w:val="0"/>
      <w:marRight w:val="0"/>
      <w:marTop w:val="0"/>
      <w:marBottom w:val="0"/>
      <w:divBdr>
        <w:top w:val="none" w:sz="0" w:space="0" w:color="auto"/>
        <w:left w:val="none" w:sz="0" w:space="0" w:color="auto"/>
        <w:bottom w:val="none" w:sz="0" w:space="0" w:color="auto"/>
        <w:right w:val="none" w:sz="0" w:space="0" w:color="auto"/>
      </w:divBdr>
    </w:div>
    <w:div w:id="721295900">
      <w:bodyDiv w:val="1"/>
      <w:marLeft w:val="0"/>
      <w:marRight w:val="0"/>
      <w:marTop w:val="0"/>
      <w:marBottom w:val="0"/>
      <w:divBdr>
        <w:top w:val="none" w:sz="0" w:space="0" w:color="auto"/>
        <w:left w:val="none" w:sz="0" w:space="0" w:color="auto"/>
        <w:bottom w:val="none" w:sz="0" w:space="0" w:color="auto"/>
        <w:right w:val="none" w:sz="0" w:space="0" w:color="auto"/>
      </w:divBdr>
    </w:div>
    <w:div w:id="749959406">
      <w:bodyDiv w:val="1"/>
      <w:marLeft w:val="0"/>
      <w:marRight w:val="0"/>
      <w:marTop w:val="0"/>
      <w:marBottom w:val="0"/>
      <w:divBdr>
        <w:top w:val="none" w:sz="0" w:space="0" w:color="auto"/>
        <w:left w:val="none" w:sz="0" w:space="0" w:color="auto"/>
        <w:bottom w:val="none" w:sz="0" w:space="0" w:color="auto"/>
        <w:right w:val="none" w:sz="0" w:space="0" w:color="auto"/>
      </w:divBdr>
    </w:div>
    <w:div w:id="764574014">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86271643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231892777">
      <w:bodyDiv w:val="1"/>
      <w:marLeft w:val="0"/>
      <w:marRight w:val="0"/>
      <w:marTop w:val="0"/>
      <w:marBottom w:val="0"/>
      <w:divBdr>
        <w:top w:val="none" w:sz="0" w:space="0" w:color="auto"/>
        <w:left w:val="none" w:sz="0" w:space="0" w:color="auto"/>
        <w:bottom w:val="none" w:sz="0" w:space="0" w:color="auto"/>
        <w:right w:val="none" w:sz="0" w:space="0" w:color="auto"/>
      </w:divBdr>
    </w:div>
    <w:div w:id="1247108115">
      <w:bodyDiv w:val="1"/>
      <w:marLeft w:val="0"/>
      <w:marRight w:val="0"/>
      <w:marTop w:val="0"/>
      <w:marBottom w:val="0"/>
      <w:divBdr>
        <w:top w:val="none" w:sz="0" w:space="0" w:color="auto"/>
        <w:left w:val="none" w:sz="0" w:space="0" w:color="auto"/>
        <w:bottom w:val="none" w:sz="0" w:space="0" w:color="auto"/>
        <w:right w:val="none" w:sz="0" w:space="0" w:color="auto"/>
      </w:divBdr>
    </w:div>
    <w:div w:id="1274173243">
      <w:bodyDiv w:val="1"/>
      <w:marLeft w:val="0"/>
      <w:marRight w:val="0"/>
      <w:marTop w:val="0"/>
      <w:marBottom w:val="0"/>
      <w:divBdr>
        <w:top w:val="none" w:sz="0" w:space="0" w:color="auto"/>
        <w:left w:val="none" w:sz="0" w:space="0" w:color="auto"/>
        <w:bottom w:val="none" w:sz="0" w:space="0" w:color="auto"/>
        <w:right w:val="none" w:sz="0" w:space="0" w:color="auto"/>
      </w:divBdr>
    </w:div>
    <w:div w:id="1295722504">
      <w:bodyDiv w:val="1"/>
      <w:marLeft w:val="0"/>
      <w:marRight w:val="0"/>
      <w:marTop w:val="0"/>
      <w:marBottom w:val="0"/>
      <w:divBdr>
        <w:top w:val="none" w:sz="0" w:space="0" w:color="auto"/>
        <w:left w:val="none" w:sz="0" w:space="0" w:color="auto"/>
        <w:bottom w:val="none" w:sz="0" w:space="0" w:color="auto"/>
        <w:right w:val="none" w:sz="0" w:space="0" w:color="auto"/>
      </w:divBdr>
    </w:div>
    <w:div w:id="1380738314">
      <w:bodyDiv w:val="1"/>
      <w:marLeft w:val="0"/>
      <w:marRight w:val="0"/>
      <w:marTop w:val="0"/>
      <w:marBottom w:val="0"/>
      <w:divBdr>
        <w:top w:val="none" w:sz="0" w:space="0" w:color="auto"/>
        <w:left w:val="none" w:sz="0" w:space="0" w:color="auto"/>
        <w:bottom w:val="none" w:sz="0" w:space="0" w:color="auto"/>
        <w:right w:val="none" w:sz="0" w:space="0" w:color="auto"/>
      </w:divBdr>
    </w:div>
    <w:div w:id="1409812396">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487475752">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768963523">
      <w:bodyDiv w:val="1"/>
      <w:marLeft w:val="0"/>
      <w:marRight w:val="0"/>
      <w:marTop w:val="0"/>
      <w:marBottom w:val="0"/>
      <w:divBdr>
        <w:top w:val="none" w:sz="0" w:space="0" w:color="auto"/>
        <w:left w:val="none" w:sz="0" w:space="0" w:color="auto"/>
        <w:bottom w:val="none" w:sz="0" w:space="0" w:color="auto"/>
        <w:right w:val="none" w:sz="0" w:space="0" w:color="auto"/>
      </w:divBdr>
    </w:div>
    <w:div w:id="1860047201">
      <w:bodyDiv w:val="1"/>
      <w:marLeft w:val="0"/>
      <w:marRight w:val="0"/>
      <w:marTop w:val="0"/>
      <w:marBottom w:val="0"/>
      <w:divBdr>
        <w:top w:val="none" w:sz="0" w:space="0" w:color="auto"/>
        <w:left w:val="none" w:sz="0" w:space="0" w:color="auto"/>
        <w:bottom w:val="none" w:sz="0" w:space="0" w:color="auto"/>
        <w:right w:val="none" w:sz="0" w:space="0" w:color="auto"/>
      </w:divBdr>
    </w:div>
    <w:div w:id="1900822948">
      <w:bodyDiv w:val="1"/>
      <w:marLeft w:val="0"/>
      <w:marRight w:val="0"/>
      <w:marTop w:val="0"/>
      <w:marBottom w:val="0"/>
      <w:divBdr>
        <w:top w:val="none" w:sz="0" w:space="0" w:color="auto"/>
        <w:left w:val="none" w:sz="0" w:space="0" w:color="auto"/>
        <w:bottom w:val="none" w:sz="0" w:space="0" w:color="auto"/>
        <w:right w:val="none" w:sz="0" w:space="0" w:color="auto"/>
      </w:divBdr>
    </w:div>
    <w:div w:id="1940484786">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 w:id="209127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mohansacharya/graduate-admiss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Nishchay Bhardwaj</cp:lastModifiedBy>
  <cp:revision>73</cp:revision>
  <dcterms:created xsi:type="dcterms:W3CDTF">2024-04-05T18:24:00Z</dcterms:created>
  <dcterms:modified xsi:type="dcterms:W3CDTF">2024-04-07T11:05:00Z</dcterms:modified>
</cp:coreProperties>
</file>