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B7973" w14:textId="77777777" w:rsidR="005547FC" w:rsidRPr="005547FC" w:rsidRDefault="005547FC" w:rsidP="005547FC">
      <w:pPr>
        <w:rPr>
          <w:b/>
          <w:bCs/>
          <w:sz w:val="30"/>
          <w:szCs w:val="30"/>
        </w:rPr>
      </w:pPr>
      <w:r w:rsidRPr="005547FC">
        <w:rPr>
          <w:b/>
          <w:bCs/>
          <w:sz w:val="30"/>
          <w:szCs w:val="30"/>
        </w:rPr>
        <w:t>JPA (Java Persistence API)</w:t>
      </w:r>
    </w:p>
    <w:p w14:paraId="1E0EF710" w14:textId="77777777" w:rsidR="005547FC" w:rsidRPr="005547FC" w:rsidRDefault="005547FC" w:rsidP="005547FC">
      <w:pPr>
        <w:numPr>
          <w:ilvl w:val="0"/>
          <w:numId w:val="1"/>
        </w:numPr>
      </w:pPr>
      <w:r w:rsidRPr="005547FC">
        <w:t xml:space="preserve">JPA is a specification (JSR 338). </w:t>
      </w:r>
    </w:p>
    <w:p w14:paraId="3F28E2D3" w14:textId="77777777" w:rsidR="005547FC" w:rsidRPr="005547FC" w:rsidRDefault="005547FC" w:rsidP="005547FC">
      <w:pPr>
        <w:numPr>
          <w:ilvl w:val="0"/>
          <w:numId w:val="1"/>
        </w:numPr>
      </w:pPr>
      <w:r w:rsidRPr="005547FC">
        <w:t xml:space="preserve">It defines how Java objects should be mapped to relational databases. </w:t>
      </w:r>
    </w:p>
    <w:p w14:paraId="1E929378" w14:textId="77777777" w:rsidR="005547FC" w:rsidRPr="005547FC" w:rsidRDefault="005547FC" w:rsidP="005547FC">
      <w:pPr>
        <w:numPr>
          <w:ilvl w:val="0"/>
          <w:numId w:val="1"/>
        </w:numPr>
      </w:pPr>
      <w:r w:rsidRPr="005547FC">
        <w:t xml:space="preserve">It provides interfaces such as: </w:t>
      </w:r>
    </w:p>
    <w:p w14:paraId="78301BC3" w14:textId="77777777" w:rsidR="005547FC" w:rsidRPr="005547FC" w:rsidRDefault="005547FC" w:rsidP="005547FC">
      <w:pPr>
        <w:numPr>
          <w:ilvl w:val="1"/>
          <w:numId w:val="1"/>
        </w:numPr>
      </w:pPr>
      <w:proofErr w:type="spellStart"/>
      <w:r w:rsidRPr="005547FC">
        <w:t>EntityManager</w:t>
      </w:r>
      <w:proofErr w:type="spellEnd"/>
      <w:r w:rsidRPr="005547FC">
        <w:t xml:space="preserve"> </w:t>
      </w:r>
    </w:p>
    <w:p w14:paraId="68A5F861" w14:textId="77777777" w:rsidR="005547FC" w:rsidRPr="005547FC" w:rsidRDefault="005547FC" w:rsidP="005547FC">
      <w:pPr>
        <w:numPr>
          <w:ilvl w:val="1"/>
          <w:numId w:val="1"/>
        </w:numPr>
      </w:pPr>
      <w:proofErr w:type="spellStart"/>
      <w:r w:rsidRPr="005547FC">
        <w:t>EntityManagerFactory</w:t>
      </w:r>
      <w:proofErr w:type="spellEnd"/>
      <w:r w:rsidRPr="005547FC">
        <w:t xml:space="preserve"> </w:t>
      </w:r>
    </w:p>
    <w:p w14:paraId="42369AD9" w14:textId="77777777" w:rsidR="005547FC" w:rsidRPr="005547FC" w:rsidRDefault="005547FC" w:rsidP="005547FC">
      <w:pPr>
        <w:numPr>
          <w:ilvl w:val="1"/>
          <w:numId w:val="1"/>
        </w:numPr>
      </w:pPr>
      <w:r w:rsidRPr="005547FC">
        <w:t xml:space="preserve">Query </w:t>
      </w:r>
    </w:p>
    <w:p w14:paraId="43DF491A" w14:textId="735F28B1" w:rsidR="005547FC" w:rsidRPr="005547FC" w:rsidRDefault="005547FC" w:rsidP="005547FC">
      <w:pPr>
        <w:numPr>
          <w:ilvl w:val="0"/>
          <w:numId w:val="1"/>
        </w:numPr>
      </w:pPr>
      <w:r w:rsidRPr="005547FC">
        <w:t>JPA itself does not contain any implementation. Requires an implementation like Hibernate</w:t>
      </w:r>
    </w:p>
    <w:p w14:paraId="51B9D158" w14:textId="77777777" w:rsidR="00B82ACB" w:rsidRPr="005547FC" w:rsidRDefault="00B82ACB"/>
    <w:p w14:paraId="73F20003" w14:textId="77777777" w:rsidR="005547FC" w:rsidRPr="005547FC" w:rsidRDefault="005547FC" w:rsidP="005547FC">
      <w:pPr>
        <w:rPr>
          <w:b/>
          <w:bCs/>
          <w:sz w:val="30"/>
          <w:szCs w:val="30"/>
        </w:rPr>
      </w:pPr>
      <w:r w:rsidRPr="005547FC">
        <w:rPr>
          <w:b/>
          <w:bCs/>
          <w:sz w:val="30"/>
          <w:szCs w:val="30"/>
        </w:rPr>
        <w:t>Hibernate</w:t>
      </w:r>
    </w:p>
    <w:p w14:paraId="25F758C5" w14:textId="77777777" w:rsidR="005547FC" w:rsidRPr="005547FC" w:rsidRDefault="005547FC" w:rsidP="005547FC">
      <w:pPr>
        <w:numPr>
          <w:ilvl w:val="0"/>
          <w:numId w:val="2"/>
        </w:numPr>
      </w:pPr>
      <w:r w:rsidRPr="005547FC">
        <w:t xml:space="preserve">Hibernate is an ORM (Object Relational Mapping) framework. </w:t>
      </w:r>
    </w:p>
    <w:p w14:paraId="1D1543C7" w14:textId="77777777" w:rsidR="005547FC" w:rsidRDefault="005547FC" w:rsidP="005547FC">
      <w:pPr>
        <w:numPr>
          <w:ilvl w:val="0"/>
          <w:numId w:val="2"/>
        </w:numPr>
      </w:pPr>
      <w:r w:rsidRPr="005547FC">
        <w:t xml:space="preserve">It is one of the most popular implementations of JPA. </w:t>
      </w:r>
    </w:p>
    <w:p w14:paraId="0E6DC079" w14:textId="050E371C" w:rsidR="005547FC" w:rsidRPr="005547FC" w:rsidRDefault="005547FC" w:rsidP="005547FC">
      <w:pPr>
        <w:numPr>
          <w:ilvl w:val="0"/>
          <w:numId w:val="2"/>
        </w:numPr>
      </w:pPr>
      <w:r w:rsidRPr="005547FC">
        <w:t xml:space="preserve">Less </w:t>
      </w:r>
      <w:r>
        <w:t xml:space="preserve">boilerplate code </w:t>
      </w:r>
      <w:r w:rsidRPr="005547FC">
        <w:t>than JDBC, but still requires some configuration</w:t>
      </w:r>
    </w:p>
    <w:p w14:paraId="53D5E456" w14:textId="77777777" w:rsidR="005547FC" w:rsidRDefault="005547FC" w:rsidP="005547FC">
      <w:pPr>
        <w:numPr>
          <w:ilvl w:val="0"/>
          <w:numId w:val="2"/>
        </w:numPr>
      </w:pPr>
      <w:r w:rsidRPr="005547FC">
        <w:t xml:space="preserve">It converts Java objects into database records automatically. </w:t>
      </w:r>
    </w:p>
    <w:p w14:paraId="22748EC1" w14:textId="46CA9B0A" w:rsidR="005547FC" w:rsidRPr="005547FC" w:rsidRDefault="005547FC" w:rsidP="005547FC">
      <w:pPr>
        <w:numPr>
          <w:ilvl w:val="0"/>
          <w:numId w:val="2"/>
        </w:numPr>
      </w:pPr>
      <w:r w:rsidRPr="005547FC">
        <w:t>Can be used independently or with Spring</w:t>
      </w:r>
    </w:p>
    <w:p w14:paraId="4FA5962D" w14:textId="77777777" w:rsidR="005547FC" w:rsidRPr="005547FC" w:rsidRDefault="005547FC" w:rsidP="005547FC">
      <w:pPr>
        <w:numPr>
          <w:ilvl w:val="0"/>
          <w:numId w:val="2"/>
        </w:numPr>
      </w:pPr>
      <w:r w:rsidRPr="005547FC">
        <w:t xml:space="preserve">It provides additional features beyond JPA, such as: </w:t>
      </w:r>
    </w:p>
    <w:p w14:paraId="1E7F1B82" w14:textId="77777777" w:rsidR="005547FC" w:rsidRPr="005547FC" w:rsidRDefault="005547FC" w:rsidP="005547FC">
      <w:pPr>
        <w:numPr>
          <w:ilvl w:val="1"/>
          <w:numId w:val="2"/>
        </w:numPr>
      </w:pPr>
      <w:r w:rsidRPr="005547FC">
        <w:t xml:space="preserve">Caching </w:t>
      </w:r>
    </w:p>
    <w:p w14:paraId="0D4F17EE" w14:textId="77777777" w:rsidR="005547FC" w:rsidRPr="005547FC" w:rsidRDefault="005547FC" w:rsidP="005547FC">
      <w:pPr>
        <w:numPr>
          <w:ilvl w:val="1"/>
          <w:numId w:val="2"/>
        </w:numPr>
      </w:pPr>
      <w:r w:rsidRPr="005547FC">
        <w:t xml:space="preserve">Lazy loading </w:t>
      </w:r>
    </w:p>
    <w:p w14:paraId="2E55C6CD" w14:textId="77777777" w:rsidR="005547FC" w:rsidRPr="005547FC" w:rsidRDefault="005547FC" w:rsidP="005547FC">
      <w:pPr>
        <w:numPr>
          <w:ilvl w:val="1"/>
          <w:numId w:val="2"/>
        </w:numPr>
      </w:pPr>
      <w:r w:rsidRPr="005547FC">
        <w:t xml:space="preserve">HQL (Hibernate Query Language) </w:t>
      </w:r>
    </w:p>
    <w:p w14:paraId="2BB868F0" w14:textId="77777777" w:rsidR="005547FC" w:rsidRPr="005547FC" w:rsidRDefault="005547FC" w:rsidP="005547FC">
      <w:pPr>
        <w:numPr>
          <w:ilvl w:val="1"/>
          <w:numId w:val="2"/>
        </w:numPr>
      </w:pPr>
      <w:r w:rsidRPr="005547FC">
        <w:t>Performance optimizations</w:t>
      </w:r>
    </w:p>
    <w:p w14:paraId="33F71757" w14:textId="77777777" w:rsidR="005547FC" w:rsidRPr="005547FC" w:rsidRDefault="005547FC" w:rsidP="005547FC">
      <w:pPr>
        <w:ind w:left="1440"/>
      </w:pPr>
    </w:p>
    <w:p w14:paraId="193554B4" w14:textId="77777777" w:rsidR="005547FC" w:rsidRPr="005547FC" w:rsidRDefault="005547FC" w:rsidP="005547FC">
      <w:pPr>
        <w:rPr>
          <w:b/>
          <w:bCs/>
          <w:sz w:val="30"/>
          <w:szCs w:val="30"/>
        </w:rPr>
      </w:pPr>
      <w:r w:rsidRPr="005547FC">
        <w:rPr>
          <w:b/>
          <w:bCs/>
          <w:sz w:val="30"/>
          <w:szCs w:val="30"/>
        </w:rPr>
        <w:t>Spring Data JPA</w:t>
      </w:r>
    </w:p>
    <w:p w14:paraId="2DFF4DA4" w14:textId="77777777" w:rsidR="005547FC" w:rsidRPr="005547FC" w:rsidRDefault="005547FC" w:rsidP="005547FC">
      <w:pPr>
        <w:numPr>
          <w:ilvl w:val="0"/>
          <w:numId w:val="3"/>
        </w:numPr>
      </w:pPr>
      <w:r w:rsidRPr="005547FC">
        <w:t xml:space="preserve">Spring Data JPA is a Spring Framework module. </w:t>
      </w:r>
    </w:p>
    <w:p w14:paraId="365254A9" w14:textId="77777777" w:rsidR="005547FC" w:rsidRDefault="005547FC" w:rsidP="005547FC">
      <w:pPr>
        <w:numPr>
          <w:ilvl w:val="0"/>
          <w:numId w:val="3"/>
        </w:numPr>
      </w:pPr>
      <w:r w:rsidRPr="005547FC">
        <w:t xml:space="preserve">It sits on top of JPA (and typically Hibernate). </w:t>
      </w:r>
    </w:p>
    <w:p w14:paraId="1830D85D" w14:textId="248FA69D" w:rsidR="005547FC" w:rsidRPr="005547FC" w:rsidRDefault="005547FC" w:rsidP="005547FC">
      <w:pPr>
        <w:numPr>
          <w:ilvl w:val="0"/>
          <w:numId w:val="3"/>
        </w:numPr>
      </w:pPr>
      <w:r w:rsidRPr="005547FC">
        <w:t>Depends on JPA and an implementation like Hibernate</w:t>
      </w:r>
    </w:p>
    <w:p w14:paraId="0F86A732" w14:textId="77777777" w:rsidR="005547FC" w:rsidRPr="005547FC" w:rsidRDefault="005547FC" w:rsidP="005547FC">
      <w:pPr>
        <w:numPr>
          <w:ilvl w:val="0"/>
          <w:numId w:val="3"/>
        </w:numPr>
      </w:pPr>
      <w:r w:rsidRPr="005547FC">
        <w:t xml:space="preserve">It removes much of the boilerplate code needed for database operations. </w:t>
      </w:r>
    </w:p>
    <w:p w14:paraId="698F2E56" w14:textId="439F35F4" w:rsidR="005547FC" w:rsidRDefault="005547FC" w:rsidP="005547FC">
      <w:pPr>
        <w:numPr>
          <w:ilvl w:val="0"/>
          <w:numId w:val="3"/>
        </w:numPr>
      </w:pPr>
      <w:r w:rsidRPr="005547FC">
        <w:t>You usually don't need to write DAO (Data Access Object) classes manually.</w:t>
      </w:r>
    </w:p>
    <w:p w14:paraId="7C77FBCE" w14:textId="77777777" w:rsidR="005547FC" w:rsidRPr="005547FC" w:rsidRDefault="005547FC" w:rsidP="005547FC">
      <w:pPr>
        <w:ind w:left="720"/>
      </w:pPr>
    </w:p>
    <w:p w14:paraId="46E95CD6" w14:textId="38D1F41F" w:rsidR="005547FC" w:rsidRPr="005547FC" w:rsidRDefault="005547FC" w:rsidP="005547FC">
      <w:pPr>
        <w:ind w:left="720"/>
      </w:pPr>
      <w:r w:rsidRPr="005547FC">
        <w:t>Spring Data JPA automatically provides methods such as:</w:t>
      </w:r>
    </w:p>
    <w:p w14:paraId="019B5423" w14:textId="77777777" w:rsidR="005547FC" w:rsidRPr="005547FC" w:rsidRDefault="005547FC" w:rsidP="005547FC">
      <w:pPr>
        <w:numPr>
          <w:ilvl w:val="0"/>
          <w:numId w:val="4"/>
        </w:numPr>
      </w:pPr>
      <w:proofErr w:type="gramStart"/>
      <w:r w:rsidRPr="005547FC">
        <w:t>save(</w:t>
      </w:r>
      <w:proofErr w:type="gramEnd"/>
      <w:r w:rsidRPr="005547FC">
        <w:t xml:space="preserve">) </w:t>
      </w:r>
    </w:p>
    <w:p w14:paraId="3EF786C0" w14:textId="77777777" w:rsidR="005547FC" w:rsidRPr="005547FC" w:rsidRDefault="005547FC" w:rsidP="005547FC">
      <w:pPr>
        <w:numPr>
          <w:ilvl w:val="0"/>
          <w:numId w:val="4"/>
        </w:numPr>
      </w:pPr>
      <w:proofErr w:type="spellStart"/>
      <w:proofErr w:type="gramStart"/>
      <w:r w:rsidRPr="005547FC">
        <w:t>findById</w:t>
      </w:r>
      <w:proofErr w:type="spellEnd"/>
      <w:r w:rsidRPr="005547FC">
        <w:t>(</w:t>
      </w:r>
      <w:proofErr w:type="gramEnd"/>
      <w:r w:rsidRPr="005547FC">
        <w:t xml:space="preserve">) </w:t>
      </w:r>
    </w:p>
    <w:p w14:paraId="38F94AE5" w14:textId="77777777" w:rsidR="005547FC" w:rsidRPr="005547FC" w:rsidRDefault="005547FC" w:rsidP="005547FC">
      <w:pPr>
        <w:numPr>
          <w:ilvl w:val="0"/>
          <w:numId w:val="4"/>
        </w:numPr>
      </w:pPr>
      <w:proofErr w:type="spellStart"/>
      <w:proofErr w:type="gramStart"/>
      <w:r w:rsidRPr="005547FC">
        <w:t>findAll</w:t>
      </w:r>
      <w:proofErr w:type="spellEnd"/>
      <w:r w:rsidRPr="005547FC">
        <w:t>(</w:t>
      </w:r>
      <w:proofErr w:type="gramEnd"/>
      <w:r w:rsidRPr="005547FC">
        <w:t xml:space="preserve">) </w:t>
      </w:r>
    </w:p>
    <w:p w14:paraId="4EBAFBA6" w14:textId="77777777" w:rsidR="005547FC" w:rsidRPr="005547FC" w:rsidRDefault="005547FC" w:rsidP="005547FC">
      <w:pPr>
        <w:numPr>
          <w:ilvl w:val="0"/>
          <w:numId w:val="4"/>
        </w:numPr>
      </w:pPr>
      <w:proofErr w:type="spellStart"/>
      <w:proofErr w:type="gramStart"/>
      <w:r w:rsidRPr="005547FC">
        <w:t>deleteById</w:t>
      </w:r>
      <w:proofErr w:type="spellEnd"/>
      <w:r w:rsidRPr="005547FC">
        <w:t>(</w:t>
      </w:r>
      <w:proofErr w:type="gramEnd"/>
      <w:r w:rsidRPr="005547FC">
        <w:t xml:space="preserve">) </w:t>
      </w:r>
    </w:p>
    <w:p w14:paraId="7654DB94" w14:textId="77777777" w:rsidR="005547FC" w:rsidRPr="005547FC" w:rsidRDefault="005547FC" w:rsidP="005547FC">
      <w:pPr>
        <w:ind w:left="720"/>
      </w:pPr>
      <w:r w:rsidRPr="005547FC">
        <w:t>No implementation needs to be written.</w:t>
      </w:r>
    </w:p>
    <w:p w14:paraId="2D8F68F3" w14:textId="77777777" w:rsidR="005547FC" w:rsidRPr="005547FC" w:rsidRDefault="005547FC" w:rsidP="005547FC">
      <w:pPr>
        <w:ind w:left="720"/>
      </w:pPr>
    </w:p>
    <w:p w14:paraId="35409355" w14:textId="77777777" w:rsidR="005547FC" w:rsidRPr="005547FC" w:rsidRDefault="005547FC"/>
    <w:sectPr w:rsidR="005547FC" w:rsidRPr="005547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B68AB"/>
    <w:multiLevelType w:val="multilevel"/>
    <w:tmpl w:val="91B2C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5176C1"/>
    <w:multiLevelType w:val="multilevel"/>
    <w:tmpl w:val="3B8CC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457D1B"/>
    <w:multiLevelType w:val="multilevel"/>
    <w:tmpl w:val="7E261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0D1A54"/>
    <w:multiLevelType w:val="multilevel"/>
    <w:tmpl w:val="9218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3837896">
    <w:abstractNumId w:val="3"/>
  </w:num>
  <w:num w:numId="2" w16cid:durableId="1995643768">
    <w:abstractNumId w:val="0"/>
  </w:num>
  <w:num w:numId="3" w16cid:durableId="1842357735">
    <w:abstractNumId w:val="2"/>
  </w:num>
  <w:num w:numId="4" w16cid:durableId="15831767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7FC"/>
    <w:rsid w:val="00205A55"/>
    <w:rsid w:val="005547FC"/>
    <w:rsid w:val="00AA029B"/>
    <w:rsid w:val="00B8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0C1A4"/>
  <w15:chartTrackingRefBased/>
  <w15:docId w15:val="{2654615E-66A5-41E4-AFDA-382DDE208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7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7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7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7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7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7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7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7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7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7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7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7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7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7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7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7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7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7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7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7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7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7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7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7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7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7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7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7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7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178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Nishesh Shukla</dc:creator>
  <cp:keywords/>
  <dc:description/>
  <cp:lastModifiedBy>Nishesh Shukla</cp:lastModifiedBy>
  <cp:revision>1</cp:revision>
  <dcterms:created xsi:type="dcterms:W3CDTF">2026-07-02T14:45:00Z</dcterms:created>
  <dcterms:modified xsi:type="dcterms:W3CDTF">2026-07-02T14:54:00Z</dcterms:modified>
</cp:coreProperties>
</file>