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6C074" w14:textId="77777777" w:rsidR="00310736" w:rsidRPr="00192D71" w:rsidRDefault="006C0E64">
      <w:pPr>
        <w:spacing w:before="1440" w:after="120"/>
        <w:jc w:val="center"/>
      </w:pPr>
      <w:r w:rsidRPr="00192D71">
        <w:rPr>
          <w:rFonts w:eastAsia="Arial"/>
          <w:b/>
          <w:bCs/>
          <w:sz w:val="36"/>
          <w:szCs w:val="36"/>
        </w:rPr>
        <w:t>TORONTO METROPOLITAN UNIVERSITY</w:t>
      </w:r>
    </w:p>
    <w:p w14:paraId="24F21DA0" w14:textId="77777777" w:rsidR="00310736" w:rsidRPr="00192D71" w:rsidRDefault="00310736"/>
    <w:p w14:paraId="776743C9" w14:textId="18E8FEB4" w:rsidR="00310736" w:rsidRPr="00192D71" w:rsidRDefault="006C0E64">
      <w:pPr>
        <w:spacing w:after="120"/>
        <w:jc w:val="center"/>
      </w:pPr>
      <w:r w:rsidRPr="00192D71">
        <w:rPr>
          <w:rFonts w:eastAsia="Arial"/>
        </w:rPr>
        <w:t>Master of Data Science and Analytics</w:t>
      </w:r>
    </w:p>
    <w:p w14:paraId="4FA06CDB" w14:textId="77777777" w:rsidR="00310736" w:rsidRPr="00192D71" w:rsidRDefault="00310736"/>
    <w:p w14:paraId="587CEAB1" w14:textId="77777777" w:rsidR="00310736" w:rsidRPr="00192D71" w:rsidRDefault="00310736"/>
    <w:p w14:paraId="4B448009" w14:textId="77777777" w:rsidR="00310736" w:rsidRPr="00192D71" w:rsidRDefault="00310736"/>
    <w:p w14:paraId="1DF0BD27" w14:textId="77777777" w:rsidR="00310736" w:rsidRPr="00192D71" w:rsidRDefault="006C0E64">
      <w:pPr>
        <w:spacing w:before="120" w:after="60"/>
        <w:jc w:val="center"/>
      </w:pPr>
      <w:r w:rsidRPr="00192D71">
        <w:rPr>
          <w:rFonts w:eastAsia="Arial"/>
          <w:b/>
          <w:bCs/>
          <w:sz w:val="28"/>
          <w:szCs w:val="28"/>
        </w:rPr>
        <w:t>PREDICTING AND EXPLAINING TRAFFIC COLLISION SEVERITY</w:t>
      </w:r>
    </w:p>
    <w:p w14:paraId="37953984" w14:textId="77777777" w:rsidR="00310736" w:rsidRPr="00192D71" w:rsidRDefault="006C0E64">
      <w:pPr>
        <w:spacing w:after="120"/>
        <w:jc w:val="center"/>
      </w:pPr>
      <w:r w:rsidRPr="00192D71">
        <w:rPr>
          <w:rFonts w:eastAsia="Arial"/>
          <w:b/>
          <w:bCs/>
          <w:sz w:val="28"/>
          <w:szCs w:val="28"/>
        </w:rPr>
        <w:t>IN TORONTO USING EXPLAINABLE MACHINE LEARNING</w:t>
      </w:r>
    </w:p>
    <w:p w14:paraId="72CC4734" w14:textId="77777777" w:rsidR="00310736" w:rsidRPr="00192D71" w:rsidRDefault="00310736"/>
    <w:p w14:paraId="21D49652" w14:textId="77777777" w:rsidR="00310736" w:rsidRPr="00192D71" w:rsidRDefault="00310736"/>
    <w:p w14:paraId="73978826" w14:textId="77777777" w:rsidR="00310736" w:rsidRPr="00192D71" w:rsidRDefault="006C0E64">
      <w:pPr>
        <w:spacing w:before="120" w:after="60"/>
        <w:jc w:val="center"/>
      </w:pPr>
      <w:r w:rsidRPr="00192D71">
        <w:rPr>
          <w:rFonts w:eastAsia="Arial"/>
          <w:b/>
          <w:bCs/>
          <w:i/>
          <w:iCs/>
          <w:sz w:val="26"/>
          <w:szCs w:val="26"/>
        </w:rPr>
        <w:t>Methodology and Experiments</w:t>
      </w:r>
    </w:p>
    <w:p w14:paraId="174F1B22" w14:textId="77777777" w:rsidR="00310736" w:rsidRPr="00192D71" w:rsidRDefault="00310736"/>
    <w:p w14:paraId="50D0AE9C" w14:textId="77777777" w:rsidR="00310736" w:rsidRPr="00192D71" w:rsidRDefault="00310736" w:rsidP="00DF159B">
      <w:pPr>
        <w:pBdr>
          <w:top w:val="single" w:sz="4" w:space="1" w:color="auto"/>
        </w:pBdr>
      </w:pPr>
    </w:p>
    <w:p w14:paraId="70C7668B" w14:textId="77777777" w:rsidR="00310736" w:rsidRPr="00192D71" w:rsidRDefault="00310736"/>
    <w:p w14:paraId="2CB5D477" w14:textId="77777777" w:rsidR="00310736" w:rsidRPr="00192D71" w:rsidRDefault="006C0E64">
      <w:pPr>
        <w:spacing w:after="60"/>
        <w:jc w:val="center"/>
      </w:pPr>
      <w:r w:rsidRPr="00192D71">
        <w:rPr>
          <w:rFonts w:eastAsia="Arial"/>
          <w:b/>
          <w:bCs/>
        </w:rPr>
        <w:t>Submitted by:</w:t>
      </w:r>
    </w:p>
    <w:p w14:paraId="56A49758" w14:textId="77777777" w:rsidR="00310736" w:rsidRPr="00192D71" w:rsidRDefault="00310736"/>
    <w:p w14:paraId="034EFB11" w14:textId="77777777" w:rsidR="00310736" w:rsidRPr="00192D71" w:rsidRDefault="006C0E64">
      <w:pPr>
        <w:spacing w:after="40"/>
        <w:jc w:val="center"/>
      </w:pPr>
      <w:r w:rsidRPr="00192D71">
        <w:rPr>
          <w:rFonts w:eastAsia="Arial"/>
        </w:rPr>
        <w:t>Name:  Nishi Bhavesh Patel</w:t>
      </w:r>
    </w:p>
    <w:p w14:paraId="08026477" w14:textId="77777777" w:rsidR="00310736" w:rsidRPr="00192D71" w:rsidRDefault="006C0E64">
      <w:pPr>
        <w:spacing w:after="60"/>
        <w:jc w:val="center"/>
      </w:pPr>
      <w:r w:rsidRPr="00192D71">
        <w:rPr>
          <w:rFonts w:eastAsia="Arial"/>
        </w:rPr>
        <w:t>Student Number:  501356244</w:t>
      </w:r>
    </w:p>
    <w:p w14:paraId="5ED4DFEE" w14:textId="77777777" w:rsidR="00310736" w:rsidRPr="00192D71" w:rsidRDefault="00310736"/>
    <w:p w14:paraId="279F8EDC" w14:textId="77777777" w:rsidR="00310736" w:rsidRPr="00192D71" w:rsidRDefault="00310736"/>
    <w:p w14:paraId="2F385D92" w14:textId="77777777" w:rsidR="00310736" w:rsidRPr="00192D71" w:rsidRDefault="006C0E64">
      <w:pPr>
        <w:spacing w:after="60"/>
        <w:jc w:val="center"/>
      </w:pPr>
      <w:r w:rsidRPr="00192D71">
        <w:rPr>
          <w:rFonts w:eastAsia="Arial"/>
          <w:b/>
          <w:bCs/>
        </w:rPr>
        <w:t>Supervisor:</w:t>
      </w:r>
    </w:p>
    <w:p w14:paraId="206A871A" w14:textId="77777777" w:rsidR="00310736" w:rsidRPr="00192D71" w:rsidRDefault="00310736"/>
    <w:p w14:paraId="31CDBADA" w14:textId="77777777" w:rsidR="00310736" w:rsidRPr="00192D71" w:rsidRDefault="006C0E64">
      <w:pPr>
        <w:spacing w:after="120"/>
        <w:jc w:val="center"/>
      </w:pPr>
      <w:r w:rsidRPr="00192D71">
        <w:rPr>
          <w:rFonts w:eastAsia="Arial"/>
        </w:rPr>
        <w:t xml:space="preserve">Professor Mucahit </w:t>
      </w:r>
      <w:proofErr w:type="spellStart"/>
      <w:r w:rsidRPr="00192D71">
        <w:rPr>
          <w:rFonts w:eastAsia="Arial"/>
        </w:rPr>
        <w:t>Cevik</w:t>
      </w:r>
      <w:proofErr w:type="spellEnd"/>
    </w:p>
    <w:p w14:paraId="3C85FED5" w14:textId="77777777" w:rsidR="00310736" w:rsidRPr="00192D71" w:rsidRDefault="00310736"/>
    <w:p w14:paraId="7B8E0FB6" w14:textId="77777777" w:rsidR="00310736" w:rsidRPr="00192D71" w:rsidRDefault="00310736" w:rsidP="00DF159B">
      <w:pPr>
        <w:pBdr>
          <w:bottom w:val="single" w:sz="4" w:space="1" w:color="auto"/>
        </w:pBdr>
      </w:pPr>
    </w:p>
    <w:p w14:paraId="13FDAD42" w14:textId="77777777" w:rsidR="00310736" w:rsidRPr="00192D71" w:rsidRDefault="00310736"/>
    <w:p w14:paraId="775C5AC8" w14:textId="77777777" w:rsidR="00DF159B" w:rsidRPr="00192D71" w:rsidRDefault="00DF159B">
      <w:pPr>
        <w:spacing w:after="40"/>
        <w:jc w:val="center"/>
        <w:rPr>
          <w:rFonts w:eastAsia="Arial"/>
        </w:rPr>
      </w:pPr>
    </w:p>
    <w:p w14:paraId="63866E96" w14:textId="77777777" w:rsidR="00DF159B" w:rsidRPr="00192D71" w:rsidRDefault="00DF159B">
      <w:pPr>
        <w:spacing w:after="40"/>
        <w:jc w:val="center"/>
        <w:rPr>
          <w:rFonts w:eastAsia="Arial"/>
        </w:rPr>
      </w:pPr>
    </w:p>
    <w:p w14:paraId="2C29450B" w14:textId="77777777" w:rsidR="00DF159B" w:rsidRPr="00192D71" w:rsidRDefault="00DF159B">
      <w:pPr>
        <w:spacing w:after="40"/>
        <w:jc w:val="center"/>
        <w:rPr>
          <w:rFonts w:eastAsia="Arial"/>
        </w:rPr>
      </w:pPr>
    </w:p>
    <w:p w14:paraId="05EC8570" w14:textId="374D5100" w:rsidR="00310736" w:rsidRPr="00192D71" w:rsidRDefault="006C0E64">
      <w:pPr>
        <w:spacing w:after="40"/>
        <w:jc w:val="center"/>
      </w:pPr>
      <w:r w:rsidRPr="00192D71">
        <w:rPr>
          <w:rFonts w:eastAsia="Arial"/>
        </w:rPr>
        <w:t>Toronto Metropolitan University</w:t>
      </w:r>
    </w:p>
    <w:p w14:paraId="5DC7BF9A" w14:textId="77777777" w:rsidR="00310736" w:rsidRPr="00192D71" w:rsidRDefault="006C0E64">
      <w:pPr>
        <w:jc w:val="center"/>
      </w:pPr>
      <w:r w:rsidRPr="00192D71">
        <w:rPr>
          <w:rFonts w:eastAsia="Arial"/>
        </w:rPr>
        <w:t>Department of Data Science and Analytics</w:t>
      </w:r>
    </w:p>
    <w:p w14:paraId="4FF869EC" w14:textId="77777777" w:rsidR="003F6E71" w:rsidRPr="00192D71" w:rsidRDefault="003F6E71"/>
    <w:p w14:paraId="2CC76966" w14:textId="77777777" w:rsidR="003F6E71" w:rsidRPr="00192D71" w:rsidRDefault="003F6E71"/>
    <w:p w14:paraId="5D514414" w14:textId="77777777" w:rsidR="003F6E71" w:rsidRPr="00192D71" w:rsidRDefault="003F6E71"/>
    <w:p w14:paraId="530E4D56" w14:textId="0DE9CC5A" w:rsidR="00310736" w:rsidRPr="00192D71" w:rsidRDefault="006C0E64">
      <w:r w:rsidRPr="00192D71">
        <w:br/>
      </w:r>
    </w:p>
    <w:p w14:paraId="66B9C6A3" w14:textId="77777777" w:rsidR="00310736" w:rsidRPr="00192D71" w:rsidRDefault="006C0E64">
      <w:pPr>
        <w:pStyle w:val="Heading1"/>
        <w:rPr>
          <w:rFonts w:ascii="Times New Roman" w:hAnsi="Times New Roman" w:cs="Times New Roman"/>
        </w:rPr>
      </w:pPr>
      <w:r w:rsidRPr="00192D71">
        <w:rPr>
          <w:rFonts w:ascii="Times New Roman" w:hAnsi="Times New Roman" w:cs="Times New Roman"/>
        </w:rPr>
        <w:lastRenderedPageBreak/>
        <w:t>1.  Introduction</w:t>
      </w:r>
    </w:p>
    <w:p w14:paraId="000658B9" w14:textId="77777777" w:rsidR="00310736" w:rsidRPr="00192D71" w:rsidRDefault="006C0E64">
      <w:pPr>
        <w:spacing w:before="80" w:after="120"/>
      </w:pPr>
      <w:r w:rsidRPr="00192D71">
        <w:t xml:space="preserve">This section describes the complete experimental methodology applied to predict traffic collision severity in Toronto. The methodology covers the preparation of the feature matrix, the handling of extreme class imbalance, the selection and configuration of five classification models, and five distinct experiments conducted to evaluate, optimize, and validate model performance. All experiments were implemented in Python using scikit-learn, </w:t>
      </w:r>
      <w:proofErr w:type="spellStart"/>
      <w:r w:rsidRPr="00192D71">
        <w:t>XGBoost</w:t>
      </w:r>
      <w:proofErr w:type="spellEnd"/>
      <w:r w:rsidRPr="00192D71">
        <w:t>, and imbalanced-learn, and executed within five structured Jupyter notebooks.</w:t>
      </w:r>
    </w:p>
    <w:p w14:paraId="0E866E34" w14:textId="77777777" w:rsidR="00310736" w:rsidRPr="00192D71" w:rsidRDefault="006C0E64">
      <w:pPr>
        <w:pStyle w:val="Heading1"/>
        <w:rPr>
          <w:rFonts w:ascii="Times New Roman" w:hAnsi="Times New Roman" w:cs="Times New Roman"/>
        </w:rPr>
      </w:pPr>
      <w:r w:rsidRPr="00192D71">
        <w:rPr>
          <w:rFonts w:ascii="Times New Roman" w:hAnsi="Times New Roman" w:cs="Times New Roman"/>
        </w:rPr>
        <w:t>2.  Research Design</w:t>
      </w:r>
    </w:p>
    <w:p w14:paraId="563E6ED2" w14:textId="77777777" w:rsidR="00310736" w:rsidRPr="00192D71" w:rsidRDefault="006C0E64">
      <w:pPr>
        <w:pStyle w:val="Heading2"/>
        <w:rPr>
          <w:rFonts w:ascii="Times New Roman" w:hAnsi="Times New Roman" w:cs="Times New Roman"/>
        </w:rPr>
      </w:pPr>
      <w:proofErr w:type="gramStart"/>
      <w:r w:rsidRPr="00192D71">
        <w:rPr>
          <w:rFonts w:ascii="Times New Roman" w:hAnsi="Times New Roman" w:cs="Times New Roman"/>
        </w:rPr>
        <w:t>2.1  Dataset</w:t>
      </w:r>
      <w:proofErr w:type="gramEnd"/>
      <w:r w:rsidRPr="00192D71">
        <w:rPr>
          <w:rFonts w:ascii="Times New Roman" w:hAnsi="Times New Roman" w:cs="Times New Roman"/>
        </w:rPr>
        <w:t xml:space="preserve"> and Feature Matrix</w:t>
      </w:r>
    </w:p>
    <w:p w14:paraId="342E630C" w14:textId="77777777" w:rsidR="00310736" w:rsidRPr="00192D71" w:rsidRDefault="006C0E64">
      <w:pPr>
        <w:spacing w:before="80" w:after="120"/>
      </w:pPr>
      <w:r w:rsidRPr="00192D71">
        <w:t>The cleaned dataset produced in Notebook 2 contains 677,056 collision records with 48 columns, of which 37 were selected as input features after removing identifier columns, raw date fields, and target-leaking variables such as FATALITIES and INJURY_COLLISIONS. Features include temporal attributes (hour, month, year, day of week, season, hour category), weather measurements (temperature, humidity, dew point, precipitation), binary weather flags (</w:t>
      </w:r>
      <w:proofErr w:type="spellStart"/>
      <w:r w:rsidRPr="00192D71">
        <w:t>is_rain</w:t>
      </w:r>
      <w:proofErr w:type="spellEnd"/>
      <w:r w:rsidRPr="00192D71">
        <w:t xml:space="preserve">, </w:t>
      </w:r>
      <w:proofErr w:type="spellStart"/>
      <w:r w:rsidRPr="00192D71">
        <w:t>is_snow</w:t>
      </w:r>
      <w:proofErr w:type="spellEnd"/>
      <w:r w:rsidRPr="00192D71">
        <w:t xml:space="preserve">, </w:t>
      </w:r>
      <w:proofErr w:type="spellStart"/>
      <w:r w:rsidRPr="00192D71">
        <w:t>is_ice</w:t>
      </w:r>
      <w:proofErr w:type="spellEnd"/>
      <w:r w:rsidRPr="00192D71">
        <w:t xml:space="preserve">, </w:t>
      </w:r>
      <w:proofErr w:type="spellStart"/>
      <w:r w:rsidRPr="00192D71">
        <w:t>adverse_weather_w</w:t>
      </w:r>
      <w:proofErr w:type="spellEnd"/>
      <w:r w:rsidRPr="00192D71">
        <w:t>), involvement flags (</w:t>
      </w:r>
      <w:proofErr w:type="spellStart"/>
      <w:r w:rsidRPr="00192D71">
        <w:t>pedestrian_involved</w:t>
      </w:r>
      <w:proofErr w:type="spellEnd"/>
      <w:r w:rsidRPr="00192D71">
        <w:t xml:space="preserve">, </w:t>
      </w:r>
      <w:proofErr w:type="spellStart"/>
      <w:r w:rsidRPr="00192D71">
        <w:t>cyclist_involved</w:t>
      </w:r>
      <w:proofErr w:type="spellEnd"/>
      <w:r w:rsidRPr="00192D71">
        <w:t>), and spatial encoding (neighbourhood frequency, latitude, longitude).</w:t>
      </w:r>
    </w:p>
    <w:p w14:paraId="729A952E" w14:textId="77777777" w:rsidR="00310736" w:rsidRPr="00192D71" w:rsidRDefault="006C0E64">
      <w:pPr>
        <w:pStyle w:val="Heading2"/>
        <w:rPr>
          <w:rFonts w:ascii="Times New Roman" w:hAnsi="Times New Roman" w:cs="Times New Roman"/>
        </w:rPr>
      </w:pPr>
      <w:proofErr w:type="gramStart"/>
      <w:r w:rsidRPr="00192D71">
        <w:rPr>
          <w:rFonts w:ascii="Times New Roman" w:hAnsi="Times New Roman" w:cs="Times New Roman"/>
        </w:rPr>
        <w:t>2.2  Target</w:t>
      </w:r>
      <w:proofErr w:type="gramEnd"/>
      <w:r w:rsidRPr="00192D71">
        <w:rPr>
          <w:rFonts w:ascii="Times New Roman" w:hAnsi="Times New Roman" w:cs="Times New Roman"/>
        </w:rPr>
        <w:t xml:space="preserve"> Variable</w:t>
      </w:r>
    </w:p>
    <w:p w14:paraId="2F59ED0A" w14:textId="1D7DBDF1" w:rsidR="00310736" w:rsidRPr="00192D71" w:rsidRDefault="006C0E64">
      <w:pPr>
        <w:spacing w:before="80" w:after="120"/>
      </w:pPr>
      <w:r w:rsidRPr="00192D71">
        <w:t xml:space="preserve">The target variable </w:t>
      </w:r>
      <w:r w:rsidR="00342618" w:rsidRPr="00192D71">
        <w:t>-</w:t>
      </w:r>
      <w:r w:rsidRPr="00192D71">
        <w:t xml:space="preserve"> collision severity </w:t>
      </w:r>
      <w:r w:rsidR="00342618" w:rsidRPr="00192D71">
        <w:t>-</w:t>
      </w:r>
      <w:r w:rsidRPr="00192D71">
        <w:t xml:space="preserve"> is a three-class ordinal variable derived from the FATALITIES and INJURY_COLLISIONS fields:</w:t>
      </w:r>
    </w:p>
    <w:p w14:paraId="27E75EB1" w14:textId="375440E4" w:rsidR="00310736" w:rsidRPr="00192D71" w:rsidRDefault="006C0E64">
      <w:pPr>
        <w:pStyle w:val="ListParagraph"/>
        <w:numPr>
          <w:ilvl w:val="0"/>
          <w:numId w:val="2"/>
        </w:numPr>
        <w:spacing w:before="60" w:after="60"/>
      </w:pPr>
      <w:r w:rsidRPr="00192D71">
        <w:t xml:space="preserve">Class 0 </w:t>
      </w:r>
      <w:r w:rsidR="00342618" w:rsidRPr="00192D71">
        <w:t>-</w:t>
      </w:r>
      <w:r w:rsidRPr="00192D71">
        <w:t xml:space="preserve"> Minor: property damage only, 580,492 records (85.7%)</w:t>
      </w:r>
    </w:p>
    <w:p w14:paraId="72287FC5" w14:textId="5AE87DE7" w:rsidR="00310736" w:rsidRPr="00192D71" w:rsidRDefault="006C0E64">
      <w:pPr>
        <w:pStyle w:val="ListParagraph"/>
        <w:numPr>
          <w:ilvl w:val="0"/>
          <w:numId w:val="2"/>
        </w:numPr>
        <w:spacing w:before="60" w:after="60"/>
      </w:pPr>
      <w:r w:rsidRPr="00192D71">
        <w:t xml:space="preserve">Class 1 </w:t>
      </w:r>
      <w:r w:rsidR="00342618" w:rsidRPr="00192D71">
        <w:t>-</w:t>
      </w:r>
      <w:r w:rsidRPr="00192D71">
        <w:t xml:space="preserve"> Major: one or more injuries, 95,928 records (14.2%)</w:t>
      </w:r>
    </w:p>
    <w:p w14:paraId="16BA8FBF" w14:textId="5166474F" w:rsidR="00310736" w:rsidRPr="00192D71" w:rsidRDefault="006C0E64">
      <w:pPr>
        <w:pStyle w:val="ListParagraph"/>
        <w:numPr>
          <w:ilvl w:val="0"/>
          <w:numId w:val="2"/>
        </w:numPr>
        <w:spacing w:before="60" w:after="60"/>
      </w:pPr>
      <w:r w:rsidRPr="00192D71">
        <w:t xml:space="preserve">Class 2 </w:t>
      </w:r>
      <w:r w:rsidR="00342618" w:rsidRPr="00192D71">
        <w:t>-</w:t>
      </w:r>
      <w:r w:rsidRPr="00192D71">
        <w:t xml:space="preserve"> Fatal: one or more fatalities, 636 records (0.1%)</w:t>
      </w:r>
    </w:p>
    <w:p w14:paraId="0E294A83" w14:textId="77777777" w:rsidR="00310736" w:rsidRPr="00192D71" w:rsidRDefault="006C0E64">
      <w:pPr>
        <w:spacing w:before="80" w:after="120"/>
      </w:pPr>
      <w:r w:rsidRPr="00192D71">
        <w:t>This distribution reflects a severe class imbalance, with the Fatal class representing fewer than one in one thousand records. Standard machine learning models applied to such data tend to ignore the minority class entirely, making class imbalance handling a critical design decision.</w:t>
      </w:r>
    </w:p>
    <w:p w14:paraId="611C38F0" w14:textId="77777777" w:rsidR="00310736" w:rsidRPr="00192D71" w:rsidRDefault="006C0E64">
      <w:pPr>
        <w:pStyle w:val="Heading2"/>
        <w:rPr>
          <w:rFonts w:ascii="Times New Roman" w:hAnsi="Times New Roman" w:cs="Times New Roman"/>
        </w:rPr>
      </w:pPr>
      <w:proofErr w:type="gramStart"/>
      <w:r w:rsidRPr="00192D71">
        <w:rPr>
          <w:rFonts w:ascii="Times New Roman" w:hAnsi="Times New Roman" w:cs="Times New Roman"/>
        </w:rPr>
        <w:t>2.3  Train</w:t>
      </w:r>
      <w:proofErr w:type="gramEnd"/>
      <w:r w:rsidRPr="00192D71">
        <w:rPr>
          <w:rFonts w:ascii="Times New Roman" w:hAnsi="Times New Roman" w:cs="Times New Roman"/>
        </w:rPr>
        <w:t xml:space="preserve"> / Validation / Test Split</w:t>
      </w:r>
    </w:p>
    <w:p w14:paraId="12C1359E" w14:textId="77777777" w:rsidR="00310736" w:rsidRPr="00192D71" w:rsidRDefault="006C0E64">
      <w:pPr>
        <w:spacing w:before="80" w:after="120"/>
      </w:pPr>
      <w:r w:rsidRPr="00192D71">
        <w:t>The dataset was divided into three stratified subsets using scikit-</w:t>
      </w:r>
      <w:proofErr w:type="spellStart"/>
      <w:r w:rsidRPr="00192D71">
        <w:t>learn's</w:t>
      </w:r>
      <w:proofErr w:type="spellEnd"/>
      <w:r w:rsidRPr="00192D71">
        <w:t xml:space="preserve"> </w:t>
      </w:r>
      <w:proofErr w:type="spellStart"/>
      <w:r w:rsidRPr="00192D71">
        <w:t>train_test_split</w:t>
      </w:r>
      <w:proofErr w:type="spellEnd"/>
      <w:r w:rsidRPr="00192D71">
        <w:t xml:space="preserve"> function with </w:t>
      </w:r>
      <w:proofErr w:type="spellStart"/>
      <w:r w:rsidRPr="00192D71">
        <w:t>random_state</w:t>
      </w:r>
      <w:proofErr w:type="spellEnd"/>
      <w:r w:rsidRPr="00192D71">
        <w:t>=42 to ensure reproducibility:</w:t>
      </w:r>
    </w:p>
    <w:p w14:paraId="1932AD7E" w14:textId="02230C9C" w:rsidR="00310736" w:rsidRPr="00192D71" w:rsidRDefault="006C0E64">
      <w:pPr>
        <w:pStyle w:val="ListParagraph"/>
        <w:numPr>
          <w:ilvl w:val="0"/>
          <w:numId w:val="2"/>
        </w:numPr>
        <w:spacing w:before="60" w:after="60"/>
      </w:pPr>
      <w:r w:rsidRPr="00192D71">
        <w:t xml:space="preserve">Training set (70%): 473,939 records </w:t>
      </w:r>
      <w:r w:rsidR="00342618" w:rsidRPr="00192D71">
        <w:t>-</w:t>
      </w:r>
      <w:r w:rsidRPr="00192D71">
        <w:t xml:space="preserve"> used for model training</w:t>
      </w:r>
    </w:p>
    <w:p w14:paraId="48366C00" w14:textId="5474C8BE" w:rsidR="00310736" w:rsidRPr="00192D71" w:rsidRDefault="006C0E64">
      <w:pPr>
        <w:pStyle w:val="ListParagraph"/>
        <w:numPr>
          <w:ilvl w:val="0"/>
          <w:numId w:val="2"/>
        </w:numPr>
        <w:spacing w:before="60" w:after="60"/>
      </w:pPr>
      <w:r w:rsidRPr="00192D71">
        <w:t xml:space="preserve">Validation set (15%): 101,558 records </w:t>
      </w:r>
      <w:r w:rsidR="00342618" w:rsidRPr="00192D71">
        <w:t>-</w:t>
      </w:r>
      <w:r w:rsidRPr="00192D71">
        <w:t xml:space="preserve"> available for development monitoring</w:t>
      </w:r>
    </w:p>
    <w:p w14:paraId="6ADA22CD" w14:textId="5E929578" w:rsidR="00310736" w:rsidRPr="00192D71" w:rsidRDefault="006C0E64">
      <w:pPr>
        <w:pStyle w:val="ListParagraph"/>
        <w:numPr>
          <w:ilvl w:val="0"/>
          <w:numId w:val="2"/>
        </w:numPr>
        <w:spacing w:before="60" w:after="60"/>
      </w:pPr>
      <w:r w:rsidRPr="00192D71">
        <w:t xml:space="preserve">Test set (15%): 101,559 records </w:t>
      </w:r>
      <w:r w:rsidR="00342618" w:rsidRPr="00192D71">
        <w:t>-</w:t>
      </w:r>
      <w:r w:rsidRPr="00192D71">
        <w:t xml:space="preserve"> held out for final evaluation only</w:t>
      </w:r>
    </w:p>
    <w:p w14:paraId="4D75F467" w14:textId="77777777" w:rsidR="00310736" w:rsidRPr="00192D71" w:rsidRDefault="006C0E64">
      <w:pPr>
        <w:spacing w:before="80" w:after="120"/>
      </w:pPr>
      <w:r w:rsidRPr="00192D71">
        <w:t>Stratified sampling was applied to ensure each split preserved the original class proportions. The test set was saved to disk immediately after splitting and was never used during training, hyperparameter tuning, or balancing strategy selection, ensuring an unbiased final evaluation.</w:t>
      </w:r>
    </w:p>
    <w:p w14:paraId="412DFCD8" w14:textId="77777777" w:rsidR="00310736" w:rsidRPr="00192D71" w:rsidRDefault="006C0E64">
      <w:pPr>
        <w:pStyle w:val="Heading1"/>
        <w:rPr>
          <w:rFonts w:ascii="Times New Roman" w:hAnsi="Times New Roman" w:cs="Times New Roman"/>
        </w:rPr>
      </w:pPr>
      <w:r w:rsidRPr="00192D71">
        <w:rPr>
          <w:rFonts w:ascii="Times New Roman" w:hAnsi="Times New Roman" w:cs="Times New Roman"/>
        </w:rPr>
        <w:t>3.  Handling Class Imbalance</w:t>
      </w:r>
    </w:p>
    <w:p w14:paraId="1C49B3C0" w14:textId="77777777" w:rsidR="00310736" w:rsidRPr="00192D71" w:rsidRDefault="006C0E64">
      <w:pPr>
        <w:pStyle w:val="Heading2"/>
        <w:rPr>
          <w:rFonts w:ascii="Times New Roman" w:hAnsi="Times New Roman" w:cs="Times New Roman"/>
        </w:rPr>
      </w:pPr>
      <w:proofErr w:type="gramStart"/>
      <w:r w:rsidRPr="00192D71">
        <w:rPr>
          <w:rFonts w:ascii="Times New Roman" w:hAnsi="Times New Roman" w:cs="Times New Roman"/>
        </w:rPr>
        <w:lastRenderedPageBreak/>
        <w:t>3.1  Why</w:t>
      </w:r>
      <w:proofErr w:type="gramEnd"/>
      <w:r w:rsidRPr="00192D71">
        <w:rPr>
          <w:rFonts w:ascii="Times New Roman" w:hAnsi="Times New Roman" w:cs="Times New Roman"/>
        </w:rPr>
        <w:t xml:space="preserve"> Class Imbalance is a Problem</w:t>
      </w:r>
    </w:p>
    <w:p w14:paraId="528198F4" w14:textId="77777777" w:rsidR="00310736" w:rsidRPr="00192D71" w:rsidRDefault="006C0E64">
      <w:pPr>
        <w:spacing w:before="80" w:after="120"/>
      </w:pPr>
      <w:r w:rsidRPr="00192D71">
        <w:t>With only 636 fatal collision records out of 677,056 (0.1%), a naive classifier that predicts Minor for every record achieves 85.7% accuracy while failing to detect any fatal or major outcome. Standard accuracy is therefore a misleading metric for this problem. Macro F1 score, which averages F1 equally across all three classes, was selected as the primary optimization metric to ensure balanced performance.</w:t>
      </w:r>
    </w:p>
    <w:p w14:paraId="50D59810" w14:textId="2D3A8FAB" w:rsidR="00310736" w:rsidRPr="00192D71" w:rsidRDefault="006C0E64">
      <w:pPr>
        <w:pStyle w:val="Heading2"/>
        <w:rPr>
          <w:rFonts w:ascii="Times New Roman" w:hAnsi="Times New Roman" w:cs="Times New Roman"/>
        </w:rPr>
      </w:pPr>
      <w:proofErr w:type="gramStart"/>
      <w:r w:rsidRPr="00192D71">
        <w:rPr>
          <w:rFonts w:ascii="Times New Roman" w:hAnsi="Times New Roman" w:cs="Times New Roman"/>
        </w:rPr>
        <w:t>3.2  SMOTE</w:t>
      </w:r>
      <w:proofErr w:type="gramEnd"/>
      <w:r w:rsidRPr="00192D71">
        <w:rPr>
          <w:rFonts w:ascii="Times New Roman" w:hAnsi="Times New Roman" w:cs="Times New Roman"/>
        </w:rPr>
        <w:t xml:space="preserve"> </w:t>
      </w:r>
      <w:r w:rsidR="00342618" w:rsidRPr="00192D71">
        <w:rPr>
          <w:rFonts w:ascii="Times New Roman" w:hAnsi="Times New Roman" w:cs="Times New Roman"/>
        </w:rPr>
        <w:t>-</w:t>
      </w:r>
      <w:r w:rsidRPr="00192D71">
        <w:rPr>
          <w:rFonts w:ascii="Times New Roman" w:hAnsi="Times New Roman" w:cs="Times New Roman"/>
        </w:rPr>
        <w:t xml:space="preserve"> Primary Resampling Strategy</w:t>
      </w:r>
    </w:p>
    <w:p w14:paraId="2D378C55" w14:textId="77777777" w:rsidR="00310736" w:rsidRPr="00192D71" w:rsidRDefault="006C0E64">
      <w:pPr>
        <w:spacing w:before="80" w:after="120"/>
      </w:pPr>
      <w:r w:rsidRPr="00192D71">
        <w:t xml:space="preserve">SMOTE (Synthetic Minority Oversampling Technique) was applied to the training set exclusively. SMOTE generates new synthetic minority-class samples by interpolating between existing samples in feature space, rather than simply copying them, which reduces overfitting risk. After applying SMOTE with </w:t>
      </w:r>
      <w:proofErr w:type="spellStart"/>
      <w:r w:rsidRPr="00192D71">
        <w:t>k_neighbors</w:t>
      </w:r>
      <w:proofErr w:type="spellEnd"/>
      <w:r w:rsidRPr="00192D71">
        <w:t>=5, the training distribution became perfectly balanced:</w:t>
      </w:r>
    </w:p>
    <w:p w14:paraId="470F6FA5" w14:textId="77777777" w:rsidR="00310736" w:rsidRPr="00192D71" w:rsidRDefault="006C0E64">
      <w:pPr>
        <w:pStyle w:val="ListParagraph"/>
        <w:numPr>
          <w:ilvl w:val="0"/>
          <w:numId w:val="2"/>
        </w:numPr>
        <w:spacing w:before="60" w:after="60"/>
      </w:pPr>
      <w:r w:rsidRPr="00192D71">
        <w:t>Minor: 406,344 samples</w:t>
      </w:r>
    </w:p>
    <w:p w14:paraId="363AF3D2" w14:textId="77777777" w:rsidR="00310736" w:rsidRPr="00192D71" w:rsidRDefault="006C0E64">
      <w:pPr>
        <w:pStyle w:val="ListParagraph"/>
        <w:numPr>
          <w:ilvl w:val="0"/>
          <w:numId w:val="2"/>
        </w:numPr>
        <w:spacing w:before="60" w:after="60"/>
      </w:pPr>
      <w:r w:rsidRPr="00192D71">
        <w:t>Major: 406,344 samples</w:t>
      </w:r>
    </w:p>
    <w:p w14:paraId="0EA881D4" w14:textId="77777777" w:rsidR="00310736" w:rsidRPr="00192D71" w:rsidRDefault="006C0E64">
      <w:pPr>
        <w:pStyle w:val="ListParagraph"/>
        <w:numPr>
          <w:ilvl w:val="0"/>
          <w:numId w:val="2"/>
        </w:numPr>
        <w:spacing w:before="60" w:after="60"/>
      </w:pPr>
      <w:r w:rsidRPr="00192D71">
        <w:t>Fatal: 406,344 samples</w:t>
      </w:r>
    </w:p>
    <w:p w14:paraId="718960E1" w14:textId="77777777" w:rsidR="00310736" w:rsidRPr="00192D71" w:rsidRDefault="006C0E64">
      <w:pPr>
        <w:pStyle w:val="ListParagraph"/>
        <w:numPr>
          <w:ilvl w:val="0"/>
          <w:numId w:val="2"/>
        </w:numPr>
        <w:spacing w:before="60" w:after="60"/>
      </w:pPr>
      <w:r w:rsidRPr="00192D71">
        <w:t>Total training rows: 1,219,032</w:t>
      </w:r>
    </w:p>
    <w:p w14:paraId="3E5680CA" w14:textId="77777777" w:rsidR="00310736" w:rsidRPr="00192D71" w:rsidRDefault="006C0E64">
      <w:pPr>
        <w:spacing w:before="80" w:after="120"/>
      </w:pPr>
      <w:r w:rsidRPr="00192D71">
        <w:t>SMOTE was never applied to the validation or test sets, which retained the original imbalanced distribution to reflect real-world conditions.</w:t>
      </w:r>
    </w:p>
    <w:p w14:paraId="17979256" w14:textId="77777777" w:rsidR="00310736" w:rsidRPr="00192D71" w:rsidRDefault="006C0E64">
      <w:pPr>
        <w:pStyle w:val="Heading2"/>
        <w:rPr>
          <w:rFonts w:ascii="Times New Roman" w:hAnsi="Times New Roman" w:cs="Times New Roman"/>
        </w:rPr>
      </w:pPr>
      <w:proofErr w:type="gramStart"/>
      <w:r w:rsidRPr="00192D71">
        <w:rPr>
          <w:rFonts w:ascii="Times New Roman" w:hAnsi="Times New Roman" w:cs="Times New Roman"/>
        </w:rPr>
        <w:t>3.3  Comparative</w:t>
      </w:r>
      <w:proofErr w:type="gramEnd"/>
      <w:r w:rsidRPr="00192D71">
        <w:rPr>
          <w:rFonts w:ascii="Times New Roman" w:hAnsi="Times New Roman" w:cs="Times New Roman"/>
        </w:rPr>
        <w:t xml:space="preserve"> Balancing Analysis</w:t>
      </w:r>
    </w:p>
    <w:p w14:paraId="2CD5B5A0" w14:textId="77777777" w:rsidR="00310736" w:rsidRPr="00192D71" w:rsidRDefault="006C0E64">
      <w:pPr>
        <w:spacing w:before="80" w:after="120"/>
      </w:pPr>
      <w:r w:rsidRPr="00192D71">
        <w:t xml:space="preserve">In response to supervisor feedback, five data balancing strategies were compared to determine which best addresses the class imbalance problem. All strategies were tested using </w:t>
      </w:r>
      <w:proofErr w:type="spellStart"/>
      <w:r w:rsidRPr="00192D71">
        <w:t>XGBoost</w:t>
      </w:r>
      <w:proofErr w:type="spellEnd"/>
      <w:r w:rsidRPr="00192D71">
        <w:t xml:space="preserve"> as the base classifier to isolate the effect of the balancing approach. The five strategies evaluated were:</w:t>
      </w:r>
    </w:p>
    <w:p w14:paraId="1DA58070" w14:textId="1DFF676C" w:rsidR="00310736" w:rsidRPr="00192D71" w:rsidRDefault="006C0E64">
      <w:pPr>
        <w:pStyle w:val="ListParagraph"/>
        <w:numPr>
          <w:ilvl w:val="0"/>
          <w:numId w:val="3"/>
        </w:numPr>
        <w:spacing w:before="60" w:after="60"/>
      </w:pPr>
      <w:r w:rsidRPr="00192D71">
        <w:t xml:space="preserve">No Resampling with Class Weights </w:t>
      </w:r>
      <w:r w:rsidR="00342618" w:rsidRPr="00192D71">
        <w:t>-</w:t>
      </w:r>
      <w:r w:rsidRPr="00192D71">
        <w:t xml:space="preserve"> no synthetic samples, instead penalizes misclassification of minority classes via the </w:t>
      </w:r>
      <w:proofErr w:type="spellStart"/>
      <w:r w:rsidRPr="00192D71">
        <w:t>scale_pos_weight</w:t>
      </w:r>
      <w:proofErr w:type="spellEnd"/>
      <w:r w:rsidRPr="00192D71">
        <w:t xml:space="preserve"> parameter</w:t>
      </w:r>
    </w:p>
    <w:p w14:paraId="713CFCD6" w14:textId="33A85215" w:rsidR="00310736" w:rsidRPr="00192D71" w:rsidRDefault="006C0E64">
      <w:pPr>
        <w:pStyle w:val="ListParagraph"/>
        <w:numPr>
          <w:ilvl w:val="0"/>
          <w:numId w:val="3"/>
        </w:numPr>
        <w:spacing w:before="60" w:after="60"/>
      </w:pPr>
      <w:r w:rsidRPr="00192D71">
        <w:t xml:space="preserve">SMOTE </w:t>
      </w:r>
      <w:r w:rsidR="00342618" w:rsidRPr="00192D71">
        <w:t>-</w:t>
      </w:r>
      <w:r w:rsidRPr="00192D71">
        <w:t xml:space="preserve"> oversamples minority classes by generating synthetic interpolated samples</w:t>
      </w:r>
    </w:p>
    <w:p w14:paraId="4BBC87C4" w14:textId="51D6CE20" w:rsidR="00310736" w:rsidRPr="00192D71" w:rsidRDefault="006C0E64">
      <w:pPr>
        <w:pStyle w:val="ListParagraph"/>
        <w:numPr>
          <w:ilvl w:val="0"/>
          <w:numId w:val="3"/>
        </w:numPr>
        <w:spacing w:before="60" w:after="60"/>
      </w:pPr>
      <w:r w:rsidRPr="00192D71">
        <w:t xml:space="preserve">ADASYN (Adaptive Synthetic Sampling) </w:t>
      </w:r>
      <w:r w:rsidR="00342618" w:rsidRPr="00192D71">
        <w:t>-</w:t>
      </w:r>
      <w:r w:rsidRPr="00192D71">
        <w:t xml:space="preserve"> </w:t>
      </w:r>
      <w:proofErr w:type="gramStart"/>
      <w:r w:rsidRPr="00192D71">
        <w:t>similar to</w:t>
      </w:r>
      <w:proofErr w:type="gramEnd"/>
      <w:r w:rsidRPr="00192D71">
        <w:t xml:space="preserve"> SMOTE but generates more samples in harder-to-learn boundary regions</w:t>
      </w:r>
    </w:p>
    <w:p w14:paraId="1AB144F2" w14:textId="1BEDF16F" w:rsidR="00310736" w:rsidRPr="00192D71" w:rsidRDefault="006C0E64">
      <w:pPr>
        <w:pStyle w:val="ListParagraph"/>
        <w:numPr>
          <w:ilvl w:val="0"/>
          <w:numId w:val="3"/>
        </w:numPr>
        <w:spacing w:before="60" w:after="60"/>
      </w:pPr>
      <w:proofErr w:type="spellStart"/>
      <w:r w:rsidRPr="00192D71">
        <w:t>SMOTETomek</w:t>
      </w:r>
      <w:proofErr w:type="spellEnd"/>
      <w:r w:rsidRPr="00192D71">
        <w:t xml:space="preserve"> </w:t>
      </w:r>
      <w:r w:rsidR="00342618" w:rsidRPr="00192D71">
        <w:t>-</w:t>
      </w:r>
      <w:r w:rsidRPr="00192D71">
        <w:t xml:space="preserve"> combines SMOTE oversampling with Tomek Links cleaning to remove borderline noisy samples</w:t>
      </w:r>
    </w:p>
    <w:p w14:paraId="1DAEAA1E" w14:textId="3B2FF61B" w:rsidR="00310736" w:rsidRPr="00192D71" w:rsidRDefault="006C0E64">
      <w:pPr>
        <w:pStyle w:val="ListParagraph"/>
        <w:numPr>
          <w:ilvl w:val="0"/>
          <w:numId w:val="3"/>
        </w:numPr>
        <w:spacing w:before="60" w:after="60"/>
      </w:pPr>
      <w:r w:rsidRPr="00192D71">
        <w:t xml:space="preserve">Random </w:t>
      </w:r>
      <w:proofErr w:type="spellStart"/>
      <w:r w:rsidRPr="00192D71">
        <w:t>Undersampling</w:t>
      </w:r>
      <w:proofErr w:type="spellEnd"/>
      <w:r w:rsidRPr="00192D71">
        <w:t xml:space="preserve"> </w:t>
      </w:r>
      <w:r w:rsidR="00342618" w:rsidRPr="00192D71">
        <w:t>-</w:t>
      </w:r>
      <w:r w:rsidRPr="00192D71">
        <w:t xml:space="preserve"> reduces the majority class by randomly removing samples to achieve balance</w:t>
      </w:r>
    </w:p>
    <w:p w14:paraId="50C10F33" w14:textId="77777777" w:rsidR="00310736" w:rsidRPr="00192D71" w:rsidRDefault="006C0E64">
      <w:pPr>
        <w:pStyle w:val="Heading1"/>
        <w:rPr>
          <w:rFonts w:ascii="Times New Roman" w:hAnsi="Times New Roman" w:cs="Times New Roman"/>
        </w:rPr>
      </w:pPr>
      <w:r w:rsidRPr="00192D71">
        <w:rPr>
          <w:rFonts w:ascii="Times New Roman" w:hAnsi="Times New Roman" w:cs="Times New Roman"/>
        </w:rPr>
        <w:t>4.  Model Selection and Configuration</w:t>
      </w:r>
    </w:p>
    <w:p w14:paraId="1970EA40" w14:textId="77777777" w:rsidR="00310736" w:rsidRPr="00192D71" w:rsidRDefault="006C0E64">
      <w:pPr>
        <w:spacing w:before="80" w:after="120"/>
      </w:pPr>
      <w:r w:rsidRPr="00192D71">
        <w:t>Five classification models were selected to span a range of algorithmic complexity, from a simple linear baseline to advanced ensemble and deep learning methods. This allows direct comparison of model families on the same dataset and provides evidence for the superiority of tree-based ensemble methods for this type of tabular data.</w:t>
      </w:r>
    </w:p>
    <w:p w14:paraId="1BD7611C" w14:textId="77777777" w:rsidR="00310736" w:rsidRPr="00192D71" w:rsidRDefault="006C0E64">
      <w:pPr>
        <w:pStyle w:val="Heading2"/>
        <w:rPr>
          <w:rFonts w:ascii="Times New Roman" w:hAnsi="Times New Roman" w:cs="Times New Roman"/>
        </w:rPr>
      </w:pPr>
      <w:proofErr w:type="gramStart"/>
      <w:r w:rsidRPr="00192D71">
        <w:rPr>
          <w:rFonts w:ascii="Times New Roman" w:hAnsi="Times New Roman" w:cs="Times New Roman"/>
        </w:rPr>
        <w:lastRenderedPageBreak/>
        <w:t>4.1  Logistic</w:t>
      </w:r>
      <w:proofErr w:type="gramEnd"/>
      <w:r w:rsidRPr="00192D71">
        <w:rPr>
          <w:rFonts w:ascii="Times New Roman" w:hAnsi="Times New Roman" w:cs="Times New Roman"/>
        </w:rPr>
        <w:t xml:space="preserve"> Regression (Baseline)</w:t>
      </w:r>
    </w:p>
    <w:p w14:paraId="30B52A11" w14:textId="77777777" w:rsidR="00310736" w:rsidRPr="00192D71" w:rsidRDefault="006C0E64">
      <w:pPr>
        <w:spacing w:before="80" w:after="120"/>
      </w:pPr>
      <w:r w:rsidRPr="00192D71">
        <w:t xml:space="preserve">Logistic Regression with one-vs-rest multiclass classification was included as a linear baseline following Al-Ghamdi (2002), who established it as the standard reference for collision severity research. It provides a performance floor against which ensemble improvements can be measured. The saga solver was used as it is optimized for large datasets. Parameters: </w:t>
      </w:r>
      <w:proofErr w:type="spellStart"/>
      <w:r w:rsidRPr="00192D71">
        <w:t>max_iter</w:t>
      </w:r>
      <w:proofErr w:type="spellEnd"/>
      <w:r w:rsidRPr="00192D71">
        <w:t xml:space="preserve">=500, </w:t>
      </w:r>
      <w:proofErr w:type="spellStart"/>
      <w:r w:rsidRPr="00192D71">
        <w:t>class_weight</w:t>
      </w:r>
      <w:proofErr w:type="spellEnd"/>
      <w:r w:rsidRPr="00192D71">
        <w:t>='balanced', solver='saga'.</w:t>
      </w:r>
    </w:p>
    <w:p w14:paraId="311B9F2D" w14:textId="77777777" w:rsidR="00310736" w:rsidRPr="00192D71" w:rsidRDefault="006C0E64">
      <w:pPr>
        <w:pStyle w:val="Heading2"/>
        <w:rPr>
          <w:rFonts w:ascii="Times New Roman" w:hAnsi="Times New Roman" w:cs="Times New Roman"/>
        </w:rPr>
      </w:pPr>
      <w:proofErr w:type="gramStart"/>
      <w:r w:rsidRPr="00192D71">
        <w:rPr>
          <w:rFonts w:ascii="Times New Roman" w:hAnsi="Times New Roman" w:cs="Times New Roman"/>
        </w:rPr>
        <w:t>4.2  Random</w:t>
      </w:r>
      <w:proofErr w:type="gramEnd"/>
      <w:r w:rsidRPr="00192D71">
        <w:rPr>
          <w:rFonts w:ascii="Times New Roman" w:hAnsi="Times New Roman" w:cs="Times New Roman"/>
        </w:rPr>
        <w:t xml:space="preserve"> Forest</w:t>
      </w:r>
    </w:p>
    <w:p w14:paraId="0BB64264" w14:textId="77777777" w:rsidR="00310736" w:rsidRPr="00192D71" w:rsidRDefault="006C0E64">
      <w:pPr>
        <w:spacing w:before="80" w:after="120"/>
      </w:pPr>
      <w:r w:rsidRPr="00192D71">
        <w:t xml:space="preserve">Random Forest builds multiple independent decision trees and aggregates their predictions by majority vote. It naturally handles non-linear relationships and feature interactions. Following Chen and Wang (2020), who demonstrated Random Forest consistently outperforming logistic regression on collision data, it was included as a strong baseline ensemble model. Parameters: </w:t>
      </w:r>
      <w:proofErr w:type="spellStart"/>
      <w:r w:rsidRPr="00192D71">
        <w:t>n_estimators</w:t>
      </w:r>
      <w:proofErr w:type="spellEnd"/>
      <w:r w:rsidRPr="00192D71">
        <w:t xml:space="preserve">=100, </w:t>
      </w:r>
      <w:proofErr w:type="spellStart"/>
      <w:r w:rsidRPr="00192D71">
        <w:t>max_depth</w:t>
      </w:r>
      <w:proofErr w:type="spellEnd"/>
      <w:r w:rsidRPr="00192D71">
        <w:t xml:space="preserve">=10, </w:t>
      </w:r>
      <w:proofErr w:type="spellStart"/>
      <w:r w:rsidRPr="00192D71">
        <w:t>class_weight</w:t>
      </w:r>
      <w:proofErr w:type="spellEnd"/>
      <w:r w:rsidRPr="00192D71">
        <w:t>='balanced'.</w:t>
      </w:r>
    </w:p>
    <w:p w14:paraId="6A1D9CEA" w14:textId="77777777" w:rsidR="00310736" w:rsidRPr="00192D71" w:rsidRDefault="006C0E64">
      <w:pPr>
        <w:pStyle w:val="Heading2"/>
        <w:rPr>
          <w:rFonts w:ascii="Times New Roman" w:hAnsi="Times New Roman" w:cs="Times New Roman"/>
        </w:rPr>
      </w:pPr>
      <w:proofErr w:type="gramStart"/>
      <w:r w:rsidRPr="00192D71">
        <w:rPr>
          <w:rFonts w:ascii="Times New Roman" w:hAnsi="Times New Roman" w:cs="Times New Roman"/>
        </w:rPr>
        <w:t xml:space="preserve">4.3  </w:t>
      </w:r>
      <w:proofErr w:type="spellStart"/>
      <w:r w:rsidRPr="00192D71">
        <w:rPr>
          <w:rFonts w:ascii="Times New Roman" w:hAnsi="Times New Roman" w:cs="Times New Roman"/>
        </w:rPr>
        <w:t>XGBoost</w:t>
      </w:r>
      <w:proofErr w:type="spellEnd"/>
      <w:proofErr w:type="gramEnd"/>
    </w:p>
    <w:p w14:paraId="0D19ABC1" w14:textId="77777777" w:rsidR="00310736" w:rsidRPr="00192D71" w:rsidRDefault="006C0E64">
      <w:pPr>
        <w:spacing w:before="80" w:after="120"/>
      </w:pPr>
      <w:proofErr w:type="spellStart"/>
      <w:r w:rsidRPr="00192D71">
        <w:t>XGBoost</w:t>
      </w:r>
      <w:proofErr w:type="spellEnd"/>
      <w:r w:rsidRPr="00192D71">
        <w:t xml:space="preserve"> (Extreme Gradient Boosting) builds trees sequentially where each new tree corrects errors from the previous ones. It is widely regarded as the highest-performing model for tabular classification tasks with imbalanced data (Parsa et al., 2020, AUC=0.87). It was selected as the primary model of interest and received full parameters without reduction. Parameters: </w:t>
      </w:r>
      <w:proofErr w:type="spellStart"/>
      <w:r w:rsidRPr="00192D71">
        <w:t>n_estimators</w:t>
      </w:r>
      <w:proofErr w:type="spellEnd"/>
      <w:r w:rsidRPr="00192D71">
        <w:t xml:space="preserve">=200, </w:t>
      </w:r>
      <w:proofErr w:type="spellStart"/>
      <w:r w:rsidRPr="00192D71">
        <w:t>max_depth</w:t>
      </w:r>
      <w:proofErr w:type="spellEnd"/>
      <w:r w:rsidRPr="00192D71">
        <w:t xml:space="preserve">=6, </w:t>
      </w:r>
      <w:proofErr w:type="spellStart"/>
      <w:r w:rsidRPr="00192D71">
        <w:t>learning_rate</w:t>
      </w:r>
      <w:proofErr w:type="spellEnd"/>
      <w:r w:rsidRPr="00192D71">
        <w:t xml:space="preserve">=0.1, </w:t>
      </w:r>
      <w:proofErr w:type="spellStart"/>
      <w:r w:rsidRPr="00192D71">
        <w:t>eval_metric</w:t>
      </w:r>
      <w:proofErr w:type="spellEnd"/>
      <w:r w:rsidRPr="00192D71">
        <w:t>='</w:t>
      </w:r>
      <w:proofErr w:type="spellStart"/>
      <w:r w:rsidRPr="00192D71">
        <w:t>mlogloss</w:t>
      </w:r>
      <w:proofErr w:type="spellEnd"/>
      <w:r w:rsidRPr="00192D71">
        <w:t>'.</w:t>
      </w:r>
    </w:p>
    <w:p w14:paraId="2CDED06C" w14:textId="77777777" w:rsidR="00310736" w:rsidRPr="00192D71" w:rsidRDefault="006C0E64">
      <w:pPr>
        <w:pStyle w:val="Heading2"/>
        <w:rPr>
          <w:rFonts w:ascii="Times New Roman" w:hAnsi="Times New Roman" w:cs="Times New Roman"/>
        </w:rPr>
      </w:pPr>
      <w:proofErr w:type="gramStart"/>
      <w:r w:rsidRPr="00192D71">
        <w:rPr>
          <w:rFonts w:ascii="Times New Roman" w:hAnsi="Times New Roman" w:cs="Times New Roman"/>
        </w:rPr>
        <w:t>4.4  Gradient</w:t>
      </w:r>
      <w:proofErr w:type="gramEnd"/>
      <w:r w:rsidRPr="00192D71">
        <w:rPr>
          <w:rFonts w:ascii="Times New Roman" w:hAnsi="Times New Roman" w:cs="Times New Roman"/>
        </w:rPr>
        <w:t xml:space="preserve"> Boosting Machines</w:t>
      </w:r>
    </w:p>
    <w:p w14:paraId="7AEE99BF" w14:textId="77777777" w:rsidR="00310736" w:rsidRPr="00192D71" w:rsidRDefault="006C0E64">
      <w:pPr>
        <w:spacing w:before="80" w:after="120"/>
      </w:pPr>
      <w:r w:rsidRPr="00192D71">
        <w:t xml:space="preserve">Gradient Boosting Machines follow the same sequential boosting principle as </w:t>
      </w:r>
      <w:proofErr w:type="spellStart"/>
      <w:r w:rsidRPr="00192D71">
        <w:t>XGBoost</w:t>
      </w:r>
      <w:proofErr w:type="spellEnd"/>
      <w:r w:rsidRPr="00192D71">
        <w:t xml:space="preserve"> but use a different implementation. </w:t>
      </w:r>
      <w:proofErr w:type="spellStart"/>
      <w:r w:rsidRPr="00192D71">
        <w:t>Sheykhfard</w:t>
      </w:r>
      <w:proofErr w:type="spellEnd"/>
      <w:r w:rsidRPr="00192D71">
        <w:t xml:space="preserve"> et al. (2021) demonstrated GBM outperforming both logistic regression and neural networks for injury severity prediction. The subsample parameter was set to 0.8 to introduce stochastic sampling per tree, which both speeds up training and reduces overfitting. Parameters: </w:t>
      </w:r>
      <w:proofErr w:type="spellStart"/>
      <w:r w:rsidRPr="00192D71">
        <w:t>n_estimators</w:t>
      </w:r>
      <w:proofErr w:type="spellEnd"/>
      <w:r w:rsidRPr="00192D71">
        <w:t xml:space="preserve">=100, </w:t>
      </w:r>
      <w:proofErr w:type="spellStart"/>
      <w:r w:rsidRPr="00192D71">
        <w:t>max_depth</w:t>
      </w:r>
      <w:proofErr w:type="spellEnd"/>
      <w:r w:rsidRPr="00192D71">
        <w:t xml:space="preserve">=4, </w:t>
      </w:r>
      <w:proofErr w:type="spellStart"/>
      <w:r w:rsidRPr="00192D71">
        <w:t>learning_rate</w:t>
      </w:r>
      <w:proofErr w:type="spellEnd"/>
      <w:r w:rsidRPr="00192D71">
        <w:t>=0.1, subsample=0.8.</w:t>
      </w:r>
    </w:p>
    <w:p w14:paraId="2E8D1E69" w14:textId="77777777" w:rsidR="00310736" w:rsidRPr="00192D71" w:rsidRDefault="006C0E64">
      <w:pPr>
        <w:pStyle w:val="Heading2"/>
        <w:rPr>
          <w:rFonts w:ascii="Times New Roman" w:hAnsi="Times New Roman" w:cs="Times New Roman"/>
        </w:rPr>
      </w:pPr>
      <w:proofErr w:type="gramStart"/>
      <w:r w:rsidRPr="00192D71">
        <w:rPr>
          <w:rFonts w:ascii="Times New Roman" w:hAnsi="Times New Roman" w:cs="Times New Roman"/>
        </w:rPr>
        <w:t>4.5  Neural</w:t>
      </w:r>
      <w:proofErr w:type="gramEnd"/>
      <w:r w:rsidRPr="00192D71">
        <w:rPr>
          <w:rFonts w:ascii="Times New Roman" w:hAnsi="Times New Roman" w:cs="Times New Roman"/>
        </w:rPr>
        <w:t xml:space="preserve"> Network (MLP)</w:t>
      </w:r>
    </w:p>
    <w:p w14:paraId="76D47CE1" w14:textId="77777777" w:rsidR="00310736" w:rsidRPr="00192D71" w:rsidRDefault="006C0E64">
      <w:pPr>
        <w:spacing w:before="80" w:after="120"/>
      </w:pPr>
      <w:r w:rsidRPr="00192D71">
        <w:t xml:space="preserve">A Multi-Layer Perceptron with two hidden layers (64, 32) was included to evaluate whether deep learning provides meaningful gains over ensemble methods on this dataset. Sameen and Pradhan (2017) found MLP achieving AUC of 0.89 versus Random Forest at </w:t>
      </w:r>
      <w:proofErr w:type="gramStart"/>
      <w:r w:rsidRPr="00192D71">
        <w:t>0.86, but</w:t>
      </w:r>
      <w:proofErr w:type="gramEnd"/>
      <w:r w:rsidRPr="00192D71">
        <w:t xml:space="preserve"> noted substantially higher computational cost. The architecture was simplified to (64, 32) hidden units with early stopping to manage training time on 1.2 million SMOTE samples. Parameters: </w:t>
      </w:r>
      <w:proofErr w:type="spellStart"/>
      <w:r w:rsidRPr="00192D71">
        <w:t>hidden_layer_sizes</w:t>
      </w:r>
      <w:proofErr w:type="spellEnd"/>
      <w:proofErr w:type="gramStart"/>
      <w:r w:rsidRPr="00192D71">
        <w:t>=(</w:t>
      </w:r>
      <w:proofErr w:type="gramEnd"/>
      <w:r w:rsidRPr="00192D71">
        <w:t xml:space="preserve">64,32), </w:t>
      </w:r>
      <w:proofErr w:type="spellStart"/>
      <w:r w:rsidRPr="00192D71">
        <w:t>max_iter</w:t>
      </w:r>
      <w:proofErr w:type="spellEnd"/>
      <w:r w:rsidRPr="00192D71">
        <w:t xml:space="preserve">=100, </w:t>
      </w:r>
      <w:proofErr w:type="spellStart"/>
      <w:r w:rsidRPr="00192D71">
        <w:t>early_stopping</w:t>
      </w:r>
      <w:proofErr w:type="spellEnd"/>
      <w:r w:rsidRPr="00192D71">
        <w:t>=True.</w:t>
      </w:r>
    </w:p>
    <w:p w14:paraId="50C7C2AB" w14:textId="77777777" w:rsidR="00310736" w:rsidRPr="00192D71" w:rsidRDefault="006C0E64">
      <w:pPr>
        <w:pStyle w:val="Heading2"/>
        <w:rPr>
          <w:rFonts w:ascii="Times New Roman" w:hAnsi="Times New Roman" w:cs="Times New Roman"/>
        </w:rPr>
      </w:pPr>
      <w:proofErr w:type="gramStart"/>
      <w:r w:rsidRPr="00192D71">
        <w:rPr>
          <w:rFonts w:ascii="Times New Roman" w:hAnsi="Times New Roman" w:cs="Times New Roman"/>
        </w:rPr>
        <w:t>4.6  Evaluation</w:t>
      </w:r>
      <w:proofErr w:type="gramEnd"/>
      <w:r w:rsidRPr="00192D71">
        <w:rPr>
          <w:rFonts w:ascii="Times New Roman" w:hAnsi="Times New Roman" w:cs="Times New Roman"/>
        </w:rPr>
        <w:t xml:space="preserve"> Metrics</w:t>
      </w:r>
    </w:p>
    <w:p w14:paraId="1A83E893" w14:textId="77777777" w:rsidR="00310736" w:rsidRPr="00192D71" w:rsidRDefault="006C0E64">
      <w:pPr>
        <w:spacing w:before="80" w:after="120"/>
      </w:pPr>
      <w:r w:rsidRPr="00192D71">
        <w:t>Four metrics were computed on the held-out test set for each model:</w:t>
      </w:r>
    </w:p>
    <w:p w14:paraId="517E09B2" w14:textId="5C1759CA" w:rsidR="00310736" w:rsidRPr="00192D71" w:rsidRDefault="006C0E64">
      <w:pPr>
        <w:pStyle w:val="ListParagraph"/>
        <w:numPr>
          <w:ilvl w:val="0"/>
          <w:numId w:val="2"/>
        </w:numPr>
        <w:spacing w:before="60" w:after="60"/>
      </w:pPr>
      <w:r w:rsidRPr="00192D71">
        <w:t xml:space="preserve">Accuracy </w:t>
      </w:r>
      <w:r w:rsidR="00342618" w:rsidRPr="00192D71">
        <w:t>-</w:t>
      </w:r>
      <w:r w:rsidRPr="00192D71">
        <w:t xml:space="preserve"> proportion of correctly classified records overall</w:t>
      </w:r>
    </w:p>
    <w:p w14:paraId="6B46D7A4" w14:textId="521E837B" w:rsidR="00310736" w:rsidRPr="00192D71" w:rsidRDefault="006C0E64">
      <w:pPr>
        <w:pStyle w:val="ListParagraph"/>
        <w:numPr>
          <w:ilvl w:val="0"/>
          <w:numId w:val="2"/>
        </w:numPr>
        <w:spacing w:before="60" w:after="60"/>
      </w:pPr>
      <w:r w:rsidRPr="00192D71">
        <w:t xml:space="preserve">F1 Weighted </w:t>
      </w:r>
      <w:r w:rsidR="00342618" w:rsidRPr="00192D71">
        <w:t>-</w:t>
      </w:r>
      <w:r w:rsidRPr="00192D71">
        <w:t xml:space="preserve"> F1 score weighted by class support, rewards performance on the majority class</w:t>
      </w:r>
    </w:p>
    <w:p w14:paraId="17CB9096" w14:textId="5B1B83D8" w:rsidR="00310736" w:rsidRPr="00192D71" w:rsidRDefault="006C0E64">
      <w:pPr>
        <w:pStyle w:val="ListParagraph"/>
        <w:numPr>
          <w:ilvl w:val="0"/>
          <w:numId w:val="2"/>
        </w:numPr>
        <w:spacing w:before="60" w:after="60"/>
      </w:pPr>
      <w:r w:rsidRPr="00192D71">
        <w:lastRenderedPageBreak/>
        <w:t xml:space="preserve">F1 Macro </w:t>
      </w:r>
      <w:r w:rsidR="00342618" w:rsidRPr="00192D71">
        <w:t>-</w:t>
      </w:r>
      <w:r w:rsidRPr="00192D71">
        <w:t xml:space="preserve"> F1 score averaged equally across all three classes, primary metric as it penalizes poor Fatal class performance</w:t>
      </w:r>
    </w:p>
    <w:p w14:paraId="77769471" w14:textId="4AF52405" w:rsidR="00310736" w:rsidRPr="00192D71" w:rsidRDefault="006C0E64">
      <w:pPr>
        <w:pStyle w:val="ListParagraph"/>
        <w:numPr>
          <w:ilvl w:val="0"/>
          <w:numId w:val="2"/>
        </w:numPr>
        <w:spacing w:before="60" w:after="60"/>
      </w:pPr>
      <w:r w:rsidRPr="00192D71">
        <w:t xml:space="preserve">ROC-AUC (One-vs-Rest, Weighted) </w:t>
      </w:r>
      <w:r w:rsidR="00342618" w:rsidRPr="00192D71">
        <w:t>-</w:t>
      </w:r>
      <w:r w:rsidRPr="00192D71">
        <w:t xml:space="preserve"> area under the receiver operating characteristic curve, measures class separation ability</w:t>
      </w:r>
    </w:p>
    <w:p w14:paraId="1B29BDF8" w14:textId="77777777" w:rsidR="00310736" w:rsidRPr="00192D71" w:rsidRDefault="006C0E64">
      <w:r w:rsidRPr="00192D71">
        <w:br/>
      </w:r>
    </w:p>
    <w:p w14:paraId="2B69A3F1" w14:textId="25EB16EE" w:rsidR="00310736" w:rsidRPr="00192D71" w:rsidRDefault="006C0E64">
      <w:pPr>
        <w:pStyle w:val="Heading1"/>
        <w:rPr>
          <w:rFonts w:ascii="Times New Roman" w:hAnsi="Times New Roman" w:cs="Times New Roman"/>
        </w:rPr>
      </w:pPr>
      <w:r w:rsidRPr="00192D71">
        <w:rPr>
          <w:rFonts w:ascii="Times New Roman" w:hAnsi="Times New Roman" w:cs="Times New Roman"/>
        </w:rPr>
        <w:t xml:space="preserve">5.  Experiment 1 </w:t>
      </w:r>
      <w:r w:rsidR="00342618" w:rsidRPr="00192D71">
        <w:rPr>
          <w:rFonts w:ascii="Times New Roman" w:hAnsi="Times New Roman" w:cs="Times New Roman"/>
        </w:rPr>
        <w:t>-</w:t>
      </w:r>
      <w:r w:rsidRPr="00192D71">
        <w:rPr>
          <w:rFonts w:ascii="Times New Roman" w:hAnsi="Times New Roman" w:cs="Times New Roman"/>
        </w:rPr>
        <w:t xml:space="preserve"> Model Comparison</w:t>
      </w:r>
    </w:p>
    <w:p w14:paraId="4F087550" w14:textId="77777777" w:rsidR="00114F63" w:rsidRPr="00192D71" w:rsidRDefault="00000000">
      <w:pPr>
        <w:pStyle w:val="Heading2"/>
        <w:rPr>
          <w:rFonts w:ascii="Times New Roman" w:hAnsi="Times New Roman" w:cs="Times New Roman"/>
        </w:rPr>
      </w:pPr>
      <w:r w:rsidRPr="00192D71">
        <w:rPr>
          <w:rFonts w:ascii="Times New Roman" w:hAnsi="Times New Roman" w:cs="Times New Roman"/>
        </w:rPr>
        <w:t>5.1  Purpose</w:t>
      </w:r>
    </w:p>
    <w:p w14:paraId="1289695D" w14:textId="77777777" w:rsidR="00114F63" w:rsidRPr="00192D71" w:rsidRDefault="00000000">
      <w:r w:rsidRPr="00192D71">
        <w:t>The purpose of this experiment is to evaluate and compare the predictive performance of five classification models — Logistic Regression, Random Forest, XGBoost, Gradient Boosting, and Neural Network — on the collision severity prediction task. By benchmarking all five models under identical training and evaluation conditions, this experiment identifies the best-performing algorithm and establishes which model family is most suitable for this problem.</w:t>
      </w:r>
    </w:p>
    <w:p w14:paraId="0EC32E05" w14:textId="77777777" w:rsidR="00310736" w:rsidRPr="00192D71" w:rsidRDefault="006C0E64">
      <w:pPr>
        <w:pStyle w:val="Heading2"/>
        <w:rPr>
          <w:rFonts w:ascii="Times New Roman" w:hAnsi="Times New Roman" w:cs="Times New Roman"/>
        </w:rPr>
      </w:pPr>
      <w:proofErr w:type="gramStart"/>
      <w:r w:rsidRPr="00192D71">
        <w:rPr>
          <w:rFonts w:ascii="Times New Roman" w:hAnsi="Times New Roman" w:cs="Times New Roman"/>
        </w:rPr>
        <w:t>5.2  Setup</w:t>
      </w:r>
      <w:proofErr w:type="gramEnd"/>
    </w:p>
    <w:p w14:paraId="70C924A5" w14:textId="77777777" w:rsidR="00310736" w:rsidRPr="00192D71" w:rsidRDefault="006C0E64">
      <w:pPr>
        <w:spacing w:before="80" w:after="120"/>
      </w:pPr>
      <w:r w:rsidRPr="00192D71">
        <w:t xml:space="preserve">All five models were trained on the SMOTE-balanced training set (1,219,032 rows) and evaluated on the original imbalanced test set (101,559 rows). Training times ranged from under 2 minutes for </w:t>
      </w:r>
      <w:proofErr w:type="spellStart"/>
      <w:r w:rsidRPr="00192D71">
        <w:t>XGBoost</w:t>
      </w:r>
      <w:proofErr w:type="spellEnd"/>
      <w:r w:rsidRPr="00192D71">
        <w:t xml:space="preserve"> to over 22 hours for the Neural Network due to the scale of the dataset.</w:t>
      </w:r>
    </w:p>
    <w:p w14:paraId="717D385A" w14:textId="416251BA" w:rsidR="00310736" w:rsidRPr="00192D71" w:rsidRDefault="006C0E64">
      <w:pPr>
        <w:pStyle w:val="Heading1"/>
        <w:rPr>
          <w:rFonts w:ascii="Times New Roman" w:hAnsi="Times New Roman" w:cs="Times New Roman"/>
        </w:rPr>
      </w:pPr>
      <w:r w:rsidRPr="00192D71">
        <w:rPr>
          <w:rFonts w:ascii="Times New Roman" w:hAnsi="Times New Roman" w:cs="Times New Roman"/>
        </w:rPr>
        <w:t xml:space="preserve">6.  Experiment 2 </w:t>
      </w:r>
      <w:r w:rsidR="00342618" w:rsidRPr="00192D71">
        <w:rPr>
          <w:rFonts w:ascii="Times New Roman" w:hAnsi="Times New Roman" w:cs="Times New Roman"/>
        </w:rPr>
        <w:t>-</w:t>
      </w:r>
      <w:r w:rsidRPr="00192D71">
        <w:rPr>
          <w:rFonts w:ascii="Times New Roman" w:hAnsi="Times New Roman" w:cs="Times New Roman"/>
        </w:rPr>
        <w:t xml:space="preserve"> Balancing Strategy Comparison</w:t>
      </w:r>
    </w:p>
    <w:p w14:paraId="3C9BCC75" w14:textId="77777777" w:rsidR="00114F63" w:rsidRPr="00192D71" w:rsidRDefault="00000000">
      <w:pPr>
        <w:pStyle w:val="Heading2"/>
        <w:rPr>
          <w:rFonts w:ascii="Times New Roman" w:hAnsi="Times New Roman" w:cs="Times New Roman"/>
        </w:rPr>
      </w:pPr>
      <w:r w:rsidRPr="00192D71">
        <w:rPr>
          <w:rFonts w:ascii="Times New Roman" w:hAnsi="Times New Roman" w:cs="Times New Roman"/>
        </w:rPr>
        <w:t>6.1  Purpose</w:t>
      </w:r>
    </w:p>
    <w:p w14:paraId="3FFF7CC5" w14:textId="77777777" w:rsidR="00114F63" w:rsidRPr="00192D71" w:rsidRDefault="00000000">
      <w:r w:rsidRPr="00192D71">
        <w:t>The purpose of this experiment is to determine which data balancing strategy best addresses the severe class imbalance in the dataset, where Fatal collisions represent only 0.1% of all records. Without balancing, a classifier would default to predicting Minor for every record and completely fail to detect fatal outcomes. This experiment compares five strategies to quantify their individual tradeoffs between overall accuracy and minority class detection.</w:t>
      </w:r>
    </w:p>
    <w:p w14:paraId="6BE7C948" w14:textId="77777777" w:rsidR="00310736" w:rsidRPr="00192D71" w:rsidRDefault="006C0E64">
      <w:pPr>
        <w:pStyle w:val="Heading2"/>
        <w:rPr>
          <w:rFonts w:ascii="Times New Roman" w:hAnsi="Times New Roman" w:cs="Times New Roman"/>
        </w:rPr>
      </w:pPr>
      <w:proofErr w:type="gramStart"/>
      <w:r w:rsidRPr="00192D71">
        <w:rPr>
          <w:rFonts w:ascii="Times New Roman" w:hAnsi="Times New Roman" w:cs="Times New Roman"/>
        </w:rPr>
        <w:t>6.2  Setup</w:t>
      </w:r>
      <w:proofErr w:type="gramEnd"/>
    </w:p>
    <w:p w14:paraId="3621C146" w14:textId="77777777" w:rsidR="00310736" w:rsidRPr="00192D71" w:rsidRDefault="006C0E64">
      <w:pPr>
        <w:spacing w:before="80" w:after="120"/>
      </w:pPr>
      <w:r w:rsidRPr="00192D71">
        <w:t xml:space="preserve">All five balancing strategies were applied to the training set and evaluated using </w:t>
      </w:r>
      <w:proofErr w:type="spellStart"/>
      <w:r w:rsidRPr="00192D71">
        <w:t>XGBoost</w:t>
      </w:r>
      <w:proofErr w:type="spellEnd"/>
      <w:r w:rsidRPr="00192D71">
        <w:t xml:space="preserve"> on the same held-out test set. </w:t>
      </w:r>
      <w:proofErr w:type="spellStart"/>
      <w:r w:rsidRPr="00192D71">
        <w:t>XGBoost</w:t>
      </w:r>
      <w:proofErr w:type="spellEnd"/>
      <w:r w:rsidRPr="00192D71">
        <w:t xml:space="preserve"> was selected as the base classifier to isolate the effect of the resampling strategy from model architecture differences. Results were ranked by F1 Macro as the primary metric.</w:t>
      </w:r>
    </w:p>
    <w:p w14:paraId="1AF06FD8" w14:textId="043D4C8A" w:rsidR="00310736" w:rsidRPr="00192D71" w:rsidRDefault="006C0E64">
      <w:pPr>
        <w:pStyle w:val="Heading1"/>
        <w:rPr>
          <w:rFonts w:ascii="Times New Roman" w:hAnsi="Times New Roman" w:cs="Times New Roman"/>
        </w:rPr>
      </w:pPr>
      <w:r w:rsidRPr="00192D71">
        <w:rPr>
          <w:rFonts w:ascii="Times New Roman" w:hAnsi="Times New Roman" w:cs="Times New Roman"/>
        </w:rPr>
        <w:t xml:space="preserve">7.  Experiment 3 </w:t>
      </w:r>
      <w:r w:rsidR="00342618" w:rsidRPr="00192D71">
        <w:rPr>
          <w:rFonts w:ascii="Times New Roman" w:hAnsi="Times New Roman" w:cs="Times New Roman"/>
        </w:rPr>
        <w:t>-</w:t>
      </w:r>
      <w:r w:rsidRPr="00192D71">
        <w:rPr>
          <w:rFonts w:ascii="Times New Roman" w:hAnsi="Times New Roman" w:cs="Times New Roman"/>
        </w:rPr>
        <w:t xml:space="preserve"> Probability Threshold Tuning</w:t>
      </w:r>
    </w:p>
    <w:p w14:paraId="14FF5EBA" w14:textId="77777777" w:rsidR="00310736" w:rsidRPr="00192D71" w:rsidRDefault="006C0E64">
      <w:pPr>
        <w:pStyle w:val="Heading2"/>
        <w:rPr>
          <w:rFonts w:ascii="Times New Roman" w:hAnsi="Times New Roman" w:cs="Times New Roman"/>
        </w:rPr>
      </w:pPr>
      <w:proofErr w:type="gramStart"/>
      <w:r w:rsidRPr="00192D71">
        <w:rPr>
          <w:rFonts w:ascii="Times New Roman" w:hAnsi="Times New Roman" w:cs="Times New Roman"/>
        </w:rPr>
        <w:t>7.1  Purpose</w:t>
      </w:r>
      <w:proofErr w:type="gramEnd"/>
    </w:p>
    <w:p w14:paraId="23E1D452" w14:textId="77777777" w:rsidR="00310736" w:rsidRPr="00192D71" w:rsidRDefault="006C0E64">
      <w:pPr>
        <w:spacing w:before="80" w:after="120"/>
      </w:pPr>
      <w:r w:rsidRPr="00192D71">
        <w:t xml:space="preserve">Standard classification assigns a record to the class with the highest predicted probability, using a default decision threshold of 0.50. For severely imbalanced classes such as Fatal (0.1%), the predicted probability for the minority class rarely exceeds 0.50, resulting in very low recall. </w:t>
      </w:r>
      <w:r w:rsidRPr="00192D71">
        <w:lastRenderedPageBreak/>
        <w:t>Threshold tuning lowers the decision boundary for the Fatal class so that a record is classified as Fatal if its predicted Fatal probability exceeds a lower threshold, improving recall at the cost of some precision and overall accuracy.</w:t>
      </w:r>
    </w:p>
    <w:p w14:paraId="299B23F5" w14:textId="77777777" w:rsidR="00310736" w:rsidRPr="00192D71" w:rsidRDefault="006C0E64">
      <w:pPr>
        <w:pStyle w:val="Heading2"/>
        <w:rPr>
          <w:rFonts w:ascii="Times New Roman" w:hAnsi="Times New Roman" w:cs="Times New Roman"/>
        </w:rPr>
      </w:pPr>
      <w:proofErr w:type="gramStart"/>
      <w:r w:rsidRPr="00192D71">
        <w:rPr>
          <w:rFonts w:ascii="Times New Roman" w:hAnsi="Times New Roman" w:cs="Times New Roman"/>
        </w:rPr>
        <w:t>7.2  Setup</w:t>
      </w:r>
      <w:proofErr w:type="gramEnd"/>
    </w:p>
    <w:p w14:paraId="3FBF437F" w14:textId="77777777" w:rsidR="00310736" w:rsidRPr="00192D71" w:rsidRDefault="006C0E64">
      <w:pPr>
        <w:spacing w:before="80" w:after="120"/>
      </w:pPr>
      <w:r w:rsidRPr="00192D71">
        <w:t xml:space="preserve">The </w:t>
      </w:r>
      <w:proofErr w:type="spellStart"/>
      <w:r w:rsidRPr="00192D71">
        <w:t>XGBoost</w:t>
      </w:r>
      <w:proofErr w:type="spellEnd"/>
      <w:r w:rsidRPr="00192D71">
        <w:t xml:space="preserve"> model was used with its predicted probability outputs. For each candidate threshold, records were classified as Fatal if their predicted Fatal probability exceeded the threshold, otherwise the majority of the remaining two probabilities determined the class. Thresholds from 0.05 to 0.50 were evaluated on the test set.</w:t>
      </w:r>
    </w:p>
    <w:p w14:paraId="2BDB8D0A" w14:textId="4AAF5FD3" w:rsidR="00310736" w:rsidRPr="00192D71" w:rsidRDefault="006C0E64">
      <w:pPr>
        <w:pStyle w:val="Heading1"/>
        <w:rPr>
          <w:rFonts w:ascii="Times New Roman" w:hAnsi="Times New Roman" w:cs="Times New Roman"/>
        </w:rPr>
      </w:pPr>
      <w:r w:rsidRPr="00192D71">
        <w:rPr>
          <w:rFonts w:ascii="Times New Roman" w:hAnsi="Times New Roman" w:cs="Times New Roman"/>
        </w:rPr>
        <w:t xml:space="preserve">8.  Experiment 4 </w:t>
      </w:r>
      <w:r w:rsidR="00342618" w:rsidRPr="00192D71">
        <w:rPr>
          <w:rFonts w:ascii="Times New Roman" w:hAnsi="Times New Roman" w:cs="Times New Roman"/>
        </w:rPr>
        <w:t>-</w:t>
      </w:r>
      <w:r w:rsidRPr="00192D71">
        <w:rPr>
          <w:rFonts w:ascii="Times New Roman" w:hAnsi="Times New Roman" w:cs="Times New Roman"/>
        </w:rPr>
        <w:t xml:space="preserve"> Hyperparameter Tuning</w:t>
      </w:r>
    </w:p>
    <w:p w14:paraId="47626A5B" w14:textId="77777777" w:rsidR="00114F63" w:rsidRPr="00192D71" w:rsidRDefault="00000000">
      <w:pPr>
        <w:pStyle w:val="Heading2"/>
        <w:rPr>
          <w:rFonts w:ascii="Times New Roman" w:hAnsi="Times New Roman" w:cs="Times New Roman"/>
        </w:rPr>
      </w:pPr>
      <w:r w:rsidRPr="00192D71">
        <w:rPr>
          <w:rFonts w:ascii="Times New Roman" w:hAnsi="Times New Roman" w:cs="Times New Roman"/>
        </w:rPr>
        <w:t>8.1  Purpose</w:t>
      </w:r>
    </w:p>
    <w:p w14:paraId="25970844" w14:textId="77777777" w:rsidR="00114F63" w:rsidRPr="00192D71" w:rsidRDefault="00000000">
      <w:r w:rsidRPr="00192D71">
        <w:t>The purpose of this experiment is to determine whether tuning the hyperparameters of XGBoost and Random Forest produces meaningful improvements over their default configurations. RandomizedSearchCV is used to efficiently search the hyperparameter space, avoiding the computational cost of an exhaustive grid search while still identifying better-performing parameter combinations.</w:t>
      </w:r>
    </w:p>
    <w:p w14:paraId="20BE9146" w14:textId="77777777" w:rsidR="00310736" w:rsidRPr="00192D71" w:rsidRDefault="006C0E64">
      <w:pPr>
        <w:pStyle w:val="Heading2"/>
        <w:rPr>
          <w:rFonts w:ascii="Times New Roman" w:hAnsi="Times New Roman" w:cs="Times New Roman"/>
        </w:rPr>
      </w:pPr>
      <w:proofErr w:type="gramStart"/>
      <w:r w:rsidRPr="00192D71">
        <w:rPr>
          <w:rFonts w:ascii="Times New Roman" w:hAnsi="Times New Roman" w:cs="Times New Roman"/>
        </w:rPr>
        <w:t>8.2  Setup</w:t>
      </w:r>
      <w:proofErr w:type="gramEnd"/>
    </w:p>
    <w:p w14:paraId="49D7FFB3" w14:textId="75EA90FC" w:rsidR="00310736" w:rsidRPr="00192D71" w:rsidRDefault="006C0E64">
      <w:pPr>
        <w:spacing w:before="80" w:after="120"/>
      </w:pPr>
      <w:r w:rsidRPr="00192D71">
        <w:t xml:space="preserve">Hyperparameter tuning was performed on the two best-performing models </w:t>
      </w:r>
      <w:r w:rsidR="00342618" w:rsidRPr="00192D71">
        <w:t>-</w:t>
      </w:r>
      <w:r w:rsidRPr="00192D71">
        <w:t xml:space="preserve"> </w:t>
      </w:r>
      <w:proofErr w:type="spellStart"/>
      <w:r w:rsidRPr="00192D71">
        <w:t>XGBoost</w:t>
      </w:r>
      <w:proofErr w:type="spellEnd"/>
      <w:r w:rsidRPr="00192D71">
        <w:t xml:space="preserve"> and Random Forest </w:t>
      </w:r>
      <w:r w:rsidR="00342618" w:rsidRPr="00192D71">
        <w:t>-</w:t>
      </w:r>
      <w:r w:rsidRPr="00192D71">
        <w:t xml:space="preserve"> using </w:t>
      </w:r>
      <w:proofErr w:type="spellStart"/>
      <w:r w:rsidRPr="00192D71">
        <w:t>RandomizedSearchCV</w:t>
      </w:r>
      <w:proofErr w:type="spellEnd"/>
      <w:r w:rsidRPr="00192D71">
        <w:t xml:space="preserve">. Full grid search was computationally infeasible on a dataset of 1.2 million SMOTE rows, so </w:t>
      </w:r>
      <w:proofErr w:type="spellStart"/>
      <w:r w:rsidRPr="00192D71">
        <w:t>RandomizedSearchCV</w:t>
      </w:r>
      <w:proofErr w:type="spellEnd"/>
      <w:r w:rsidRPr="00192D71">
        <w:t xml:space="preserve"> with 20 random combinations and 3-fold stratified cross-validation was used. The search optimized for F1 Macro to maintain balanced class-level performance. The Random Forest search was conducted on a stratified 200,000-row sample to prevent memory overflow on Windows (</w:t>
      </w:r>
      <w:proofErr w:type="spellStart"/>
      <w:r w:rsidRPr="00192D71">
        <w:t>OSError</w:t>
      </w:r>
      <w:proofErr w:type="spellEnd"/>
      <w:r w:rsidRPr="00192D71">
        <w:t xml:space="preserve">: </w:t>
      </w:r>
      <w:proofErr w:type="spellStart"/>
      <w:r w:rsidRPr="00192D71">
        <w:t>WinError</w:t>
      </w:r>
      <w:proofErr w:type="spellEnd"/>
      <w:r w:rsidRPr="00192D71">
        <w:t xml:space="preserve"> 1450).</w:t>
      </w:r>
    </w:p>
    <w:p w14:paraId="7E7944A0" w14:textId="77777777" w:rsidR="00310736" w:rsidRPr="00192D71" w:rsidRDefault="006C0E64">
      <w:pPr>
        <w:pStyle w:val="Heading2"/>
        <w:rPr>
          <w:rFonts w:ascii="Times New Roman" w:hAnsi="Times New Roman" w:cs="Times New Roman"/>
        </w:rPr>
      </w:pPr>
      <w:proofErr w:type="gramStart"/>
      <w:r w:rsidRPr="00192D71">
        <w:rPr>
          <w:rFonts w:ascii="Times New Roman" w:hAnsi="Times New Roman" w:cs="Times New Roman"/>
        </w:rPr>
        <w:t>8.3  Parameter</w:t>
      </w:r>
      <w:proofErr w:type="gramEnd"/>
      <w:r w:rsidRPr="00192D71">
        <w:rPr>
          <w:rFonts w:ascii="Times New Roman" w:hAnsi="Times New Roman" w:cs="Times New Roman"/>
        </w:rPr>
        <w:t xml:space="preserve"> Search Space</w:t>
      </w:r>
    </w:p>
    <w:p w14:paraId="0D4A9CB9" w14:textId="77777777" w:rsidR="00310736" w:rsidRPr="00192D71" w:rsidRDefault="0031073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10736" w:rsidRPr="00192D71" w14:paraId="454AD091" w14:textId="77777777" w:rsidTr="003F6E71">
        <w:trPr>
          <w:tblHeader/>
        </w:trPr>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6B1C95" w14:textId="77777777" w:rsidR="00310736" w:rsidRPr="00192D71" w:rsidRDefault="006C0E64">
            <w:r w:rsidRPr="00192D71">
              <w:rPr>
                <w:rFonts w:eastAsia="Arial"/>
                <w:b/>
                <w:bCs/>
                <w:sz w:val="22"/>
                <w:szCs w:val="22"/>
              </w:rPr>
              <w:t>Parameter</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343C85" w14:textId="77777777" w:rsidR="00310736" w:rsidRPr="00192D71" w:rsidRDefault="006C0E64">
            <w:proofErr w:type="spellStart"/>
            <w:r w:rsidRPr="00192D71">
              <w:rPr>
                <w:rFonts w:eastAsia="Arial"/>
                <w:b/>
                <w:bCs/>
                <w:sz w:val="22"/>
                <w:szCs w:val="22"/>
              </w:rPr>
              <w:t>XGBoost</w:t>
            </w:r>
            <w:proofErr w:type="spellEnd"/>
            <w:r w:rsidRPr="00192D71">
              <w:rPr>
                <w:rFonts w:eastAsia="Arial"/>
                <w:b/>
                <w:bCs/>
                <w:sz w:val="22"/>
                <w:szCs w:val="22"/>
              </w:rPr>
              <w:t xml:space="preserve"> Search Range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02A399" w14:textId="77777777" w:rsidR="00310736" w:rsidRPr="00192D71" w:rsidRDefault="006C0E64">
            <w:r w:rsidRPr="00192D71">
              <w:rPr>
                <w:rFonts w:eastAsia="Arial"/>
                <w:b/>
                <w:bCs/>
                <w:sz w:val="22"/>
                <w:szCs w:val="22"/>
              </w:rPr>
              <w:t>Random Forest Search Range</w:t>
            </w:r>
          </w:p>
        </w:tc>
      </w:tr>
      <w:tr w:rsidR="00310736" w:rsidRPr="00192D71" w14:paraId="29E89B0C"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30160D" w14:textId="77777777" w:rsidR="00310736" w:rsidRPr="00192D71" w:rsidRDefault="006C0E64">
            <w:proofErr w:type="spellStart"/>
            <w:r w:rsidRPr="00192D71">
              <w:rPr>
                <w:sz w:val="22"/>
                <w:szCs w:val="22"/>
              </w:rPr>
              <w:t>n_estimators</w:t>
            </w:r>
            <w:proofErr w:type="spellEnd"/>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CAE695" w14:textId="77777777" w:rsidR="00310736" w:rsidRPr="00192D71" w:rsidRDefault="006C0E64">
            <w:r w:rsidRPr="00192D71">
              <w:rPr>
                <w:sz w:val="22"/>
                <w:szCs w:val="22"/>
              </w:rPr>
              <w:t>100 to 400</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FCD79E" w14:textId="77777777" w:rsidR="00310736" w:rsidRPr="00192D71" w:rsidRDefault="006C0E64">
            <w:r w:rsidRPr="00192D71">
              <w:rPr>
                <w:sz w:val="22"/>
                <w:szCs w:val="22"/>
              </w:rPr>
              <w:t>100 to 300</w:t>
            </w:r>
          </w:p>
        </w:tc>
      </w:tr>
      <w:tr w:rsidR="00310736" w:rsidRPr="00192D71" w14:paraId="12568A14"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90DC3F" w14:textId="77777777" w:rsidR="00310736" w:rsidRPr="00192D71" w:rsidRDefault="006C0E64">
            <w:proofErr w:type="spellStart"/>
            <w:r w:rsidRPr="00192D71">
              <w:rPr>
                <w:sz w:val="22"/>
                <w:szCs w:val="22"/>
              </w:rPr>
              <w:t>max_depth</w:t>
            </w:r>
            <w:proofErr w:type="spellEnd"/>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5E4243" w14:textId="77777777" w:rsidR="00310736" w:rsidRPr="00192D71" w:rsidRDefault="006C0E64">
            <w:r w:rsidRPr="00192D71">
              <w:rPr>
                <w:sz w:val="22"/>
                <w:szCs w:val="22"/>
              </w:rPr>
              <w:t>3 to 10</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20FB54" w14:textId="77777777" w:rsidR="00310736" w:rsidRPr="00192D71" w:rsidRDefault="006C0E64">
            <w:r w:rsidRPr="00192D71">
              <w:rPr>
                <w:sz w:val="22"/>
                <w:szCs w:val="22"/>
              </w:rPr>
              <w:t>5 to 20</w:t>
            </w:r>
          </w:p>
        </w:tc>
      </w:tr>
      <w:tr w:rsidR="00310736" w:rsidRPr="00192D71" w14:paraId="399B1832"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FBDC76" w14:textId="77777777" w:rsidR="00310736" w:rsidRPr="00192D71" w:rsidRDefault="006C0E64">
            <w:proofErr w:type="spellStart"/>
            <w:r w:rsidRPr="00192D71">
              <w:rPr>
                <w:sz w:val="22"/>
                <w:szCs w:val="22"/>
              </w:rPr>
              <w:t>learning_rate</w:t>
            </w:r>
            <w:proofErr w:type="spellEnd"/>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456161" w14:textId="77777777" w:rsidR="00310736" w:rsidRPr="00192D71" w:rsidRDefault="006C0E64">
            <w:r w:rsidRPr="00192D71">
              <w:rPr>
                <w:sz w:val="22"/>
                <w:szCs w:val="22"/>
              </w:rPr>
              <w:t>0.01 to 0.30</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B576CB" w14:textId="77777777" w:rsidR="00310736" w:rsidRPr="00192D71" w:rsidRDefault="006C0E64">
            <w:r w:rsidRPr="00192D71">
              <w:rPr>
                <w:sz w:val="22"/>
                <w:szCs w:val="22"/>
              </w:rPr>
              <w:t>N/A</w:t>
            </w:r>
          </w:p>
        </w:tc>
      </w:tr>
      <w:tr w:rsidR="00310736" w:rsidRPr="00192D71" w14:paraId="718DD612"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FC16D3" w14:textId="77777777" w:rsidR="00310736" w:rsidRPr="00192D71" w:rsidRDefault="006C0E64">
            <w:r w:rsidRPr="00192D71">
              <w:rPr>
                <w:sz w:val="22"/>
                <w:szCs w:val="22"/>
              </w:rPr>
              <w:t>subsample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045C45" w14:textId="77777777" w:rsidR="00310736" w:rsidRPr="00192D71" w:rsidRDefault="006C0E64">
            <w:r w:rsidRPr="00192D71">
              <w:rPr>
                <w:sz w:val="22"/>
                <w:szCs w:val="22"/>
              </w:rPr>
              <w:t>0.6 to 1.0</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547EB6" w14:textId="77777777" w:rsidR="00310736" w:rsidRPr="00192D71" w:rsidRDefault="006C0E64">
            <w:r w:rsidRPr="00192D71">
              <w:rPr>
                <w:sz w:val="22"/>
                <w:szCs w:val="22"/>
              </w:rPr>
              <w:t>N/A</w:t>
            </w:r>
          </w:p>
        </w:tc>
      </w:tr>
      <w:tr w:rsidR="00310736" w:rsidRPr="00192D71" w14:paraId="7D2D1845"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5A5517" w14:textId="77777777" w:rsidR="00310736" w:rsidRPr="00192D71" w:rsidRDefault="006C0E64">
            <w:proofErr w:type="spellStart"/>
            <w:r w:rsidRPr="00192D71">
              <w:rPr>
                <w:sz w:val="22"/>
                <w:szCs w:val="22"/>
              </w:rPr>
              <w:t>colsample_bytree</w:t>
            </w:r>
            <w:proofErr w:type="spellEnd"/>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7F4A91" w14:textId="77777777" w:rsidR="00310736" w:rsidRPr="00192D71" w:rsidRDefault="006C0E64">
            <w:r w:rsidRPr="00192D71">
              <w:rPr>
                <w:sz w:val="22"/>
                <w:szCs w:val="22"/>
              </w:rPr>
              <w:t>0.6 to 1.0</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5C7624" w14:textId="77777777" w:rsidR="00310736" w:rsidRPr="00192D71" w:rsidRDefault="006C0E64">
            <w:r w:rsidRPr="00192D71">
              <w:rPr>
                <w:sz w:val="22"/>
                <w:szCs w:val="22"/>
              </w:rPr>
              <w:t>N/A</w:t>
            </w:r>
          </w:p>
        </w:tc>
      </w:tr>
      <w:tr w:rsidR="00310736" w:rsidRPr="00192D71" w14:paraId="78B74EAC"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08FD10" w14:textId="77777777" w:rsidR="00310736" w:rsidRPr="00192D71" w:rsidRDefault="006C0E64">
            <w:proofErr w:type="spellStart"/>
            <w:r w:rsidRPr="00192D71">
              <w:rPr>
                <w:sz w:val="22"/>
                <w:szCs w:val="22"/>
              </w:rPr>
              <w:t>min_child_weight</w:t>
            </w:r>
            <w:proofErr w:type="spellEnd"/>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E11B2A" w14:textId="77777777" w:rsidR="00310736" w:rsidRPr="00192D71" w:rsidRDefault="006C0E64">
            <w:r w:rsidRPr="00192D71">
              <w:rPr>
                <w:sz w:val="22"/>
                <w:szCs w:val="22"/>
              </w:rPr>
              <w:t>1 to 10</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DBF79F" w14:textId="77777777" w:rsidR="00310736" w:rsidRPr="00192D71" w:rsidRDefault="006C0E64">
            <w:r w:rsidRPr="00192D71">
              <w:rPr>
                <w:sz w:val="22"/>
                <w:szCs w:val="22"/>
              </w:rPr>
              <w:t>N/A</w:t>
            </w:r>
          </w:p>
        </w:tc>
      </w:tr>
      <w:tr w:rsidR="00310736" w:rsidRPr="00192D71" w14:paraId="540394C0"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521A5E" w14:textId="77777777" w:rsidR="00310736" w:rsidRPr="00192D71" w:rsidRDefault="006C0E64">
            <w:proofErr w:type="spellStart"/>
            <w:r w:rsidRPr="00192D71">
              <w:rPr>
                <w:sz w:val="22"/>
                <w:szCs w:val="22"/>
              </w:rPr>
              <w:t>min_samples_split</w:t>
            </w:r>
            <w:proofErr w:type="spellEnd"/>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CA419F" w14:textId="77777777" w:rsidR="00310736" w:rsidRPr="00192D71" w:rsidRDefault="006C0E64">
            <w:r w:rsidRPr="00192D71">
              <w:rPr>
                <w:sz w:val="22"/>
                <w:szCs w:val="22"/>
              </w:rPr>
              <w:t>N/A</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443073" w14:textId="77777777" w:rsidR="00310736" w:rsidRPr="00192D71" w:rsidRDefault="006C0E64">
            <w:r w:rsidRPr="00192D71">
              <w:rPr>
                <w:sz w:val="22"/>
                <w:szCs w:val="22"/>
              </w:rPr>
              <w:t>2 to 20</w:t>
            </w:r>
          </w:p>
        </w:tc>
      </w:tr>
      <w:tr w:rsidR="00310736" w:rsidRPr="00192D71" w14:paraId="32ED376E"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6E7606" w14:textId="77777777" w:rsidR="00310736" w:rsidRPr="00192D71" w:rsidRDefault="006C0E64">
            <w:proofErr w:type="spellStart"/>
            <w:r w:rsidRPr="00192D71">
              <w:rPr>
                <w:sz w:val="22"/>
                <w:szCs w:val="22"/>
              </w:rPr>
              <w:t>min_samples_leaf</w:t>
            </w:r>
            <w:proofErr w:type="spellEnd"/>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B289B7" w14:textId="77777777" w:rsidR="00310736" w:rsidRPr="00192D71" w:rsidRDefault="006C0E64">
            <w:r w:rsidRPr="00192D71">
              <w:rPr>
                <w:sz w:val="22"/>
                <w:szCs w:val="22"/>
              </w:rPr>
              <w:t>N/A</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59FA89" w14:textId="77777777" w:rsidR="00310736" w:rsidRPr="00192D71" w:rsidRDefault="006C0E64">
            <w:r w:rsidRPr="00192D71">
              <w:rPr>
                <w:sz w:val="22"/>
                <w:szCs w:val="22"/>
              </w:rPr>
              <w:t>1 to 10</w:t>
            </w:r>
          </w:p>
        </w:tc>
      </w:tr>
      <w:tr w:rsidR="00310736" w:rsidRPr="00192D71" w14:paraId="574A1CF3"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7452BF" w14:textId="77777777" w:rsidR="00310736" w:rsidRPr="00192D71" w:rsidRDefault="006C0E64">
            <w:proofErr w:type="spellStart"/>
            <w:r w:rsidRPr="00192D71">
              <w:rPr>
                <w:sz w:val="22"/>
                <w:szCs w:val="22"/>
              </w:rPr>
              <w:lastRenderedPageBreak/>
              <w:t>max_features</w:t>
            </w:r>
            <w:proofErr w:type="spellEnd"/>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9756C7" w14:textId="77777777" w:rsidR="00310736" w:rsidRPr="00192D71" w:rsidRDefault="006C0E64">
            <w:r w:rsidRPr="00192D71">
              <w:rPr>
                <w:sz w:val="22"/>
                <w:szCs w:val="22"/>
              </w:rPr>
              <w:t>N/A</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E917FD" w14:textId="77777777" w:rsidR="00310736" w:rsidRPr="00192D71" w:rsidRDefault="006C0E64">
            <w:r w:rsidRPr="00192D71">
              <w:rPr>
                <w:sz w:val="22"/>
                <w:szCs w:val="22"/>
              </w:rPr>
              <w:t>sqrt, log2</w:t>
            </w:r>
          </w:p>
        </w:tc>
      </w:tr>
    </w:tbl>
    <w:p w14:paraId="51458086" w14:textId="77777777" w:rsidR="00310736" w:rsidRPr="00192D71" w:rsidRDefault="006C0E64">
      <w:pPr>
        <w:spacing w:before="60" w:after="120"/>
        <w:jc w:val="center"/>
      </w:pPr>
      <w:r w:rsidRPr="00192D71">
        <w:rPr>
          <w:i/>
          <w:iCs/>
          <w:sz w:val="22"/>
          <w:szCs w:val="22"/>
        </w:rPr>
        <w:t xml:space="preserve">Table 5: Hyperparameter search space for </w:t>
      </w:r>
      <w:proofErr w:type="spellStart"/>
      <w:r w:rsidRPr="00192D71">
        <w:rPr>
          <w:i/>
          <w:iCs/>
          <w:sz w:val="22"/>
          <w:szCs w:val="22"/>
        </w:rPr>
        <w:t>XGBoost</w:t>
      </w:r>
      <w:proofErr w:type="spellEnd"/>
      <w:r w:rsidRPr="00192D71">
        <w:rPr>
          <w:i/>
          <w:iCs/>
          <w:sz w:val="22"/>
          <w:szCs w:val="22"/>
        </w:rPr>
        <w:t xml:space="preserve"> and Random Forest</w:t>
      </w:r>
    </w:p>
    <w:p w14:paraId="7260843F" w14:textId="77777777" w:rsidR="00310736" w:rsidRPr="00192D71" w:rsidRDefault="00310736"/>
    <w:p w14:paraId="5B468E7B" w14:textId="356F50DD" w:rsidR="00310736" w:rsidRPr="00192D71" w:rsidRDefault="006C0E64">
      <w:pPr>
        <w:pStyle w:val="Heading1"/>
        <w:rPr>
          <w:rFonts w:ascii="Times New Roman" w:hAnsi="Times New Roman" w:cs="Times New Roman"/>
        </w:rPr>
      </w:pPr>
      <w:r w:rsidRPr="00192D71">
        <w:rPr>
          <w:rFonts w:ascii="Times New Roman" w:hAnsi="Times New Roman" w:cs="Times New Roman"/>
        </w:rPr>
        <w:t xml:space="preserve">9.  Experiment 5 </w:t>
      </w:r>
      <w:r w:rsidR="00342618" w:rsidRPr="00192D71">
        <w:rPr>
          <w:rFonts w:ascii="Times New Roman" w:hAnsi="Times New Roman" w:cs="Times New Roman"/>
        </w:rPr>
        <w:t>-</w:t>
      </w:r>
      <w:r w:rsidRPr="00192D71">
        <w:rPr>
          <w:rFonts w:ascii="Times New Roman" w:hAnsi="Times New Roman" w:cs="Times New Roman"/>
        </w:rPr>
        <w:t xml:space="preserve"> Cross-Validation</w:t>
      </w:r>
    </w:p>
    <w:p w14:paraId="2E24DF10" w14:textId="77777777" w:rsidR="00114F63" w:rsidRPr="00192D71" w:rsidRDefault="00000000">
      <w:pPr>
        <w:pStyle w:val="Heading2"/>
        <w:rPr>
          <w:rFonts w:ascii="Times New Roman" w:hAnsi="Times New Roman" w:cs="Times New Roman"/>
        </w:rPr>
      </w:pPr>
      <w:r w:rsidRPr="00192D71">
        <w:rPr>
          <w:rFonts w:ascii="Times New Roman" w:hAnsi="Times New Roman" w:cs="Times New Roman"/>
        </w:rPr>
        <w:t>9.1  Purpose</w:t>
      </w:r>
    </w:p>
    <w:p w14:paraId="578E31CB" w14:textId="77777777" w:rsidR="00114F63" w:rsidRPr="00192D71" w:rsidRDefault="00000000">
      <w:r w:rsidRPr="00192D71">
        <w:t>The purpose of this experiment is to assess whether the XGBoost model generalizes reliably across different subsets of the data. A single train-test split may produce results that are specific to that particular split. Five-fold stratified cross-validation addresses this by evaluating the model on five different held-out subsets and reporting mean performance with standard deviation, providing a more robust estimate of generalization ability.</w:t>
      </w:r>
    </w:p>
    <w:p w14:paraId="3CD4EF88" w14:textId="77777777" w:rsidR="00310736" w:rsidRPr="00192D71" w:rsidRDefault="006C0E64">
      <w:pPr>
        <w:pStyle w:val="Heading2"/>
        <w:rPr>
          <w:rFonts w:ascii="Times New Roman" w:hAnsi="Times New Roman" w:cs="Times New Roman"/>
        </w:rPr>
      </w:pPr>
      <w:proofErr w:type="gramStart"/>
      <w:r w:rsidRPr="00192D71">
        <w:rPr>
          <w:rFonts w:ascii="Times New Roman" w:hAnsi="Times New Roman" w:cs="Times New Roman"/>
        </w:rPr>
        <w:t>9.2  Setup</w:t>
      </w:r>
      <w:proofErr w:type="gramEnd"/>
    </w:p>
    <w:p w14:paraId="4FF60EFE" w14:textId="77777777" w:rsidR="00310736" w:rsidRPr="00192D71" w:rsidRDefault="006C0E64">
      <w:pPr>
        <w:spacing w:before="80" w:after="120"/>
      </w:pPr>
      <w:r w:rsidRPr="00192D71">
        <w:t>5-fold stratified cross-validation was applied to the best-performing model (</w:t>
      </w:r>
      <w:proofErr w:type="spellStart"/>
      <w:r w:rsidRPr="00192D71">
        <w:t>XGBoost</w:t>
      </w:r>
      <w:proofErr w:type="spellEnd"/>
      <w:r w:rsidRPr="00192D71">
        <w:t xml:space="preserve">, default parameters) to assess result stability and generalizability. Full cross-validation on 677,056 records was computationally prohibitive, so a stratified random sample of 100,000 records was used. The sample preserved the original class proportions. Stratified K-Fold with </w:t>
      </w:r>
      <w:proofErr w:type="spellStart"/>
      <w:r w:rsidRPr="00192D71">
        <w:t>n_splits</w:t>
      </w:r>
      <w:proofErr w:type="spellEnd"/>
      <w:r w:rsidRPr="00192D71">
        <w:t xml:space="preserve">=5, shuffle=True, and </w:t>
      </w:r>
      <w:proofErr w:type="spellStart"/>
      <w:r w:rsidRPr="00192D71">
        <w:t>random_state</w:t>
      </w:r>
      <w:proofErr w:type="spellEnd"/>
      <w:r w:rsidRPr="00192D71">
        <w:t>=42 was used.</w:t>
      </w:r>
    </w:p>
    <w:p w14:paraId="0BF1B7DC" w14:textId="77777777" w:rsidR="00310736" w:rsidRPr="00192D71" w:rsidRDefault="006C0E64">
      <w:pPr>
        <w:pStyle w:val="Heading1"/>
        <w:rPr>
          <w:rFonts w:ascii="Times New Roman" w:hAnsi="Times New Roman" w:cs="Times New Roman"/>
        </w:rPr>
      </w:pPr>
      <w:r w:rsidRPr="00192D71">
        <w:rPr>
          <w:rFonts w:ascii="Times New Roman" w:hAnsi="Times New Roman" w:cs="Times New Roman"/>
        </w:rPr>
        <w:t>References</w:t>
      </w:r>
    </w:p>
    <w:p w14:paraId="53273AC7" w14:textId="77777777" w:rsidR="00310736" w:rsidRPr="00192D71" w:rsidRDefault="006C0E64">
      <w:pPr>
        <w:spacing w:before="80" w:after="80"/>
        <w:ind w:left="720" w:hanging="720"/>
      </w:pPr>
      <w:r w:rsidRPr="00192D71">
        <w:t>Al-Ghamdi, A. S. (2002). Using logistic regression to estimate the influence of accident factors on accident severity. Accident Analysis &amp; Prevention, 34(6), 729–741.</w:t>
      </w:r>
    </w:p>
    <w:p w14:paraId="2306C58D" w14:textId="77777777" w:rsidR="00310736" w:rsidRPr="00192D71" w:rsidRDefault="006C0E64">
      <w:pPr>
        <w:spacing w:before="80" w:after="80"/>
        <w:ind w:left="720" w:hanging="720"/>
      </w:pPr>
      <w:r w:rsidRPr="00192D71">
        <w:t>Chen, J., &amp; Wang, L. (2020). Predicting traffic accident severity using machine learning: A review of classification approaches. Transportation Research Record, 2674(9), 1–12.</w:t>
      </w:r>
    </w:p>
    <w:p w14:paraId="55D58338" w14:textId="77777777" w:rsidR="00310736" w:rsidRPr="00192D71" w:rsidRDefault="006C0E64">
      <w:pPr>
        <w:spacing w:before="80" w:after="80"/>
        <w:ind w:left="720" w:hanging="720"/>
      </w:pPr>
      <w:r w:rsidRPr="00192D71">
        <w:t>City of Toronto. (2024). Motor vehicle collisions involving killed or seriously injured persons. City of Toronto Open Data Portal. https://open.toronto.ca/catalogue/</w:t>
      </w:r>
    </w:p>
    <w:p w14:paraId="7B17E2BE" w14:textId="77777777" w:rsidR="00310736" w:rsidRPr="00192D71" w:rsidRDefault="006C0E64">
      <w:pPr>
        <w:spacing w:before="80" w:after="80"/>
        <w:ind w:left="720" w:hanging="720"/>
      </w:pPr>
      <w:r w:rsidRPr="00192D71">
        <w:t>Environment and Climate Change Canada. (2024). Historical climate data. Government of Canada. https://climate.weather.gc.ca/</w:t>
      </w:r>
    </w:p>
    <w:p w14:paraId="5E628656" w14:textId="77777777" w:rsidR="00310736" w:rsidRPr="00192D71" w:rsidRDefault="006C0E64">
      <w:pPr>
        <w:spacing w:before="80" w:after="80"/>
        <w:ind w:left="720" w:hanging="720"/>
      </w:pPr>
      <w:r w:rsidRPr="00192D71">
        <w:t xml:space="preserve">Lundberg, S. M., Erion, G., Chen, H., DeGrave, A., </w:t>
      </w:r>
      <w:proofErr w:type="spellStart"/>
      <w:r w:rsidRPr="00192D71">
        <w:t>Prutkin</w:t>
      </w:r>
      <w:proofErr w:type="spellEnd"/>
      <w:r w:rsidRPr="00192D71">
        <w:t>, J. M., Nair, B., &amp; Lee, S. I. (2020). From local explanations to global understanding with explainable AI for trees. Nature Machine Intelligence, 2(1), 56–67.</w:t>
      </w:r>
    </w:p>
    <w:p w14:paraId="04C88011" w14:textId="77777777" w:rsidR="00310736" w:rsidRPr="00192D71" w:rsidRDefault="006C0E64">
      <w:pPr>
        <w:spacing w:before="80" w:after="80"/>
        <w:ind w:left="720" w:hanging="720"/>
      </w:pPr>
      <w:r w:rsidRPr="00192D71">
        <w:t xml:space="preserve">Parsa, A. B., Movahedi, A., Taghipour, H., </w:t>
      </w:r>
      <w:proofErr w:type="spellStart"/>
      <w:r w:rsidRPr="00192D71">
        <w:t>Derrible</w:t>
      </w:r>
      <w:proofErr w:type="spellEnd"/>
      <w:r w:rsidRPr="00192D71">
        <w:t xml:space="preserve">, S., &amp; Mohammadian, A. K. (2020). Toward safer highways, application of </w:t>
      </w:r>
      <w:proofErr w:type="spellStart"/>
      <w:r w:rsidRPr="00192D71">
        <w:t>XGBoost</w:t>
      </w:r>
      <w:proofErr w:type="spellEnd"/>
      <w:r w:rsidRPr="00192D71">
        <w:t xml:space="preserve"> and SHAP for real-time accident detection and feature analysis. Accident Analysis &amp; Prevention, 136, 105405.</w:t>
      </w:r>
    </w:p>
    <w:p w14:paraId="1AE5B218" w14:textId="77777777" w:rsidR="00310736" w:rsidRPr="00192D71" w:rsidRDefault="006C0E64">
      <w:pPr>
        <w:spacing w:before="80" w:after="80"/>
        <w:ind w:left="720" w:hanging="720"/>
      </w:pPr>
      <w:r w:rsidRPr="00192D71">
        <w:t xml:space="preserve">Rezapour, M., Molan, A. M., &amp; </w:t>
      </w:r>
      <w:proofErr w:type="spellStart"/>
      <w:r w:rsidRPr="00192D71">
        <w:t>Ksaibati</w:t>
      </w:r>
      <w:proofErr w:type="spellEnd"/>
      <w:r w:rsidRPr="00192D71">
        <w:t>, K. (2020). Analyzing injury severity of motorcycle at-fault crashes using machine learning techniques, decision tree and logistic regression models. International Journal of Transportation Science and Technology, 9(2), 89–99.</w:t>
      </w:r>
    </w:p>
    <w:p w14:paraId="78EDF2BF" w14:textId="77777777" w:rsidR="00310736" w:rsidRPr="00192D71" w:rsidRDefault="006C0E64">
      <w:pPr>
        <w:spacing w:before="80" w:after="80"/>
        <w:ind w:left="720" w:hanging="720"/>
      </w:pPr>
      <w:r w:rsidRPr="00192D71">
        <w:lastRenderedPageBreak/>
        <w:t>Sameen, M. I., &amp; Pradhan, B. (2017). Severity prediction of traffic accidents with recurrent neural networks. Applied Sciences, 7(6), 476.</w:t>
      </w:r>
    </w:p>
    <w:p w14:paraId="5B8673C9" w14:textId="77777777" w:rsidR="00310736" w:rsidRPr="00192D71" w:rsidRDefault="006C0E64">
      <w:pPr>
        <w:spacing w:before="80" w:after="80"/>
        <w:ind w:left="720" w:hanging="720"/>
      </w:pPr>
      <w:proofErr w:type="spellStart"/>
      <w:r w:rsidRPr="00192D71">
        <w:t>Sheykhfard</w:t>
      </w:r>
      <w:proofErr w:type="spellEnd"/>
      <w:r w:rsidRPr="00192D71">
        <w:t xml:space="preserve">, A., Haghighi, F., </w:t>
      </w:r>
      <w:proofErr w:type="spellStart"/>
      <w:r w:rsidRPr="00192D71">
        <w:t>Nordfjærn</w:t>
      </w:r>
      <w:proofErr w:type="spellEnd"/>
      <w:r w:rsidRPr="00192D71">
        <w:t xml:space="preserve">, T., &amp; </w:t>
      </w:r>
      <w:proofErr w:type="spellStart"/>
      <w:r w:rsidRPr="00192D71">
        <w:t>Soltaninejad</w:t>
      </w:r>
      <w:proofErr w:type="spellEnd"/>
      <w:r w:rsidRPr="00192D71">
        <w:t>, M. (2021). Logistic regression models for rural and urban crashes on two-lane two-way roads: A case study from Iran. IATSS Research, 45(1), 107–114.</w:t>
      </w:r>
    </w:p>
    <w:p w14:paraId="5014BD29" w14:textId="77777777" w:rsidR="00310736" w:rsidRPr="00192D71" w:rsidRDefault="006C0E64">
      <w:pPr>
        <w:spacing w:before="80" w:after="80"/>
        <w:ind w:left="720" w:hanging="720"/>
      </w:pPr>
      <w:r w:rsidRPr="00192D71">
        <w:t>Xie, Z., &amp; Yan, J. (2008). Kernel density estimation of traffic accidents in a network space. Computers, Environment and Urban Systems, 32(5), 396–406.</w:t>
      </w:r>
    </w:p>
    <w:sectPr w:rsidR="00310736" w:rsidRPr="00192D7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E6AB0"/>
    <w:multiLevelType w:val="hybridMultilevel"/>
    <w:tmpl w:val="3760B568"/>
    <w:lvl w:ilvl="0" w:tplc="DB54E6C8">
      <w:start w:val="1"/>
      <w:numFmt w:val="bullet"/>
      <w:lvlText w:val="●"/>
      <w:lvlJc w:val="left"/>
      <w:pPr>
        <w:ind w:left="720" w:hanging="360"/>
      </w:pPr>
    </w:lvl>
    <w:lvl w:ilvl="1" w:tplc="4D9EFF02">
      <w:start w:val="1"/>
      <w:numFmt w:val="bullet"/>
      <w:lvlText w:val="○"/>
      <w:lvlJc w:val="left"/>
      <w:pPr>
        <w:ind w:left="1440" w:hanging="360"/>
      </w:pPr>
    </w:lvl>
    <w:lvl w:ilvl="2" w:tplc="807A52FC">
      <w:start w:val="1"/>
      <w:numFmt w:val="bullet"/>
      <w:lvlText w:val="■"/>
      <w:lvlJc w:val="left"/>
      <w:pPr>
        <w:ind w:left="2160" w:hanging="360"/>
      </w:pPr>
    </w:lvl>
    <w:lvl w:ilvl="3" w:tplc="05C4AF58">
      <w:start w:val="1"/>
      <w:numFmt w:val="bullet"/>
      <w:lvlText w:val="●"/>
      <w:lvlJc w:val="left"/>
      <w:pPr>
        <w:ind w:left="2880" w:hanging="360"/>
      </w:pPr>
    </w:lvl>
    <w:lvl w:ilvl="4" w:tplc="6BDE7C4A">
      <w:start w:val="1"/>
      <w:numFmt w:val="bullet"/>
      <w:lvlText w:val="○"/>
      <w:lvlJc w:val="left"/>
      <w:pPr>
        <w:ind w:left="3600" w:hanging="360"/>
      </w:pPr>
    </w:lvl>
    <w:lvl w:ilvl="5" w:tplc="814CD332">
      <w:start w:val="1"/>
      <w:numFmt w:val="bullet"/>
      <w:lvlText w:val="■"/>
      <w:lvlJc w:val="left"/>
      <w:pPr>
        <w:ind w:left="4320" w:hanging="360"/>
      </w:pPr>
    </w:lvl>
    <w:lvl w:ilvl="6" w:tplc="D99250F0">
      <w:start w:val="1"/>
      <w:numFmt w:val="bullet"/>
      <w:lvlText w:val="●"/>
      <w:lvlJc w:val="left"/>
      <w:pPr>
        <w:ind w:left="5040" w:hanging="360"/>
      </w:pPr>
    </w:lvl>
    <w:lvl w:ilvl="7" w:tplc="97BCA9BC">
      <w:start w:val="1"/>
      <w:numFmt w:val="bullet"/>
      <w:lvlText w:val="●"/>
      <w:lvlJc w:val="left"/>
      <w:pPr>
        <w:ind w:left="5760" w:hanging="360"/>
      </w:pPr>
    </w:lvl>
    <w:lvl w:ilvl="8" w:tplc="06EABC9A">
      <w:start w:val="1"/>
      <w:numFmt w:val="bullet"/>
      <w:lvlText w:val="●"/>
      <w:lvlJc w:val="left"/>
      <w:pPr>
        <w:ind w:left="6480" w:hanging="360"/>
      </w:pPr>
    </w:lvl>
  </w:abstractNum>
  <w:abstractNum w:abstractNumId="1" w15:restartNumberingAfterBreak="0">
    <w:nsid w:val="4B1369DA"/>
    <w:multiLevelType w:val="hybridMultilevel"/>
    <w:tmpl w:val="2C9262CA"/>
    <w:lvl w:ilvl="0" w:tplc="5CCEB968">
      <w:start w:val="1"/>
      <w:numFmt w:val="decimal"/>
      <w:lvlText w:val="%1."/>
      <w:lvlJc w:val="left"/>
      <w:pPr>
        <w:ind w:left="720" w:hanging="360"/>
      </w:pPr>
    </w:lvl>
    <w:lvl w:ilvl="1" w:tplc="7C1A8EDC">
      <w:numFmt w:val="decimal"/>
      <w:lvlText w:val=""/>
      <w:lvlJc w:val="left"/>
    </w:lvl>
    <w:lvl w:ilvl="2" w:tplc="384AFFE8">
      <w:numFmt w:val="decimal"/>
      <w:lvlText w:val=""/>
      <w:lvlJc w:val="left"/>
    </w:lvl>
    <w:lvl w:ilvl="3" w:tplc="1E46EC5E">
      <w:numFmt w:val="decimal"/>
      <w:lvlText w:val=""/>
      <w:lvlJc w:val="left"/>
    </w:lvl>
    <w:lvl w:ilvl="4" w:tplc="73FA974C">
      <w:numFmt w:val="decimal"/>
      <w:lvlText w:val=""/>
      <w:lvlJc w:val="left"/>
    </w:lvl>
    <w:lvl w:ilvl="5" w:tplc="A9E2F4B2">
      <w:numFmt w:val="decimal"/>
      <w:lvlText w:val=""/>
      <w:lvlJc w:val="left"/>
    </w:lvl>
    <w:lvl w:ilvl="6" w:tplc="1396DBA4">
      <w:numFmt w:val="decimal"/>
      <w:lvlText w:val=""/>
      <w:lvlJc w:val="left"/>
    </w:lvl>
    <w:lvl w:ilvl="7" w:tplc="9D1223E6">
      <w:numFmt w:val="decimal"/>
      <w:lvlText w:val=""/>
      <w:lvlJc w:val="left"/>
    </w:lvl>
    <w:lvl w:ilvl="8" w:tplc="9DCAF786">
      <w:numFmt w:val="decimal"/>
      <w:lvlText w:val=""/>
      <w:lvlJc w:val="left"/>
    </w:lvl>
  </w:abstractNum>
  <w:abstractNum w:abstractNumId="2" w15:restartNumberingAfterBreak="0">
    <w:nsid w:val="58D818FA"/>
    <w:multiLevelType w:val="hybridMultilevel"/>
    <w:tmpl w:val="B478CD26"/>
    <w:lvl w:ilvl="0" w:tplc="CDEA06C2">
      <w:start w:val="1"/>
      <w:numFmt w:val="bullet"/>
      <w:lvlText w:val="•"/>
      <w:lvlJc w:val="left"/>
      <w:pPr>
        <w:ind w:left="720" w:hanging="360"/>
      </w:pPr>
    </w:lvl>
    <w:lvl w:ilvl="1" w:tplc="86C22C24">
      <w:numFmt w:val="decimal"/>
      <w:lvlText w:val=""/>
      <w:lvlJc w:val="left"/>
    </w:lvl>
    <w:lvl w:ilvl="2" w:tplc="C6DC8E6E">
      <w:numFmt w:val="decimal"/>
      <w:lvlText w:val=""/>
      <w:lvlJc w:val="left"/>
    </w:lvl>
    <w:lvl w:ilvl="3" w:tplc="84A64F68">
      <w:numFmt w:val="decimal"/>
      <w:lvlText w:val=""/>
      <w:lvlJc w:val="left"/>
    </w:lvl>
    <w:lvl w:ilvl="4" w:tplc="DC3C8B14">
      <w:numFmt w:val="decimal"/>
      <w:lvlText w:val=""/>
      <w:lvlJc w:val="left"/>
    </w:lvl>
    <w:lvl w:ilvl="5" w:tplc="16DAE672">
      <w:numFmt w:val="decimal"/>
      <w:lvlText w:val=""/>
      <w:lvlJc w:val="left"/>
    </w:lvl>
    <w:lvl w:ilvl="6" w:tplc="2A740AAE">
      <w:numFmt w:val="decimal"/>
      <w:lvlText w:val=""/>
      <w:lvlJc w:val="left"/>
    </w:lvl>
    <w:lvl w:ilvl="7" w:tplc="0EC27CD6">
      <w:numFmt w:val="decimal"/>
      <w:lvlText w:val=""/>
      <w:lvlJc w:val="left"/>
    </w:lvl>
    <w:lvl w:ilvl="8" w:tplc="C4568AE6">
      <w:numFmt w:val="decimal"/>
      <w:lvlText w:val=""/>
      <w:lvlJc w:val="left"/>
    </w:lvl>
  </w:abstractNum>
  <w:num w:numId="1" w16cid:durableId="1260213638">
    <w:abstractNumId w:val="0"/>
    <w:lvlOverride w:ilvl="0">
      <w:startOverride w:val="1"/>
    </w:lvlOverride>
  </w:num>
  <w:num w:numId="2" w16cid:durableId="1035614236">
    <w:abstractNumId w:val="2"/>
    <w:lvlOverride w:ilvl="0">
      <w:startOverride w:val="1"/>
    </w:lvlOverride>
  </w:num>
  <w:num w:numId="3" w16cid:durableId="21053761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736"/>
    <w:rsid w:val="000622BF"/>
    <w:rsid w:val="000875E3"/>
    <w:rsid w:val="00114F63"/>
    <w:rsid w:val="00192D71"/>
    <w:rsid w:val="00310736"/>
    <w:rsid w:val="00342618"/>
    <w:rsid w:val="003F6E71"/>
    <w:rsid w:val="004D34C8"/>
    <w:rsid w:val="004D4ABA"/>
    <w:rsid w:val="005932AA"/>
    <w:rsid w:val="00616466"/>
    <w:rsid w:val="006C0E64"/>
    <w:rsid w:val="00866A15"/>
    <w:rsid w:val="00B0308D"/>
    <w:rsid w:val="00CE3ED9"/>
    <w:rsid w:val="00DF159B"/>
    <w:rsid w:val="00E618A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82C05"/>
  <w15:docId w15:val="{66603076-DB08-43E6-941F-CA08B8D3F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Arial" w:eastAsia="Arial" w:hAnsi="Arial" w:cs="Arial"/>
      <w:b/>
      <w:bCs/>
      <w:sz w:val="32"/>
      <w:szCs w:val="32"/>
    </w:rPr>
  </w:style>
  <w:style w:type="paragraph" w:styleId="Heading2">
    <w:name w:val="heading 2"/>
    <w:uiPriority w:val="9"/>
    <w:unhideWhenUsed/>
    <w:qFormat/>
    <w:pPr>
      <w:spacing w:before="240" w:after="120"/>
      <w:outlineLvl w:val="1"/>
    </w:pPr>
    <w:rPr>
      <w:rFonts w:ascii="Arial" w:eastAsia="Arial" w:hAnsi="Arial" w:cs="Arial"/>
      <w:b/>
      <w:bCs/>
      <w:sz w:val="26"/>
      <w:szCs w:val="26"/>
    </w:rPr>
  </w:style>
  <w:style w:type="paragraph" w:styleId="Heading3">
    <w:name w:val="heading 3"/>
    <w:uiPriority w:val="9"/>
    <w:semiHidden/>
    <w:unhideWhenUsed/>
    <w:qFormat/>
    <w:pPr>
      <w:spacing w:before="200" w:after="100"/>
      <w:outlineLvl w:val="2"/>
    </w:pPr>
    <w:rPr>
      <w:rFonts w:ascii="Arial" w:eastAsia="Arial" w:hAnsi="Arial" w:cs="Arial"/>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5932AA"/>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5932AA"/>
    <w:pPr>
      <w:spacing w:after="100"/>
    </w:pPr>
  </w:style>
  <w:style w:type="paragraph" w:styleId="TOC2">
    <w:name w:val="toc 2"/>
    <w:basedOn w:val="Normal"/>
    <w:next w:val="Normal"/>
    <w:autoRedefine/>
    <w:uiPriority w:val="39"/>
    <w:unhideWhenUsed/>
    <w:rsid w:val="005932A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DD7F3-76A6-4888-ACAB-962D4078D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4363</TotalTime>
  <Pages>8</Pages>
  <Words>2233</Words>
  <Characters>12732</Characters>
  <Application>Microsoft Office Word</Application>
  <DocSecurity>0</DocSecurity>
  <Lines>106</Lines>
  <Paragraphs>29</Paragraphs>
  <ScaleCrop>false</ScaleCrop>
  <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Nishi Patel</cp:lastModifiedBy>
  <cp:revision>11</cp:revision>
  <dcterms:created xsi:type="dcterms:W3CDTF">2026-06-22T18:26:00Z</dcterms:created>
  <dcterms:modified xsi:type="dcterms:W3CDTF">2026-07-13T20:26:00Z</dcterms:modified>
</cp:coreProperties>
</file>