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217412" w14:textId="77777777" w:rsidR="00163DC5" w:rsidRDefault="00D94F8D">
      <w:pPr>
        <w:jc w:val="center"/>
        <w:rPr>
          <w:b/>
        </w:rPr>
      </w:pPr>
      <w:r>
        <w:rPr>
          <w:b/>
        </w:rPr>
        <w:t>Email API Options</w:t>
      </w:r>
    </w:p>
    <w:p w14:paraId="156EB999" w14:textId="77777777" w:rsidR="00163DC5" w:rsidRDefault="00163DC5">
      <w:pPr>
        <w:jc w:val="center"/>
      </w:pPr>
    </w:p>
    <w:p w14:paraId="53D2DB01" w14:textId="77777777" w:rsidR="00163DC5" w:rsidRDefault="00D94F8D">
      <w:pPr>
        <w:rPr>
          <w:b/>
        </w:rPr>
      </w:pPr>
      <w:proofErr w:type="spellStart"/>
      <w:r>
        <w:rPr>
          <w:b/>
        </w:rPr>
        <w:t>Pythonanywhere</w:t>
      </w:r>
      <w:proofErr w:type="spellEnd"/>
    </w:p>
    <w:p w14:paraId="5B288696" w14:textId="77777777" w:rsidR="00163DC5" w:rsidRDefault="00163DC5"/>
    <w:p w14:paraId="3CBFFE6F" w14:textId="77777777" w:rsidR="00163DC5" w:rsidRDefault="00D94F8D">
      <w:r>
        <w:t xml:space="preserve">Allows use of Gmail SMTP for free users.  They also mention </w:t>
      </w:r>
      <w:proofErr w:type="spellStart"/>
      <w:r>
        <w:t>Mailgun</w:t>
      </w:r>
      <w:proofErr w:type="spellEnd"/>
      <w:r>
        <w:t xml:space="preserve"> and </w:t>
      </w:r>
      <w:proofErr w:type="spellStart"/>
      <w:r>
        <w:t>Sendgrid</w:t>
      </w:r>
      <w:proofErr w:type="spellEnd"/>
      <w:r>
        <w:t>.</w:t>
      </w:r>
    </w:p>
    <w:p w14:paraId="2C90CF47" w14:textId="77777777" w:rsidR="00163DC5" w:rsidRDefault="00D94F8D">
      <w:r>
        <w:t xml:space="preserve">Note, it is best to set up a new </w:t>
      </w:r>
      <w:proofErr w:type="spellStart"/>
      <w:r>
        <w:t>gmail</w:t>
      </w:r>
      <w:proofErr w:type="spellEnd"/>
      <w:r>
        <w:t xml:space="preserve"> account for this since allowing your account to connect via SMTP is a risk.</w:t>
      </w:r>
    </w:p>
    <w:p w14:paraId="4A6CA04C" w14:textId="77777777" w:rsidR="00163DC5" w:rsidRDefault="00D94F8D">
      <w:hyperlink r:id="rId5">
        <w:r>
          <w:rPr>
            <w:color w:val="1155CC"/>
            <w:u w:val="single"/>
          </w:rPr>
          <w:t>Click here for details on free email use on PythonAnywhere</w:t>
        </w:r>
      </w:hyperlink>
    </w:p>
    <w:p w14:paraId="444E64B7" w14:textId="77777777" w:rsidR="00163DC5" w:rsidRDefault="00163DC5"/>
    <w:p w14:paraId="5B57B7F1" w14:textId="00457C12" w:rsidR="00163DC5" w:rsidRDefault="00B34076">
      <w:r>
        <w:t>S</w:t>
      </w:r>
      <w:r w:rsidR="00D94F8D">
        <w:t xml:space="preserve">et up a </w:t>
      </w:r>
      <w:proofErr w:type="spellStart"/>
      <w:r w:rsidR="00D94F8D">
        <w:t>gmail</w:t>
      </w:r>
      <w:proofErr w:type="spellEnd"/>
      <w:r w:rsidR="00D94F8D">
        <w:t xml:space="preserve"> account for your yourself that is </w:t>
      </w:r>
      <w:r w:rsidR="00D94F8D">
        <w:rPr>
          <w:b/>
          <w:u w:val="single"/>
        </w:rPr>
        <w:t>only used for applications</w:t>
      </w:r>
      <w:r w:rsidR="00D94F8D">
        <w:t>. Initia</w:t>
      </w:r>
      <w:r w:rsidR="00D94F8D">
        <w:t xml:space="preserve">lly give it a strong password (you can remember) </w:t>
      </w:r>
      <w:r>
        <w:t xml:space="preserve">turn on ‘Less Secure Apps: </w:t>
      </w:r>
    </w:p>
    <w:p w14:paraId="11B1A815" w14:textId="68425C95" w:rsidR="00B34076" w:rsidRDefault="00B34076" w:rsidP="00B34076">
      <w:pPr>
        <w:ind w:left="360"/>
      </w:pPr>
      <w:r>
        <w:t xml:space="preserve">In your </w:t>
      </w:r>
      <w:proofErr w:type="spellStart"/>
      <w:r>
        <w:t>gmail</w:t>
      </w:r>
      <w:proofErr w:type="spellEnd"/>
      <w:r>
        <w:t xml:space="preserve"> account: </w:t>
      </w:r>
    </w:p>
    <w:p w14:paraId="54E6A2CF" w14:textId="0EA36848" w:rsidR="00B34076" w:rsidRDefault="00B34076" w:rsidP="00B34076">
      <w:pPr>
        <w:pStyle w:val="ListParagraph"/>
        <w:numPr>
          <w:ilvl w:val="0"/>
          <w:numId w:val="1"/>
        </w:numPr>
        <w:ind w:left="1080"/>
      </w:pPr>
      <w:r>
        <w:t>click the Settings gear in the upper right corner</w:t>
      </w:r>
    </w:p>
    <w:p w14:paraId="2DE4384C" w14:textId="6BEF8249" w:rsidR="00B34076" w:rsidRDefault="00B34076" w:rsidP="00B34076">
      <w:pPr>
        <w:pStyle w:val="ListParagraph"/>
        <w:numPr>
          <w:ilvl w:val="0"/>
          <w:numId w:val="1"/>
        </w:numPr>
        <w:ind w:left="1080"/>
      </w:pPr>
      <w:r>
        <w:t>Select ‘Accounts and Import’</w:t>
      </w:r>
    </w:p>
    <w:p w14:paraId="1FC4475E" w14:textId="614913B2" w:rsidR="00B34076" w:rsidRDefault="00B34076" w:rsidP="00B34076">
      <w:pPr>
        <w:pStyle w:val="ListParagraph"/>
        <w:numPr>
          <w:ilvl w:val="0"/>
          <w:numId w:val="1"/>
        </w:numPr>
        <w:ind w:left="1080"/>
      </w:pPr>
      <w:r>
        <w:t>Select ‘Change Account Settings’</w:t>
      </w:r>
    </w:p>
    <w:p w14:paraId="034B28D3" w14:textId="539C98AA" w:rsidR="00B34076" w:rsidRDefault="00B34076" w:rsidP="00B34076">
      <w:pPr>
        <w:pStyle w:val="ListParagraph"/>
        <w:numPr>
          <w:ilvl w:val="0"/>
          <w:numId w:val="1"/>
        </w:numPr>
        <w:ind w:left="1080"/>
      </w:pPr>
      <w:r>
        <w:t>Select ‘Other Google Account Settings’</w:t>
      </w:r>
    </w:p>
    <w:p w14:paraId="39999DE1" w14:textId="67EBF30B" w:rsidR="00B34076" w:rsidRDefault="00B34076" w:rsidP="00B34076">
      <w:pPr>
        <w:pStyle w:val="ListParagraph"/>
        <w:numPr>
          <w:ilvl w:val="0"/>
          <w:numId w:val="1"/>
        </w:numPr>
        <w:ind w:left="1080"/>
      </w:pPr>
      <w:r>
        <w:t>After new page loads: Select ‘Security’ in the pane on the left</w:t>
      </w:r>
    </w:p>
    <w:p w14:paraId="61D7E029" w14:textId="1142858E" w:rsidR="00B34076" w:rsidRDefault="00B34076" w:rsidP="00B34076">
      <w:pPr>
        <w:pStyle w:val="ListParagraph"/>
        <w:numPr>
          <w:ilvl w:val="0"/>
          <w:numId w:val="1"/>
        </w:numPr>
        <w:ind w:left="1080"/>
      </w:pPr>
      <w:r>
        <w:t>Scroll down and turn on ‘Less Secure Apps’</w:t>
      </w:r>
    </w:p>
    <w:p w14:paraId="4F38819A" w14:textId="77777777" w:rsidR="00163DC5" w:rsidRDefault="00163DC5"/>
    <w:p w14:paraId="45D0BDBF" w14:textId="77777777" w:rsidR="00163DC5" w:rsidRDefault="00163DC5"/>
    <w:p w14:paraId="740C2931" w14:textId="77777777" w:rsidR="00163DC5" w:rsidRDefault="00D94F8D">
      <w:r>
        <w:rPr>
          <w:noProof/>
        </w:rPr>
        <w:drawing>
          <wp:inline distT="114300" distB="114300" distL="114300" distR="114300" wp14:anchorId="23A8585E" wp14:editId="0C52D1D0">
            <wp:extent cx="4891088" cy="3865318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86531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9530B8" w14:textId="77777777" w:rsidR="00163DC5" w:rsidRDefault="00D94F8D">
      <w:r>
        <w:t xml:space="preserve"> </w:t>
      </w:r>
    </w:p>
    <w:p w14:paraId="237AB652" w14:textId="77777777" w:rsidR="00163DC5" w:rsidRDefault="00D94F8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047CCDC" wp14:editId="3D8B0BE2">
            <wp:extent cx="5024438" cy="241935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4193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B13976" w14:textId="77777777" w:rsidR="00163DC5" w:rsidRDefault="00163DC5">
      <w:pPr>
        <w:rPr>
          <w:b/>
        </w:rPr>
      </w:pPr>
    </w:p>
    <w:p w14:paraId="6AF63D41" w14:textId="77777777" w:rsidR="00163DC5" w:rsidRDefault="00163DC5">
      <w:pPr>
        <w:rPr>
          <w:b/>
        </w:rPr>
      </w:pPr>
    </w:p>
    <w:p w14:paraId="0398DB35" w14:textId="77777777" w:rsidR="00163DC5" w:rsidRDefault="00D94F8D">
      <w:r w:rsidRPr="00B34076">
        <w:rPr>
          <w:b/>
          <w:color w:val="FF0000"/>
        </w:rPr>
        <w:t>BE SURE TO TURN ON LESS SECURE APP ACCESS. IT WILL NOT WORK WITHOUT IT.</w:t>
      </w:r>
      <w:r>
        <w:rPr>
          <w:b/>
        </w:rPr>
        <w:tab/>
      </w:r>
    </w:p>
    <w:p w14:paraId="1A1E25A5" w14:textId="56E56238" w:rsidR="00163DC5" w:rsidRDefault="00D94F8D">
      <w:pPr>
        <w:rPr>
          <w:b/>
        </w:rPr>
      </w:pPr>
      <w:r>
        <w:rPr>
          <w:b/>
        </w:rPr>
        <w:t xml:space="preserve">YOU </w:t>
      </w:r>
      <w:r w:rsidR="00B34076">
        <w:rPr>
          <w:b/>
        </w:rPr>
        <w:t>MAY</w:t>
      </w:r>
      <w:r>
        <w:rPr>
          <w:b/>
        </w:rPr>
        <w:t xml:space="preserve"> ALSO </w:t>
      </w:r>
      <w:r w:rsidR="00B34076">
        <w:rPr>
          <w:b/>
        </w:rPr>
        <w:t xml:space="preserve">NEED </w:t>
      </w:r>
      <w:r>
        <w:rPr>
          <w:b/>
        </w:rPr>
        <w:t>GO INTO THE EMAIL ACCOUNT AND TELL GOOGLE THAT IT WAS YOU SENDING THE EMAIL FROM OTHER LOCATIONS AND CHECK EVERY DAY UNTIL THE ASSIGNMENT IS GRADED THAT GOOGLE HAS NOT T</w:t>
      </w:r>
      <w:r>
        <w:rPr>
          <w:b/>
        </w:rPr>
        <w:t>URNED OFF LESS SECURE APP ACCESS.</w:t>
      </w:r>
    </w:p>
    <w:p w14:paraId="2E638DD0" w14:textId="77777777" w:rsidR="00B34076" w:rsidRDefault="00B34076">
      <w:pPr>
        <w:rPr>
          <w:b/>
        </w:rPr>
      </w:pPr>
    </w:p>
    <w:p w14:paraId="5DCE8598" w14:textId="5ACABA8D" w:rsidR="00B34076" w:rsidRDefault="00B34076">
      <w:pPr>
        <w:rPr>
          <w:b/>
        </w:rPr>
      </w:pPr>
      <w:r>
        <w:rPr>
          <w:b/>
        </w:rPr>
        <w:t>Open your Django Application:</w:t>
      </w:r>
    </w:p>
    <w:p w14:paraId="2047AE66" w14:textId="77777777" w:rsidR="00B34076" w:rsidRDefault="00B34076" w:rsidP="00B34076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Open your Django Application and add this in Settings.py (be sure to use your new username and password for the </w:t>
      </w:r>
      <w:proofErr w:type="spellStart"/>
      <w:r>
        <w:rPr>
          <w:sz w:val="20"/>
          <w:szCs w:val="20"/>
          <w:highlight w:val="white"/>
        </w:rPr>
        <w:t>gmail</w:t>
      </w:r>
      <w:proofErr w:type="spellEnd"/>
      <w:r>
        <w:rPr>
          <w:sz w:val="20"/>
          <w:szCs w:val="20"/>
          <w:highlight w:val="white"/>
        </w:rPr>
        <w:t xml:space="preserve"> account you just created):</w:t>
      </w:r>
    </w:p>
    <w:p w14:paraId="78FA55AB" w14:textId="77777777" w:rsidR="00B34076" w:rsidRDefault="00B34076" w:rsidP="00B34076">
      <w:pPr>
        <w:rPr>
          <w:b/>
          <w:color w:val="00800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EMAIL_HOST = </w:t>
      </w:r>
      <w:r>
        <w:rPr>
          <w:b/>
          <w:color w:val="008000"/>
          <w:sz w:val="20"/>
          <w:szCs w:val="20"/>
          <w:highlight w:val="white"/>
        </w:rPr>
        <w:t>'smtp.gmail.com'</w:t>
      </w:r>
    </w:p>
    <w:p w14:paraId="36B5806D" w14:textId="77777777" w:rsidR="00B34076" w:rsidRDefault="00B34076" w:rsidP="00B34076">
      <w:pPr>
        <w:rPr>
          <w:b/>
          <w:color w:val="00800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EMAIL_HOST_USER = </w:t>
      </w:r>
      <w:r>
        <w:rPr>
          <w:b/>
          <w:color w:val="008000"/>
          <w:sz w:val="20"/>
          <w:szCs w:val="20"/>
          <w:highlight w:val="white"/>
        </w:rPr>
        <w:t>'YOUR USER NAME'</w:t>
      </w:r>
    </w:p>
    <w:p w14:paraId="6C0CA073" w14:textId="77777777" w:rsidR="00B34076" w:rsidRDefault="00B34076" w:rsidP="00B34076">
      <w:pPr>
        <w:rPr>
          <w:b/>
          <w:color w:val="00800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EMAIL_HOST_PASSWORD = </w:t>
      </w:r>
      <w:r>
        <w:rPr>
          <w:b/>
          <w:color w:val="008000"/>
          <w:sz w:val="20"/>
          <w:szCs w:val="20"/>
          <w:highlight w:val="white"/>
        </w:rPr>
        <w:t>'YOUR PASSWORD'</w:t>
      </w:r>
    </w:p>
    <w:p w14:paraId="3B74473A" w14:textId="77777777" w:rsidR="00B34076" w:rsidRDefault="00B34076" w:rsidP="00B34076">
      <w:pPr>
        <w:rPr>
          <w:color w:val="0000FF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EMAIL_PORT = </w:t>
      </w:r>
      <w:r>
        <w:rPr>
          <w:color w:val="0000FF"/>
          <w:sz w:val="20"/>
          <w:szCs w:val="20"/>
          <w:highlight w:val="white"/>
        </w:rPr>
        <w:t>587</w:t>
      </w:r>
    </w:p>
    <w:p w14:paraId="76DD41D3" w14:textId="77777777" w:rsidR="00B34076" w:rsidRDefault="00B34076" w:rsidP="00B34076">
      <w:pPr>
        <w:rPr>
          <w:color w:val="000080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EMAIL_USE_TLS = </w:t>
      </w:r>
      <w:r>
        <w:rPr>
          <w:color w:val="000080"/>
          <w:sz w:val="20"/>
          <w:szCs w:val="20"/>
          <w:highlight w:val="white"/>
        </w:rPr>
        <w:t>True</w:t>
      </w:r>
    </w:p>
    <w:p w14:paraId="0A4BFD79" w14:textId="77777777" w:rsidR="00B34076" w:rsidRDefault="00B34076">
      <w:pPr>
        <w:rPr>
          <w:b/>
        </w:rPr>
      </w:pPr>
    </w:p>
    <w:p w14:paraId="1ED34158" w14:textId="7341EFF3" w:rsidR="00B34076" w:rsidRDefault="00B34076" w:rsidP="00B34076">
      <w:pPr>
        <w:rPr>
          <w:b/>
        </w:rPr>
      </w:pPr>
      <w:r>
        <w:rPr>
          <w:b/>
        </w:rPr>
        <w:t xml:space="preserve">Test the email account on your machine first then move to </w:t>
      </w:r>
      <w:proofErr w:type="spellStart"/>
      <w:r>
        <w:rPr>
          <w:b/>
        </w:rPr>
        <w:t>Python</w:t>
      </w:r>
      <w:r>
        <w:rPr>
          <w:b/>
        </w:rPr>
        <w:t>aA</w:t>
      </w:r>
      <w:r>
        <w:rPr>
          <w:b/>
        </w:rPr>
        <w:t>nywhere</w:t>
      </w:r>
      <w:proofErr w:type="spellEnd"/>
      <w:r>
        <w:rPr>
          <w:b/>
        </w:rPr>
        <w:t>:</w:t>
      </w:r>
    </w:p>
    <w:p w14:paraId="73EB6050" w14:textId="02C6ABFB" w:rsidR="00B34076" w:rsidRDefault="00B34076" w:rsidP="00B34076">
      <w:pPr>
        <w:ind w:left="720"/>
        <w:rPr>
          <w:b/>
        </w:rPr>
      </w:pPr>
      <w:r>
        <w:rPr>
          <w:b/>
        </w:rPr>
        <w:t>In the Terminal Window – enter the following:</w:t>
      </w:r>
    </w:p>
    <w:p w14:paraId="1AC05C8E" w14:textId="323848E0" w:rsidR="00B34076" w:rsidRDefault="00B34076" w:rsidP="00B34076">
      <w:pPr>
        <w:ind w:left="720"/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proofErr w:type="spellEnd"/>
    </w:p>
    <w:p w14:paraId="69F471FE" w14:textId="0412F4C9" w:rsidR="00B34076" w:rsidRPr="00B34076" w:rsidRDefault="00B34076" w:rsidP="00B34076">
      <w:pPr>
        <w:ind w:left="720"/>
        <w:rPr>
          <w:b/>
        </w:rPr>
      </w:pPr>
      <w:r w:rsidRPr="00B34076">
        <w:rPr>
          <w:b/>
        </w:rPr>
        <w:t xml:space="preserve">from </w:t>
      </w:r>
      <w:proofErr w:type="spellStart"/>
      <w:r w:rsidRPr="00B34076">
        <w:rPr>
          <w:b/>
        </w:rPr>
        <w:t>django.core.mail</w:t>
      </w:r>
      <w:proofErr w:type="spellEnd"/>
      <w:r w:rsidRPr="00B34076">
        <w:rPr>
          <w:b/>
        </w:rPr>
        <w:t xml:space="preserve"> import </w:t>
      </w:r>
      <w:proofErr w:type="spellStart"/>
      <w:r w:rsidRPr="00B34076">
        <w:rPr>
          <w:b/>
        </w:rPr>
        <w:t>send_mail</w:t>
      </w:r>
      <w:proofErr w:type="spellEnd"/>
    </w:p>
    <w:p w14:paraId="345081D5" w14:textId="1EE7DA63" w:rsidR="00B34076" w:rsidRDefault="00B34076" w:rsidP="00B34076">
      <w:pPr>
        <w:ind w:left="720"/>
        <w:rPr>
          <w:b/>
        </w:rPr>
      </w:pPr>
      <w:proofErr w:type="spellStart"/>
      <w:r w:rsidRPr="00B34076">
        <w:rPr>
          <w:b/>
        </w:rPr>
        <w:t>send_mail</w:t>
      </w:r>
      <w:proofErr w:type="spellEnd"/>
      <w:r w:rsidRPr="00B34076">
        <w:rPr>
          <w:b/>
        </w:rPr>
        <w:t xml:space="preserve">('Django mail', 'This e-mail was sent with Django.', </w:t>
      </w:r>
      <w:r w:rsidRPr="00B34076">
        <w:rPr>
          <w:b/>
          <w:i/>
          <w:iCs/>
        </w:rPr>
        <w:t>yourNewGmail@gmail.com’</w:t>
      </w:r>
      <w:r w:rsidRPr="00B34076">
        <w:rPr>
          <w:b/>
        </w:rPr>
        <w:t xml:space="preserve">, </w:t>
      </w:r>
      <w:r>
        <w:rPr>
          <w:b/>
        </w:rPr>
        <w:t>‘</w:t>
      </w:r>
      <w:proofErr w:type="spellStart"/>
      <w:r w:rsidRPr="00B34076">
        <w:rPr>
          <w:b/>
          <w:i/>
          <w:iCs/>
        </w:rPr>
        <w:t>recipientEmailAddress</w:t>
      </w:r>
      <w:proofErr w:type="spellEnd"/>
      <w:r>
        <w:rPr>
          <w:b/>
        </w:rPr>
        <w:t>’</w:t>
      </w:r>
      <w:r w:rsidRPr="00B34076">
        <w:rPr>
          <w:b/>
        </w:rPr>
        <w:t xml:space="preserve">, </w:t>
      </w:r>
      <w:proofErr w:type="spellStart"/>
      <w:r w:rsidRPr="00B34076">
        <w:rPr>
          <w:b/>
        </w:rPr>
        <w:t>fail_silent</w:t>
      </w:r>
      <w:r>
        <w:rPr>
          <w:b/>
        </w:rPr>
        <w:t>ly</w:t>
      </w:r>
      <w:proofErr w:type="spellEnd"/>
      <w:r w:rsidRPr="00B34076">
        <w:rPr>
          <w:b/>
        </w:rPr>
        <w:t>=False)</w:t>
      </w:r>
    </w:p>
    <w:p w14:paraId="6C447021" w14:textId="77777777" w:rsidR="00163DC5" w:rsidRDefault="00163DC5">
      <w:pPr>
        <w:rPr>
          <w:b/>
        </w:rPr>
      </w:pPr>
    </w:p>
    <w:p w14:paraId="188E9DFF" w14:textId="5E58A60C" w:rsidR="00163DC5" w:rsidRDefault="00B34076">
      <w:pPr>
        <w:rPr>
          <w:b/>
        </w:rPr>
      </w:pPr>
      <w:r>
        <w:rPr>
          <w:b/>
        </w:rPr>
        <w:t>Check the recipient email address and verify the message was received.</w:t>
      </w:r>
    </w:p>
    <w:p w14:paraId="09E70CC7" w14:textId="084A7471" w:rsidR="00B34076" w:rsidRPr="00B34076" w:rsidRDefault="00B34076">
      <w:pPr>
        <w:rPr>
          <w:b/>
        </w:rPr>
      </w:pPr>
      <w:r>
        <w:rPr>
          <w:b/>
        </w:rPr>
        <w:t xml:space="preserve">See </w:t>
      </w:r>
      <w:r>
        <w:rPr>
          <w:b/>
          <w:u w:val="single"/>
        </w:rPr>
        <w:t>Django By Example</w:t>
      </w:r>
      <w:r>
        <w:rPr>
          <w:b/>
        </w:rPr>
        <w:t>, chapter 2 for more details.</w:t>
      </w:r>
    </w:p>
    <w:p w14:paraId="5F279E98" w14:textId="77777777" w:rsidR="00D94F8D" w:rsidRDefault="00D94F8D">
      <w:pPr>
        <w:rPr>
          <w:b/>
        </w:rPr>
      </w:pPr>
      <w:r>
        <w:rPr>
          <w:b/>
        </w:rPr>
        <w:br w:type="page"/>
      </w:r>
    </w:p>
    <w:p w14:paraId="32500ACA" w14:textId="27D63122" w:rsidR="00163DC5" w:rsidRDefault="00D94F8D">
      <w:pPr>
        <w:rPr>
          <w:b/>
        </w:rPr>
      </w:pPr>
      <w:bookmarkStart w:id="0" w:name="_GoBack"/>
      <w:bookmarkEnd w:id="0"/>
      <w:r>
        <w:rPr>
          <w:b/>
        </w:rPr>
        <w:lastRenderedPageBreak/>
        <w:t>__________________________________________________________</w:t>
      </w:r>
    </w:p>
    <w:p w14:paraId="43BAC857" w14:textId="77777777" w:rsidR="00163DC5" w:rsidRDefault="00163DC5">
      <w:pPr>
        <w:rPr>
          <w:b/>
        </w:rPr>
      </w:pPr>
    </w:p>
    <w:p w14:paraId="6FA48D17" w14:textId="77777777" w:rsidR="00163DC5" w:rsidRDefault="00D94F8D">
      <w:pPr>
        <w:rPr>
          <w:b/>
        </w:rPr>
      </w:pPr>
      <w:r>
        <w:rPr>
          <w:b/>
        </w:rPr>
        <w:t>Heroku</w:t>
      </w:r>
    </w:p>
    <w:p w14:paraId="16C5A33E" w14:textId="77777777" w:rsidR="00163DC5" w:rsidRDefault="00163DC5"/>
    <w:p w14:paraId="37144CFA" w14:textId="77777777" w:rsidR="00163DC5" w:rsidRDefault="00D94F8D">
      <w:r>
        <w:t xml:space="preserve">Typically Heroku does not allow Gmail but if that has changed let me know.  They suggest using </w:t>
      </w:r>
      <w:proofErr w:type="spellStart"/>
      <w:r>
        <w:t>Sendgrid</w:t>
      </w:r>
      <w:proofErr w:type="spellEnd"/>
      <w:r>
        <w:t xml:space="preserve"> which has a free account tier.  </w:t>
      </w:r>
      <w:hyperlink r:id="rId8">
        <w:r>
          <w:rPr>
            <w:color w:val="1155CC"/>
            <w:u w:val="single"/>
          </w:rPr>
          <w:t>Click here for details</w:t>
        </w:r>
      </w:hyperlink>
      <w:hyperlink r:id="rId9">
        <w:r>
          <w:rPr>
            <w:color w:val="1155CC"/>
            <w:u w:val="single"/>
          </w:rPr>
          <w:t>.</w:t>
        </w:r>
      </w:hyperlink>
      <w:r>
        <w:t xml:space="preserve"> </w:t>
      </w:r>
    </w:p>
    <w:p w14:paraId="20D9E94A" w14:textId="77777777" w:rsidR="00163DC5" w:rsidRDefault="00163DC5"/>
    <w:p w14:paraId="62D786E2" w14:textId="77777777" w:rsidR="00163DC5" w:rsidRDefault="00D94F8D">
      <w:r>
        <w:t xml:space="preserve">I suggest you use </w:t>
      </w:r>
      <w:proofErr w:type="spellStart"/>
      <w:r>
        <w:rPr>
          <w:b/>
          <w:color w:val="0000FF"/>
        </w:rPr>
        <w:t>Mailgu</w:t>
      </w:r>
      <w:r>
        <w:t>n</w:t>
      </w:r>
      <w:proofErr w:type="spellEnd"/>
      <w:r>
        <w:t xml:space="preserve"> which also works for Heroku Apps.  </w:t>
      </w:r>
      <w:hyperlink r:id="rId10">
        <w:r>
          <w:rPr>
            <w:color w:val="1155CC"/>
            <w:u w:val="single"/>
          </w:rPr>
          <w:t xml:space="preserve">Click here for </w:t>
        </w:r>
        <w:proofErr w:type="spellStart"/>
        <w:r>
          <w:rPr>
            <w:color w:val="1155CC"/>
            <w:u w:val="single"/>
          </w:rPr>
          <w:t>Mailgun</w:t>
        </w:r>
        <w:proofErr w:type="spellEnd"/>
      </w:hyperlink>
    </w:p>
    <w:p w14:paraId="015E857D" w14:textId="77777777" w:rsidR="00163DC5" w:rsidRDefault="00163DC5"/>
    <w:p w14:paraId="2233C9C7" w14:textId="77777777" w:rsidR="00163DC5" w:rsidRDefault="00D94F8D">
      <w:pPr>
        <w:rPr>
          <w:b/>
        </w:rPr>
      </w:pPr>
      <w:r>
        <w:rPr>
          <w:b/>
        </w:rPr>
        <w:t>Providers</w:t>
      </w:r>
    </w:p>
    <w:p w14:paraId="37D0A811" w14:textId="77777777" w:rsidR="00163DC5" w:rsidRDefault="00D94F8D">
      <w:hyperlink r:id="rId11">
        <w:r>
          <w:rPr>
            <w:color w:val="1155CC"/>
            <w:u w:val="single"/>
          </w:rPr>
          <w:t xml:space="preserve">Click here to sign up for </w:t>
        </w:r>
        <w:proofErr w:type="spellStart"/>
        <w:r>
          <w:rPr>
            <w:color w:val="1155CC"/>
            <w:u w:val="single"/>
          </w:rPr>
          <w:t>Sendgrid</w:t>
        </w:r>
        <w:proofErr w:type="spellEnd"/>
      </w:hyperlink>
    </w:p>
    <w:p w14:paraId="5ACC722C" w14:textId="77777777" w:rsidR="00163DC5" w:rsidRDefault="00163DC5"/>
    <w:p w14:paraId="7044E9FB" w14:textId="77777777" w:rsidR="00163DC5" w:rsidRDefault="00D94F8D">
      <w:hyperlink r:id="rId12">
        <w:r>
          <w:rPr>
            <w:color w:val="1155CC"/>
            <w:u w:val="single"/>
          </w:rPr>
          <w:t xml:space="preserve">Click here for </w:t>
        </w:r>
        <w:proofErr w:type="spellStart"/>
        <w:r>
          <w:rPr>
            <w:color w:val="1155CC"/>
            <w:u w:val="single"/>
          </w:rPr>
          <w:t>MailTrap</w:t>
        </w:r>
        <w:proofErr w:type="spellEnd"/>
      </w:hyperlink>
    </w:p>
    <w:p w14:paraId="1ED146E2" w14:textId="77777777" w:rsidR="00163DC5" w:rsidRDefault="00163DC5"/>
    <w:p w14:paraId="5D9919F3" w14:textId="77777777" w:rsidR="00163DC5" w:rsidRDefault="00D94F8D">
      <w:hyperlink r:id="rId13">
        <w:r>
          <w:rPr>
            <w:color w:val="1155CC"/>
            <w:u w:val="single"/>
          </w:rPr>
          <w:t xml:space="preserve">Click here for </w:t>
        </w:r>
        <w:proofErr w:type="spellStart"/>
        <w:r>
          <w:rPr>
            <w:color w:val="1155CC"/>
            <w:u w:val="single"/>
          </w:rPr>
          <w:t>Mailgun</w:t>
        </w:r>
        <w:proofErr w:type="spellEnd"/>
      </w:hyperlink>
    </w:p>
    <w:p w14:paraId="558574EA" w14:textId="77777777" w:rsidR="00163DC5" w:rsidRDefault="00163DC5"/>
    <w:p w14:paraId="7BE31596" w14:textId="77777777" w:rsidR="00163DC5" w:rsidRDefault="00163DC5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63DC5" w14:paraId="71E9957A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0DD" w14:textId="77777777" w:rsidR="00163DC5" w:rsidRDefault="00D94F8D">
            <w:pPr>
              <w:widowControl w:val="0"/>
              <w:spacing w:line="240" w:lineRule="auto"/>
            </w:pPr>
            <w:r>
              <w:t>EMAIL_HOST = 'smtp.mailgun.org'</w:t>
            </w:r>
          </w:p>
          <w:p w14:paraId="52B9A469" w14:textId="77777777" w:rsidR="00163DC5" w:rsidRDefault="00D94F8D">
            <w:pPr>
              <w:widowControl w:val="0"/>
              <w:spacing w:line="240" w:lineRule="auto"/>
            </w:pPr>
            <w:r>
              <w:t>EMAIL_HOST_USER = '</w:t>
            </w:r>
            <w:r>
              <w:rPr>
                <w:b/>
                <w:color w:val="FF0000"/>
              </w:rPr>
              <w:t>postmaster@sandbox2d9bd........your key longer.mailgun.org</w:t>
            </w:r>
            <w:r>
              <w:t>'</w:t>
            </w:r>
          </w:p>
          <w:p w14:paraId="36E54017" w14:textId="77777777" w:rsidR="00163DC5" w:rsidRDefault="00D94F8D">
            <w:pPr>
              <w:widowControl w:val="0"/>
              <w:spacing w:line="240" w:lineRule="auto"/>
            </w:pPr>
            <w:r>
              <w:t xml:space="preserve">EMAIL_HOST_PASSWORD </w:t>
            </w:r>
            <w:r>
              <w:t>= '</w:t>
            </w:r>
            <w:r>
              <w:rPr>
                <w:b/>
                <w:color w:val="FF0000"/>
              </w:rPr>
              <w:t>22666cbff8........your key longer</w:t>
            </w:r>
            <w:r>
              <w:t>'</w:t>
            </w:r>
          </w:p>
          <w:p w14:paraId="13D87412" w14:textId="77777777" w:rsidR="00163DC5" w:rsidRDefault="00D94F8D">
            <w:pPr>
              <w:widowControl w:val="0"/>
              <w:spacing w:line="240" w:lineRule="auto"/>
            </w:pPr>
            <w:r>
              <w:t>EMAIL_PORT = '2525' (or if this port does not work try 587)</w:t>
            </w:r>
          </w:p>
        </w:tc>
      </w:tr>
    </w:tbl>
    <w:p w14:paraId="29185957" w14:textId="77777777" w:rsidR="00163DC5" w:rsidRDefault="00163DC5"/>
    <w:p w14:paraId="2628275D" w14:textId="77777777" w:rsidR="00163DC5" w:rsidRDefault="00D94F8D">
      <w:proofErr w:type="spellStart"/>
      <w:r>
        <w:t>Api</w:t>
      </w:r>
      <w:proofErr w:type="spellEnd"/>
      <w:r>
        <w:t xml:space="preserve"> approach for </w:t>
      </w:r>
      <w:proofErr w:type="spellStart"/>
      <w:r>
        <w:t>Mailgun</w:t>
      </w:r>
      <w:proofErr w:type="spellEnd"/>
    </w:p>
    <w:p w14:paraId="6D7ADC92" w14:textId="77777777" w:rsidR="00163DC5" w:rsidRDefault="00D94F8D">
      <w:hyperlink r:id="rId14">
        <w:r>
          <w:rPr>
            <w:color w:val="1155CC"/>
            <w:u w:val="single"/>
          </w:rPr>
          <w:t>https://anymail.readthedocs.io/en/stable/#</w:t>
        </w:r>
      </w:hyperlink>
    </w:p>
    <w:p w14:paraId="1D6CB950" w14:textId="77777777" w:rsidR="00163DC5" w:rsidRDefault="00163DC5"/>
    <w:p w14:paraId="6F0DF7AB" w14:textId="77777777" w:rsidR="00163DC5" w:rsidRDefault="00163DC5"/>
    <w:p w14:paraId="05E35183" w14:textId="77777777" w:rsidR="00163DC5" w:rsidRDefault="00D94F8D">
      <w:proofErr w:type="spellStart"/>
      <w:r>
        <w:t>Mailtrap</w:t>
      </w:r>
      <w:proofErr w:type="spellEnd"/>
      <w:r>
        <w:t xml:space="preserve"> </w:t>
      </w:r>
    </w:p>
    <w:p w14:paraId="7CBAC1C3" w14:textId="77777777" w:rsidR="00163DC5" w:rsidRDefault="00163DC5"/>
    <w:sectPr w:rsidR="00163DC5">
      <w:pgSz w:w="12240" w:h="15840"/>
      <w:pgMar w:top="431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41AD"/>
    <w:multiLevelType w:val="hybridMultilevel"/>
    <w:tmpl w:val="9B3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C5"/>
    <w:rsid w:val="00163DC5"/>
    <w:rsid w:val="00354AA9"/>
    <w:rsid w:val="00B34076"/>
    <w:rsid w:val="00D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7A07"/>
  <w15:docId w15:val="{26BE4ED0-C4B6-4A54-8EB8-9B3F7414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smtp" TargetMode="External"/><Relationship Id="rId13" Type="http://schemas.openxmlformats.org/officeDocument/2006/relationships/hyperlink" Target="https://www.mailgu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iltrap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ndgrid.com/" TargetMode="External"/><Relationship Id="rId5" Type="http://schemas.openxmlformats.org/officeDocument/2006/relationships/hyperlink" Target="https://help.pythonanywhere.com/pages/SMTPForFreeUse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ilgu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s.heroku.com/addons/sendgrid" TargetMode="External"/><Relationship Id="rId14" Type="http://schemas.openxmlformats.org/officeDocument/2006/relationships/hyperlink" Target="https://anymail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 Vlasnik</cp:lastModifiedBy>
  <cp:revision>3</cp:revision>
  <dcterms:created xsi:type="dcterms:W3CDTF">2019-10-23T14:01:00Z</dcterms:created>
  <dcterms:modified xsi:type="dcterms:W3CDTF">2019-10-23T14:11:00Z</dcterms:modified>
</cp:coreProperties>
</file>