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D2025" w14:textId="77777777" w:rsidR="00AE729D" w:rsidRPr="00AE729D" w:rsidRDefault="00AE729D" w:rsidP="00AE72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hi-IN"/>
        </w:rPr>
        <w:t>Sales Analysis Report</w:t>
      </w:r>
    </w:p>
    <w:p w14:paraId="0BBC94C2" w14:textId="77777777" w:rsidR="00AE729D" w:rsidRPr="00AE729D" w:rsidRDefault="00AE729D" w:rsidP="00AE7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Data Processing &amp; Methodology</w:t>
      </w:r>
    </w:p>
    <w:p w14:paraId="5CA38C20" w14:textId="77777777" w:rsidR="00AE729D" w:rsidRPr="00AE729D" w:rsidRDefault="00AE729D" w:rsidP="00AE7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Data Cleaning &amp; Transformation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Used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Power Query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cleaning and structuring raw sales data.</w:t>
      </w:r>
    </w:p>
    <w:p w14:paraId="09438391" w14:textId="77777777" w:rsidR="00AE729D" w:rsidRPr="00AE729D" w:rsidRDefault="00AE729D" w:rsidP="00AE7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Data </w:t>
      </w:r>
      <w:proofErr w:type="spell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Modeling</w:t>
      </w:r>
      <w:proofErr w:type="spellEnd"/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: Established relationships between datasets for accurate insights.</w:t>
      </w:r>
    </w:p>
    <w:p w14:paraId="7E1B0047" w14:textId="77777777" w:rsidR="00AE729D" w:rsidRPr="00AE729D" w:rsidRDefault="00AE729D" w:rsidP="00AE7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Calculated Columns &amp; Measures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Created additional insights using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DAX functions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compute revenue, customer spending, and delivery efficiency.</w:t>
      </w:r>
    </w:p>
    <w:p w14:paraId="6CE6A33E" w14:textId="77777777" w:rsidR="00AE729D" w:rsidRPr="00AE729D" w:rsidRDefault="00AE729D" w:rsidP="00AE72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Visualization Techniques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Used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pivot tables and charts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for summarizing key performance indicators.</w:t>
      </w:r>
    </w:p>
    <w:p w14:paraId="671180AD" w14:textId="77777777" w:rsidR="00AE729D" w:rsidRPr="00AE729D" w:rsidRDefault="00AE729D" w:rsidP="00AE7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33B68EAD">
          <v:rect id="_x0000_i1025" style="width:0;height:1.5pt" o:hralign="center" o:hrstd="t" o:hr="t" fillcolor="#a0a0a0" stroked="f"/>
        </w:pict>
      </w:r>
    </w:p>
    <w:p w14:paraId="25825021" w14:textId="77777777" w:rsidR="00AE729D" w:rsidRPr="00AE729D" w:rsidRDefault="00AE729D" w:rsidP="00AE7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>Key Insights</w:t>
      </w:r>
    </w:p>
    <w:p w14:paraId="1348CF51" w14:textId="77777777" w:rsidR="00AE729D" w:rsidRPr="00AE729D" w:rsidRDefault="00AE729D" w:rsidP="00AE7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1. Sales Performance Overview</w:t>
      </w:r>
    </w:p>
    <w:p w14:paraId="6B461B48" w14:textId="77777777" w:rsidR="00AE729D" w:rsidRPr="00AE729D" w:rsidRDefault="00AE729D" w:rsidP="00AE7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Total Orders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1,000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orders were processed.</w:t>
      </w:r>
    </w:p>
    <w:p w14:paraId="7B919695" w14:textId="77777777" w:rsidR="00AE729D" w:rsidRPr="00AE729D" w:rsidRDefault="00AE729D" w:rsidP="00AE7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Total Revenue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₹3,520,984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showing a healthy revenue stream.</w:t>
      </w:r>
    </w:p>
    <w:p w14:paraId="1B4AD508" w14:textId="77777777" w:rsidR="00AE729D" w:rsidRPr="00AE729D" w:rsidRDefault="00AE729D" w:rsidP="00AE7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Average Customer Spend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₹3,520.98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indicating strong purchasing power.</w:t>
      </w:r>
    </w:p>
    <w:p w14:paraId="20DB53F9" w14:textId="77777777" w:rsidR="00AE729D" w:rsidRPr="00AE729D" w:rsidRDefault="00AE729D" w:rsidP="00AE7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Order-Delivery Time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5.53 days on average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which can be optimized further.</w:t>
      </w:r>
    </w:p>
    <w:p w14:paraId="1931368D" w14:textId="77777777" w:rsidR="00AE729D" w:rsidRPr="00AE729D" w:rsidRDefault="00AE729D" w:rsidP="00AE7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2. Revenue Trends</w:t>
      </w:r>
    </w:p>
    <w:p w14:paraId="10067074" w14:textId="77777777" w:rsidR="00AE729D" w:rsidRPr="00AE729D" w:rsidRDefault="00AE729D" w:rsidP="00AE7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Revenue by Occasions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</w:p>
    <w:p w14:paraId="6214D294" w14:textId="77777777" w:rsidR="00AE729D" w:rsidRPr="00AE729D" w:rsidRDefault="00AE729D" w:rsidP="00AE7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Highest sales were recorded during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Anniversary, Holi, and Raksha Bandhan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making them key occasions for promotional strategies.</w:t>
      </w:r>
    </w:p>
    <w:p w14:paraId="53DF59B2" w14:textId="77777777" w:rsidR="00AE729D" w:rsidRPr="00AE729D" w:rsidRDefault="00AE729D" w:rsidP="00AE7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Diwali and Valentine's Day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had moderate sales, presenting an opportunity for marketing improvements.</w:t>
      </w:r>
    </w:p>
    <w:p w14:paraId="3A80EB04" w14:textId="77777777" w:rsidR="00AE729D" w:rsidRPr="00AE729D" w:rsidRDefault="00AE729D" w:rsidP="00AE72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Revenue by Months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</w:p>
    <w:p w14:paraId="7EC4BAC3" w14:textId="77777777" w:rsidR="00AE729D" w:rsidRPr="00AE729D" w:rsidRDefault="00AE729D" w:rsidP="00AE7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Revenue peaked in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February, August, and October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aligning with key festivals and gifting seasons.</w:t>
      </w:r>
    </w:p>
    <w:p w14:paraId="5C3DC186" w14:textId="77777777" w:rsidR="00AE729D" w:rsidRPr="00AE729D" w:rsidRDefault="00AE729D" w:rsidP="00AE729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Slower months like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May and June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suggest a need for seasonal promotions.</w:t>
      </w:r>
    </w:p>
    <w:p w14:paraId="48362718" w14:textId="77777777" w:rsidR="00AE729D" w:rsidRPr="00AE729D" w:rsidRDefault="00AE729D" w:rsidP="00AE7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3. Product &amp; Customer Insights</w:t>
      </w:r>
    </w:p>
    <w:p w14:paraId="60868F65" w14:textId="77777777" w:rsidR="00AE729D" w:rsidRPr="00AE729D" w:rsidRDefault="00AE729D" w:rsidP="00AE7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Top 5 Products Sold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</w:p>
    <w:p w14:paraId="25380111" w14:textId="77777777" w:rsidR="00AE729D" w:rsidRPr="00AE729D" w:rsidRDefault="00AE729D" w:rsidP="00AE7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</w:t>
      </w:r>
      <w:proofErr w:type="spell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Magman</w:t>
      </w:r>
      <w:proofErr w:type="spellEnd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Set, </w:t>
      </w:r>
      <w:proofErr w:type="spell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Quia</w:t>
      </w:r>
      <w:proofErr w:type="spellEnd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Gift, Dolores Gift, </w:t>
      </w:r>
      <w:proofErr w:type="spell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Harum</w:t>
      </w:r>
      <w:proofErr w:type="spellEnd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Pack, and </w:t>
      </w:r>
      <w:proofErr w:type="spell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Deserunt</w:t>
      </w:r>
      <w:proofErr w:type="spellEnd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Box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are the best-selling products, indicating strong customer preference.</w:t>
      </w:r>
    </w:p>
    <w:p w14:paraId="708DA7D0" w14:textId="77777777" w:rsidR="00AE729D" w:rsidRPr="00AE729D" w:rsidRDefault="00AE729D" w:rsidP="00AE7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Revenue by Category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</w:p>
    <w:p w14:paraId="056BD113" w14:textId="13250AC9" w:rsidR="00AE729D" w:rsidRPr="00AE729D" w:rsidRDefault="00AE729D" w:rsidP="00AE7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olors</w:t>
      </w:r>
      <w:proofErr w:type="spellEnd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(29%)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, Cakes (21%)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and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Soft Toys (21%)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generate the most revenue, making them key focus areas for inventory and marketing.</w:t>
      </w:r>
    </w:p>
    <w:p w14:paraId="144078C8" w14:textId="6AE01DB5" w:rsidR="00AE729D" w:rsidRPr="00AE729D" w:rsidRDefault="00AE729D" w:rsidP="00AE72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Mugs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and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Plants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 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contribute less, suggesting room for bundling or promotions.</w:t>
      </w:r>
    </w:p>
    <w:p w14:paraId="086650F3" w14:textId="77777777" w:rsidR="00AE729D" w:rsidRPr="00AE729D" w:rsidRDefault="00AE729D" w:rsidP="00AE72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4. Geographical &amp; Time-Based Trends</w:t>
      </w:r>
    </w:p>
    <w:p w14:paraId="583C27E8" w14:textId="77777777" w:rsidR="00AE729D" w:rsidRPr="00AE729D" w:rsidRDefault="00AE729D" w:rsidP="00AE7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Top 10 Cities by Orders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</w:p>
    <w:p w14:paraId="16D3E0E0" w14:textId="77777777" w:rsidR="00AE729D" w:rsidRPr="00AE729D" w:rsidRDefault="00AE729D" w:rsidP="00AE7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Cities like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Dhanbad, Imphal, and </w:t>
      </w:r>
      <w:proofErr w:type="spell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Kavali</w:t>
      </w:r>
      <w:proofErr w:type="spellEnd"/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have the highest orders, highlighting strong regional demand.</w:t>
      </w:r>
    </w:p>
    <w:p w14:paraId="5966B2F0" w14:textId="77777777" w:rsidR="00AE729D" w:rsidRPr="00AE729D" w:rsidRDefault="00AE729D" w:rsidP="00AE7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Smaller order volumes in some cities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indicate potential for expansion.</w:t>
      </w:r>
    </w:p>
    <w:p w14:paraId="53EB788E" w14:textId="77777777" w:rsidR="00AE729D" w:rsidRPr="00AE729D" w:rsidRDefault="00AE729D" w:rsidP="00AE72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Revenue by Order Time Division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</w:t>
      </w:r>
    </w:p>
    <w:p w14:paraId="0B7CB17C" w14:textId="77777777" w:rsidR="00AE729D" w:rsidRPr="00AE729D" w:rsidRDefault="00AE729D" w:rsidP="00AE7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 xml:space="preserve">Morning and </w:t>
      </w:r>
      <w:proofErr w:type="gramStart"/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Late Night</w:t>
      </w:r>
      <w:proofErr w:type="gramEnd"/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orders generate the most revenue, suggesting consumer preference for early and late shopping.</w:t>
      </w:r>
    </w:p>
    <w:p w14:paraId="49B1A9FA" w14:textId="77777777" w:rsidR="00AE729D" w:rsidRPr="00AE729D" w:rsidRDefault="00AE729D" w:rsidP="00AE72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lastRenderedPageBreak/>
        <w:t>Early Morning sales are lowest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meaning less focus is needed on this time window.</w:t>
      </w:r>
    </w:p>
    <w:p w14:paraId="3FD2C40C" w14:textId="77777777" w:rsidR="00AE729D" w:rsidRPr="00AE729D" w:rsidRDefault="00AE729D" w:rsidP="00AE72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 w14:anchorId="7D8C48AD">
          <v:rect id="_x0000_i1026" style="width:0;height:1.5pt" o:hralign="center" o:hrstd="t" o:hr="t" fillcolor="#a0a0a0" stroked="f"/>
        </w:pict>
      </w:r>
    </w:p>
    <w:p w14:paraId="69045ED3" w14:textId="77777777" w:rsidR="00AE729D" w:rsidRDefault="00AE729D" w:rsidP="00AE7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hi-IN"/>
        </w:rPr>
        <w:t xml:space="preserve">Recommendations </w:t>
      </w:r>
    </w:p>
    <w:p w14:paraId="0D495E93" w14:textId="7014CCDE" w:rsidR="00AE729D" w:rsidRPr="00AE729D" w:rsidRDefault="00AE729D" w:rsidP="00AE72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Optimize Order-Delivery Efficiency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Reducing the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5.53-day delivery time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can improve customer satisfaction and retention.</w:t>
      </w:r>
    </w:p>
    <w:p w14:paraId="52BDF6D5" w14:textId="77777777" w:rsidR="00AE729D" w:rsidRPr="00AE729D" w:rsidRDefault="00AE729D" w:rsidP="00AE7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Targeted Marketing for Low-Selling Months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Introduce discounts or campaigns during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May and June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to boost revenue.</w:t>
      </w:r>
    </w:p>
    <w:p w14:paraId="5CB32384" w14:textId="77777777" w:rsidR="00AE729D" w:rsidRPr="00AE729D" w:rsidRDefault="00AE729D" w:rsidP="00AE7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Product Bundling &amp; Promotions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Since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Cakes and Soft Toys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perform well, bundling them with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low-selling items like Mugs or Plants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can increase overall sales.</w:t>
      </w:r>
    </w:p>
    <w:p w14:paraId="5F666C7F" w14:textId="77777777" w:rsidR="00AE729D" w:rsidRPr="00AE729D" w:rsidRDefault="00AE729D" w:rsidP="00AE7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Regional Expansion Strategy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Focus marketing efforts on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high-performing cities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while identifying potential in lower-performing ones.</w:t>
      </w:r>
    </w:p>
    <w:p w14:paraId="775D3367" w14:textId="77777777" w:rsidR="00AE729D" w:rsidRPr="00AE729D" w:rsidRDefault="00AE729D" w:rsidP="00AE72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Leverage Peak Sales Time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: Schedule major promotional campaigns during </w:t>
      </w:r>
      <w:r w:rsidRPr="00AE729D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Morning and Late Night</w:t>
      </w:r>
      <w:r w:rsidRPr="00AE729D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when consumer engagement is highest.</w:t>
      </w:r>
    </w:p>
    <w:p w14:paraId="2A40FFA2" w14:textId="77777777" w:rsidR="007B0AC6" w:rsidRDefault="007B0AC6"/>
    <w:sectPr w:rsidR="007B0AC6" w:rsidSect="00AE7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A7F"/>
    <w:multiLevelType w:val="multilevel"/>
    <w:tmpl w:val="BBF4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4B6"/>
    <w:multiLevelType w:val="multilevel"/>
    <w:tmpl w:val="E0B2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B7FFD"/>
    <w:multiLevelType w:val="multilevel"/>
    <w:tmpl w:val="B118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783047"/>
    <w:multiLevelType w:val="multilevel"/>
    <w:tmpl w:val="B26E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6465B"/>
    <w:multiLevelType w:val="multilevel"/>
    <w:tmpl w:val="862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32091"/>
    <w:multiLevelType w:val="multilevel"/>
    <w:tmpl w:val="018E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9D"/>
    <w:rsid w:val="007B0AC6"/>
    <w:rsid w:val="00AE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714C"/>
  <w15:chartTrackingRefBased/>
  <w15:docId w15:val="{19C2E0F7-9185-4B98-87E9-6BC8266A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2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AE72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AE72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29D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E729D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E729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styleId="Strong">
    <w:name w:val="Strong"/>
    <w:basedOn w:val="DefaultParagraphFont"/>
    <w:uiPriority w:val="22"/>
    <w:qFormat/>
    <w:rsid w:val="00AE729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416</Words>
  <Characters>2372</Characters>
  <Application>Microsoft Office Word</Application>
  <DocSecurity>0</DocSecurity>
  <Lines>19</Lines>
  <Paragraphs>5</Paragraphs>
  <ScaleCrop>false</ScaleCrop>
  <Company>HP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</dc:creator>
  <cp:keywords/>
  <dc:description/>
  <cp:lastModifiedBy>Reha</cp:lastModifiedBy>
  <cp:revision>1</cp:revision>
  <dcterms:created xsi:type="dcterms:W3CDTF">2025-03-17T07:47:00Z</dcterms:created>
  <dcterms:modified xsi:type="dcterms:W3CDTF">2025-03-17T08:00:00Z</dcterms:modified>
</cp:coreProperties>
</file>