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674" w:lineRule="atLeast"/>
        <w:ind w:left="-432" w:right="-432"/>
        <w:jc w:val="center"/>
        <w:textAlignment w:val="baseline"/>
        <w:rPr>
          <w:rFonts w:ascii="sans-serif" w:hAnsi="sans-serif" w:eastAsia="sans-serif" w:cs="sans-serif"/>
          <w:i w:val="0"/>
          <w:iCs w:val="0"/>
          <w:caps/>
          <w:spacing w:val="60"/>
          <w:sz w:val="64"/>
          <w:szCs w:val="64"/>
        </w:rPr>
      </w:pPr>
      <w:r>
        <w:rPr>
          <w:rFonts w:hint="default" w:ascii="sans-serif" w:hAnsi="sans-serif" w:eastAsia="sans-serif" w:cs="sans-serif"/>
          <w:i w:val="0"/>
          <w:iCs w:val="0"/>
          <w:caps/>
          <w:color w:val="FFFFFF"/>
          <w:spacing w:val="60"/>
          <w:sz w:val="64"/>
          <w:szCs w:val="64"/>
          <w:bdr w:val="none" w:color="auto" w:sz="0" w:space="0"/>
          <w:shd w:val="clear" w:fill="000080"/>
          <w:vertAlign w:val="baseline"/>
        </w:rPr>
        <w:t>MALIK TAMM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80"/>
        <w:spacing w:before="0" w:beforeAutospacing="0" w:after="0" w:afterAutospacing="0" w:line="297" w:lineRule="atLeast"/>
        <w:ind w:left="-432" w:right="-432" w:firstLine="0"/>
        <w:jc w:val="center"/>
        <w:textAlignment w:val="baseline"/>
        <w:rPr>
          <w:rFonts w:hint="default" w:ascii="sans-serif" w:hAnsi="sans-serif" w:eastAsia="sans-serif" w:cs="sans-serif"/>
          <w:i w:val="0"/>
          <w:iCs w:val="0"/>
          <w:caps/>
          <w:color w:val="FFFFFF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/>
          <w:color w:val="FFFFFF"/>
          <w:spacing w:val="0"/>
          <w:kern w:val="0"/>
          <w:sz w:val="28"/>
          <w:szCs w:val="28"/>
          <w:bdr w:val="none" w:color="auto" w:sz="0" w:space="0"/>
          <w:shd w:val="clear" w:fill="000080"/>
          <w:vertAlign w:val="baseline"/>
          <w:lang w:val="en-US" w:eastAsia="zh-CN" w:bidi="ar"/>
        </w:rPr>
        <w:t>DATA ANALYST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96" w:afterAutospacing="0" w:line="297" w:lineRule="atLeast"/>
        <w:ind w:left="-432" w:right="360" w:firstLine="0"/>
        <w:jc w:val="righ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  <w:t>CONTACT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mtamm@email.com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(123) 456-7890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Brooklyn, NY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7F7F7"/>
          <w:vertAlign w:val="baseline"/>
        </w:rPr>
        <w:instrText xml:space="preserve"> HYPERLINK "http://linkedin.com/in/malik-tamm" \t "https://www.beamjobs.com/resume-builder/NjAxNzViMWQ5ZDJmNDE5NmFiZTIwYzFjZGI4NmMxNTI/_blank" </w:instrText>
      </w:r>
      <w:r>
        <w:rPr>
          <w:rFonts w:hint="default" w:ascii="Lato" w:hAnsi="Lato" w:eastAsia="Lato" w:cs="Lato"/>
          <w:i w:val="0"/>
          <w:iCs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6"/>
          <w:rFonts w:hint="default" w:ascii="Lato" w:hAnsi="Lato" w:eastAsia="Lato" w:cs="Lato"/>
          <w:i w:val="0"/>
          <w:iCs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7F7F7"/>
          <w:vertAlign w:val="baseline"/>
        </w:rPr>
        <w:t>LinkedIn</w:t>
      </w:r>
      <w:r>
        <w:rPr>
          <w:rFonts w:hint="default" w:ascii="Lato" w:hAnsi="Lato" w:eastAsia="Lato" w:cs="Lato"/>
          <w:i w:val="0"/>
          <w:iCs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96" w:afterAutospacing="0" w:line="297" w:lineRule="atLeast"/>
        <w:ind w:left="-432" w:right="360" w:firstLine="0"/>
        <w:jc w:val="righ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  <w:t>EDUCATION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29" w:lineRule="atLeast"/>
        <w:ind w:left="-432" w:right="360"/>
        <w:jc w:val="right"/>
        <w:textAlignment w:val="baseline"/>
        <w:rPr>
          <w:sz w:val="22"/>
          <w:szCs w:val="22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7F7F7"/>
          <w:vertAlign w:val="baseline"/>
        </w:rPr>
        <w:t>B.S.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29" w:lineRule="atLeast"/>
        <w:ind w:left="-432" w:right="360"/>
        <w:jc w:val="right"/>
        <w:textAlignment w:val="baseline"/>
        <w:rPr>
          <w:sz w:val="22"/>
          <w:szCs w:val="22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7F7F7"/>
          <w:vertAlign w:val="baseline"/>
        </w:rPr>
        <w:t>Computer Science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29" w:lineRule="atLeast"/>
        <w:ind w:left="-432" w:right="360"/>
        <w:jc w:val="right"/>
        <w:textAlignment w:val="baseline"/>
        <w:rPr>
          <w:sz w:val="22"/>
          <w:szCs w:val="22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7F7F7"/>
          <w:vertAlign w:val="baseline"/>
        </w:rPr>
        <w:t>University of Pittsburgh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September 2016 - April 2020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Pittsburgh, PA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GPA: 3.7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96" w:afterAutospacing="0" w:line="297" w:lineRule="atLeast"/>
        <w:ind w:left="-432" w:right="360" w:firstLine="0"/>
        <w:jc w:val="righ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  <w:t>RELEVANT COURSES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Intermediate programming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Probability &amp; Statistics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Linear Algebra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Applied Econometrics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Game Theory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Calculus 1-3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96" w:afterAutospacing="0" w:line="297" w:lineRule="atLeast"/>
        <w:ind w:left="-432" w:right="360" w:firstLine="0"/>
        <w:jc w:val="righ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  <w:t>SKILLS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Programming: SQL, Python (Pandas, scikit-learn)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A/B testing and experimentation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Modeling: Linear and logistic regressions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-432" w:right="360"/>
        <w:jc w:val="righ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7F7F7"/>
          <w:vertAlign w:val="baseline"/>
        </w:rPr>
        <w:t>Data Visualization: Excel, Google Sheets, Matplotlib, Tableau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97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CAREER OBJECTIVE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2" w:lineRule="atLeast"/>
        <w:ind w:left="0" w:right="0"/>
        <w:jc w:val="left"/>
        <w:textAlignment w:val="baseline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Organized, communicative, and quick-to-learn recent computer science graduate with a year of valuable internship experience that grew knowledge of SQL and Excel. Seeking an opportunity as a data analyst to contribute to Vizance's data conversions and process improvements.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97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WORK EXPERIENCE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97" w:lineRule="atLeast"/>
        <w:ind w:left="0" w:right="0"/>
        <w:jc w:val="left"/>
        <w:textAlignment w:val="baseline"/>
        <w:rPr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Market Research Analyst Intern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29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Prudential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9" w:lineRule="atLeast"/>
        <w:ind w:left="0" w:right="0" w:firstLine="0"/>
        <w:jc w:val="left"/>
        <w:textAlignment w:val="baseline"/>
        <w:rPr>
          <w:rFonts w:hint="default" w:ascii="Lato" w:hAnsi="Lato" w:eastAsia="Lato" w:cs="Lato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April 2019 - March 2020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9" w:lineRule="atLeast"/>
        <w:ind w:left="0" w:right="0" w:firstLine="0"/>
        <w:jc w:val="left"/>
        <w:textAlignment w:val="baseline"/>
        <w:rPr>
          <w:rFonts w:hint="default" w:ascii="Lato" w:hAnsi="Lato" w:eastAsia="Lato" w:cs="Lato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/Pittsburgh, PA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Received, cleaned, and prepped data from client using Python, SQL, and Excel to help data scientists build marketing mix models that resulted in a lift in ROI of 8 basis points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Built data visualizations using SQL and Tableau for business KPIs that reduced manual reporting work by 10 hours weekly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Using Excel and SQL, built calculator for a client to help them prioritize their project roadmap by changing inputs like customer LTV, conversion rate, and organic traffic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Collaborated with product managers and analysts, gaining insight and growth in marketing aspects and writing documents based off user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Identified strategic marketing opportunity for client through detailed analysis with intern team, making recommendations that saved client over $10K in yearly campaign costs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97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PROJECTS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97" w:lineRule="atLeast"/>
        <w:ind w:left="0" w:right="0"/>
        <w:jc w:val="left"/>
        <w:textAlignment w:val="baseline"/>
        <w:rPr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Fantasy Football Modeling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Aggregated and prepped 6 years of NFL fantasy football projection data from 8 independent sources into MySQL database, which improved winning streak by 78%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Built a random forest model in scikit-learn that combined disparate sources into one projection that outperformed the mean absolute error of the next best projection by 14%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97" w:lineRule="atLeast"/>
        <w:ind w:left="0" w:right="0"/>
        <w:jc w:val="left"/>
        <w:textAlignment w:val="baseline"/>
        <w:rPr>
          <w:sz w:val="28"/>
          <w:szCs w:val="28"/>
        </w:rPr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Movie Recommendation Engine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Aggregated data from IMDB and Rotten Tomatoes, and used k-nearest-neighbors in scikit-learn to build an improved movie recommendation system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Saved an average of 17 minutes on movie selection relative to previous methodology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02" w:lineRule="atLeast"/>
        <w:ind w:left="240" w:right="0" w:hanging="360"/>
        <w:jc w:val="left"/>
        <w:textAlignment w:val="baseline"/>
      </w:pPr>
      <w:r>
        <w:rPr>
          <w:rFonts w:hint="default" w:ascii="Lato" w:hAnsi="Lato" w:eastAsia="Lato" w:cs="Lato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Built visualizations in Tableau to show how my ratings changed and how the model performed over time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A2D0B"/>
    <w:multiLevelType w:val="multilevel"/>
    <w:tmpl w:val="EBFA2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80F6106"/>
    <w:multiLevelType w:val="multilevel"/>
    <w:tmpl w:val="F80F6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822C051"/>
    <w:multiLevelType w:val="multilevel"/>
    <w:tmpl w:val="2822C0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2022-03-12T07:30:05Z</dcterms:created>
  <dc:creator>hp</dc:creator>
  <cp:lastModifiedBy>hp</cp:lastModifiedBy>
  <dcterms:modified xsi:type="dcterms:W3CDTF">2022-03-12T07:30:12Z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C33D18B3B7B8484B8D0445970D14706F</vt:lpwstr>
  </property>
</Properties>
</file>