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3CF" w:rsidRDefault="00272E59" w:rsidP="00272E59">
      <w:pPr>
        <w:jc w:val="center"/>
        <w:rPr>
          <w:rFonts w:ascii="HG丸ｺﾞｼｯｸM-PRO" w:eastAsia="HG丸ｺﾞｼｯｸM-PRO" w:hAnsi="HG丸ｺﾞｼｯｸM-PRO"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2E59">
        <w:rPr>
          <w:rFonts w:ascii="HG丸ｺﾞｼｯｸM-PRO" w:eastAsia="HG丸ｺﾞｼｯｸM-PRO" w:hAnsi="HG丸ｺﾞｼｯｸM-PRO" w:hint="eastAsia"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システム企画書</w:t>
      </w:r>
    </w:p>
    <w:p w:rsidR="00272E59" w:rsidRDefault="00272E59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E59" w:rsidRPr="00062871" w:rsidRDefault="00272E59" w:rsidP="00272E59">
      <w:pPr>
        <w:rPr>
          <w:rFonts w:ascii="HG丸ｺﾞｼｯｸM-PRO" w:eastAsia="HG丸ｺﾞｼｯｸM-PRO" w:hAnsi="HG丸ｺﾞｼｯｸM-PRO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71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現状分析</w:t>
      </w:r>
    </w:p>
    <w:p w:rsidR="00DC3891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取引トラブルが多</w:t>
      </w:r>
      <w:r w:rsidR="002F60D8"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い。</w:t>
      </w:r>
    </w:p>
    <w:p w:rsidR="00DC3891" w:rsidRPr="002F60D8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E59" w:rsidRPr="00062871" w:rsidRDefault="00272E59" w:rsidP="00272E59">
      <w:pPr>
        <w:rPr>
          <w:rFonts w:ascii="HG丸ｺﾞｼｯｸM-PRO" w:eastAsia="HG丸ｺﾞｼｯｸM-PRO" w:hAnsi="HG丸ｺﾞｼｯｸM-PRO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71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目的</w:t>
      </w:r>
    </w:p>
    <w:p w:rsidR="00272E59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取引でのトラブルを</w:t>
      </w:r>
      <w:r w:rsidR="002F60D8"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未然に防ぐシステムを作成し</w:t>
      </w: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、ユーザーにとって安心なサービスを提供する。</w:t>
      </w:r>
    </w:p>
    <w:p w:rsidR="00DC3891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2E59" w:rsidRPr="00062871" w:rsidRDefault="00272E59" w:rsidP="00272E59">
      <w:pPr>
        <w:rPr>
          <w:rFonts w:ascii="HG丸ｺﾞｼｯｸM-PRO" w:eastAsia="HG丸ｺﾞｼｯｸM-PRO" w:hAnsi="HG丸ｺﾞｼｯｸM-PRO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71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コンセプト</w:t>
      </w:r>
    </w:p>
    <w:p w:rsidR="00DC3891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円滑な取引</w:t>
      </w:r>
    </w:p>
    <w:p w:rsidR="00272E59" w:rsidRDefault="00272E59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3891" w:rsidRPr="00062871" w:rsidRDefault="00DC3891" w:rsidP="00272E59">
      <w:pPr>
        <w:rPr>
          <w:rFonts w:ascii="HG丸ｺﾞｼｯｸM-PRO" w:eastAsia="HG丸ｺﾞｼｯｸM-PRO" w:hAnsi="HG丸ｺﾞｼｯｸM-PRO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71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ターゲット</w:t>
      </w:r>
    </w:p>
    <w:p w:rsidR="00062871" w:rsidRDefault="0006287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10代～４０代</w:t>
      </w:r>
      <w:r w:rsidR="002F60D8"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の男女（会社や学校で忙しい人）</w:t>
      </w:r>
    </w:p>
    <w:p w:rsidR="00DC3891" w:rsidRPr="002F60D8" w:rsidRDefault="00DC3891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A19" w:rsidRPr="00062871" w:rsidRDefault="00272E59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871">
        <w:rPr>
          <w:rFonts w:ascii="HG丸ｺﾞｼｯｸM-PRO" w:eastAsia="HG丸ｺﾞｼｯｸM-PRO" w:hAnsi="HG丸ｺﾞｼｯｸM-PRO" w:hint="eastAsia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企画の概要</w:t>
      </w:r>
    </w:p>
    <w:p w:rsidR="00272E59" w:rsidRDefault="00DC3891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値下げ交渉の円滑化</w:t>
      </w:r>
    </w:p>
    <w:p w:rsidR="002F60D8" w:rsidRDefault="002F60D8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A19" w:rsidRDefault="00380A19" w:rsidP="00380A19">
      <w:r>
        <w:rPr>
          <w:rFonts w:hint="eastAsia"/>
        </w:rPr>
        <w:t>値下げの可否を設定することができる。</w:t>
      </w:r>
    </w:p>
    <w:p w:rsidR="00380A19" w:rsidRDefault="00380A19" w:rsidP="00380A19">
      <w:r>
        <w:rPr>
          <w:rFonts w:hint="eastAsia"/>
        </w:rPr>
        <w:t>値下げを受け付ける際は下限値を設定し、購入希望者から下限値以内での希望値段を入力させる。</w:t>
      </w:r>
    </w:p>
    <w:p w:rsidR="00062871" w:rsidRDefault="00380A19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</w:rPr>
        <w:t>出品者は、商品に対する希望価格を一覧で見ることができ、その中から最も良いと思った希望価格を承認し、取引を開始する。</w:t>
      </w:r>
    </w:p>
    <w:p w:rsidR="00380A19" w:rsidRPr="00380A19" w:rsidRDefault="00380A19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2871" w:rsidRDefault="002F60D8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公式専用ページ</w:t>
      </w:r>
    </w:p>
    <w:p w:rsidR="00993C2B" w:rsidRDefault="00993C2B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93C2B" w:rsidRPr="002A378E" w:rsidRDefault="00993C2B" w:rsidP="00272E59">
      <w:pPr>
        <w:rPr>
          <w:rFonts w:ascii="HG丸ｺﾞｼｯｸM-PRO" w:eastAsia="HG丸ｺﾞｼｯｸM-PRO" w:hAnsi="HG丸ｺﾞｼｯｸM-PRO" w:hint="eastAsia"/>
          <w:strike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80A19" w:rsidRDefault="00380A19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0A19" w:rsidRDefault="00380A19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発送代理サービス</w:t>
      </w:r>
    </w:p>
    <w:p w:rsidR="002F60D8" w:rsidRDefault="002F60D8" w:rsidP="00272E59">
      <w:pPr>
        <w:rPr>
          <w:rFonts w:ascii="HG丸ｺﾞｼｯｸM-PRO" w:eastAsia="HG丸ｺﾞｼｯｸM-PRO" w:hAnsi="HG丸ｺﾞｼｯｸM-PR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60D8" w:rsidRPr="00272E59" w:rsidRDefault="002F60D8" w:rsidP="00272E59">
      <w:pPr>
        <w:rPr>
          <w:rFonts w:ascii="HG丸ｺﾞｼｯｸM-PRO" w:eastAsia="HG丸ｺﾞｼｯｸM-PRO" w:hAnsi="HG丸ｺﾞｼｯｸM-PRO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60D8" w:rsidRPr="00272E59" w:rsidSect="00272E59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59"/>
    <w:rsid w:val="00062871"/>
    <w:rsid w:val="00272E59"/>
    <w:rsid w:val="002A378E"/>
    <w:rsid w:val="002F60D8"/>
    <w:rsid w:val="00380A19"/>
    <w:rsid w:val="00993C2B"/>
    <w:rsid w:val="00A373CF"/>
    <w:rsid w:val="00D47085"/>
    <w:rsid w:val="00D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1C828A"/>
  <w15:chartTrackingRefBased/>
  <w15:docId w15:val="{B3A65443-98C3-4CDC-9C32-EFDC7BD0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69ABA-D592-4CC0-8B75-32D2370C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ohs80587</dc:creator>
  <cp:keywords/>
  <dc:description/>
  <cp:lastModifiedBy>ohs80587</cp:lastModifiedBy>
  <cp:revision>1</cp:revision>
  <dcterms:created xsi:type="dcterms:W3CDTF">2019-06-25T00:34:00Z</dcterms:created>
  <dcterms:modified xsi:type="dcterms:W3CDTF">2019-06-25T02:14:00Z</dcterms:modified>
</cp:coreProperties>
</file>