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649EB" w14:textId="77777777" w:rsidR="00FE3BBD" w:rsidRPr="004D02FA" w:rsidRDefault="00FE3BBD" w:rsidP="00FE3BBD">
      <w:pPr>
        <w:pStyle w:val="Heading1"/>
        <w:spacing w:before="322" w:after="322" w:line="278" w:lineRule="auto"/>
        <w:rPr>
          <w:rFonts w:ascii="Times New Roman" w:eastAsia="Aptos" w:hAnsi="Times New Roman" w:cs="Times New Roman"/>
          <w:sz w:val="24"/>
          <w:szCs w:val="24"/>
        </w:rPr>
      </w:pPr>
    </w:p>
    <w:p w14:paraId="497F6D62" w14:textId="77777777" w:rsidR="00FE3BBD" w:rsidRDefault="00FE3BBD" w:rsidP="00FE3BBD">
      <w:pPr>
        <w:pStyle w:val="Heading1"/>
        <w:spacing w:before="322" w:after="322" w:line="278" w:lineRule="auto"/>
        <w:rPr>
          <w:rFonts w:ascii="Times New Roman" w:eastAsia="Aptos" w:hAnsi="Times New Roman" w:cs="Times New Roman"/>
          <w:sz w:val="24"/>
          <w:szCs w:val="24"/>
        </w:rPr>
      </w:pPr>
    </w:p>
    <w:p w14:paraId="1AD71841" w14:textId="77777777" w:rsidR="0042086F" w:rsidRPr="0042086F" w:rsidRDefault="0042086F" w:rsidP="0042086F"/>
    <w:p w14:paraId="27308CC2" w14:textId="77777777" w:rsidR="00FE3BBD" w:rsidRDefault="00FE3BBD" w:rsidP="00FE3BBD">
      <w:pPr>
        <w:pStyle w:val="Heading1"/>
        <w:spacing w:before="322" w:after="322" w:line="278" w:lineRule="auto"/>
        <w:rPr>
          <w:rFonts w:ascii="Times New Roman" w:eastAsia="Aptos" w:hAnsi="Times New Roman" w:cs="Times New Roman"/>
          <w:sz w:val="24"/>
          <w:szCs w:val="24"/>
        </w:rPr>
      </w:pPr>
    </w:p>
    <w:p w14:paraId="43ED56E9" w14:textId="77777777" w:rsidR="004F0512" w:rsidRDefault="004F0512" w:rsidP="00F35320">
      <w:pPr>
        <w:pStyle w:val="Heading1"/>
        <w:spacing w:before="322" w:after="322" w:line="278" w:lineRule="auto"/>
        <w:jc w:val="center"/>
        <w:rPr>
          <w:rFonts w:ascii="Times New Roman" w:eastAsia="Aptos" w:hAnsi="Times New Roman" w:cs="Times New Roman"/>
          <w:b/>
          <w:bCs/>
          <w:color w:val="auto"/>
          <w:sz w:val="28"/>
          <w:szCs w:val="28"/>
        </w:rPr>
      </w:pPr>
    </w:p>
    <w:p w14:paraId="71C2C71A" w14:textId="24C21005" w:rsidR="00B13AA9" w:rsidRPr="00F76315" w:rsidRDefault="7418E939" w:rsidP="00F35320">
      <w:pPr>
        <w:pStyle w:val="Heading1"/>
        <w:spacing w:before="322" w:after="322" w:line="278" w:lineRule="auto"/>
        <w:jc w:val="center"/>
        <w:rPr>
          <w:rFonts w:ascii="Times New Roman" w:eastAsia="Aptos" w:hAnsi="Times New Roman" w:cs="Times New Roman"/>
          <w:b/>
          <w:bCs/>
          <w:color w:val="auto"/>
          <w:sz w:val="28"/>
          <w:szCs w:val="28"/>
        </w:rPr>
      </w:pPr>
      <w:r w:rsidRPr="00F76315">
        <w:rPr>
          <w:rFonts w:ascii="Times New Roman" w:eastAsia="Aptos" w:hAnsi="Times New Roman" w:cs="Times New Roman"/>
          <w:b/>
          <w:bCs/>
          <w:color w:val="auto"/>
          <w:sz w:val="28"/>
          <w:szCs w:val="28"/>
        </w:rPr>
        <w:t>Employee Sentiment Analysis</w:t>
      </w:r>
    </w:p>
    <w:p w14:paraId="0CA53CDD" w14:textId="3CD08301" w:rsidR="00FE3BBD" w:rsidRPr="004D02FA" w:rsidRDefault="00FE3BBD" w:rsidP="00FE3BBD">
      <w:pPr>
        <w:jc w:val="center"/>
        <w:rPr>
          <w:rFonts w:ascii="Times New Roman" w:hAnsi="Times New Roman" w:cs="Times New Roman"/>
        </w:rPr>
      </w:pPr>
      <w:r w:rsidRPr="004D02FA">
        <w:rPr>
          <w:rFonts w:ascii="Times New Roman" w:hAnsi="Times New Roman" w:cs="Times New Roman"/>
        </w:rPr>
        <w:t>Nishigandha V Wankhade</w:t>
      </w:r>
    </w:p>
    <w:p w14:paraId="2A279D05" w14:textId="77777777" w:rsidR="00FE3BBD" w:rsidRDefault="00FE3BBD" w:rsidP="00FE3BBD">
      <w:pPr>
        <w:jc w:val="center"/>
        <w:rPr>
          <w:rFonts w:ascii="Times New Roman" w:hAnsi="Times New Roman" w:cs="Times New Roman"/>
        </w:rPr>
      </w:pPr>
    </w:p>
    <w:p w14:paraId="7E8C1DDB" w14:textId="77777777" w:rsidR="00FE502A" w:rsidRPr="004D02FA" w:rsidRDefault="00FE502A" w:rsidP="00FE3BBD">
      <w:pPr>
        <w:jc w:val="center"/>
        <w:rPr>
          <w:rFonts w:ascii="Times New Roman" w:hAnsi="Times New Roman" w:cs="Times New Roman"/>
        </w:rPr>
      </w:pPr>
    </w:p>
    <w:p w14:paraId="6A9FA8F0" w14:textId="4CCDE23E" w:rsidR="00FE3BBD" w:rsidRPr="004D02FA" w:rsidRDefault="00FE3BBD" w:rsidP="00FE3BBD">
      <w:pPr>
        <w:jc w:val="center"/>
        <w:rPr>
          <w:rFonts w:ascii="Times New Roman" w:hAnsi="Times New Roman" w:cs="Times New Roman"/>
        </w:rPr>
      </w:pPr>
      <w:r w:rsidRPr="004D02FA">
        <w:rPr>
          <w:rFonts w:ascii="Times New Roman" w:hAnsi="Times New Roman" w:cs="Times New Roman"/>
        </w:rPr>
        <w:t>LLM Assessment Project</w:t>
      </w:r>
    </w:p>
    <w:p w14:paraId="284318D8" w14:textId="647F78EE" w:rsidR="00FE3BBD" w:rsidRPr="004D02FA" w:rsidRDefault="00FE3BBD" w:rsidP="00FE3BBD">
      <w:pPr>
        <w:jc w:val="center"/>
        <w:rPr>
          <w:rFonts w:ascii="Times New Roman" w:hAnsi="Times New Roman" w:cs="Times New Roman"/>
        </w:rPr>
      </w:pPr>
      <w:r w:rsidRPr="004D02FA">
        <w:rPr>
          <w:rFonts w:ascii="Times New Roman" w:hAnsi="Times New Roman" w:cs="Times New Roman"/>
        </w:rPr>
        <w:t>Springer Capital</w:t>
      </w:r>
    </w:p>
    <w:p w14:paraId="4AFEEEC5" w14:textId="41490A94" w:rsidR="00FE3BBD" w:rsidRPr="004D02FA" w:rsidRDefault="00FE3BBD" w:rsidP="00FE3BBD">
      <w:pPr>
        <w:jc w:val="center"/>
        <w:rPr>
          <w:rFonts w:ascii="Times New Roman" w:hAnsi="Times New Roman" w:cs="Times New Roman"/>
        </w:rPr>
      </w:pPr>
      <w:r w:rsidRPr="004D02FA">
        <w:rPr>
          <w:rFonts w:ascii="Times New Roman" w:hAnsi="Times New Roman" w:cs="Times New Roman"/>
        </w:rPr>
        <w:t>May 26, 2025</w:t>
      </w:r>
    </w:p>
    <w:p w14:paraId="2CBD0D84" w14:textId="77777777" w:rsidR="00FE3BBD" w:rsidRPr="004D02FA" w:rsidRDefault="00FE3BBD" w:rsidP="00FE3BBD">
      <w:pPr>
        <w:rPr>
          <w:rFonts w:ascii="Times New Roman" w:hAnsi="Times New Roman" w:cs="Times New Roman"/>
        </w:rPr>
      </w:pPr>
    </w:p>
    <w:p w14:paraId="30D4D35F" w14:textId="77777777" w:rsidR="00FE3BBD" w:rsidRPr="004D02FA" w:rsidRDefault="00FE3BBD" w:rsidP="00FE3BBD">
      <w:pPr>
        <w:rPr>
          <w:rFonts w:ascii="Times New Roman" w:hAnsi="Times New Roman" w:cs="Times New Roman"/>
        </w:rPr>
      </w:pPr>
    </w:p>
    <w:p w14:paraId="5C3B8132" w14:textId="77777777" w:rsidR="00FE3BBD" w:rsidRPr="004D02FA" w:rsidRDefault="00FE3BBD" w:rsidP="00FE3BBD">
      <w:pPr>
        <w:rPr>
          <w:rFonts w:ascii="Times New Roman" w:hAnsi="Times New Roman" w:cs="Times New Roman"/>
        </w:rPr>
      </w:pPr>
    </w:p>
    <w:p w14:paraId="0F5C2EB1" w14:textId="77777777" w:rsidR="00FE3BBD" w:rsidRPr="004D02FA" w:rsidRDefault="00FE3BBD" w:rsidP="00FE3BBD">
      <w:pPr>
        <w:rPr>
          <w:rFonts w:ascii="Times New Roman" w:hAnsi="Times New Roman" w:cs="Times New Roman"/>
        </w:rPr>
      </w:pPr>
    </w:p>
    <w:p w14:paraId="3C80DC95" w14:textId="77777777" w:rsidR="00FE3BBD" w:rsidRPr="004D02FA" w:rsidRDefault="00FE3BBD" w:rsidP="00FE3BBD">
      <w:pPr>
        <w:rPr>
          <w:rFonts w:ascii="Times New Roman" w:hAnsi="Times New Roman" w:cs="Times New Roman"/>
        </w:rPr>
      </w:pPr>
    </w:p>
    <w:p w14:paraId="77AD4BD9" w14:textId="7701BC1A" w:rsidR="00FE3BBD" w:rsidRPr="004D02FA" w:rsidRDefault="00FE3BBD">
      <w:pPr>
        <w:rPr>
          <w:rFonts w:ascii="Times New Roman" w:hAnsi="Times New Roman" w:cs="Times New Roman"/>
        </w:rPr>
      </w:pPr>
      <w:r w:rsidRPr="004D02FA">
        <w:rPr>
          <w:rFonts w:ascii="Times New Roman" w:hAnsi="Times New Roman" w:cs="Times New Roman"/>
        </w:rPr>
        <w:br w:type="page"/>
      </w:r>
    </w:p>
    <w:p w14:paraId="07D598BC" w14:textId="7DE7ACD4" w:rsidR="00B13AA9" w:rsidRPr="008B5E11" w:rsidRDefault="7418E939" w:rsidP="00E25DF5">
      <w:pPr>
        <w:pStyle w:val="Heading2"/>
        <w:numPr>
          <w:ilvl w:val="0"/>
          <w:numId w:val="31"/>
        </w:numPr>
        <w:spacing w:before="299" w:after="299" w:line="480" w:lineRule="auto"/>
        <w:rPr>
          <w:rFonts w:ascii="Times New Roman" w:hAnsi="Times New Roman" w:cs="Times New Roman"/>
          <w:b/>
          <w:bCs/>
          <w:color w:val="auto"/>
          <w:sz w:val="24"/>
          <w:szCs w:val="24"/>
        </w:rPr>
      </w:pPr>
      <w:r w:rsidRPr="008B5E11">
        <w:rPr>
          <w:rFonts w:ascii="Times New Roman" w:eastAsia="Aptos" w:hAnsi="Times New Roman" w:cs="Times New Roman"/>
          <w:b/>
          <w:bCs/>
          <w:color w:val="auto"/>
          <w:sz w:val="24"/>
          <w:szCs w:val="24"/>
        </w:rPr>
        <w:lastRenderedPageBreak/>
        <w:t>Project Overview</w:t>
      </w:r>
    </w:p>
    <w:p w14:paraId="77066AA2" w14:textId="77777777" w:rsidR="008B5E11" w:rsidRDefault="7418E939" w:rsidP="00C14441">
      <w:pPr>
        <w:spacing w:before="240" w:after="240" w:line="480" w:lineRule="auto"/>
        <w:ind w:firstLine="360"/>
        <w:rPr>
          <w:rFonts w:ascii="Times New Roman" w:eastAsia="Aptos" w:hAnsi="Times New Roman" w:cs="Times New Roman"/>
        </w:rPr>
      </w:pPr>
      <w:r w:rsidRPr="004D02FA">
        <w:rPr>
          <w:rFonts w:ascii="Times New Roman" w:eastAsia="Aptos" w:hAnsi="Times New Roman" w:cs="Times New Roman"/>
        </w:rPr>
        <w:t>This project involves analyzing an unlabeled dataset</w:t>
      </w:r>
      <w:r w:rsidR="00671FE4">
        <w:rPr>
          <w:rFonts w:ascii="Times New Roman" w:eastAsia="Aptos" w:hAnsi="Times New Roman" w:cs="Times New Roman"/>
        </w:rPr>
        <w:t xml:space="preserve"> (test.csv)</w:t>
      </w:r>
      <w:r w:rsidRPr="004D02FA">
        <w:rPr>
          <w:rFonts w:ascii="Times New Roman" w:eastAsia="Aptos" w:hAnsi="Times New Roman" w:cs="Times New Roman"/>
        </w:rPr>
        <w:t xml:space="preserve"> of employee messages to assess sentiment and engagement. </w:t>
      </w:r>
      <w:r w:rsidR="000F13B3" w:rsidRPr="004D02FA">
        <w:rPr>
          <w:rFonts w:ascii="Times New Roman" w:eastAsia="Aptos" w:hAnsi="Times New Roman" w:cs="Times New Roman"/>
        </w:rPr>
        <w:t>The workflow includes work</w:t>
      </w:r>
      <w:r w:rsidR="000F13B3" w:rsidRPr="004D02FA">
        <w:rPr>
          <w:rFonts w:ascii="Times New Roman" w:eastAsia="Aptos" w:hAnsi="Times New Roman" w:cs="Times New Roman"/>
        </w:rPr>
        <w:t>ing</w:t>
      </w:r>
      <w:r w:rsidR="000F13B3" w:rsidRPr="004D02FA">
        <w:rPr>
          <w:rFonts w:ascii="Times New Roman" w:eastAsia="Aptos" w:hAnsi="Times New Roman" w:cs="Times New Roman"/>
        </w:rPr>
        <w:t xml:space="preserve"> </w:t>
      </w:r>
      <w:r w:rsidR="000F13B3" w:rsidRPr="004D02FA">
        <w:rPr>
          <w:rFonts w:ascii="Times New Roman" w:eastAsia="Aptos" w:hAnsi="Times New Roman" w:cs="Times New Roman"/>
        </w:rPr>
        <w:t>on</w:t>
      </w:r>
      <w:r w:rsidR="000F13B3" w:rsidRPr="004D02FA">
        <w:rPr>
          <w:rFonts w:ascii="Times New Roman" w:eastAsia="Aptos" w:hAnsi="Times New Roman" w:cs="Times New Roman"/>
        </w:rPr>
        <w:t xml:space="preserve"> raw data and </w:t>
      </w:r>
      <w:r w:rsidR="00091AD1" w:rsidRPr="004D02FA">
        <w:rPr>
          <w:rFonts w:ascii="Times New Roman" w:eastAsia="Aptos" w:hAnsi="Times New Roman" w:cs="Times New Roman"/>
        </w:rPr>
        <w:t>derives</w:t>
      </w:r>
      <w:r w:rsidR="000F13B3" w:rsidRPr="004D02FA">
        <w:rPr>
          <w:rFonts w:ascii="Times New Roman" w:eastAsia="Aptos" w:hAnsi="Times New Roman" w:cs="Times New Roman"/>
        </w:rPr>
        <w:t xml:space="preserve"> insights </w:t>
      </w:r>
      <w:r w:rsidR="000F13B3" w:rsidRPr="004D02FA">
        <w:rPr>
          <w:rFonts w:ascii="Times New Roman" w:eastAsia="Aptos" w:hAnsi="Times New Roman" w:cs="Times New Roman"/>
        </w:rPr>
        <w:t xml:space="preserve">such as </w:t>
      </w:r>
      <w:r w:rsidR="000F13B3" w:rsidRPr="004D02FA">
        <w:rPr>
          <w:rFonts w:ascii="Times New Roman" w:eastAsia="Aptos" w:hAnsi="Times New Roman" w:cs="Times New Roman"/>
        </w:rPr>
        <w:t>sentiment labeling, exploratory data analysis, employee score and ranking, flight risk detection, and predictive modeling</w:t>
      </w:r>
      <w:r w:rsidR="000F13B3" w:rsidRPr="004D02FA">
        <w:rPr>
          <w:rFonts w:ascii="Times New Roman" w:eastAsia="Aptos" w:hAnsi="Times New Roman" w:cs="Times New Roman"/>
        </w:rPr>
        <w:t xml:space="preserve"> </w:t>
      </w:r>
      <w:r w:rsidR="000F13B3" w:rsidRPr="004D02FA">
        <w:rPr>
          <w:rFonts w:ascii="Times New Roman" w:eastAsia="Aptos" w:hAnsi="Times New Roman" w:cs="Times New Roman"/>
        </w:rPr>
        <w:t xml:space="preserve">using natural language processing (NLP) and statistical analysis techniques. </w:t>
      </w:r>
      <w:r w:rsidR="000F13B3" w:rsidRPr="004D02FA">
        <w:rPr>
          <w:rFonts w:ascii="Times New Roman" w:eastAsia="Aptos" w:hAnsi="Times New Roman" w:cs="Times New Roman"/>
        </w:rPr>
        <w:br/>
        <w:t>This report summarizes all tasks and outcomes based on the dataset and implemented models.</w:t>
      </w:r>
    </w:p>
    <w:p w14:paraId="4373AF64" w14:textId="79E5915C" w:rsidR="00B13AA9" w:rsidRPr="008B5E11" w:rsidRDefault="7418E939" w:rsidP="00E25DF5">
      <w:pPr>
        <w:pStyle w:val="ListParagraph"/>
        <w:numPr>
          <w:ilvl w:val="0"/>
          <w:numId w:val="31"/>
        </w:numPr>
        <w:spacing w:before="240" w:after="240" w:line="480" w:lineRule="auto"/>
        <w:rPr>
          <w:rFonts w:ascii="Times New Roman" w:eastAsia="Aptos" w:hAnsi="Times New Roman" w:cs="Times New Roman"/>
        </w:rPr>
      </w:pPr>
      <w:r w:rsidRPr="008B5E11">
        <w:rPr>
          <w:rFonts w:ascii="Times New Roman" w:eastAsia="Aptos" w:hAnsi="Times New Roman" w:cs="Times New Roman"/>
          <w:b/>
          <w:bCs/>
        </w:rPr>
        <w:t>Project Objective</w:t>
      </w:r>
    </w:p>
    <w:p w14:paraId="3BC8B839" w14:textId="77777777" w:rsidR="00B6722A" w:rsidRPr="00B6722A" w:rsidRDefault="00B6722A" w:rsidP="00C14441">
      <w:pPr>
        <w:spacing w:line="480" w:lineRule="auto"/>
        <w:ind w:firstLine="360"/>
        <w:rPr>
          <w:rFonts w:ascii="Times New Roman" w:eastAsia="Aptos" w:hAnsi="Times New Roman" w:cs="Times New Roman"/>
        </w:rPr>
      </w:pPr>
      <w:r w:rsidRPr="00B6722A">
        <w:rPr>
          <w:rFonts w:ascii="Times New Roman" w:eastAsia="Aptos" w:hAnsi="Times New Roman" w:cs="Times New Roman"/>
        </w:rPr>
        <w:t>The primary goal of this project is to assess employee sentiment and engagement using data analysis and machine learning techniques. The process begins with sentiment labeling, where each employee message is automatically categorized as Positive, Negative, or Neutral using natural language processing tools. Next, exploratory data analysis (EDA) is conducted to understand the structure of the dataset, identify patterns, and examine communication trends over time.</w:t>
      </w:r>
    </w:p>
    <w:p w14:paraId="1E503FFF" w14:textId="58D0C0B6" w:rsidR="00B6722A" w:rsidRPr="00B6722A" w:rsidRDefault="00B6722A" w:rsidP="00C14441">
      <w:pPr>
        <w:spacing w:line="480" w:lineRule="auto"/>
        <w:ind w:firstLine="360"/>
        <w:rPr>
          <w:rFonts w:ascii="Times New Roman" w:eastAsia="Aptos" w:hAnsi="Times New Roman" w:cs="Times New Roman"/>
        </w:rPr>
      </w:pPr>
      <w:r w:rsidRPr="00B6722A">
        <w:rPr>
          <w:rFonts w:ascii="Times New Roman" w:eastAsia="Aptos" w:hAnsi="Times New Roman" w:cs="Times New Roman"/>
        </w:rPr>
        <w:t xml:space="preserve">Following this, a sentiment score is assigned to each message based on its label and aggregated </w:t>
      </w:r>
      <w:r w:rsidR="00B34B8F" w:rsidRPr="00B6722A">
        <w:rPr>
          <w:rFonts w:ascii="Times New Roman" w:eastAsia="Aptos" w:hAnsi="Times New Roman" w:cs="Times New Roman"/>
        </w:rPr>
        <w:t>monthly</w:t>
      </w:r>
      <w:r w:rsidRPr="00B6722A">
        <w:rPr>
          <w:rFonts w:ascii="Times New Roman" w:eastAsia="Aptos" w:hAnsi="Times New Roman" w:cs="Times New Roman"/>
        </w:rPr>
        <w:t xml:space="preserve"> for each employee. These monthly scores are then used for employee ranking, highlighting the top three most </w:t>
      </w:r>
      <w:r w:rsidR="00B34B8F" w:rsidRPr="00B6722A">
        <w:rPr>
          <w:rFonts w:ascii="Times New Roman" w:eastAsia="Aptos" w:hAnsi="Times New Roman" w:cs="Times New Roman"/>
        </w:rPr>
        <w:t>positive</w:t>
      </w:r>
      <w:r w:rsidRPr="00B6722A">
        <w:rPr>
          <w:rFonts w:ascii="Times New Roman" w:eastAsia="Aptos" w:hAnsi="Times New Roman" w:cs="Times New Roman"/>
        </w:rPr>
        <w:t xml:space="preserve"> and negatively engaged employees within </w:t>
      </w:r>
      <w:r w:rsidR="00B34B8F">
        <w:rPr>
          <w:rFonts w:ascii="Times New Roman" w:eastAsia="Aptos" w:hAnsi="Times New Roman" w:cs="Times New Roman"/>
        </w:rPr>
        <w:t>a particular</w:t>
      </w:r>
      <w:r w:rsidRPr="00B6722A">
        <w:rPr>
          <w:rFonts w:ascii="Times New Roman" w:eastAsia="Aptos" w:hAnsi="Times New Roman" w:cs="Times New Roman"/>
        </w:rPr>
        <w:t xml:space="preserve"> </w:t>
      </w:r>
      <w:proofErr w:type="gramStart"/>
      <w:r w:rsidRPr="00B6722A">
        <w:rPr>
          <w:rFonts w:ascii="Times New Roman" w:eastAsia="Aptos" w:hAnsi="Times New Roman" w:cs="Times New Roman"/>
        </w:rPr>
        <w:t>time period</w:t>
      </w:r>
      <w:proofErr w:type="gramEnd"/>
      <w:r w:rsidRPr="00B6722A">
        <w:rPr>
          <w:rFonts w:ascii="Times New Roman" w:eastAsia="Aptos" w:hAnsi="Times New Roman" w:cs="Times New Roman"/>
        </w:rPr>
        <w:t>.</w:t>
      </w:r>
    </w:p>
    <w:p w14:paraId="07B3D296" w14:textId="77777777" w:rsidR="00B6722A" w:rsidRPr="00B6722A" w:rsidRDefault="00B6722A" w:rsidP="00C14441">
      <w:pPr>
        <w:spacing w:line="480" w:lineRule="auto"/>
        <w:ind w:firstLine="360"/>
        <w:rPr>
          <w:rFonts w:ascii="Times New Roman" w:eastAsia="Aptos" w:hAnsi="Times New Roman" w:cs="Times New Roman"/>
        </w:rPr>
      </w:pPr>
      <w:r w:rsidRPr="00B6722A">
        <w:rPr>
          <w:rFonts w:ascii="Times New Roman" w:eastAsia="Aptos" w:hAnsi="Times New Roman" w:cs="Times New Roman"/>
        </w:rPr>
        <w:t xml:space="preserve">The project also includes flight risk identification, where employees who have sent four or more negative messages within any 30-day rolling window are flagged as potential disengagement risks. Lastly, predictive modeling is performed using linear regression and </w:t>
      </w:r>
      <w:r w:rsidRPr="00B6722A">
        <w:rPr>
          <w:rFonts w:ascii="Times New Roman" w:eastAsia="Aptos" w:hAnsi="Times New Roman" w:cs="Times New Roman"/>
        </w:rPr>
        <w:lastRenderedPageBreak/>
        <w:t>advanced algorithms to forecast future sentiment scores based on historical data. This comprehensive workflow provides valuable insights into employee behavior and supports proactive decision-making to enhance workplace engagement.</w:t>
      </w:r>
    </w:p>
    <w:p w14:paraId="45E330B1" w14:textId="644622A6" w:rsidR="00B13AA9" w:rsidRPr="008B5E11" w:rsidRDefault="7418E939" w:rsidP="00E25DF5">
      <w:pPr>
        <w:pStyle w:val="ListParagraph"/>
        <w:numPr>
          <w:ilvl w:val="0"/>
          <w:numId w:val="31"/>
        </w:numPr>
        <w:spacing w:line="480" w:lineRule="auto"/>
        <w:rPr>
          <w:rFonts w:ascii="Times New Roman" w:hAnsi="Times New Roman" w:cs="Times New Roman"/>
          <w:b/>
          <w:bCs/>
        </w:rPr>
      </w:pPr>
      <w:r w:rsidRPr="008B5E11">
        <w:rPr>
          <w:rFonts w:ascii="Times New Roman" w:eastAsia="Aptos" w:hAnsi="Times New Roman" w:cs="Times New Roman"/>
          <w:b/>
          <w:bCs/>
        </w:rPr>
        <w:t>Detailed Tasks</w:t>
      </w:r>
    </w:p>
    <w:p w14:paraId="4CDD3ACC" w14:textId="77777777" w:rsidR="00C14441" w:rsidRDefault="0096279B" w:rsidP="00C14441">
      <w:pPr>
        <w:spacing w:line="480" w:lineRule="auto"/>
        <w:rPr>
          <w:rFonts w:ascii="Times New Roman" w:eastAsia="Aptos" w:hAnsi="Times New Roman" w:cs="Times New Roman"/>
          <w:b/>
          <w:bCs/>
        </w:rPr>
      </w:pPr>
      <w:r w:rsidRPr="00AC1C29">
        <w:rPr>
          <w:rFonts w:ascii="Times New Roman" w:eastAsia="Aptos" w:hAnsi="Times New Roman" w:cs="Times New Roman"/>
          <w:b/>
          <w:bCs/>
        </w:rPr>
        <w:t>Task 1: Sentiment Labeling</w:t>
      </w:r>
    </w:p>
    <w:p w14:paraId="2AAF4D22" w14:textId="3BE149E9" w:rsidR="00152A4C" w:rsidRPr="008B5E11" w:rsidRDefault="00152A4C" w:rsidP="00C14441">
      <w:pPr>
        <w:spacing w:line="480" w:lineRule="auto"/>
        <w:ind w:firstLine="720"/>
        <w:rPr>
          <w:rFonts w:ascii="Times New Roman" w:eastAsia="Aptos" w:hAnsi="Times New Roman" w:cs="Times New Roman"/>
          <w:b/>
          <w:bCs/>
        </w:rPr>
      </w:pPr>
      <w:r w:rsidRPr="004D02FA">
        <w:rPr>
          <w:rFonts w:ascii="Times New Roman" w:eastAsia="Aptos" w:hAnsi="Times New Roman" w:cs="Times New Roman"/>
        </w:rPr>
        <w:t xml:space="preserve">The sentiment labeling task involved cleaning and preprocessing raw employee messages using techniques like case normalization, stop word removal, punctuation and URL stripping, and lemmatization. </w:t>
      </w:r>
      <w:r w:rsidR="00CE493F" w:rsidRPr="004D02FA">
        <w:rPr>
          <w:rFonts w:ascii="Times New Roman" w:eastAsia="Aptos" w:hAnsi="Times New Roman" w:cs="Times New Roman"/>
        </w:rPr>
        <w:t xml:space="preserve">It </w:t>
      </w:r>
      <w:r w:rsidR="00B6722A" w:rsidRPr="00B6722A">
        <w:rPr>
          <w:rFonts w:ascii="Times New Roman" w:eastAsia="Aptos" w:hAnsi="Times New Roman" w:cs="Times New Roman"/>
        </w:rPr>
        <w:t xml:space="preserve">involves assigning </w:t>
      </w:r>
      <w:r w:rsidRPr="004D02FA">
        <w:rPr>
          <w:rFonts w:ascii="Times New Roman" w:eastAsia="Aptos" w:hAnsi="Times New Roman" w:cs="Times New Roman"/>
        </w:rPr>
        <w:t>sentiment</w:t>
      </w:r>
      <w:r w:rsidR="00B6722A" w:rsidRPr="00B6722A">
        <w:rPr>
          <w:rFonts w:ascii="Times New Roman" w:eastAsia="Aptos" w:hAnsi="Times New Roman" w:cs="Times New Roman"/>
        </w:rPr>
        <w:t xml:space="preserve"> </w:t>
      </w:r>
      <w:r w:rsidRPr="004D02FA">
        <w:rPr>
          <w:rFonts w:ascii="Times New Roman" w:eastAsia="Aptos" w:hAnsi="Times New Roman" w:cs="Times New Roman"/>
        </w:rPr>
        <w:t>labels</w:t>
      </w:r>
      <w:r w:rsidR="00091AD1" w:rsidRPr="004D02FA">
        <w:rPr>
          <w:rFonts w:ascii="Times New Roman" w:eastAsia="Aptos" w:hAnsi="Times New Roman" w:cs="Times New Roman"/>
        </w:rPr>
        <w:t xml:space="preserve"> - </w:t>
      </w:r>
      <w:r w:rsidR="00B6722A" w:rsidRPr="00B6722A">
        <w:rPr>
          <w:rFonts w:ascii="Times New Roman" w:eastAsia="Aptos" w:hAnsi="Times New Roman" w:cs="Times New Roman"/>
        </w:rPr>
        <w:t>Positive, Negative, or Neutral</w:t>
      </w:r>
      <w:r w:rsidR="00091AD1" w:rsidRPr="004D02FA">
        <w:rPr>
          <w:rFonts w:ascii="Times New Roman" w:eastAsia="Aptos" w:hAnsi="Times New Roman" w:cs="Times New Roman"/>
        </w:rPr>
        <w:t xml:space="preserve">, </w:t>
      </w:r>
      <w:r w:rsidR="00B6722A" w:rsidRPr="00B6722A">
        <w:rPr>
          <w:rFonts w:ascii="Times New Roman" w:eastAsia="Aptos" w:hAnsi="Times New Roman" w:cs="Times New Roman"/>
        </w:rPr>
        <w:t xml:space="preserve">to each employee message in the dataset. This was achieved using the VADER (Valence Aware Dictionary and </w:t>
      </w:r>
      <w:proofErr w:type="spellStart"/>
      <w:r w:rsidR="00B6722A" w:rsidRPr="00B6722A">
        <w:rPr>
          <w:rFonts w:ascii="Times New Roman" w:eastAsia="Aptos" w:hAnsi="Times New Roman" w:cs="Times New Roman"/>
        </w:rPr>
        <w:t>sEntiment</w:t>
      </w:r>
      <w:proofErr w:type="spellEnd"/>
      <w:r w:rsidR="00B6722A" w:rsidRPr="00B6722A">
        <w:rPr>
          <w:rFonts w:ascii="Times New Roman" w:eastAsia="Aptos" w:hAnsi="Times New Roman" w:cs="Times New Roman"/>
        </w:rPr>
        <w:t xml:space="preserve"> Reasoner) model from the Natural Language Toolkit (NLTK)</w:t>
      </w:r>
      <w:r w:rsidRPr="004D02FA">
        <w:rPr>
          <w:rFonts w:ascii="Times New Roman" w:eastAsia="Aptos" w:hAnsi="Times New Roman" w:cs="Times New Roman"/>
        </w:rPr>
        <w:t xml:space="preserve"> </w:t>
      </w:r>
      <w:r w:rsidRPr="004D02FA">
        <w:rPr>
          <w:rFonts w:ascii="Times New Roman" w:eastAsia="Aptos" w:hAnsi="Times New Roman" w:cs="Times New Roman"/>
        </w:rPr>
        <w:t>and a transformer-based model (</w:t>
      </w:r>
      <w:proofErr w:type="spellStart"/>
      <w:r w:rsidRPr="004D02FA">
        <w:rPr>
          <w:rFonts w:ascii="Times New Roman" w:eastAsia="Aptos" w:hAnsi="Times New Roman" w:cs="Times New Roman"/>
        </w:rPr>
        <w:t>cardiffnlp</w:t>
      </w:r>
      <w:proofErr w:type="spellEnd"/>
      <w:r w:rsidRPr="004D02FA">
        <w:rPr>
          <w:rFonts w:ascii="Times New Roman" w:eastAsia="Aptos" w:hAnsi="Times New Roman" w:cs="Times New Roman"/>
        </w:rPr>
        <w:t>/twitter-</w:t>
      </w:r>
      <w:proofErr w:type="spellStart"/>
      <w:r w:rsidRPr="004D02FA">
        <w:rPr>
          <w:rFonts w:ascii="Times New Roman" w:eastAsia="Aptos" w:hAnsi="Times New Roman" w:cs="Times New Roman"/>
        </w:rPr>
        <w:t>roberta</w:t>
      </w:r>
      <w:proofErr w:type="spellEnd"/>
      <w:r w:rsidRPr="004D02FA">
        <w:rPr>
          <w:rFonts w:ascii="Times New Roman" w:eastAsia="Aptos" w:hAnsi="Times New Roman" w:cs="Times New Roman"/>
        </w:rPr>
        <w:t xml:space="preserve">-base-sentiment). </w:t>
      </w:r>
    </w:p>
    <w:p w14:paraId="3E80FC38" w14:textId="3F57E9C0" w:rsidR="00B6722A" w:rsidRPr="00B6722A" w:rsidRDefault="00B6722A" w:rsidP="00E25DF5">
      <w:pPr>
        <w:spacing w:line="480" w:lineRule="auto"/>
        <w:ind w:firstLine="720"/>
        <w:rPr>
          <w:rFonts w:ascii="Times New Roman" w:eastAsia="Aptos" w:hAnsi="Times New Roman" w:cs="Times New Roman"/>
        </w:rPr>
      </w:pPr>
      <w:r w:rsidRPr="00B6722A">
        <w:rPr>
          <w:rFonts w:ascii="Times New Roman" w:eastAsia="Aptos" w:hAnsi="Times New Roman" w:cs="Times New Roman"/>
        </w:rPr>
        <w:t>VADER is a lexicon and rule-based natural language processing (NLP) technique, not a large language model (LLM). It is specifically designed for sentiment analysis on short texts such as social media posts or email messages and performs well without requiring large-scale training data (Hutto &amp; Gilbert, 2014).</w:t>
      </w:r>
    </w:p>
    <w:p w14:paraId="606EB8A9" w14:textId="3AACD715" w:rsidR="00C14441" w:rsidRDefault="00B6722A" w:rsidP="00C14441">
      <w:pPr>
        <w:spacing w:line="480" w:lineRule="auto"/>
        <w:ind w:firstLine="720"/>
        <w:rPr>
          <w:rFonts w:ascii="Times New Roman" w:eastAsia="Aptos" w:hAnsi="Times New Roman" w:cs="Times New Roman"/>
        </w:rPr>
      </w:pPr>
      <w:r w:rsidRPr="00B6722A">
        <w:rPr>
          <w:rFonts w:ascii="Times New Roman" w:eastAsia="Aptos" w:hAnsi="Times New Roman" w:cs="Times New Roman"/>
        </w:rPr>
        <w:t xml:space="preserve">In this </w:t>
      </w:r>
      <w:r w:rsidR="00091AD1" w:rsidRPr="004D02FA">
        <w:rPr>
          <w:rFonts w:ascii="Times New Roman" w:eastAsia="Aptos" w:hAnsi="Times New Roman" w:cs="Times New Roman"/>
        </w:rPr>
        <w:t>project</w:t>
      </w:r>
      <w:r w:rsidRPr="00B6722A">
        <w:rPr>
          <w:rFonts w:ascii="Times New Roman" w:eastAsia="Aptos" w:hAnsi="Times New Roman" w:cs="Times New Roman"/>
        </w:rPr>
        <w:t xml:space="preserve">, VADER calculates a compound sentiment score for each message, ranging from -1 (most negative) to +1 (most positive). Messages with a compound score ≥ 0.5 were labeled as </w:t>
      </w:r>
      <w:r w:rsidRPr="00B6722A">
        <w:rPr>
          <w:rFonts w:ascii="Times New Roman" w:eastAsia="Aptos" w:hAnsi="Times New Roman" w:cs="Times New Roman"/>
          <w:i/>
          <w:iCs/>
        </w:rPr>
        <w:t>Positive</w:t>
      </w:r>
      <w:r w:rsidRPr="00B6722A">
        <w:rPr>
          <w:rFonts w:ascii="Times New Roman" w:eastAsia="Aptos" w:hAnsi="Times New Roman" w:cs="Times New Roman"/>
        </w:rPr>
        <w:t xml:space="preserve">, those with ≤ -0.05 as </w:t>
      </w:r>
      <w:r w:rsidRPr="00B6722A">
        <w:rPr>
          <w:rFonts w:ascii="Times New Roman" w:eastAsia="Aptos" w:hAnsi="Times New Roman" w:cs="Times New Roman"/>
          <w:i/>
          <w:iCs/>
        </w:rPr>
        <w:t>Negative</w:t>
      </w:r>
      <w:r w:rsidRPr="00B6722A">
        <w:rPr>
          <w:rFonts w:ascii="Times New Roman" w:eastAsia="Aptos" w:hAnsi="Times New Roman" w:cs="Times New Roman"/>
        </w:rPr>
        <w:t xml:space="preserve">, and those in between as </w:t>
      </w:r>
      <w:r w:rsidRPr="00B6722A">
        <w:rPr>
          <w:rFonts w:ascii="Times New Roman" w:eastAsia="Aptos" w:hAnsi="Times New Roman" w:cs="Times New Roman"/>
          <w:i/>
          <w:iCs/>
        </w:rPr>
        <w:t>Neutral</w:t>
      </w:r>
      <w:r w:rsidRPr="00B6722A">
        <w:rPr>
          <w:rFonts w:ascii="Times New Roman" w:eastAsia="Aptos" w:hAnsi="Times New Roman" w:cs="Times New Roman"/>
        </w:rPr>
        <w:t xml:space="preserve">. This logic was applied to the message body column (body) using Python and the </w:t>
      </w:r>
      <w:proofErr w:type="gramStart"/>
      <w:r w:rsidRPr="00B6722A">
        <w:rPr>
          <w:rFonts w:ascii="Times New Roman" w:eastAsia="Aptos" w:hAnsi="Times New Roman" w:cs="Times New Roman"/>
        </w:rPr>
        <w:t>pandas</w:t>
      </w:r>
      <w:proofErr w:type="gramEnd"/>
      <w:r w:rsidRPr="00B6722A">
        <w:rPr>
          <w:rFonts w:ascii="Times New Roman" w:eastAsia="Aptos" w:hAnsi="Times New Roman" w:cs="Times New Roman"/>
        </w:rPr>
        <w:t xml:space="preserve"> library, and the results were saved in a new column called 'sentiment'. </w:t>
      </w:r>
    </w:p>
    <w:p w14:paraId="13C413A7" w14:textId="77777777" w:rsidR="00C14441" w:rsidRDefault="00C14441">
      <w:pPr>
        <w:rPr>
          <w:rFonts w:ascii="Times New Roman" w:eastAsia="Aptos" w:hAnsi="Times New Roman" w:cs="Times New Roman"/>
        </w:rPr>
      </w:pPr>
      <w:r>
        <w:rPr>
          <w:rFonts w:ascii="Times New Roman" w:eastAsia="Aptos" w:hAnsi="Times New Roman" w:cs="Times New Roman"/>
        </w:rPr>
        <w:br w:type="page"/>
      </w:r>
    </w:p>
    <w:p w14:paraId="4952C2E0" w14:textId="5E258511" w:rsidR="00B44824" w:rsidRPr="00AC1C29" w:rsidRDefault="00152A4C" w:rsidP="00E25DF5">
      <w:pPr>
        <w:spacing w:line="480" w:lineRule="auto"/>
        <w:rPr>
          <w:rFonts w:ascii="Times New Roman" w:eastAsia="Aptos" w:hAnsi="Times New Roman" w:cs="Times New Roman"/>
          <w:b/>
          <w:bCs/>
        </w:rPr>
      </w:pPr>
      <w:r w:rsidRPr="00AC1C29">
        <w:rPr>
          <w:rFonts w:ascii="Times New Roman" w:eastAsia="Aptos" w:hAnsi="Times New Roman" w:cs="Times New Roman"/>
          <w:b/>
          <w:bCs/>
        </w:rPr>
        <w:lastRenderedPageBreak/>
        <w:t>Task 2: Exploratory Data Analysis (EDA)</w:t>
      </w:r>
    </w:p>
    <w:p w14:paraId="1CB52DBE" w14:textId="7B0BDC10" w:rsidR="00B13AA9" w:rsidRPr="004D02FA" w:rsidRDefault="00702DD1" w:rsidP="00E25DF5">
      <w:pPr>
        <w:spacing w:line="480" w:lineRule="auto"/>
        <w:ind w:firstLine="720"/>
        <w:rPr>
          <w:rFonts w:ascii="Times New Roman" w:eastAsia="Aptos" w:hAnsi="Times New Roman" w:cs="Times New Roman"/>
        </w:rPr>
      </w:pPr>
      <w:r w:rsidRPr="004D02FA">
        <w:rPr>
          <w:rFonts w:ascii="Times New Roman" w:eastAsia="Aptos" w:hAnsi="Times New Roman" w:cs="Times New Roman"/>
        </w:rPr>
        <w:t>The Exploratory Data Analysis (EDA) phase focused on preparing and understanding the dataset before applying sentiment analysis and modeling techniques. The analysis began with checking the overall data structure, confirming the number of records and ensuring that no missing values were present. The 'date' column was converted to datetime format, and records were sorted chronologically to enable trend analysis. As part of text preprocessing, the message body ('body') and subject fields were cleaned by converting text to lowercase, removing email signatures, URLs, punctuation, and special characters. Stop words were excluded, and words were lemmatized to standardize different forms of the same root word (e.g., "running" to "run")</w:t>
      </w:r>
      <w:r w:rsidR="00F5016B">
        <w:rPr>
          <w:rFonts w:ascii="Times New Roman" w:eastAsia="Aptos" w:hAnsi="Times New Roman" w:cs="Times New Roman"/>
        </w:rPr>
        <w:t>.</w:t>
      </w:r>
      <w:r w:rsidRPr="004D02FA">
        <w:rPr>
          <w:rFonts w:ascii="Times New Roman" w:eastAsia="Aptos" w:hAnsi="Times New Roman" w:cs="Times New Roman"/>
        </w:rPr>
        <w:t xml:space="preserve"> Time-based features such as month, weekday, and weekend flag were extracted from the date column to support temporal analysis. Additionally, sender email addresses were normalized to lowercase and stripped of extra spaces to prevent duplication or inconsistencies. Finally, duplicate messages were removed by checking for repeated combinations of message body, sender, and timestamp. This </w:t>
      </w:r>
      <w:r w:rsidRPr="004D02FA">
        <w:rPr>
          <w:rFonts w:ascii="Times New Roman" w:eastAsia="Aptos" w:hAnsi="Times New Roman" w:cs="Times New Roman"/>
        </w:rPr>
        <w:t>clean</w:t>
      </w:r>
      <w:r w:rsidRPr="004D02FA">
        <w:rPr>
          <w:rFonts w:ascii="Times New Roman" w:eastAsia="Aptos" w:hAnsi="Times New Roman" w:cs="Times New Roman"/>
        </w:rPr>
        <w:t xml:space="preserve"> and enriched dataset provided a solid foundation for downstream sentiment analysis, pattern detection, and modeling tasks.</w:t>
      </w:r>
      <w:r w:rsidR="7418E939" w:rsidRPr="004D02FA">
        <w:rPr>
          <w:rFonts w:ascii="Times New Roman" w:eastAsia="Aptos" w:hAnsi="Times New Roman" w:cs="Times New Roman"/>
        </w:rPr>
        <w:t xml:space="preserve"> </w:t>
      </w:r>
    </w:p>
    <w:p w14:paraId="409E8F12" w14:textId="4D4C6D13" w:rsidR="00602266" w:rsidRDefault="003A4972" w:rsidP="00E25DF5">
      <w:pPr>
        <w:spacing w:line="480" w:lineRule="auto"/>
        <w:ind w:firstLine="720"/>
        <w:rPr>
          <w:rFonts w:ascii="Times New Roman" w:hAnsi="Times New Roman" w:cs="Times New Roman"/>
        </w:rPr>
      </w:pPr>
      <w:r w:rsidRPr="003A4972">
        <w:rPr>
          <w:rFonts w:ascii="Times New Roman" w:hAnsi="Times New Roman" w:cs="Times New Roman"/>
        </w:rPr>
        <w:t xml:space="preserve">The sentiment analysis was conducted using three different models: VADER (a rule-based sentiment analyzer from NLTK), BERT (a transformer-based LLM using the </w:t>
      </w:r>
      <w:proofErr w:type="spellStart"/>
      <w:r w:rsidRPr="003A4972">
        <w:rPr>
          <w:rFonts w:ascii="Times New Roman" w:hAnsi="Times New Roman" w:cs="Times New Roman"/>
        </w:rPr>
        <w:t>cardiffnlp</w:t>
      </w:r>
      <w:proofErr w:type="spellEnd"/>
      <w:r w:rsidRPr="003A4972">
        <w:rPr>
          <w:rFonts w:ascii="Times New Roman" w:hAnsi="Times New Roman" w:cs="Times New Roman"/>
        </w:rPr>
        <w:t>/twitter-</w:t>
      </w:r>
      <w:proofErr w:type="spellStart"/>
      <w:r w:rsidRPr="003A4972">
        <w:rPr>
          <w:rFonts w:ascii="Times New Roman" w:hAnsi="Times New Roman" w:cs="Times New Roman"/>
        </w:rPr>
        <w:t>roberta</w:t>
      </w:r>
      <w:proofErr w:type="spellEnd"/>
      <w:r w:rsidRPr="003A4972">
        <w:rPr>
          <w:rFonts w:ascii="Times New Roman" w:hAnsi="Times New Roman" w:cs="Times New Roman"/>
        </w:rPr>
        <w:t xml:space="preserve">-base-sentiment model), and </w:t>
      </w:r>
      <w:proofErr w:type="spellStart"/>
      <w:r w:rsidRPr="003A4972">
        <w:rPr>
          <w:rFonts w:ascii="Times New Roman" w:hAnsi="Times New Roman" w:cs="Times New Roman"/>
        </w:rPr>
        <w:t>DistilBERT</w:t>
      </w:r>
      <w:proofErr w:type="spellEnd"/>
      <w:r w:rsidRPr="003A4972">
        <w:rPr>
          <w:rFonts w:ascii="Times New Roman" w:hAnsi="Times New Roman" w:cs="Times New Roman"/>
        </w:rPr>
        <w:t xml:space="preserve"> (a lightweight distilled version of BERT fine-tuned for sentiment classification).</w:t>
      </w:r>
    </w:p>
    <w:p w14:paraId="08015689" w14:textId="77777777" w:rsidR="00602266" w:rsidRDefault="00602266">
      <w:pPr>
        <w:rPr>
          <w:rFonts w:ascii="Times New Roman" w:hAnsi="Times New Roman" w:cs="Times New Roman"/>
        </w:rPr>
      </w:pPr>
      <w:r>
        <w:rPr>
          <w:rFonts w:ascii="Times New Roman" w:hAnsi="Times New Roman" w:cs="Times New Roman"/>
        </w:rPr>
        <w:br w:type="page"/>
      </w:r>
    </w:p>
    <w:p w14:paraId="1DE38380" w14:textId="18E482CD" w:rsidR="003A4972" w:rsidRPr="00C778A2" w:rsidRDefault="003A4972" w:rsidP="00E25DF5">
      <w:pPr>
        <w:pStyle w:val="ListParagraph"/>
        <w:numPr>
          <w:ilvl w:val="0"/>
          <w:numId w:val="33"/>
        </w:numPr>
        <w:spacing w:line="480" w:lineRule="auto"/>
        <w:rPr>
          <w:rFonts w:ascii="Times New Roman" w:hAnsi="Times New Roman" w:cs="Times New Roman"/>
          <w:b/>
          <w:bCs/>
          <w:i/>
          <w:iCs/>
        </w:rPr>
      </w:pPr>
      <w:r w:rsidRPr="00C778A2">
        <w:rPr>
          <w:rFonts w:ascii="Times New Roman" w:hAnsi="Times New Roman" w:cs="Times New Roman"/>
          <w:b/>
          <w:bCs/>
          <w:i/>
          <w:iCs/>
        </w:rPr>
        <w:lastRenderedPageBreak/>
        <w:t>VADER</w:t>
      </w:r>
      <w:r w:rsidR="00EC1A6D">
        <w:rPr>
          <w:rFonts w:ascii="Times New Roman" w:hAnsi="Times New Roman" w:cs="Times New Roman"/>
          <w:b/>
          <w:bCs/>
          <w:i/>
          <w:iCs/>
        </w:rPr>
        <w:t xml:space="preserve"> </w:t>
      </w:r>
      <w:r w:rsidR="00EC1A6D" w:rsidRPr="00EC1A6D">
        <w:rPr>
          <w:rFonts w:ascii="Times New Roman" w:hAnsi="Times New Roman" w:cs="Times New Roman"/>
          <w:b/>
          <w:bCs/>
          <w:i/>
          <w:iCs/>
        </w:rPr>
        <w:t xml:space="preserve">(Valence Aware Dictionary and </w:t>
      </w:r>
      <w:proofErr w:type="spellStart"/>
      <w:r w:rsidR="00EC1A6D" w:rsidRPr="00EC1A6D">
        <w:rPr>
          <w:rFonts w:ascii="Times New Roman" w:hAnsi="Times New Roman" w:cs="Times New Roman"/>
          <w:b/>
          <w:bCs/>
          <w:i/>
          <w:iCs/>
        </w:rPr>
        <w:t>sEntiment</w:t>
      </w:r>
      <w:proofErr w:type="spellEnd"/>
      <w:r w:rsidR="00EC1A6D" w:rsidRPr="00EC1A6D">
        <w:rPr>
          <w:rFonts w:ascii="Times New Roman" w:hAnsi="Times New Roman" w:cs="Times New Roman"/>
          <w:b/>
          <w:bCs/>
          <w:i/>
          <w:iCs/>
        </w:rPr>
        <w:t xml:space="preserve"> Reasoner)</w:t>
      </w:r>
      <w:r w:rsidRPr="00C778A2">
        <w:rPr>
          <w:rFonts w:ascii="Times New Roman" w:hAnsi="Times New Roman" w:cs="Times New Roman"/>
          <w:b/>
          <w:bCs/>
          <w:i/>
          <w:iCs/>
        </w:rPr>
        <w:t xml:space="preserve"> Sentiment Analyzer</w:t>
      </w:r>
    </w:p>
    <w:p w14:paraId="44AD5D19" w14:textId="77777777" w:rsidR="00F5016B" w:rsidRPr="00C778A2" w:rsidRDefault="003A4972" w:rsidP="00E25DF5">
      <w:pPr>
        <w:pStyle w:val="ListParagraph"/>
        <w:numPr>
          <w:ilvl w:val="0"/>
          <w:numId w:val="34"/>
        </w:numPr>
        <w:spacing w:line="480" w:lineRule="auto"/>
        <w:rPr>
          <w:rFonts w:ascii="Times New Roman" w:hAnsi="Times New Roman" w:cs="Times New Roman"/>
          <w:b/>
          <w:bCs/>
        </w:rPr>
      </w:pPr>
      <w:r w:rsidRPr="00C778A2">
        <w:rPr>
          <w:rFonts w:ascii="Times New Roman" w:hAnsi="Times New Roman" w:cs="Times New Roman"/>
          <w:b/>
          <w:bCs/>
        </w:rPr>
        <w:t>Distribution:</w:t>
      </w:r>
    </w:p>
    <w:p w14:paraId="5DBFB90F" w14:textId="77777777" w:rsidR="00F5016B" w:rsidRDefault="003A4972" w:rsidP="00E25DF5">
      <w:pPr>
        <w:pStyle w:val="ListParagraph"/>
        <w:numPr>
          <w:ilvl w:val="0"/>
          <w:numId w:val="35"/>
        </w:numPr>
        <w:spacing w:line="480" w:lineRule="auto"/>
        <w:rPr>
          <w:rFonts w:ascii="Times New Roman" w:hAnsi="Times New Roman" w:cs="Times New Roman"/>
        </w:rPr>
      </w:pPr>
      <w:r w:rsidRPr="00F5016B">
        <w:rPr>
          <w:rFonts w:ascii="Times New Roman" w:hAnsi="Times New Roman" w:cs="Times New Roman"/>
        </w:rPr>
        <w:t>Neutral: Above 1000 messages</w:t>
      </w:r>
    </w:p>
    <w:p w14:paraId="5686A308" w14:textId="77777777" w:rsidR="00F5016B" w:rsidRDefault="003A4972" w:rsidP="00E25DF5">
      <w:pPr>
        <w:pStyle w:val="ListParagraph"/>
        <w:numPr>
          <w:ilvl w:val="0"/>
          <w:numId w:val="35"/>
        </w:numPr>
        <w:spacing w:line="480" w:lineRule="auto"/>
        <w:rPr>
          <w:rFonts w:ascii="Times New Roman" w:hAnsi="Times New Roman" w:cs="Times New Roman"/>
        </w:rPr>
      </w:pPr>
      <w:r w:rsidRPr="00F5016B">
        <w:rPr>
          <w:rFonts w:ascii="Times New Roman" w:hAnsi="Times New Roman" w:cs="Times New Roman"/>
        </w:rPr>
        <w:t>Positive: Approximately 900 messages</w:t>
      </w:r>
    </w:p>
    <w:p w14:paraId="446D6C5E" w14:textId="77777777" w:rsidR="00C778A2" w:rsidRDefault="003A4972" w:rsidP="00E25DF5">
      <w:pPr>
        <w:pStyle w:val="ListParagraph"/>
        <w:numPr>
          <w:ilvl w:val="0"/>
          <w:numId w:val="35"/>
        </w:numPr>
        <w:spacing w:line="480" w:lineRule="auto"/>
        <w:rPr>
          <w:rFonts w:ascii="Times New Roman" w:hAnsi="Times New Roman" w:cs="Times New Roman"/>
        </w:rPr>
      </w:pPr>
      <w:r w:rsidRPr="00F5016B">
        <w:rPr>
          <w:rFonts w:ascii="Times New Roman" w:hAnsi="Times New Roman" w:cs="Times New Roman"/>
        </w:rPr>
        <w:t>Negative: Fewer than 200 messages</w:t>
      </w:r>
    </w:p>
    <w:p w14:paraId="0F3121DD" w14:textId="77777777" w:rsidR="00A72B16" w:rsidRPr="00A72B16" w:rsidRDefault="00A72B16" w:rsidP="00A72B16">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Figure 1</w:t>
      </w:r>
    </w:p>
    <w:p w14:paraId="6AECE670" w14:textId="77777777" w:rsidR="00A72B16" w:rsidRPr="00A72B16" w:rsidRDefault="00A72B16" w:rsidP="00A72B16">
      <w:pPr>
        <w:spacing w:line="278" w:lineRule="auto"/>
        <w:ind w:firstLine="720"/>
        <w:rPr>
          <w:rFonts w:ascii="Times New Roman" w:hAnsi="Times New Roman" w:cs="Times New Roman"/>
          <w:i/>
          <w:iCs/>
          <w:sz w:val="20"/>
          <w:szCs w:val="20"/>
        </w:rPr>
      </w:pPr>
      <w:r w:rsidRPr="00A72B16">
        <w:rPr>
          <w:rFonts w:ascii="Times New Roman" w:hAnsi="Times New Roman" w:cs="Times New Roman"/>
          <w:i/>
          <w:iCs/>
          <w:sz w:val="20"/>
          <w:szCs w:val="20"/>
        </w:rPr>
        <w:t>Sentiment Distribution using VADER Sentiment Analyzer</w:t>
      </w:r>
    </w:p>
    <w:p w14:paraId="4FD09094" w14:textId="77777777" w:rsidR="00A72B16" w:rsidRPr="00A72B16" w:rsidRDefault="00A72B16" w:rsidP="004D5A05">
      <w:pPr>
        <w:pStyle w:val="ListParagraph"/>
        <w:spacing w:line="278" w:lineRule="auto"/>
        <w:ind w:left="1800"/>
        <w:rPr>
          <w:rFonts w:ascii="Times New Roman" w:hAnsi="Times New Roman" w:cs="Times New Roman"/>
        </w:rPr>
      </w:pPr>
      <w:r w:rsidRPr="004D02FA">
        <w:drawing>
          <wp:inline distT="0" distB="0" distL="0" distR="0" wp14:anchorId="0F475D3A" wp14:editId="6D1E7C45">
            <wp:extent cx="4088359" cy="2949934"/>
            <wp:effectExtent l="0" t="0" r="7620" b="3175"/>
            <wp:docPr id="1683097"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97" name="Picture 1" descr="A graph of different colored rectangular shapes&#10;&#10;AI-generated content may be incorrect."/>
                    <pic:cNvPicPr/>
                  </pic:nvPicPr>
                  <pic:blipFill>
                    <a:blip r:embed="rId11"/>
                    <a:stretch>
                      <a:fillRect/>
                    </a:stretch>
                  </pic:blipFill>
                  <pic:spPr>
                    <a:xfrm>
                      <a:off x="0" y="0"/>
                      <a:ext cx="4119978" cy="2972749"/>
                    </a:xfrm>
                    <a:prstGeom prst="rect">
                      <a:avLst/>
                    </a:prstGeom>
                  </pic:spPr>
                </pic:pic>
              </a:graphicData>
            </a:graphic>
          </wp:inline>
        </w:drawing>
      </w:r>
    </w:p>
    <w:p w14:paraId="3215381F" w14:textId="54BCBCAD" w:rsidR="00193AA9" w:rsidRPr="008939D1" w:rsidRDefault="00CD3349" w:rsidP="008939D1">
      <w:pPr>
        <w:pStyle w:val="ListParagraph"/>
        <w:numPr>
          <w:ilvl w:val="0"/>
          <w:numId w:val="34"/>
        </w:numPr>
        <w:spacing w:line="480" w:lineRule="auto"/>
        <w:rPr>
          <w:rFonts w:ascii="Times New Roman" w:hAnsi="Times New Roman" w:cs="Times New Roman"/>
        </w:rPr>
      </w:pPr>
      <w:r w:rsidRPr="00CD3349">
        <w:rPr>
          <w:rFonts w:ascii="Times New Roman" w:hAnsi="Times New Roman" w:cs="Times New Roman"/>
          <w:b/>
          <w:bCs/>
        </w:rPr>
        <w:t>Observation</w:t>
      </w:r>
      <w:r w:rsidRPr="00CD3349">
        <w:rPr>
          <w:rFonts w:ascii="Times New Roman" w:hAnsi="Times New Roman" w:cs="Times New Roman"/>
        </w:rPr>
        <w:t>:</w:t>
      </w:r>
      <w:r w:rsidRPr="00CD3349">
        <w:rPr>
          <w:rFonts w:ascii="Times New Roman" w:hAnsi="Times New Roman" w:cs="Times New Roman"/>
        </w:rPr>
        <w:br/>
        <w:t xml:space="preserve"> </w:t>
      </w:r>
      <w:r w:rsidRPr="00CD3349">
        <w:rPr>
          <w:rFonts w:ascii="Times New Roman" w:hAnsi="Times New Roman" w:cs="Times New Roman"/>
        </w:rPr>
        <w:tab/>
        <w:t>VADER tends to classify most messages as neutral or slightly positive, with a relatively small number marked as negative</w:t>
      </w:r>
      <w:r w:rsidR="00AB6B09">
        <w:rPr>
          <w:rFonts w:ascii="Times New Roman" w:hAnsi="Times New Roman" w:cs="Times New Roman"/>
        </w:rPr>
        <w:t xml:space="preserve"> as shown in Figure 1</w:t>
      </w:r>
      <w:r w:rsidRPr="00CD3349">
        <w:rPr>
          <w:rFonts w:ascii="Times New Roman" w:hAnsi="Times New Roman" w:cs="Times New Roman"/>
        </w:rPr>
        <w:t>. This is consistent with its rule-based approach, which works well for social media-style, short-text sentiment but may under detect nuanced negative tones.</w:t>
      </w:r>
    </w:p>
    <w:p w14:paraId="1015BBF4" w14:textId="77777777" w:rsidR="00602266" w:rsidRDefault="00602266">
      <w:pPr>
        <w:rPr>
          <w:rFonts w:ascii="Times New Roman" w:hAnsi="Times New Roman" w:cs="Times New Roman"/>
        </w:rPr>
      </w:pPr>
      <w:r>
        <w:rPr>
          <w:rFonts w:ascii="Times New Roman" w:hAnsi="Times New Roman" w:cs="Times New Roman"/>
        </w:rPr>
        <w:br w:type="page"/>
      </w:r>
    </w:p>
    <w:p w14:paraId="59639136" w14:textId="39589EDE" w:rsidR="003A4972" w:rsidRPr="00602266" w:rsidRDefault="003A4972" w:rsidP="006B7D4E">
      <w:pPr>
        <w:pStyle w:val="ListParagraph"/>
        <w:numPr>
          <w:ilvl w:val="0"/>
          <w:numId w:val="33"/>
        </w:numPr>
        <w:spacing w:line="480" w:lineRule="auto"/>
        <w:rPr>
          <w:rFonts w:ascii="Times New Roman" w:hAnsi="Times New Roman" w:cs="Times New Roman"/>
          <w:b/>
          <w:bCs/>
          <w:i/>
          <w:iCs/>
        </w:rPr>
      </w:pPr>
      <w:r w:rsidRPr="00602266">
        <w:rPr>
          <w:rFonts w:ascii="Times New Roman" w:hAnsi="Times New Roman" w:cs="Times New Roman"/>
          <w:b/>
          <w:bCs/>
          <w:i/>
          <w:iCs/>
        </w:rPr>
        <w:lastRenderedPageBreak/>
        <w:t>BERT</w:t>
      </w:r>
      <w:r w:rsidR="008C2FC0" w:rsidRPr="00602266">
        <w:rPr>
          <w:rFonts w:ascii="Times New Roman" w:hAnsi="Times New Roman" w:cs="Times New Roman"/>
          <w:b/>
          <w:bCs/>
          <w:i/>
          <w:iCs/>
        </w:rPr>
        <w:t>(</w:t>
      </w:r>
      <w:r w:rsidR="008C2FC0" w:rsidRPr="00602266">
        <w:rPr>
          <w:rFonts w:ascii="Times New Roman" w:hAnsi="Times New Roman" w:cs="Times New Roman"/>
          <w:b/>
          <w:bCs/>
          <w:i/>
          <w:iCs/>
        </w:rPr>
        <w:t xml:space="preserve">Bidirectional </w:t>
      </w:r>
      <w:r w:rsidR="008C2FC0" w:rsidRPr="00602266">
        <w:rPr>
          <w:rFonts w:ascii="Times New Roman" w:hAnsi="Times New Roman" w:cs="Times New Roman"/>
          <w:b/>
          <w:bCs/>
          <w:i/>
          <w:iCs/>
        </w:rPr>
        <w:t>E</w:t>
      </w:r>
      <w:r w:rsidR="008C2FC0" w:rsidRPr="00602266">
        <w:rPr>
          <w:rFonts w:ascii="Times New Roman" w:hAnsi="Times New Roman" w:cs="Times New Roman"/>
          <w:b/>
          <w:bCs/>
          <w:i/>
          <w:iCs/>
        </w:rPr>
        <w:t xml:space="preserve">ncoder </w:t>
      </w:r>
      <w:r w:rsidR="008C2FC0" w:rsidRPr="00602266">
        <w:rPr>
          <w:rFonts w:ascii="Times New Roman" w:hAnsi="Times New Roman" w:cs="Times New Roman"/>
          <w:b/>
          <w:bCs/>
          <w:i/>
          <w:iCs/>
        </w:rPr>
        <w:t>R</w:t>
      </w:r>
      <w:r w:rsidR="008C2FC0" w:rsidRPr="00602266">
        <w:rPr>
          <w:rFonts w:ascii="Times New Roman" w:hAnsi="Times New Roman" w:cs="Times New Roman"/>
          <w:b/>
          <w:bCs/>
          <w:i/>
          <w:iCs/>
        </w:rPr>
        <w:t xml:space="preserve">epresentations from </w:t>
      </w:r>
      <w:r w:rsidR="008C2FC0" w:rsidRPr="00602266">
        <w:rPr>
          <w:rFonts w:ascii="Times New Roman" w:hAnsi="Times New Roman" w:cs="Times New Roman"/>
          <w:b/>
          <w:bCs/>
          <w:i/>
          <w:iCs/>
        </w:rPr>
        <w:t>T</w:t>
      </w:r>
      <w:r w:rsidR="008C2FC0" w:rsidRPr="00602266">
        <w:rPr>
          <w:rFonts w:ascii="Times New Roman" w:hAnsi="Times New Roman" w:cs="Times New Roman"/>
          <w:b/>
          <w:bCs/>
          <w:i/>
          <w:iCs/>
        </w:rPr>
        <w:t>ransformers</w:t>
      </w:r>
      <w:r w:rsidR="008C2FC0" w:rsidRPr="00602266">
        <w:rPr>
          <w:rFonts w:ascii="Times New Roman" w:hAnsi="Times New Roman" w:cs="Times New Roman"/>
          <w:b/>
          <w:bCs/>
          <w:i/>
          <w:iCs/>
        </w:rPr>
        <w:t>)</w:t>
      </w:r>
      <w:r w:rsidRPr="00602266">
        <w:rPr>
          <w:rFonts w:ascii="Times New Roman" w:hAnsi="Times New Roman" w:cs="Times New Roman"/>
          <w:b/>
          <w:bCs/>
          <w:i/>
          <w:iCs/>
        </w:rPr>
        <w:t xml:space="preserve"> Sentiment Analyzer (Roberta-based)</w:t>
      </w:r>
    </w:p>
    <w:p w14:paraId="5BC6B622" w14:textId="0708D518" w:rsidR="003A4972" w:rsidRPr="008C2FC0" w:rsidRDefault="003A4972" w:rsidP="006B7D4E">
      <w:pPr>
        <w:pStyle w:val="ListParagraph"/>
        <w:numPr>
          <w:ilvl w:val="0"/>
          <w:numId w:val="34"/>
        </w:numPr>
        <w:spacing w:line="480" w:lineRule="auto"/>
        <w:rPr>
          <w:rFonts w:ascii="Times New Roman" w:hAnsi="Times New Roman" w:cs="Times New Roman"/>
        </w:rPr>
      </w:pPr>
      <w:r w:rsidRPr="008C2FC0">
        <w:rPr>
          <w:rFonts w:ascii="Times New Roman" w:hAnsi="Times New Roman" w:cs="Times New Roman"/>
          <w:b/>
          <w:bCs/>
        </w:rPr>
        <w:t>Distribution</w:t>
      </w:r>
      <w:r w:rsidRPr="008C2FC0">
        <w:rPr>
          <w:rFonts w:ascii="Times New Roman" w:hAnsi="Times New Roman" w:cs="Times New Roman"/>
        </w:rPr>
        <w:t>:</w:t>
      </w:r>
    </w:p>
    <w:p w14:paraId="22772B6A" w14:textId="77777777" w:rsidR="008F70EF" w:rsidRDefault="003A4972" w:rsidP="006B7D4E">
      <w:pPr>
        <w:pStyle w:val="ListParagraph"/>
        <w:numPr>
          <w:ilvl w:val="0"/>
          <w:numId w:val="37"/>
        </w:numPr>
        <w:spacing w:line="480" w:lineRule="auto"/>
        <w:rPr>
          <w:rFonts w:ascii="Times New Roman" w:hAnsi="Times New Roman" w:cs="Times New Roman"/>
        </w:rPr>
      </w:pPr>
      <w:r w:rsidRPr="008F70EF">
        <w:rPr>
          <w:rFonts w:ascii="Times New Roman" w:hAnsi="Times New Roman" w:cs="Times New Roman"/>
        </w:rPr>
        <w:t>Neutral: More than 1400 messages</w:t>
      </w:r>
    </w:p>
    <w:p w14:paraId="336BBF0C" w14:textId="77777777" w:rsidR="008F70EF" w:rsidRDefault="003A4972" w:rsidP="006B7D4E">
      <w:pPr>
        <w:pStyle w:val="ListParagraph"/>
        <w:numPr>
          <w:ilvl w:val="0"/>
          <w:numId w:val="37"/>
        </w:numPr>
        <w:spacing w:line="480" w:lineRule="auto"/>
        <w:rPr>
          <w:rFonts w:ascii="Times New Roman" w:hAnsi="Times New Roman" w:cs="Times New Roman"/>
        </w:rPr>
      </w:pPr>
      <w:r w:rsidRPr="008F70EF">
        <w:rPr>
          <w:rFonts w:ascii="Times New Roman" w:hAnsi="Times New Roman" w:cs="Times New Roman"/>
        </w:rPr>
        <w:t>Positive: Around 600 messages</w:t>
      </w:r>
    </w:p>
    <w:p w14:paraId="757BBC08" w14:textId="6C91E0D8" w:rsidR="003A4972" w:rsidRDefault="003A4972" w:rsidP="006B7D4E">
      <w:pPr>
        <w:pStyle w:val="ListParagraph"/>
        <w:numPr>
          <w:ilvl w:val="0"/>
          <w:numId w:val="37"/>
        </w:numPr>
        <w:spacing w:line="480" w:lineRule="auto"/>
        <w:rPr>
          <w:rFonts w:ascii="Times New Roman" w:hAnsi="Times New Roman" w:cs="Times New Roman"/>
        </w:rPr>
      </w:pPr>
      <w:r w:rsidRPr="008F70EF">
        <w:rPr>
          <w:rFonts w:ascii="Times New Roman" w:hAnsi="Times New Roman" w:cs="Times New Roman"/>
        </w:rPr>
        <w:t>Negative: Less than 200 messages</w:t>
      </w:r>
    </w:p>
    <w:p w14:paraId="1C40BFB4" w14:textId="0ACE7F4A" w:rsidR="000B6565" w:rsidRPr="00A72B16" w:rsidRDefault="000B6565" w:rsidP="000B6565">
      <w:pPr>
        <w:spacing w:line="278" w:lineRule="auto"/>
        <w:ind w:firstLine="720"/>
        <w:rPr>
          <w:rFonts w:ascii="Times New Roman" w:hAnsi="Times New Roman" w:cs="Times New Roman"/>
          <w:b/>
          <w:bCs/>
          <w:sz w:val="20"/>
          <w:szCs w:val="20"/>
        </w:rPr>
      </w:pPr>
      <w:r>
        <w:rPr>
          <w:rFonts w:ascii="Times New Roman" w:hAnsi="Times New Roman" w:cs="Times New Roman"/>
        </w:rPr>
        <w:t xml:space="preserve"> </w:t>
      </w: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2</w:t>
      </w:r>
    </w:p>
    <w:p w14:paraId="7B07176E" w14:textId="309F05EA" w:rsidR="000B6565" w:rsidRPr="00A72B16" w:rsidRDefault="000B6565" w:rsidP="000B6565">
      <w:pPr>
        <w:spacing w:line="278" w:lineRule="auto"/>
        <w:ind w:firstLine="720"/>
        <w:rPr>
          <w:rFonts w:ascii="Times New Roman" w:hAnsi="Times New Roman" w:cs="Times New Roman"/>
          <w:i/>
          <w:iCs/>
          <w:sz w:val="20"/>
          <w:szCs w:val="20"/>
        </w:rPr>
      </w:pPr>
      <w:r w:rsidRPr="00A72B16">
        <w:rPr>
          <w:rFonts w:ascii="Times New Roman" w:hAnsi="Times New Roman" w:cs="Times New Roman"/>
          <w:i/>
          <w:iCs/>
          <w:sz w:val="20"/>
          <w:szCs w:val="20"/>
        </w:rPr>
        <w:t xml:space="preserve">Sentiment Distribution using </w:t>
      </w:r>
      <w:r w:rsidR="002E2E45">
        <w:rPr>
          <w:rFonts w:ascii="Times New Roman" w:hAnsi="Times New Roman" w:cs="Times New Roman"/>
          <w:i/>
          <w:iCs/>
          <w:sz w:val="20"/>
          <w:szCs w:val="20"/>
        </w:rPr>
        <w:t xml:space="preserve">BERT </w:t>
      </w:r>
      <w:r w:rsidRPr="00A72B16">
        <w:rPr>
          <w:rFonts w:ascii="Times New Roman" w:hAnsi="Times New Roman" w:cs="Times New Roman"/>
          <w:i/>
          <w:iCs/>
          <w:sz w:val="20"/>
          <w:szCs w:val="20"/>
        </w:rPr>
        <w:t>Sentiment Analyzer</w:t>
      </w:r>
    </w:p>
    <w:p w14:paraId="48CDCABD" w14:textId="5215A7D7" w:rsidR="00A72B16" w:rsidRPr="008F70EF" w:rsidRDefault="00A72B16" w:rsidP="006B7D4E">
      <w:pPr>
        <w:pStyle w:val="ListParagraph"/>
        <w:spacing w:line="278" w:lineRule="auto"/>
        <w:ind w:left="1800"/>
        <w:rPr>
          <w:rFonts w:ascii="Times New Roman" w:hAnsi="Times New Roman" w:cs="Times New Roman"/>
        </w:rPr>
      </w:pPr>
      <w:r w:rsidRPr="004D02FA">
        <w:rPr>
          <w:rFonts w:ascii="Times New Roman" w:hAnsi="Times New Roman" w:cs="Times New Roman"/>
        </w:rPr>
        <w:drawing>
          <wp:inline distT="0" distB="0" distL="0" distR="0" wp14:anchorId="23D4D4A0" wp14:editId="36EDB8B8">
            <wp:extent cx="4639322" cy="3372321"/>
            <wp:effectExtent l="0" t="0" r="0" b="0"/>
            <wp:docPr id="1036066394"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66394" name="Picture 1" descr="A graph of different colored squares&#10;&#10;AI-generated content may be incorrect."/>
                    <pic:cNvPicPr/>
                  </pic:nvPicPr>
                  <pic:blipFill>
                    <a:blip r:embed="rId12"/>
                    <a:stretch>
                      <a:fillRect/>
                    </a:stretch>
                  </pic:blipFill>
                  <pic:spPr>
                    <a:xfrm>
                      <a:off x="0" y="0"/>
                      <a:ext cx="4639322" cy="3372321"/>
                    </a:xfrm>
                    <a:prstGeom prst="rect">
                      <a:avLst/>
                    </a:prstGeom>
                  </pic:spPr>
                </pic:pic>
              </a:graphicData>
            </a:graphic>
          </wp:inline>
        </w:drawing>
      </w:r>
    </w:p>
    <w:p w14:paraId="26E977B1" w14:textId="4EF7B36C" w:rsidR="00204EBD" w:rsidRDefault="003A4972" w:rsidP="006B7D4E">
      <w:pPr>
        <w:pStyle w:val="ListParagraph"/>
        <w:numPr>
          <w:ilvl w:val="0"/>
          <w:numId w:val="34"/>
        </w:numPr>
        <w:spacing w:line="480" w:lineRule="auto"/>
        <w:rPr>
          <w:rFonts w:ascii="Times New Roman" w:hAnsi="Times New Roman" w:cs="Times New Roman"/>
        </w:rPr>
      </w:pPr>
      <w:r w:rsidRPr="008F70EF">
        <w:rPr>
          <w:rFonts w:ascii="Times New Roman" w:hAnsi="Times New Roman" w:cs="Times New Roman"/>
          <w:b/>
          <w:bCs/>
        </w:rPr>
        <w:t>Observation</w:t>
      </w:r>
      <w:r w:rsidRPr="008F70EF">
        <w:rPr>
          <w:rFonts w:ascii="Times New Roman" w:hAnsi="Times New Roman" w:cs="Times New Roman"/>
        </w:rPr>
        <w:t>:</w:t>
      </w:r>
      <w:r w:rsidRPr="008F70EF">
        <w:rPr>
          <w:rFonts w:ascii="Times New Roman" w:hAnsi="Times New Roman" w:cs="Times New Roman"/>
        </w:rPr>
        <w:br/>
      </w:r>
      <w:r w:rsidR="00602266">
        <w:rPr>
          <w:rFonts w:ascii="Times New Roman" w:hAnsi="Times New Roman" w:cs="Times New Roman"/>
        </w:rPr>
        <w:t xml:space="preserve"> </w:t>
      </w:r>
      <w:r w:rsidR="00602266">
        <w:rPr>
          <w:rFonts w:ascii="Times New Roman" w:hAnsi="Times New Roman" w:cs="Times New Roman"/>
        </w:rPr>
        <w:tab/>
      </w:r>
      <w:r w:rsidRPr="008F70EF">
        <w:rPr>
          <w:rFonts w:ascii="Times New Roman" w:hAnsi="Times New Roman" w:cs="Times New Roman"/>
        </w:rPr>
        <w:t>The BERT-based sentiment analysis</w:t>
      </w:r>
      <w:r w:rsidR="00BE4362">
        <w:rPr>
          <w:rFonts w:ascii="Times New Roman" w:hAnsi="Times New Roman" w:cs="Times New Roman"/>
        </w:rPr>
        <w:t xml:space="preserve"> in Figure 2</w:t>
      </w:r>
      <w:r w:rsidR="00360BA9">
        <w:rPr>
          <w:rFonts w:ascii="Times New Roman" w:hAnsi="Times New Roman" w:cs="Times New Roman"/>
        </w:rPr>
        <w:t>.</w:t>
      </w:r>
      <w:r w:rsidRPr="008F70EF">
        <w:rPr>
          <w:rFonts w:ascii="Times New Roman" w:hAnsi="Times New Roman" w:cs="Times New Roman"/>
        </w:rPr>
        <w:t xml:space="preserve"> shows a </w:t>
      </w:r>
      <w:r w:rsidRPr="00E96E08">
        <w:rPr>
          <w:rFonts w:ascii="Times New Roman" w:hAnsi="Times New Roman" w:cs="Times New Roman"/>
        </w:rPr>
        <w:t>stronger bias toward neutral classification, likely due to its training on Twitter</w:t>
      </w:r>
      <w:r w:rsidRPr="008F70EF">
        <w:rPr>
          <w:rFonts w:ascii="Times New Roman" w:hAnsi="Times New Roman" w:cs="Times New Roman"/>
        </w:rPr>
        <w:t xml:space="preserve"> data where neutrality is common. Positive messages are significantly fewer compared to VADER, and negative messages remain the lowest. This suggests BERT captures a more conservative and context-aware interpretation of sentiment.</w:t>
      </w:r>
    </w:p>
    <w:p w14:paraId="65A193A5" w14:textId="15A510E1" w:rsidR="003A4972" w:rsidRPr="00204EBD" w:rsidRDefault="00204EBD" w:rsidP="00CB6214">
      <w:pPr>
        <w:pStyle w:val="ListParagraph"/>
        <w:numPr>
          <w:ilvl w:val="0"/>
          <w:numId w:val="33"/>
        </w:numPr>
        <w:spacing w:line="480" w:lineRule="auto"/>
        <w:rPr>
          <w:rFonts w:ascii="Times New Roman" w:hAnsi="Times New Roman" w:cs="Times New Roman"/>
          <w:b/>
          <w:bCs/>
        </w:rPr>
      </w:pPr>
      <w:r w:rsidRPr="00204EBD">
        <w:rPr>
          <w:rFonts w:ascii="Times New Roman" w:hAnsi="Times New Roman" w:cs="Times New Roman"/>
        </w:rPr>
        <w:br w:type="page"/>
      </w:r>
      <w:proofErr w:type="spellStart"/>
      <w:r w:rsidR="003A4972" w:rsidRPr="00204EBD">
        <w:rPr>
          <w:rFonts w:ascii="Times New Roman" w:hAnsi="Times New Roman" w:cs="Times New Roman"/>
          <w:b/>
          <w:bCs/>
        </w:rPr>
        <w:lastRenderedPageBreak/>
        <w:t>DistilBERT</w:t>
      </w:r>
      <w:proofErr w:type="spellEnd"/>
      <w:r w:rsidR="003A4972" w:rsidRPr="00204EBD">
        <w:rPr>
          <w:rFonts w:ascii="Times New Roman" w:hAnsi="Times New Roman" w:cs="Times New Roman"/>
          <w:b/>
          <w:bCs/>
        </w:rPr>
        <w:t xml:space="preserve"> Sentiment Analyzer</w:t>
      </w:r>
    </w:p>
    <w:p w14:paraId="572F578F" w14:textId="77777777" w:rsidR="00977708" w:rsidRDefault="003A4972" w:rsidP="00CB6214">
      <w:pPr>
        <w:pStyle w:val="ListParagraph"/>
        <w:numPr>
          <w:ilvl w:val="0"/>
          <w:numId w:val="34"/>
        </w:numPr>
        <w:spacing w:line="480" w:lineRule="auto"/>
        <w:rPr>
          <w:rFonts w:ascii="Times New Roman" w:hAnsi="Times New Roman" w:cs="Times New Roman"/>
        </w:rPr>
      </w:pPr>
      <w:r w:rsidRPr="00977708">
        <w:rPr>
          <w:rFonts w:ascii="Times New Roman" w:hAnsi="Times New Roman" w:cs="Times New Roman"/>
          <w:b/>
          <w:bCs/>
        </w:rPr>
        <w:t>Distribution</w:t>
      </w:r>
      <w:r w:rsidRPr="00977708">
        <w:rPr>
          <w:rFonts w:ascii="Times New Roman" w:hAnsi="Times New Roman" w:cs="Times New Roman"/>
        </w:rPr>
        <w:t>:</w:t>
      </w:r>
    </w:p>
    <w:p w14:paraId="7D370E85" w14:textId="77777777" w:rsidR="00977708" w:rsidRDefault="003A4972" w:rsidP="00CB6214">
      <w:pPr>
        <w:pStyle w:val="ListParagraph"/>
        <w:numPr>
          <w:ilvl w:val="0"/>
          <w:numId w:val="38"/>
        </w:numPr>
        <w:spacing w:line="480" w:lineRule="auto"/>
        <w:rPr>
          <w:rFonts w:ascii="Times New Roman" w:hAnsi="Times New Roman" w:cs="Times New Roman"/>
        </w:rPr>
      </w:pPr>
      <w:r w:rsidRPr="00977708">
        <w:rPr>
          <w:rFonts w:ascii="Times New Roman" w:hAnsi="Times New Roman" w:cs="Times New Roman"/>
        </w:rPr>
        <w:t>Negative: Approximately 1200 messages</w:t>
      </w:r>
    </w:p>
    <w:p w14:paraId="58660F07" w14:textId="481232E3" w:rsidR="003A4972" w:rsidRPr="00977708" w:rsidRDefault="003A4972" w:rsidP="00CB6214">
      <w:pPr>
        <w:pStyle w:val="ListParagraph"/>
        <w:numPr>
          <w:ilvl w:val="0"/>
          <w:numId w:val="38"/>
        </w:numPr>
        <w:spacing w:line="480" w:lineRule="auto"/>
        <w:rPr>
          <w:rFonts w:ascii="Times New Roman" w:hAnsi="Times New Roman" w:cs="Times New Roman"/>
        </w:rPr>
      </w:pPr>
      <w:r w:rsidRPr="00977708">
        <w:rPr>
          <w:rFonts w:ascii="Times New Roman" w:hAnsi="Times New Roman" w:cs="Times New Roman"/>
        </w:rPr>
        <w:t>Positive: Around 1000 messages</w:t>
      </w:r>
    </w:p>
    <w:p w14:paraId="7E77220B" w14:textId="5771A3B4" w:rsidR="00204EBD" w:rsidRPr="00A72B16" w:rsidRDefault="00204EBD" w:rsidP="00204EBD">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3</w:t>
      </w:r>
    </w:p>
    <w:p w14:paraId="3B620B70" w14:textId="1D5E9AF8" w:rsidR="00204EBD" w:rsidRPr="00A72B16" w:rsidRDefault="00204EBD" w:rsidP="00204EBD">
      <w:pPr>
        <w:spacing w:line="278" w:lineRule="auto"/>
        <w:ind w:firstLine="720"/>
        <w:rPr>
          <w:rFonts w:ascii="Times New Roman" w:hAnsi="Times New Roman" w:cs="Times New Roman"/>
          <w:i/>
          <w:iCs/>
          <w:sz w:val="20"/>
          <w:szCs w:val="20"/>
        </w:rPr>
      </w:pPr>
      <w:r w:rsidRPr="00A72B16">
        <w:rPr>
          <w:rFonts w:ascii="Times New Roman" w:hAnsi="Times New Roman" w:cs="Times New Roman"/>
          <w:i/>
          <w:iCs/>
          <w:sz w:val="20"/>
          <w:szCs w:val="20"/>
        </w:rPr>
        <w:t xml:space="preserve">Sentiment Distribution using </w:t>
      </w:r>
      <w:proofErr w:type="spellStart"/>
      <w:r>
        <w:rPr>
          <w:rFonts w:ascii="Times New Roman" w:hAnsi="Times New Roman" w:cs="Times New Roman"/>
          <w:i/>
          <w:iCs/>
          <w:sz w:val="20"/>
          <w:szCs w:val="20"/>
        </w:rPr>
        <w:t>Distil</w:t>
      </w:r>
      <w:r>
        <w:rPr>
          <w:rFonts w:ascii="Times New Roman" w:hAnsi="Times New Roman" w:cs="Times New Roman"/>
          <w:i/>
          <w:iCs/>
          <w:sz w:val="20"/>
          <w:szCs w:val="20"/>
        </w:rPr>
        <w:t>BERT</w:t>
      </w:r>
      <w:proofErr w:type="spellEnd"/>
      <w:r>
        <w:rPr>
          <w:rFonts w:ascii="Times New Roman" w:hAnsi="Times New Roman" w:cs="Times New Roman"/>
          <w:i/>
          <w:iCs/>
          <w:sz w:val="20"/>
          <w:szCs w:val="20"/>
        </w:rPr>
        <w:t xml:space="preserve"> </w:t>
      </w:r>
      <w:r w:rsidRPr="00A72B16">
        <w:rPr>
          <w:rFonts w:ascii="Times New Roman" w:hAnsi="Times New Roman" w:cs="Times New Roman"/>
          <w:i/>
          <w:iCs/>
          <w:sz w:val="20"/>
          <w:szCs w:val="20"/>
        </w:rPr>
        <w:t>Sentiment Analyzer</w:t>
      </w:r>
    </w:p>
    <w:p w14:paraId="60BB38F6" w14:textId="098520D1" w:rsidR="000F43D6" w:rsidRPr="000F43D6" w:rsidRDefault="000F43D6" w:rsidP="000F43D6">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5348B789" wp14:editId="27B5D2CB">
            <wp:extent cx="4591691" cy="3410426"/>
            <wp:effectExtent l="0" t="0" r="0" b="0"/>
            <wp:docPr id="1293393651"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93651" name="Picture 1" descr="A graph of different colored squares&#10;&#10;AI-generated content may be incorrect."/>
                    <pic:cNvPicPr/>
                  </pic:nvPicPr>
                  <pic:blipFill>
                    <a:blip r:embed="rId13"/>
                    <a:stretch>
                      <a:fillRect/>
                    </a:stretch>
                  </pic:blipFill>
                  <pic:spPr>
                    <a:xfrm>
                      <a:off x="0" y="0"/>
                      <a:ext cx="4591691" cy="3410426"/>
                    </a:xfrm>
                    <a:prstGeom prst="rect">
                      <a:avLst/>
                    </a:prstGeom>
                  </pic:spPr>
                </pic:pic>
              </a:graphicData>
            </a:graphic>
          </wp:inline>
        </w:drawing>
      </w:r>
    </w:p>
    <w:p w14:paraId="107036DC" w14:textId="5D44D821" w:rsidR="00F741A3" w:rsidRDefault="003A4972" w:rsidP="00F741A3">
      <w:pPr>
        <w:pStyle w:val="ListParagraph"/>
        <w:numPr>
          <w:ilvl w:val="0"/>
          <w:numId w:val="34"/>
        </w:numPr>
        <w:spacing w:line="480" w:lineRule="auto"/>
        <w:rPr>
          <w:rFonts w:ascii="Times New Roman" w:hAnsi="Times New Roman" w:cs="Times New Roman"/>
        </w:rPr>
      </w:pPr>
      <w:r w:rsidRPr="00A07ABD">
        <w:rPr>
          <w:rFonts w:ascii="Times New Roman" w:hAnsi="Times New Roman" w:cs="Times New Roman"/>
          <w:b/>
          <w:bCs/>
        </w:rPr>
        <w:t>Observation:</w:t>
      </w:r>
      <w:r w:rsidRPr="00A07ABD">
        <w:rPr>
          <w:rFonts w:ascii="Times New Roman" w:hAnsi="Times New Roman" w:cs="Times New Roman"/>
        </w:rPr>
        <w:br/>
      </w:r>
      <w:r w:rsidR="00697392">
        <w:rPr>
          <w:rFonts w:ascii="Times New Roman" w:hAnsi="Times New Roman" w:cs="Times New Roman"/>
        </w:rPr>
        <w:t xml:space="preserve"> </w:t>
      </w:r>
      <w:r w:rsidR="00697392">
        <w:rPr>
          <w:rFonts w:ascii="Times New Roman" w:hAnsi="Times New Roman" w:cs="Times New Roman"/>
        </w:rPr>
        <w:tab/>
      </w:r>
      <w:proofErr w:type="spellStart"/>
      <w:r w:rsidRPr="00A07ABD">
        <w:rPr>
          <w:rFonts w:ascii="Times New Roman" w:hAnsi="Times New Roman" w:cs="Times New Roman"/>
        </w:rPr>
        <w:t>DistilBERT</w:t>
      </w:r>
      <w:proofErr w:type="spellEnd"/>
      <w:r w:rsidRPr="00A07ABD">
        <w:rPr>
          <w:rFonts w:ascii="Times New Roman" w:hAnsi="Times New Roman" w:cs="Times New Roman"/>
        </w:rPr>
        <w:t xml:space="preserve"> outputs only two sentiment classes</w:t>
      </w:r>
      <w:r w:rsidR="00CF4625">
        <w:rPr>
          <w:rFonts w:ascii="Times New Roman" w:hAnsi="Times New Roman" w:cs="Times New Roman"/>
        </w:rPr>
        <w:t xml:space="preserve">, </w:t>
      </w:r>
      <w:r w:rsidRPr="00A07ABD">
        <w:rPr>
          <w:rFonts w:ascii="Times New Roman" w:hAnsi="Times New Roman" w:cs="Times New Roman"/>
        </w:rPr>
        <w:t>Positive and Negative</w:t>
      </w:r>
      <w:r w:rsidR="00CF4625">
        <w:rPr>
          <w:rFonts w:ascii="Times New Roman" w:hAnsi="Times New Roman" w:cs="Times New Roman"/>
        </w:rPr>
        <w:t xml:space="preserve"> as shown in Figure 3. </w:t>
      </w:r>
      <w:r w:rsidR="00F741A3">
        <w:rPr>
          <w:rFonts w:ascii="Times New Roman" w:hAnsi="Times New Roman" w:cs="Times New Roman"/>
        </w:rPr>
        <w:t>b</w:t>
      </w:r>
      <w:r w:rsidRPr="00A07ABD">
        <w:rPr>
          <w:rFonts w:ascii="Times New Roman" w:hAnsi="Times New Roman" w:cs="Times New Roman"/>
        </w:rPr>
        <w:t xml:space="preserve">ecause the model (distilbert-base-uncased-finetuned-sst-2-english) was fine-tuned on the SST-2 (Stanford Sentiment Treebank) dataset, which is a binary classification dataset. As such, there is no "Neutral" class in its output. Interestingly, </w:t>
      </w:r>
      <w:proofErr w:type="spellStart"/>
      <w:r w:rsidRPr="00A07ABD">
        <w:rPr>
          <w:rFonts w:ascii="Times New Roman" w:hAnsi="Times New Roman" w:cs="Times New Roman"/>
        </w:rPr>
        <w:t>DistilBERT</w:t>
      </w:r>
      <w:proofErr w:type="spellEnd"/>
      <w:r w:rsidRPr="00A07ABD">
        <w:rPr>
          <w:rFonts w:ascii="Times New Roman" w:hAnsi="Times New Roman" w:cs="Times New Roman"/>
        </w:rPr>
        <w:t xml:space="preserve"> classifies a much larger portion of messages as negative, indicating a sharper distinction in polarity compared to the other models.</w:t>
      </w:r>
    </w:p>
    <w:p w14:paraId="3A320FF0" w14:textId="77777777" w:rsidR="00F741A3" w:rsidRDefault="00F741A3" w:rsidP="00F741A3">
      <w:pPr>
        <w:pStyle w:val="ListParagraph"/>
        <w:spacing w:line="480" w:lineRule="auto"/>
        <w:ind w:left="1080"/>
        <w:rPr>
          <w:rFonts w:ascii="Times New Roman" w:hAnsi="Times New Roman" w:cs="Times New Roman"/>
        </w:rPr>
      </w:pPr>
    </w:p>
    <w:p w14:paraId="12B24D1C" w14:textId="742D6E92" w:rsidR="00F741A3" w:rsidRPr="00F741A3" w:rsidRDefault="00F741A3" w:rsidP="00F741A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gridCol w:w="2338"/>
      </w:tblGrid>
      <w:tr w:rsidR="003A4972" w:rsidRPr="004D02FA" w14:paraId="2C1F0D0D" w14:textId="77777777" w:rsidTr="00B633F8">
        <w:trPr>
          <w:trHeight w:val="419"/>
          <w:jc w:val="center"/>
        </w:trPr>
        <w:tc>
          <w:tcPr>
            <w:tcW w:w="2337" w:type="dxa"/>
          </w:tcPr>
          <w:p w14:paraId="5A08DE67" w14:textId="7C5C6BC8" w:rsidR="003A4972" w:rsidRPr="00AD71D6" w:rsidRDefault="003A4972" w:rsidP="4C7B7129">
            <w:pPr>
              <w:spacing w:line="278" w:lineRule="auto"/>
              <w:rPr>
                <w:rFonts w:ascii="Times New Roman" w:hAnsi="Times New Roman" w:cs="Times New Roman"/>
                <w:b/>
                <w:bCs/>
              </w:rPr>
            </w:pPr>
            <w:r w:rsidRPr="00AD71D6">
              <w:rPr>
                <w:rFonts w:ascii="Times New Roman" w:hAnsi="Times New Roman" w:cs="Times New Roman"/>
                <w:b/>
                <w:bCs/>
              </w:rPr>
              <w:t>Metric</w:t>
            </w:r>
          </w:p>
        </w:tc>
        <w:tc>
          <w:tcPr>
            <w:tcW w:w="2337" w:type="dxa"/>
          </w:tcPr>
          <w:p w14:paraId="21490EBB" w14:textId="1C10AC8C" w:rsidR="003A4972" w:rsidRPr="00AD71D6" w:rsidRDefault="003A4972" w:rsidP="4C7B7129">
            <w:pPr>
              <w:spacing w:line="278" w:lineRule="auto"/>
              <w:rPr>
                <w:rFonts w:ascii="Times New Roman" w:hAnsi="Times New Roman" w:cs="Times New Roman"/>
                <w:b/>
                <w:bCs/>
              </w:rPr>
            </w:pPr>
            <w:r w:rsidRPr="00AD71D6">
              <w:rPr>
                <w:rFonts w:ascii="Times New Roman" w:hAnsi="Times New Roman" w:cs="Times New Roman"/>
                <w:b/>
                <w:bCs/>
              </w:rPr>
              <w:t>VADAR</w:t>
            </w:r>
          </w:p>
        </w:tc>
        <w:tc>
          <w:tcPr>
            <w:tcW w:w="2338" w:type="dxa"/>
          </w:tcPr>
          <w:p w14:paraId="0AC6D256" w14:textId="13FC9E4D" w:rsidR="003A4972" w:rsidRPr="00AD71D6" w:rsidRDefault="003A4972" w:rsidP="4C7B7129">
            <w:pPr>
              <w:spacing w:line="278" w:lineRule="auto"/>
              <w:rPr>
                <w:rFonts w:ascii="Times New Roman" w:hAnsi="Times New Roman" w:cs="Times New Roman"/>
                <w:b/>
                <w:bCs/>
              </w:rPr>
            </w:pPr>
            <w:r w:rsidRPr="00AD71D6">
              <w:rPr>
                <w:rFonts w:ascii="Times New Roman" w:hAnsi="Times New Roman" w:cs="Times New Roman"/>
                <w:b/>
                <w:bCs/>
              </w:rPr>
              <w:t>BERT (Roberta)</w:t>
            </w:r>
          </w:p>
        </w:tc>
        <w:tc>
          <w:tcPr>
            <w:tcW w:w="2338" w:type="dxa"/>
          </w:tcPr>
          <w:p w14:paraId="087FDBC7" w14:textId="728D2F3F" w:rsidR="003A4972" w:rsidRPr="00AD71D6" w:rsidRDefault="003A4972" w:rsidP="4C7B7129">
            <w:pPr>
              <w:spacing w:line="278" w:lineRule="auto"/>
              <w:rPr>
                <w:rFonts w:ascii="Times New Roman" w:hAnsi="Times New Roman" w:cs="Times New Roman"/>
                <w:b/>
                <w:bCs/>
              </w:rPr>
            </w:pPr>
            <w:proofErr w:type="spellStart"/>
            <w:r w:rsidRPr="00AD71D6">
              <w:rPr>
                <w:rFonts w:ascii="Times New Roman" w:hAnsi="Times New Roman" w:cs="Times New Roman"/>
                <w:b/>
                <w:bCs/>
              </w:rPr>
              <w:t>DistilBERT</w:t>
            </w:r>
            <w:proofErr w:type="spellEnd"/>
          </w:p>
        </w:tc>
      </w:tr>
      <w:tr w:rsidR="003A4972" w:rsidRPr="004D02FA" w14:paraId="0B23F007" w14:textId="77777777" w:rsidTr="00B633F8">
        <w:trPr>
          <w:trHeight w:val="838"/>
          <w:jc w:val="center"/>
        </w:trPr>
        <w:tc>
          <w:tcPr>
            <w:tcW w:w="2337" w:type="dxa"/>
          </w:tcPr>
          <w:p w14:paraId="3E44888F" w14:textId="0ABC2917"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Sentiment Classes</w:t>
            </w:r>
          </w:p>
        </w:tc>
        <w:tc>
          <w:tcPr>
            <w:tcW w:w="2337" w:type="dxa"/>
          </w:tcPr>
          <w:p w14:paraId="6637B1CF" w14:textId="4594E64E"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Positive, Neutral, Negative</w:t>
            </w:r>
          </w:p>
        </w:tc>
        <w:tc>
          <w:tcPr>
            <w:tcW w:w="2338" w:type="dxa"/>
          </w:tcPr>
          <w:p w14:paraId="01AD4691" w14:textId="48EE6A7A"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Positive, Neutral, Negative</w:t>
            </w:r>
          </w:p>
        </w:tc>
        <w:tc>
          <w:tcPr>
            <w:tcW w:w="2338" w:type="dxa"/>
          </w:tcPr>
          <w:p w14:paraId="6F78DF85" w14:textId="6708B59E"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Positive</w:t>
            </w:r>
            <w:r w:rsidRPr="004D02FA">
              <w:rPr>
                <w:rFonts w:ascii="Times New Roman" w:hAnsi="Times New Roman" w:cs="Times New Roman"/>
              </w:rPr>
              <w:t xml:space="preserve">, </w:t>
            </w:r>
            <w:r w:rsidRPr="004D02FA">
              <w:rPr>
                <w:rFonts w:ascii="Times New Roman" w:hAnsi="Times New Roman" w:cs="Times New Roman"/>
              </w:rPr>
              <w:t>Negative</w:t>
            </w:r>
          </w:p>
        </w:tc>
      </w:tr>
      <w:tr w:rsidR="003A4972" w:rsidRPr="004D02FA" w14:paraId="4B4B4570" w14:textId="77777777" w:rsidTr="00B633F8">
        <w:trPr>
          <w:trHeight w:val="838"/>
          <w:jc w:val="center"/>
        </w:trPr>
        <w:tc>
          <w:tcPr>
            <w:tcW w:w="2337" w:type="dxa"/>
          </w:tcPr>
          <w:p w14:paraId="7CBBE693" w14:textId="2670CD53"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Most Frequent Sentiments</w:t>
            </w:r>
          </w:p>
        </w:tc>
        <w:tc>
          <w:tcPr>
            <w:tcW w:w="2337" w:type="dxa"/>
          </w:tcPr>
          <w:p w14:paraId="4F8991C8" w14:textId="4DD29C1C"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Neutral</w:t>
            </w:r>
          </w:p>
        </w:tc>
        <w:tc>
          <w:tcPr>
            <w:tcW w:w="2338" w:type="dxa"/>
          </w:tcPr>
          <w:p w14:paraId="6BAA9393" w14:textId="6011271A"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Neutral</w:t>
            </w:r>
          </w:p>
        </w:tc>
        <w:tc>
          <w:tcPr>
            <w:tcW w:w="2338" w:type="dxa"/>
          </w:tcPr>
          <w:p w14:paraId="09EC5A27" w14:textId="1695D3D3"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Negative</w:t>
            </w:r>
          </w:p>
        </w:tc>
      </w:tr>
      <w:tr w:rsidR="003A4972" w:rsidRPr="004D02FA" w14:paraId="07FA611B" w14:textId="77777777" w:rsidTr="00B633F8">
        <w:trPr>
          <w:trHeight w:val="838"/>
          <w:jc w:val="center"/>
        </w:trPr>
        <w:tc>
          <w:tcPr>
            <w:tcW w:w="2337" w:type="dxa"/>
          </w:tcPr>
          <w:p w14:paraId="21B3A72A" w14:textId="249A0D56"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Least Frequent Sentiments</w:t>
            </w:r>
          </w:p>
        </w:tc>
        <w:tc>
          <w:tcPr>
            <w:tcW w:w="2337" w:type="dxa"/>
          </w:tcPr>
          <w:p w14:paraId="0420C90F" w14:textId="5AD7390B"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Negative</w:t>
            </w:r>
          </w:p>
        </w:tc>
        <w:tc>
          <w:tcPr>
            <w:tcW w:w="2338" w:type="dxa"/>
          </w:tcPr>
          <w:p w14:paraId="78CDECE8" w14:textId="7BE24D94"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Negative</w:t>
            </w:r>
          </w:p>
        </w:tc>
        <w:tc>
          <w:tcPr>
            <w:tcW w:w="2338" w:type="dxa"/>
          </w:tcPr>
          <w:p w14:paraId="0F0683C9" w14:textId="46D653A5"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N/A (No Neutral)</w:t>
            </w:r>
          </w:p>
        </w:tc>
      </w:tr>
      <w:tr w:rsidR="003A4972" w:rsidRPr="004D02FA" w14:paraId="6C3D9E0E" w14:textId="77777777" w:rsidTr="00B633F8">
        <w:trPr>
          <w:trHeight w:val="445"/>
          <w:jc w:val="center"/>
        </w:trPr>
        <w:tc>
          <w:tcPr>
            <w:tcW w:w="2337" w:type="dxa"/>
          </w:tcPr>
          <w:p w14:paraId="2B6C0D4B" w14:textId="7C2ACBAD"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Model Type</w:t>
            </w:r>
          </w:p>
        </w:tc>
        <w:tc>
          <w:tcPr>
            <w:tcW w:w="2337" w:type="dxa"/>
          </w:tcPr>
          <w:p w14:paraId="6B46D0D5" w14:textId="793A0507"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Rule-based (lexicon)</w:t>
            </w:r>
          </w:p>
        </w:tc>
        <w:tc>
          <w:tcPr>
            <w:tcW w:w="2338" w:type="dxa"/>
          </w:tcPr>
          <w:p w14:paraId="16C66C60" w14:textId="5FB225C4" w:rsidR="003A4972" w:rsidRPr="004D02FA" w:rsidRDefault="00AD71D6" w:rsidP="4C7B7129">
            <w:pPr>
              <w:spacing w:line="278" w:lineRule="auto"/>
              <w:rPr>
                <w:rFonts w:ascii="Times New Roman" w:hAnsi="Times New Roman" w:cs="Times New Roman"/>
              </w:rPr>
            </w:pPr>
            <w:r w:rsidRPr="004D02FA">
              <w:rPr>
                <w:rFonts w:ascii="Times New Roman" w:hAnsi="Times New Roman" w:cs="Times New Roman"/>
              </w:rPr>
              <w:t>Transformers</w:t>
            </w:r>
            <w:r w:rsidR="003A4972" w:rsidRPr="004D02FA">
              <w:rPr>
                <w:rFonts w:ascii="Times New Roman" w:hAnsi="Times New Roman" w:cs="Times New Roman"/>
              </w:rPr>
              <w:t xml:space="preserve"> (LLM)</w:t>
            </w:r>
          </w:p>
        </w:tc>
        <w:tc>
          <w:tcPr>
            <w:tcW w:w="2338" w:type="dxa"/>
          </w:tcPr>
          <w:p w14:paraId="55384F0E" w14:textId="62D9C755"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Distilled Transformer</w:t>
            </w:r>
          </w:p>
        </w:tc>
      </w:tr>
      <w:tr w:rsidR="003A4972" w:rsidRPr="004D02FA" w14:paraId="7AF9FCDC" w14:textId="77777777" w:rsidTr="00B633F8">
        <w:trPr>
          <w:trHeight w:val="419"/>
          <w:jc w:val="center"/>
        </w:trPr>
        <w:tc>
          <w:tcPr>
            <w:tcW w:w="2337" w:type="dxa"/>
          </w:tcPr>
          <w:p w14:paraId="5E0E994E" w14:textId="6249F198"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Text Sensitivity</w:t>
            </w:r>
          </w:p>
        </w:tc>
        <w:tc>
          <w:tcPr>
            <w:tcW w:w="2337" w:type="dxa"/>
          </w:tcPr>
          <w:p w14:paraId="711C1AD4" w14:textId="3714D690"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Low–Moderate</w:t>
            </w:r>
          </w:p>
        </w:tc>
        <w:tc>
          <w:tcPr>
            <w:tcW w:w="2338" w:type="dxa"/>
          </w:tcPr>
          <w:p w14:paraId="5E3E25FC" w14:textId="3F7F1C28"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High</w:t>
            </w:r>
          </w:p>
        </w:tc>
        <w:tc>
          <w:tcPr>
            <w:tcW w:w="2338" w:type="dxa"/>
          </w:tcPr>
          <w:p w14:paraId="11440ED7" w14:textId="3F5A5325"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Moderate-High</w:t>
            </w:r>
          </w:p>
        </w:tc>
      </w:tr>
      <w:tr w:rsidR="003A4972" w:rsidRPr="004D02FA" w14:paraId="220D7338" w14:textId="77777777" w:rsidTr="00B633F8">
        <w:trPr>
          <w:trHeight w:val="445"/>
          <w:jc w:val="center"/>
        </w:trPr>
        <w:tc>
          <w:tcPr>
            <w:tcW w:w="2337" w:type="dxa"/>
          </w:tcPr>
          <w:p w14:paraId="6A6670C8" w14:textId="4DD003BF" w:rsidR="003A4972" w:rsidRPr="00B633F8" w:rsidRDefault="003A4972" w:rsidP="4C7B7129">
            <w:pPr>
              <w:spacing w:line="278" w:lineRule="auto"/>
              <w:rPr>
                <w:rFonts w:ascii="Times New Roman" w:hAnsi="Times New Roman" w:cs="Times New Roman"/>
                <w:b/>
                <w:bCs/>
              </w:rPr>
            </w:pPr>
            <w:r w:rsidRPr="00B633F8">
              <w:rPr>
                <w:rFonts w:ascii="Times New Roman" w:hAnsi="Times New Roman" w:cs="Times New Roman"/>
                <w:b/>
                <w:bCs/>
              </w:rPr>
              <w:t>Token Limit</w:t>
            </w:r>
          </w:p>
        </w:tc>
        <w:tc>
          <w:tcPr>
            <w:tcW w:w="2337" w:type="dxa"/>
          </w:tcPr>
          <w:p w14:paraId="7701A136" w14:textId="6764C352"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N/A</w:t>
            </w:r>
          </w:p>
        </w:tc>
        <w:tc>
          <w:tcPr>
            <w:tcW w:w="2338" w:type="dxa"/>
          </w:tcPr>
          <w:p w14:paraId="14929ECA" w14:textId="6D6C36DB"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512</w:t>
            </w:r>
          </w:p>
        </w:tc>
        <w:tc>
          <w:tcPr>
            <w:tcW w:w="2338" w:type="dxa"/>
          </w:tcPr>
          <w:p w14:paraId="57E25CC2" w14:textId="69EDE5D1" w:rsidR="003A4972" w:rsidRPr="004D02FA" w:rsidRDefault="003A4972" w:rsidP="4C7B7129">
            <w:pPr>
              <w:spacing w:line="278" w:lineRule="auto"/>
              <w:rPr>
                <w:rFonts w:ascii="Times New Roman" w:hAnsi="Times New Roman" w:cs="Times New Roman"/>
              </w:rPr>
            </w:pPr>
            <w:r w:rsidRPr="004D02FA">
              <w:rPr>
                <w:rFonts w:ascii="Times New Roman" w:hAnsi="Times New Roman" w:cs="Times New Roman"/>
              </w:rPr>
              <w:t>512</w:t>
            </w:r>
          </w:p>
        </w:tc>
      </w:tr>
    </w:tbl>
    <w:p w14:paraId="60509BC2" w14:textId="68E3D205" w:rsidR="00F741A3" w:rsidRDefault="00F741A3" w:rsidP="00F741A3">
      <w:pPr>
        <w:spacing w:line="278" w:lineRule="auto"/>
        <w:rPr>
          <w:rFonts w:ascii="Times New Roman" w:hAnsi="Times New Roman" w:cs="Times New Roman"/>
          <w:i/>
          <w:iCs/>
          <w:sz w:val="20"/>
          <w:szCs w:val="20"/>
        </w:rPr>
      </w:pPr>
      <w:r w:rsidRPr="00AC5E58">
        <w:rPr>
          <w:rFonts w:ascii="Times New Roman" w:hAnsi="Times New Roman" w:cs="Times New Roman"/>
          <w:b/>
          <w:bCs/>
          <w:sz w:val="20"/>
          <w:szCs w:val="20"/>
        </w:rPr>
        <w:t>Table 1:</w:t>
      </w:r>
      <w:r w:rsidRPr="00AC5E58">
        <w:rPr>
          <w:rFonts w:ascii="Times New Roman" w:hAnsi="Times New Roman" w:cs="Times New Roman"/>
          <w:sz w:val="20"/>
          <w:szCs w:val="20"/>
        </w:rPr>
        <w:t xml:space="preserve">  </w:t>
      </w:r>
      <w:r w:rsidRPr="00AC5E58">
        <w:rPr>
          <w:rFonts w:ascii="Times New Roman" w:hAnsi="Times New Roman" w:cs="Times New Roman"/>
          <w:i/>
          <w:iCs/>
          <w:sz w:val="20"/>
          <w:szCs w:val="20"/>
        </w:rPr>
        <w:t xml:space="preserve">Comparison of </w:t>
      </w:r>
      <w:r w:rsidR="00AC5E58" w:rsidRPr="00AC5E58">
        <w:rPr>
          <w:rFonts w:ascii="Times New Roman" w:hAnsi="Times New Roman" w:cs="Times New Roman"/>
          <w:i/>
          <w:iCs/>
          <w:sz w:val="20"/>
          <w:szCs w:val="20"/>
        </w:rPr>
        <w:t xml:space="preserve">VADER, BERT and </w:t>
      </w:r>
      <w:proofErr w:type="spellStart"/>
      <w:r w:rsidR="00AC5E58" w:rsidRPr="00AC5E58">
        <w:rPr>
          <w:rFonts w:ascii="Times New Roman" w:hAnsi="Times New Roman" w:cs="Times New Roman"/>
          <w:i/>
          <w:iCs/>
          <w:sz w:val="20"/>
          <w:szCs w:val="20"/>
        </w:rPr>
        <w:t>DistilBERT</w:t>
      </w:r>
      <w:proofErr w:type="spellEnd"/>
      <w:r w:rsidR="00AC5E58" w:rsidRPr="00AC5E58">
        <w:rPr>
          <w:rFonts w:ascii="Times New Roman" w:hAnsi="Times New Roman" w:cs="Times New Roman"/>
          <w:sz w:val="20"/>
          <w:szCs w:val="20"/>
        </w:rPr>
        <w:t xml:space="preserve"> </w:t>
      </w:r>
      <w:r w:rsidRPr="00AC5E58">
        <w:rPr>
          <w:rFonts w:ascii="Times New Roman" w:hAnsi="Times New Roman" w:cs="Times New Roman"/>
          <w:i/>
          <w:iCs/>
          <w:sz w:val="20"/>
          <w:szCs w:val="20"/>
        </w:rPr>
        <w:t>Sentiment Analyzer</w:t>
      </w:r>
      <w:r w:rsidRPr="00AC5E58">
        <w:rPr>
          <w:rFonts w:ascii="Times New Roman" w:hAnsi="Times New Roman" w:cs="Times New Roman"/>
          <w:i/>
          <w:iCs/>
          <w:sz w:val="20"/>
          <w:szCs w:val="20"/>
        </w:rPr>
        <w:t>s</w:t>
      </w:r>
    </w:p>
    <w:p w14:paraId="74513134" w14:textId="77777777" w:rsidR="00B633F8" w:rsidRPr="00AC5E58" w:rsidRDefault="00B633F8" w:rsidP="00F741A3">
      <w:pPr>
        <w:spacing w:line="278" w:lineRule="auto"/>
        <w:rPr>
          <w:rFonts w:ascii="Times New Roman" w:hAnsi="Times New Roman" w:cs="Times New Roman"/>
          <w:i/>
          <w:iCs/>
          <w:sz w:val="20"/>
          <w:szCs w:val="20"/>
        </w:rPr>
      </w:pPr>
    </w:p>
    <w:p w14:paraId="0962C0F3" w14:textId="03EB1139" w:rsidR="00B232AE" w:rsidRPr="005D2905" w:rsidRDefault="00B232AE" w:rsidP="005D2905">
      <w:pPr>
        <w:pStyle w:val="ListParagraph"/>
        <w:numPr>
          <w:ilvl w:val="0"/>
          <w:numId w:val="34"/>
        </w:numPr>
        <w:spacing w:line="480" w:lineRule="auto"/>
        <w:rPr>
          <w:rFonts w:ascii="Times New Roman" w:hAnsi="Times New Roman" w:cs="Times New Roman"/>
        </w:rPr>
      </w:pPr>
      <w:r w:rsidRPr="005D2905">
        <w:rPr>
          <w:rFonts w:ascii="Times New Roman" w:hAnsi="Times New Roman" w:cs="Times New Roman"/>
          <w:b/>
          <w:bCs/>
        </w:rPr>
        <w:t>VADER</w:t>
      </w:r>
      <w:r w:rsidRPr="005D2905">
        <w:rPr>
          <w:rFonts w:ascii="Times New Roman" w:hAnsi="Times New Roman" w:cs="Times New Roman"/>
        </w:rPr>
        <w:t xml:space="preserve"> is quick and effective for straightforward sentiment classification, especially in domains like emails or short reviews, but may underperform in capturing deep contextual sentiment.</w:t>
      </w:r>
    </w:p>
    <w:p w14:paraId="2C90E446" w14:textId="0496F45A" w:rsidR="00B232AE" w:rsidRPr="005D2905" w:rsidRDefault="00B232AE" w:rsidP="005D2905">
      <w:pPr>
        <w:pStyle w:val="ListParagraph"/>
        <w:numPr>
          <w:ilvl w:val="0"/>
          <w:numId w:val="34"/>
        </w:numPr>
        <w:spacing w:line="480" w:lineRule="auto"/>
        <w:rPr>
          <w:rFonts w:ascii="Times New Roman" w:hAnsi="Times New Roman" w:cs="Times New Roman"/>
        </w:rPr>
      </w:pPr>
      <w:r w:rsidRPr="005D2905">
        <w:rPr>
          <w:rFonts w:ascii="Times New Roman" w:hAnsi="Times New Roman" w:cs="Times New Roman"/>
        </w:rPr>
        <w:t xml:space="preserve"> </w:t>
      </w:r>
      <w:r w:rsidRPr="005D2905">
        <w:rPr>
          <w:rFonts w:ascii="Times New Roman" w:hAnsi="Times New Roman" w:cs="Times New Roman"/>
          <w:b/>
          <w:bCs/>
        </w:rPr>
        <w:t>BERT</w:t>
      </w:r>
      <w:r w:rsidRPr="005D2905">
        <w:rPr>
          <w:rFonts w:ascii="Times New Roman" w:hAnsi="Times New Roman" w:cs="Times New Roman"/>
        </w:rPr>
        <w:t xml:space="preserve"> offers a more refined and neutral-leaning sentiment classification, benefiting from its pretraining on large contextual datasets but may require more resources.</w:t>
      </w:r>
    </w:p>
    <w:p w14:paraId="3947EA82" w14:textId="08E2811D" w:rsidR="00B232AE" w:rsidRDefault="00B232AE" w:rsidP="005D2905">
      <w:pPr>
        <w:pStyle w:val="ListParagraph"/>
        <w:numPr>
          <w:ilvl w:val="0"/>
          <w:numId w:val="34"/>
        </w:numPr>
        <w:spacing w:line="480" w:lineRule="auto"/>
        <w:rPr>
          <w:rFonts w:ascii="Times New Roman" w:hAnsi="Times New Roman" w:cs="Times New Roman"/>
        </w:rPr>
      </w:pPr>
      <w:proofErr w:type="spellStart"/>
      <w:r w:rsidRPr="005D2905">
        <w:rPr>
          <w:rFonts w:ascii="Times New Roman" w:hAnsi="Times New Roman" w:cs="Times New Roman"/>
          <w:b/>
          <w:bCs/>
        </w:rPr>
        <w:t>DistilBERT</w:t>
      </w:r>
      <w:proofErr w:type="spellEnd"/>
      <w:r w:rsidRPr="005D2905">
        <w:rPr>
          <w:rFonts w:ascii="Times New Roman" w:hAnsi="Times New Roman" w:cs="Times New Roman"/>
        </w:rPr>
        <w:t>, while faster and lighter, shows a tendency toward binary polarization</w:t>
      </w:r>
      <w:r w:rsidR="00224CEB">
        <w:rPr>
          <w:rFonts w:ascii="Times New Roman" w:hAnsi="Times New Roman" w:cs="Times New Roman"/>
        </w:rPr>
        <w:t xml:space="preserve">, </w:t>
      </w:r>
      <w:r w:rsidRPr="005D2905">
        <w:rPr>
          <w:rFonts w:ascii="Times New Roman" w:hAnsi="Times New Roman" w:cs="Times New Roman"/>
        </w:rPr>
        <w:t>which may be suitable for use cases requiring clear positive/negative sentiment boundaries but lacks the nuance of neutral categorization.</w:t>
      </w:r>
    </w:p>
    <w:p w14:paraId="7552F4CB" w14:textId="2E268DD5" w:rsidR="003A4972" w:rsidRDefault="00835D98" w:rsidP="00816E74">
      <w:pPr>
        <w:spacing w:line="480" w:lineRule="auto"/>
        <w:ind w:firstLine="720"/>
        <w:rPr>
          <w:rFonts w:ascii="Times New Roman" w:hAnsi="Times New Roman" w:cs="Times New Roman"/>
        </w:rPr>
      </w:pPr>
      <w:r w:rsidRPr="00835D98">
        <w:rPr>
          <w:rFonts w:ascii="Times New Roman" w:hAnsi="Times New Roman" w:cs="Times New Roman"/>
        </w:rPr>
        <w:t>After evaluating the performance of the various sentiment analyzers, the results from the BERT sentiment analyzer have been found to be the most suitable and will be used as the basis for continuing the remainder of the project.</w:t>
      </w:r>
    </w:p>
    <w:p w14:paraId="56A350BA" w14:textId="77777777" w:rsidR="0017253F" w:rsidRPr="004D02FA" w:rsidRDefault="0017253F" w:rsidP="00816E74">
      <w:pPr>
        <w:spacing w:line="480" w:lineRule="auto"/>
        <w:ind w:firstLine="720"/>
        <w:rPr>
          <w:rFonts w:ascii="Times New Roman" w:hAnsi="Times New Roman" w:cs="Times New Roman"/>
        </w:rPr>
      </w:pPr>
    </w:p>
    <w:p w14:paraId="0453A47E" w14:textId="795AC629" w:rsidR="00EB4A38" w:rsidRDefault="00946A0D" w:rsidP="4C7B7129">
      <w:pPr>
        <w:spacing w:line="278" w:lineRule="auto"/>
        <w:rPr>
          <w:rFonts w:ascii="Times New Roman" w:hAnsi="Times New Roman" w:cs="Times New Roman"/>
          <w:b/>
          <w:bCs/>
        </w:rPr>
      </w:pPr>
      <w:r w:rsidRPr="00946A0D">
        <w:rPr>
          <w:rFonts w:ascii="Times New Roman" w:hAnsi="Times New Roman" w:cs="Times New Roman"/>
          <w:b/>
          <w:bCs/>
        </w:rPr>
        <w:lastRenderedPageBreak/>
        <w:t>Identifying Monthly Sentiment Trend</w:t>
      </w:r>
      <w:r>
        <w:rPr>
          <w:rFonts w:ascii="Times New Roman" w:hAnsi="Times New Roman" w:cs="Times New Roman"/>
          <w:b/>
          <w:bCs/>
        </w:rPr>
        <w:t>:</w:t>
      </w:r>
    </w:p>
    <w:p w14:paraId="29AE6127" w14:textId="3F03CCCB" w:rsidR="00B7784E" w:rsidRPr="00B7784E" w:rsidRDefault="00B7784E" w:rsidP="00B7784E">
      <w:pPr>
        <w:spacing w:line="480" w:lineRule="auto"/>
        <w:ind w:firstLine="720"/>
        <w:rPr>
          <w:rFonts w:ascii="Times New Roman" w:hAnsi="Times New Roman" w:cs="Times New Roman"/>
        </w:rPr>
      </w:pPr>
      <w:r>
        <w:rPr>
          <w:rFonts w:ascii="Times New Roman" w:hAnsi="Times New Roman" w:cs="Times New Roman"/>
        </w:rPr>
        <w:t>F</w:t>
      </w:r>
      <w:r w:rsidRPr="00B7784E">
        <w:rPr>
          <w:rFonts w:ascii="Times New Roman" w:hAnsi="Times New Roman" w:cs="Times New Roman"/>
        </w:rPr>
        <w:t>igure</w:t>
      </w:r>
      <w:r>
        <w:rPr>
          <w:rFonts w:ascii="Times New Roman" w:hAnsi="Times New Roman" w:cs="Times New Roman"/>
        </w:rPr>
        <w:t xml:space="preserve"> 4</w:t>
      </w:r>
      <w:r w:rsidRPr="00B7784E">
        <w:rPr>
          <w:rFonts w:ascii="Times New Roman" w:hAnsi="Times New Roman" w:cs="Times New Roman"/>
        </w:rPr>
        <w:t xml:space="preserve"> displays a Monthly Sentiment Trend of employee messages categorized into Negative, Neutral, and Positive sentiments over time from January 2010 to December 2011. It shows that Neutral messages consistently dominate, maintaining the highest volume each month. Positive messages remain the second most frequent, with a slight upward trend, while Negative messages are the least frequent, staying relatively low and stable. Overall, this indicates a workplace communication environment where neutral and positive sentiments prevail, with minimal negativity over the observed period.</w:t>
      </w:r>
    </w:p>
    <w:p w14:paraId="1CF9FA8C" w14:textId="21D1E8F1" w:rsidR="00BF2673" w:rsidRPr="00A72B16" w:rsidRDefault="00BF2673" w:rsidP="00BF2673">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4</w:t>
      </w:r>
    </w:p>
    <w:p w14:paraId="3D0D8595" w14:textId="5A5EFAD1" w:rsidR="00BF2673" w:rsidRPr="00A72B16" w:rsidRDefault="00BF2673" w:rsidP="00BF2673">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Monthly Sentiment Trend</w:t>
      </w:r>
    </w:p>
    <w:p w14:paraId="28C63E68" w14:textId="414DA0F2" w:rsidR="00EB4A38" w:rsidRDefault="00E934FC" w:rsidP="00BF2673">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5A243AAE" wp14:editId="7046E056">
            <wp:extent cx="4486901" cy="3515216"/>
            <wp:effectExtent l="0" t="0" r="0" b="6985"/>
            <wp:docPr id="1299120396"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0396" name="Picture 1" descr="A graph of different colored lines&#10;&#10;AI-generated content may be incorrect."/>
                    <pic:cNvPicPr/>
                  </pic:nvPicPr>
                  <pic:blipFill>
                    <a:blip r:embed="rId14"/>
                    <a:stretch>
                      <a:fillRect/>
                    </a:stretch>
                  </pic:blipFill>
                  <pic:spPr>
                    <a:xfrm>
                      <a:off x="0" y="0"/>
                      <a:ext cx="4486901" cy="3515216"/>
                    </a:xfrm>
                    <a:prstGeom prst="rect">
                      <a:avLst/>
                    </a:prstGeom>
                  </pic:spPr>
                </pic:pic>
              </a:graphicData>
            </a:graphic>
          </wp:inline>
        </w:drawing>
      </w:r>
    </w:p>
    <w:p w14:paraId="17021A01" w14:textId="77777777" w:rsidR="00B14043" w:rsidRDefault="00B14043" w:rsidP="00BF2673">
      <w:pPr>
        <w:spacing w:line="278" w:lineRule="auto"/>
        <w:jc w:val="center"/>
        <w:rPr>
          <w:rFonts w:ascii="Times New Roman" w:hAnsi="Times New Roman" w:cs="Times New Roman"/>
        </w:rPr>
      </w:pPr>
    </w:p>
    <w:p w14:paraId="5B31056A" w14:textId="77777777" w:rsidR="00B14043" w:rsidRDefault="00B14043" w:rsidP="00BF2673">
      <w:pPr>
        <w:spacing w:line="278" w:lineRule="auto"/>
        <w:jc w:val="center"/>
        <w:rPr>
          <w:rFonts w:ascii="Times New Roman" w:hAnsi="Times New Roman" w:cs="Times New Roman"/>
        </w:rPr>
      </w:pPr>
    </w:p>
    <w:p w14:paraId="3EBFD412" w14:textId="77777777" w:rsidR="00B14043" w:rsidRDefault="00B14043" w:rsidP="00BF2673">
      <w:pPr>
        <w:spacing w:line="278" w:lineRule="auto"/>
        <w:jc w:val="center"/>
        <w:rPr>
          <w:rFonts w:ascii="Times New Roman" w:hAnsi="Times New Roman" w:cs="Times New Roman"/>
        </w:rPr>
      </w:pPr>
    </w:p>
    <w:p w14:paraId="5014F19E" w14:textId="77777777" w:rsidR="00B14043" w:rsidRPr="004D02FA" w:rsidRDefault="00B14043" w:rsidP="00BF2673">
      <w:pPr>
        <w:spacing w:line="278" w:lineRule="auto"/>
        <w:jc w:val="center"/>
        <w:rPr>
          <w:rFonts w:ascii="Times New Roman" w:hAnsi="Times New Roman" w:cs="Times New Roman"/>
        </w:rPr>
      </w:pPr>
    </w:p>
    <w:p w14:paraId="189D9A0F" w14:textId="77777777" w:rsidR="00FF07FB" w:rsidRDefault="00BF0234" w:rsidP="00FF07FB">
      <w:pPr>
        <w:spacing w:line="480" w:lineRule="auto"/>
        <w:rPr>
          <w:rFonts w:ascii="Times New Roman" w:eastAsia="Aptos" w:hAnsi="Times New Roman" w:cs="Times New Roman"/>
          <w:b/>
          <w:bCs/>
        </w:rPr>
      </w:pPr>
      <w:r w:rsidRPr="00BF0234">
        <w:rPr>
          <w:rFonts w:ascii="Times New Roman" w:eastAsia="Aptos" w:hAnsi="Times New Roman" w:cs="Times New Roman"/>
          <w:b/>
          <w:bCs/>
        </w:rPr>
        <w:lastRenderedPageBreak/>
        <w:t>Key Findings from the Exploratory Data Analysis (EDA):</w:t>
      </w:r>
    </w:p>
    <w:p w14:paraId="13E63B9B" w14:textId="77777777" w:rsidR="00FF07FB" w:rsidRPr="00FF07FB" w:rsidRDefault="00BF0234" w:rsidP="00FF07FB">
      <w:pPr>
        <w:pStyle w:val="ListParagraph"/>
        <w:numPr>
          <w:ilvl w:val="0"/>
          <w:numId w:val="34"/>
        </w:numPr>
        <w:spacing w:line="480" w:lineRule="auto"/>
        <w:rPr>
          <w:rFonts w:ascii="Times New Roman" w:eastAsia="Aptos" w:hAnsi="Times New Roman" w:cs="Times New Roman"/>
          <w:b/>
          <w:bCs/>
        </w:rPr>
      </w:pPr>
      <w:r w:rsidRPr="00FF07FB">
        <w:rPr>
          <w:rFonts w:ascii="Times New Roman" w:eastAsia="Aptos" w:hAnsi="Times New Roman" w:cs="Times New Roman"/>
        </w:rPr>
        <w:t>The dataset included email communications of employees, with sentiment labels (Positive, Neutral, Negative) assigned using advanced sentiment analysis models like BERT.</w:t>
      </w:r>
    </w:p>
    <w:p w14:paraId="60124B46" w14:textId="77777777" w:rsidR="00FF07FB" w:rsidRPr="00FF07FB" w:rsidRDefault="00BF0234" w:rsidP="00FF07FB">
      <w:pPr>
        <w:pStyle w:val="ListParagraph"/>
        <w:numPr>
          <w:ilvl w:val="0"/>
          <w:numId w:val="34"/>
        </w:numPr>
        <w:spacing w:line="480" w:lineRule="auto"/>
        <w:rPr>
          <w:rFonts w:ascii="Times New Roman" w:eastAsia="Aptos" w:hAnsi="Times New Roman" w:cs="Times New Roman"/>
          <w:b/>
          <w:bCs/>
        </w:rPr>
      </w:pPr>
      <w:r w:rsidRPr="00FF07FB">
        <w:rPr>
          <w:rFonts w:ascii="Times New Roman" w:eastAsia="Aptos" w:hAnsi="Times New Roman" w:cs="Times New Roman"/>
        </w:rPr>
        <w:t>Initial visualizations and frequency counts revealed patterns in communication sentiment over time.</w:t>
      </w:r>
    </w:p>
    <w:p w14:paraId="02C537E7" w14:textId="77777777" w:rsidR="00FF07FB" w:rsidRPr="00FF07FB" w:rsidRDefault="00BF0234" w:rsidP="00FF07FB">
      <w:pPr>
        <w:pStyle w:val="ListParagraph"/>
        <w:numPr>
          <w:ilvl w:val="0"/>
          <w:numId w:val="34"/>
        </w:numPr>
        <w:spacing w:line="480" w:lineRule="auto"/>
        <w:rPr>
          <w:rFonts w:ascii="Times New Roman" w:eastAsia="Aptos" w:hAnsi="Times New Roman" w:cs="Times New Roman"/>
          <w:b/>
          <w:bCs/>
        </w:rPr>
      </w:pPr>
      <w:r w:rsidRPr="00FF07FB">
        <w:rPr>
          <w:rFonts w:ascii="Times New Roman" w:eastAsia="Aptos" w:hAnsi="Times New Roman" w:cs="Times New Roman"/>
        </w:rPr>
        <w:t>Certain employees showed consistently negative sentiment patterns, while others had more balanced or positive communication styles.</w:t>
      </w:r>
    </w:p>
    <w:p w14:paraId="4D302FBC" w14:textId="504F06D0" w:rsidR="00BF0234" w:rsidRPr="005A40FE" w:rsidRDefault="00BF0234" w:rsidP="00FF07FB">
      <w:pPr>
        <w:pStyle w:val="ListParagraph"/>
        <w:numPr>
          <w:ilvl w:val="0"/>
          <w:numId w:val="34"/>
        </w:numPr>
        <w:spacing w:line="480" w:lineRule="auto"/>
        <w:rPr>
          <w:rFonts w:ascii="Times New Roman" w:eastAsia="Aptos" w:hAnsi="Times New Roman" w:cs="Times New Roman"/>
          <w:b/>
          <w:bCs/>
        </w:rPr>
      </w:pPr>
      <w:r w:rsidRPr="00FF07FB">
        <w:rPr>
          <w:rFonts w:ascii="Times New Roman" w:eastAsia="Aptos" w:hAnsi="Times New Roman" w:cs="Times New Roman"/>
        </w:rPr>
        <w:t>Seasonal and monthly sentiment trends were noticeable, providing insights into employee morale and communication behaviors.</w:t>
      </w:r>
    </w:p>
    <w:p w14:paraId="6D0EADB4" w14:textId="77777777" w:rsidR="005A40FE" w:rsidRDefault="005A40FE" w:rsidP="005A40FE">
      <w:pPr>
        <w:spacing w:line="480" w:lineRule="auto"/>
        <w:rPr>
          <w:rFonts w:ascii="Times New Roman" w:eastAsia="Aptos" w:hAnsi="Times New Roman" w:cs="Times New Roman"/>
          <w:b/>
          <w:bCs/>
        </w:rPr>
      </w:pPr>
    </w:p>
    <w:p w14:paraId="0FB9A746" w14:textId="77777777" w:rsidR="005A40FE" w:rsidRDefault="005A40FE" w:rsidP="005A40FE">
      <w:pPr>
        <w:spacing w:line="480" w:lineRule="auto"/>
        <w:rPr>
          <w:rFonts w:ascii="Times New Roman" w:eastAsia="Aptos" w:hAnsi="Times New Roman" w:cs="Times New Roman"/>
          <w:b/>
          <w:bCs/>
        </w:rPr>
      </w:pPr>
    </w:p>
    <w:p w14:paraId="6535ABAD" w14:textId="77777777" w:rsidR="005A40FE" w:rsidRDefault="005A40FE" w:rsidP="005A40FE">
      <w:pPr>
        <w:spacing w:line="480" w:lineRule="auto"/>
        <w:rPr>
          <w:rFonts w:ascii="Times New Roman" w:eastAsia="Aptos" w:hAnsi="Times New Roman" w:cs="Times New Roman"/>
          <w:b/>
          <w:bCs/>
        </w:rPr>
      </w:pPr>
    </w:p>
    <w:p w14:paraId="68507C96" w14:textId="77777777" w:rsidR="005A40FE" w:rsidRDefault="005A40FE" w:rsidP="005A40FE">
      <w:pPr>
        <w:spacing w:line="480" w:lineRule="auto"/>
        <w:rPr>
          <w:rFonts w:ascii="Times New Roman" w:eastAsia="Aptos" w:hAnsi="Times New Roman" w:cs="Times New Roman"/>
          <w:b/>
          <w:bCs/>
        </w:rPr>
      </w:pPr>
    </w:p>
    <w:p w14:paraId="0E7A53A8" w14:textId="77777777" w:rsidR="005A40FE" w:rsidRDefault="005A40FE" w:rsidP="005A40FE">
      <w:pPr>
        <w:spacing w:line="480" w:lineRule="auto"/>
        <w:rPr>
          <w:rFonts w:ascii="Times New Roman" w:eastAsia="Aptos" w:hAnsi="Times New Roman" w:cs="Times New Roman"/>
          <w:b/>
          <w:bCs/>
        </w:rPr>
      </w:pPr>
    </w:p>
    <w:p w14:paraId="2F6F6F2E" w14:textId="77777777" w:rsidR="005A40FE" w:rsidRDefault="005A40FE" w:rsidP="005A40FE">
      <w:pPr>
        <w:spacing w:line="480" w:lineRule="auto"/>
        <w:rPr>
          <w:rFonts w:ascii="Times New Roman" w:eastAsia="Aptos" w:hAnsi="Times New Roman" w:cs="Times New Roman"/>
          <w:b/>
          <w:bCs/>
        </w:rPr>
      </w:pPr>
    </w:p>
    <w:p w14:paraId="30108CA4" w14:textId="77777777" w:rsidR="005A40FE" w:rsidRDefault="005A40FE" w:rsidP="005A40FE">
      <w:pPr>
        <w:spacing w:line="480" w:lineRule="auto"/>
        <w:rPr>
          <w:rFonts w:ascii="Times New Roman" w:eastAsia="Aptos" w:hAnsi="Times New Roman" w:cs="Times New Roman"/>
          <w:b/>
          <w:bCs/>
        </w:rPr>
      </w:pPr>
    </w:p>
    <w:p w14:paraId="6F235532" w14:textId="77777777" w:rsidR="005A40FE" w:rsidRDefault="005A40FE" w:rsidP="005A40FE">
      <w:pPr>
        <w:spacing w:line="480" w:lineRule="auto"/>
        <w:rPr>
          <w:rFonts w:ascii="Times New Roman" w:eastAsia="Aptos" w:hAnsi="Times New Roman" w:cs="Times New Roman"/>
          <w:b/>
          <w:bCs/>
        </w:rPr>
      </w:pPr>
    </w:p>
    <w:p w14:paraId="3C4452FD" w14:textId="77777777" w:rsidR="005A40FE" w:rsidRDefault="005A40FE" w:rsidP="005A40FE">
      <w:pPr>
        <w:spacing w:line="480" w:lineRule="auto"/>
        <w:rPr>
          <w:rFonts w:ascii="Times New Roman" w:eastAsia="Aptos" w:hAnsi="Times New Roman" w:cs="Times New Roman"/>
          <w:b/>
          <w:bCs/>
        </w:rPr>
      </w:pPr>
    </w:p>
    <w:p w14:paraId="72AFD377" w14:textId="77777777" w:rsidR="005A40FE" w:rsidRPr="005A40FE" w:rsidRDefault="005A40FE" w:rsidP="005A40FE">
      <w:pPr>
        <w:spacing w:line="480" w:lineRule="auto"/>
        <w:rPr>
          <w:rFonts w:ascii="Times New Roman" w:eastAsia="Aptos" w:hAnsi="Times New Roman" w:cs="Times New Roman"/>
          <w:b/>
          <w:bCs/>
        </w:rPr>
      </w:pPr>
    </w:p>
    <w:p w14:paraId="57F9640B" w14:textId="77777777" w:rsidR="00A27A05" w:rsidRDefault="00B82C6F" w:rsidP="00A27A05">
      <w:pPr>
        <w:spacing w:line="480" w:lineRule="auto"/>
        <w:rPr>
          <w:rFonts w:ascii="Times New Roman" w:eastAsia="Aptos" w:hAnsi="Times New Roman" w:cs="Times New Roman"/>
          <w:b/>
          <w:bCs/>
        </w:rPr>
      </w:pPr>
      <w:r w:rsidRPr="00AC1C29">
        <w:rPr>
          <w:rFonts w:ascii="Times New Roman" w:eastAsia="Aptos" w:hAnsi="Times New Roman" w:cs="Times New Roman"/>
          <w:b/>
          <w:bCs/>
        </w:rPr>
        <w:lastRenderedPageBreak/>
        <w:t xml:space="preserve">Task </w:t>
      </w:r>
      <w:r>
        <w:rPr>
          <w:rFonts w:ascii="Times New Roman" w:eastAsia="Aptos" w:hAnsi="Times New Roman" w:cs="Times New Roman"/>
          <w:b/>
          <w:bCs/>
        </w:rPr>
        <w:t>3</w:t>
      </w:r>
      <w:r w:rsidRPr="00AC1C29">
        <w:rPr>
          <w:rFonts w:ascii="Times New Roman" w:eastAsia="Aptos" w:hAnsi="Times New Roman" w:cs="Times New Roman"/>
          <w:b/>
          <w:bCs/>
        </w:rPr>
        <w:t xml:space="preserve">: </w:t>
      </w:r>
      <w:r>
        <w:rPr>
          <w:rFonts w:ascii="Times New Roman" w:eastAsia="Aptos" w:hAnsi="Times New Roman" w:cs="Times New Roman"/>
          <w:b/>
          <w:bCs/>
        </w:rPr>
        <w:t>Employee Score Calculation</w:t>
      </w:r>
    </w:p>
    <w:p w14:paraId="0C628F74" w14:textId="253406E6" w:rsidR="00B13AA9" w:rsidRDefault="000B34A1" w:rsidP="00A27A05">
      <w:pPr>
        <w:spacing w:line="480" w:lineRule="auto"/>
        <w:ind w:firstLine="720"/>
        <w:rPr>
          <w:rFonts w:ascii="Times New Roman" w:eastAsia="Aptos" w:hAnsi="Times New Roman" w:cs="Times New Roman"/>
        </w:rPr>
      </w:pPr>
      <w:r w:rsidRPr="004D02FA">
        <w:rPr>
          <w:rFonts w:ascii="Times New Roman" w:eastAsia="Aptos" w:hAnsi="Times New Roman" w:cs="Times New Roman"/>
        </w:rPr>
        <w:t>In this task, a monthly sentiment score was calculated for each employee based on the messages they sent. Each message was first assigned a numerical score according to its sentiment: +1 for positive messages, -1 for negative messages, and 0 for neutral messages. These scores reflect the tone or emotional weight of each communication. To analyze trends over time, the messages were grouped by the sender (employee) and by the month in which they were sent. The scores were then summed for each employee within each month, resulting in a monthly sentiment score. This approach provides a clear view of how an employee’s communication tone changes over time. These scores are crucial for further analysis, including employee ranking and identifying potential flight risks or dissatisfaction trends.</w:t>
      </w:r>
      <w:r w:rsidR="7418E939" w:rsidRPr="004D02FA">
        <w:rPr>
          <w:rFonts w:ascii="Times New Roman" w:eastAsia="Aptos" w:hAnsi="Times New Roman" w:cs="Times New Roman"/>
        </w:rPr>
        <w:t xml:space="preserve"> </w:t>
      </w:r>
    </w:p>
    <w:p w14:paraId="166BB075" w14:textId="275E3B23" w:rsidR="00785C9D" w:rsidRPr="00A72B16" w:rsidRDefault="00785C9D" w:rsidP="00785C9D">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5</w:t>
      </w:r>
    </w:p>
    <w:p w14:paraId="3C5D4694" w14:textId="0FDAA578" w:rsidR="00785C9D" w:rsidRPr="00A72B16" w:rsidRDefault="006A5C23" w:rsidP="00785C9D">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Monthly Employee</w:t>
      </w:r>
      <w:r w:rsidR="00785C9D">
        <w:rPr>
          <w:rFonts w:ascii="Times New Roman" w:hAnsi="Times New Roman" w:cs="Times New Roman"/>
          <w:i/>
          <w:iCs/>
          <w:sz w:val="20"/>
          <w:szCs w:val="20"/>
        </w:rPr>
        <w:t xml:space="preserve"> Sentiment Score</w:t>
      </w:r>
    </w:p>
    <w:p w14:paraId="6DA0E222" w14:textId="664E3C75" w:rsidR="00E934FC" w:rsidRDefault="00E934FC" w:rsidP="000F4D1C">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627245B8" wp14:editId="4A8A2D4B">
            <wp:extent cx="3227293" cy="3116687"/>
            <wp:effectExtent l="0" t="0" r="0" b="7620"/>
            <wp:docPr id="1025043814" name="Picture 1" descr="A screenshot of a number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43814" name="Picture 1" descr="A screenshot of a number list&#10;&#10;AI-generated content may be incorrect."/>
                    <pic:cNvPicPr/>
                  </pic:nvPicPr>
                  <pic:blipFill>
                    <a:blip r:embed="rId15"/>
                    <a:stretch>
                      <a:fillRect/>
                    </a:stretch>
                  </pic:blipFill>
                  <pic:spPr>
                    <a:xfrm>
                      <a:off x="0" y="0"/>
                      <a:ext cx="3234657" cy="3123798"/>
                    </a:xfrm>
                    <a:prstGeom prst="rect">
                      <a:avLst/>
                    </a:prstGeom>
                  </pic:spPr>
                </pic:pic>
              </a:graphicData>
            </a:graphic>
          </wp:inline>
        </w:drawing>
      </w:r>
    </w:p>
    <w:p w14:paraId="5155198D" w14:textId="77777777" w:rsidR="005A40FE" w:rsidRDefault="005A40FE" w:rsidP="000F4D1C">
      <w:pPr>
        <w:spacing w:line="278" w:lineRule="auto"/>
        <w:jc w:val="center"/>
        <w:rPr>
          <w:rFonts w:ascii="Times New Roman" w:hAnsi="Times New Roman" w:cs="Times New Roman"/>
        </w:rPr>
      </w:pPr>
    </w:p>
    <w:p w14:paraId="211962E0" w14:textId="77777777" w:rsidR="00EB256F" w:rsidRDefault="00EB256F" w:rsidP="000F4D1C">
      <w:pPr>
        <w:spacing w:line="278" w:lineRule="auto"/>
        <w:jc w:val="center"/>
        <w:rPr>
          <w:rFonts w:ascii="Times New Roman" w:hAnsi="Times New Roman" w:cs="Times New Roman"/>
        </w:rPr>
      </w:pPr>
    </w:p>
    <w:p w14:paraId="0126DBA5" w14:textId="77777777" w:rsidR="007E603F" w:rsidRDefault="007E603F" w:rsidP="007E603F">
      <w:pPr>
        <w:spacing w:line="480" w:lineRule="auto"/>
        <w:rPr>
          <w:rFonts w:ascii="Times New Roman" w:eastAsia="Aptos" w:hAnsi="Times New Roman" w:cs="Times New Roman"/>
          <w:b/>
          <w:bCs/>
        </w:rPr>
      </w:pPr>
      <w:r w:rsidRPr="00AC1C29">
        <w:rPr>
          <w:rFonts w:ascii="Times New Roman" w:eastAsia="Aptos" w:hAnsi="Times New Roman" w:cs="Times New Roman"/>
          <w:b/>
          <w:bCs/>
        </w:rPr>
        <w:lastRenderedPageBreak/>
        <w:t xml:space="preserve">Task </w:t>
      </w:r>
      <w:r>
        <w:rPr>
          <w:rFonts w:ascii="Times New Roman" w:eastAsia="Aptos" w:hAnsi="Times New Roman" w:cs="Times New Roman"/>
          <w:b/>
          <w:bCs/>
        </w:rPr>
        <w:t>4</w:t>
      </w:r>
      <w:r w:rsidRPr="00AC1C29">
        <w:rPr>
          <w:rFonts w:ascii="Times New Roman" w:eastAsia="Aptos" w:hAnsi="Times New Roman" w:cs="Times New Roman"/>
          <w:b/>
          <w:bCs/>
        </w:rPr>
        <w:t xml:space="preserve">: </w:t>
      </w:r>
      <w:r>
        <w:rPr>
          <w:rFonts w:ascii="Times New Roman" w:eastAsia="Aptos" w:hAnsi="Times New Roman" w:cs="Times New Roman"/>
          <w:b/>
          <w:bCs/>
        </w:rPr>
        <w:t xml:space="preserve">Employee </w:t>
      </w:r>
      <w:r>
        <w:rPr>
          <w:rFonts w:ascii="Times New Roman" w:eastAsia="Aptos" w:hAnsi="Times New Roman" w:cs="Times New Roman"/>
          <w:b/>
          <w:bCs/>
        </w:rPr>
        <w:t>Ranking</w:t>
      </w:r>
    </w:p>
    <w:p w14:paraId="74116508" w14:textId="77777777" w:rsidR="000D46B1" w:rsidRDefault="000B34A1" w:rsidP="0014566B">
      <w:pPr>
        <w:spacing w:line="480" w:lineRule="auto"/>
        <w:ind w:firstLine="720"/>
        <w:rPr>
          <w:rFonts w:ascii="Times New Roman" w:hAnsi="Times New Roman" w:cs="Times New Roman"/>
        </w:rPr>
      </w:pPr>
      <w:r w:rsidRPr="004D02FA">
        <w:rPr>
          <w:rFonts w:ascii="Times New Roman" w:hAnsi="Times New Roman" w:cs="Times New Roman"/>
        </w:rPr>
        <w:t>In this task, employees were ranked based on their monthly sentiment scores, which were calculated in the previous step</w:t>
      </w:r>
      <w:r w:rsidR="0014566B">
        <w:rPr>
          <w:rFonts w:ascii="Times New Roman" w:hAnsi="Times New Roman" w:cs="Times New Roman"/>
        </w:rPr>
        <w:t>, as shown in Figure 5</w:t>
      </w:r>
      <w:r w:rsidRPr="004D02FA">
        <w:rPr>
          <w:rFonts w:ascii="Times New Roman" w:hAnsi="Times New Roman" w:cs="Times New Roman"/>
        </w:rPr>
        <w:t xml:space="preserve">. For each month, two separate lists were generated: one for the top three employees with the highest positive scores and another for the bottom three employees with the most negative scores. To ensure fairness and clarity, the data was first sorted by month, followed by the sentiment score in descending order, and then alphabetically by employee name. This sorting method ensures that when multiple employees have the same score, their names appear in a consistent and organized way. </w:t>
      </w:r>
    </w:p>
    <w:p w14:paraId="3CCAEE46" w14:textId="77777777" w:rsidR="000D46B1" w:rsidRDefault="000B34A1" w:rsidP="000D46B1">
      <w:pPr>
        <w:spacing w:line="480" w:lineRule="auto"/>
        <w:ind w:firstLine="720"/>
        <w:rPr>
          <w:rFonts w:ascii="Times New Roman" w:hAnsi="Times New Roman" w:cs="Times New Roman"/>
        </w:rPr>
      </w:pPr>
      <w:r w:rsidRPr="004D02FA">
        <w:rPr>
          <w:rFonts w:ascii="Times New Roman" w:hAnsi="Times New Roman" w:cs="Times New Roman"/>
        </w:rPr>
        <w:t xml:space="preserve">These rankings provide valuable insight into communication patterns, helping identify employees who consistently contribute positively to workplace communication, as well as those whose messaging trends may signal dissatisfaction or disengagement. </w:t>
      </w:r>
    </w:p>
    <w:p w14:paraId="754F0B52" w14:textId="773F5A56" w:rsidR="009E2A86" w:rsidRPr="009E2A86" w:rsidRDefault="009E2A86" w:rsidP="009E2A86">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 xml:space="preserve">6 </w:t>
      </w:r>
      <w:r w:rsidR="00371BF3" w:rsidRPr="00371BF3">
        <w:rPr>
          <w:rFonts w:ascii="Times New Roman" w:hAnsi="Times New Roman" w:cs="Times New Roman"/>
          <w:i/>
          <w:iCs/>
          <w:sz w:val="20"/>
          <w:szCs w:val="20"/>
        </w:rPr>
        <w:t>Monthly Review of</w:t>
      </w:r>
      <w:r w:rsidR="00371BF3">
        <w:rPr>
          <w:rFonts w:ascii="Times New Roman" w:hAnsi="Times New Roman" w:cs="Times New Roman"/>
          <w:b/>
          <w:bCs/>
          <w:sz w:val="20"/>
          <w:szCs w:val="20"/>
        </w:rPr>
        <w:t xml:space="preserve"> </w:t>
      </w:r>
      <w:r w:rsidR="00371BF3">
        <w:rPr>
          <w:rFonts w:ascii="Times New Roman" w:hAnsi="Times New Roman" w:cs="Times New Roman"/>
          <w:i/>
          <w:iCs/>
          <w:sz w:val="20"/>
          <w:szCs w:val="20"/>
        </w:rPr>
        <w:t>Top 3 Positive and Negative Sentiment Employees</w:t>
      </w:r>
    </w:p>
    <w:tbl>
      <w:tblPr>
        <w:tblStyle w:val="TableGrid"/>
        <w:tblW w:w="49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C46873" w14:paraId="412E1428" w14:textId="77777777" w:rsidTr="009E2A86">
        <w:trPr>
          <w:trHeight w:val="2796"/>
        </w:trPr>
        <w:tc>
          <w:tcPr>
            <w:tcW w:w="2493" w:type="pct"/>
          </w:tcPr>
          <w:p w14:paraId="6B2D1BA9" w14:textId="7570D811" w:rsidR="000D46B1" w:rsidRDefault="000D46B1" w:rsidP="000D46B1">
            <w:pPr>
              <w:spacing w:line="480" w:lineRule="auto"/>
              <w:rPr>
                <w:rFonts w:ascii="Times New Roman" w:hAnsi="Times New Roman" w:cs="Times New Roman"/>
              </w:rPr>
            </w:pPr>
            <w:r w:rsidRPr="004D02FA">
              <w:rPr>
                <w:rFonts w:ascii="Times New Roman" w:hAnsi="Times New Roman" w:cs="Times New Roman"/>
              </w:rPr>
              <w:drawing>
                <wp:inline distT="0" distB="0" distL="0" distR="0" wp14:anchorId="051DF4B9" wp14:editId="13591BB4">
                  <wp:extent cx="2877185" cy="1319530"/>
                  <wp:effectExtent l="0" t="0" r="0" b="0"/>
                  <wp:docPr id="1674681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1278" name="Picture 1" descr="A screenshot of a computer&#10;&#10;AI-generated content may be incorrect."/>
                          <pic:cNvPicPr/>
                        </pic:nvPicPr>
                        <pic:blipFill>
                          <a:blip r:embed="rId16"/>
                          <a:stretch>
                            <a:fillRect/>
                          </a:stretch>
                        </pic:blipFill>
                        <pic:spPr>
                          <a:xfrm>
                            <a:off x="0" y="0"/>
                            <a:ext cx="2995855" cy="1373954"/>
                          </a:xfrm>
                          <a:prstGeom prst="rect">
                            <a:avLst/>
                          </a:prstGeom>
                        </pic:spPr>
                      </pic:pic>
                    </a:graphicData>
                  </a:graphic>
                </wp:inline>
              </w:drawing>
            </w:r>
          </w:p>
        </w:tc>
        <w:tc>
          <w:tcPr>
            <w:tcW w:w="2507" w:type="pct"/>
          </w:tcPr>
          <w:p w14:paraId="3C8B2598" w14:textId="709DCBBE" w:rsidR="000D46B1" w:rsidRDefault="000D46B1" w:rsidP="000D46B1">
            <w:pPr>
              <w:spacing w:line="480" w:lineRule="auto"/>
              <w:rPr>
                <w:rFonts w:ascii="Times New Roman" w:hAnsi="Times New Roman" w:cs="Times New Roman"/>
              </w:rPr>
            </w:pPr>
            <w:r w:rsidRPr="004D02FA">
              <w:rPr>
                <w:rFonts w:ascii="Times New Roman" w:hAnsi="Times New Roman" w:cs="Times New Roman"/>
              </w:rPr>
              <w:drawing>
                <wp:inline distT="0" distB="0" distL="0" distR="0" wp14:anchorId="709E1B87" wp14:editId="773A937D">
                  <wp:extent cx="2797397" cy="1319916"/>
                  <wp:effectExtent l="0" t="0" r="3175" b="0"/>
                  <wp:docPr id="1462205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05166" name="Picture 1" descr="A screenshot of a computer&#10;&#10;AI-generated content may be incorrect."/>
                          <pic:cNvPicPr/>
                        </pic:nvPicPr>
                        <pic:blipFill>
                          <a:blip r:embed="rId17"/>
                          <a:stretch>
                            <a:fillRect/>
                          </a:stretch>
                        </pic:blipFill>
                        <pic:spPr>
                          <a:xfrm>
                            <a:off x="0" y="0"/>
                            <a:ext cx="2836555" cy="1338392"/>
                          </a:xfrm>
                          <a:prstGeom prst="rect">
                            <a:avLst/>
                          </a:prstGeom>
                        </pic:spPr>
                      </pic:pic>
                    </a:graphicData>
                  </a:graphic>
                </wp:inline>
              </w:drawing>
            </w:r>
          </w:p>
        </w:tc>
      </w:tr>
      <w:tr w:rsidR="00381E2D" w14:paraId="10350B75" w14:textId="77777777" w:rsidTr="009E2A86">
        <w:trPr>
          <w:trHeight w:val="3164"/>
        </w:trPr>
        <w:tc>
          <w:tcPr>
            <w:tcW w:w="2493" w:type="pct"/>
          </w:tcPr>
          <w:p w14:paraId="33E123A3" w14:textId="1184C031" w:rsidR="000D46B1" w:rsidRPr="004D02FA" w:rsidRDefault="00381E2D" w:rsidP="000D46B1">
            <w:pPr>
              <w:spacing w:line="480" w:lineRule="auto"/>
              <w:rPr>
                <w:rFonts w:ascii="Times New Roman" w:hAnsi="Times New Roman" w:cs="Times New Roman"/>
              </w:rPr>
            </w:pPr>
            <w:r w:rsidRPr="00381E2D">
              <w:rPr>
                <w:rFonts w:ascii="Times New Roman" w:hAnsi="Times New Roman" w:cs="Times New Roman"/>
              </w:rPr>
              <w:drawing>
                <wp:inline distT="0" distB="0" distL="0" distR="0" wp14:anchorId="2CCDC01D" wp14:editId="0F1C54FC">
                  <wp:extent cx="2813562" cy="1741336"/>
                  <wp:effectExtent l="0" t="0" r="6350" b="0"/>
                  <wp:docPr id="91006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69797" name=""/>
                          <pic:cNvPicPr/>
                        </pic:nvPicPr>
                        <pic:blipFill>
                          <a:blip r:embed="rId18"/>
                          <a:stretch>
                            <a:fillRect/>
                          </a:stretch>
                        </pic:blipFill>
                        <pic:spPr>
                          <a:xfrm>
                            <a:off x="0" y="0"/>
                            <a:ext cx="2847575" cy="1762387"/>
                          </a:xfrm>
                          <a:prstGeom prst="rect">
                            <a:avLst/>
                          </a:prstGeom>
                        </pic:spPr>
                      </pic:pic>
                    </a:graphicData>
                  </a:graphic>
                </wp:inline>
              </w:drawing>
            </w:r>
          </w:p>
        </w:tc>
        <w:tc>
          <w:tcPr>
            <w:tcW w:w="2507" w:type="pct"/>
          </w:tcPr>
          <w:p w14:paraId="5F210120" w14:textId="2B451175" w:rsidR="000D46B1" w:rsidRPr="004D02FA" w:rsidRDefault="000D46B1" w:rsidP="000D46B1">
            <w:pPr>
              <w:spacing w:line="480" w:lineRule="auto"/>
              <w:rPr>
                <w:rFonts w:ascii="Times New Roman" w:hAnsi="Times New Roman" w:cs="Times New Roman"/>
              </w:rPr>
            </w:pPr>
            <w:r w:rsidRPr="004D02FA">
              <w:rPr>
                <w:rFonts w:ascii="Times New Roman" w:hAnsi="Times New Roman" w:cs="Times New Roman"/>
              </w:rPr>
              <w:drawing>
                <wp:inline distT="0" distB="0" distL="0" distR="0" wp14:anchorId="13BB8F0C" wp14:editId="1A1D8D4C">
                  <wp:extent cx="2893486" cy="1669774"/>
                  <wp:effectExtent l="0" t="0" r="2540" b="6985"/>
                  <wp:docPr id="1220465830" name="Picture 1" descr="A graph with a red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5830" name="Picture 1" descr="A graph with a red bar&#10;&#10;AI-generated content may be incorrect."/>
                          <pic:cNvPicPr/>
                        </pic:nvPicPr>
                        <pic:blipFill>
                          <a:blip r:embed="rId19"/>
                          <a:stretch>
                            <a:fillRect/>
                          </a:stretch>
                        </pic:blipFill>
                        <pic:spPr>
                          <a:xfrm>
                            <a:off x="0" y="0"/>
                            <a:ext cx="2948487" cy="1701514"/>
                          </a:xfrm>
                          <a:prstGeom prst="rect">
                            <a:avLst/>
                          </a:prstGeom>
                        </pic:spPr>
                      </pic:pic>
                    </a:graphicData>
                  </a:graphic>
                </wp:inline>
              </w:drawing>
            </w:r>
          </w:p>
        </w:tc>
      </w:tr>
    </w:tbl>
    <w:p w14:paraId="17272723" w14:textId="77777777" w:rsidR="003A1562" w:rsidRDefault="00631915" w:rsidP="003A1562">
      <w:pPr>
        <w:spacing w:line="480" w:lineRule="auto"/>
        <w:rPr>
          <w:rFonts w:ascii="Times New Roman" w:eastAsia="Aptos" w:hAnsi="Times New Roman" w:cs="Times New Roman"/>
          <w:b/>
          <w:bCs/>
        </w:rPr>
      </w:pPr>
      <w:r w:rsidRPr="00AC1C29">
        <w:rPr>
          <w:rFonts w:ascii="Times New Roman" w:eastAsia="Aptos" w:hAnsi="Times New Roman" w:cs="Times New Roman"/>
          <w:b/>
          <w:bCs/>
        </w:rPr>
        <w:lastRenderedPageBreak/>
        <w:t xml:space="preserve">Task </w:t>
      </w:r>
      <w:r>
        <w:rPr>
          <w:rFonts w:ascii="Times New Roman" w:eastAsia="Aptos" w:hAnsi="Times New Roman" w:cs="Times New Roman"/>
          <w:b/>
          <w:bCs/>
        </w:rPr>
        <w:t>5</w:t>
      </w:r>
      <w:r w:rsidRPr="00AC1C29">
        <w:rPr>
          <w:rFonts w:ascii="Times New Roman" w:eastAsia="Aptos" w:hAnsi="Times New Roman" w:cs="Times New Roman"/>
          <w:b/>
          <w:bCs/>
        </w:rPr>
        <w:t xml:space="preserve">: </w:t>
      </w:r>
      <w:r>
        <w:rPr>
          <w:rFonts w:ascii="Times New Roman" w:eastAsia="Aptos" w:hAnsi="Times New Roman" w:cs="Times New Roman"/>
          <w:b/>
          <w:bCs/>
        </w:rPr>
        <w:t>Flight Risk Identification</w:t>
      </w:r>
    </w:p>
    <w:p w14:paraId="4BD515CE" w14:textId="164EE76A" w:rsidR="009E1C4A" w:rsidRDefault="00402B12" w:rsidP="009E1C4A">
      <w:pPr>
        <w:spacing w:line="480" w:lineRule="auto"/>
        <w:ind w:firstLine="720"/>
        <w:rPr>
          <w:rFonts w:ascii="Times New Roman" w:eastAsia="Aptos" w:hAnsi="Times New Roman" w:cs="Times New Roman"/>
        </w:rPr>
      </w:pPr>
      <w:r w:rsidRPr="00402B12">
        <w:rPr>
          <w:rFonts w:ascii="Times New Roman" w:eastAsia="Aptos" w:hAnsi="Times New Roman" w:cs="Times New Roman"/>
        </w:rPr>
        <w:t xml:space="preserve">In this task, the goal was to find employees who might be thinking about leaving the company. To do this, we looked for employees who sent 4 or more negative emails within any 30-day period. It doesn’t matter which month the emails were </w:t>
      </w:r>
      <w:r w:rsidR="00C03474" w:rsidRPr="00402B12">
        <w:rPr>
          <w:rFonts w:ascii="Times New Roman" w:eastAsia="Aptos" w:hAnsi="Times New Roman" w:cs="Times New Roman"/>
        </w:rPr>
        <w:t>in</w:t>
      </w:r>
      <w:r w:rsidR="00C03474">
        <w:rPr>
          <w:rFonts w:ascii="Times New Roman" w:eastAsia="Aptos" w:hAnsi="Times New Roman" w:cs="Times New Roman"/>
        </w:rPr>
        <w:t xml:space="preserve">; </w:t>
      </w:r>
      <w:r w:rsidRPr="00402B12">
        <w:rPr>
          <w:rFonts w:ascii="Times New Roman" w:eastAsia="Aptos" w:hAnsi="Times New Roman" w:cs="Times New Roman"/>
        </w:rPr>
        <w:t>we checked every rolling 30-day window.</w:t>
      </w:r>
    </w:p>
    <w:p w14:paraId="2C94696C" w14:textId="0AA30CA6" w:rsidR="009307D5" w:rsidRDefault="009307D5" w:rsidP="009E1C4A">
      <w:pPr>
        <w:spacing w:line="480" w:lineRule="auto"/>
        <w:ind w:firstLine="720"/>
        <w:rPr>
          <w:rFonts w:ascii="Times New Roman" w:eastAsia="Aptos" w:hAnsi="Times New Roman" w:cs="Times New Roman"/>
        </w:rPr>
      </w:pPr>
      <w:r w:rsidRPr="009307D5">
        <w:rPr>
          <w:rFonts w:ascii="Times New Roman" w:eastAsia="Aptos" w:hAnsi="Times New Roman" w:cs="Times New Roman"/>
        </w:rPr>
        <w:t>Before conducting any advanced analysis, a preliminary review was performed using a pivot table in Excel</w:t>
      </w:r>
      <w:r w:rsidR="00EF74FF">
        <w:rPr>
          <w:rFonts w:ascii="Times New Roman" w:eastAsia="Aptos" w:hAnsi="Times New Roman" w:cs="Times New Roman"/>
        </w:rPr>
        <w:t xml:space="preserve"> (Figure </w:t>
      </w:r>
      <w:r w:rsidR="002307FE">
        <w:rPr>
          <w:rFonts w:ascii="Times New Roman" w:eastAsia="Aptos" w:hAnsi="Times New Roman" w:cs="Times New Roman"/>
        </w:rPr>
        <w:t>7</w:t>
      </w:r>
      <w:r w:rsidR="00EF74FF">
        <w:rPr>
          <w:rFonts w:ascii="Times New Roman" w:eastAsia="Aptos" w:hAnsi="Times New Roman" w:cs="Times New Roman"/>
        </w:rPr>
        <w:t>)</w:t>
      </w:r>
      <w:r w:rsidRPr="009307D5">
        <w:rPr>
          <w:rFonts w:ascii="Times New Roman" w:eastAsia="Aptos" w:hAnsi="Times New Roman" w:cs="Times New Roman"/>
        </w:rPr>
        <w:t xml:space="preserve"> to identify potential employees considering leaving the company. This involved manually checking for individuals who had sent four or more negative emails within any 30-day period. The highlighted values in the pivot table indicate employees who may be at risk of leaving, based on this initial assessment.</w:t>
      </w:r>
    </w:p>
    <w:p w14:paraId="746E0800" w14:textId="5604A10B" w:rsidR="002307FE" w:rsidRPr="00A72B16" w:rsidRDefault="002307FE" w:rsidP="002307FE">
      <w:pPr>
        <w:spacing w:line="278" w:lineRule="auto"/>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7</w:t>
      </w:r>
    </w:p>
    <w:p w14:paraId="03913369" w14:textId="178581D7" w:rsidR="002307FE" w:rsidRPr="002307FE" w:rsidRDefault="003D77F7" w:rsidP="002307FE">
      <w:pPr>
        <w:spacing w:line="278" w:lineRule="auto"/>
        <w:rPr>
          <w:rFonts w:ascii="Times New Roman" w:hAnsi="Times New Roman" w:cs="Times New Roman"/>
          <w:i/>
          <w:iCs/>
          <w:sz w:val="20"/>
          <w:szCs w:val="20"/>
        </w:rPr>
      </w:pPr>
      <w:r>
        <w:rPr>
          <w:rFonts w:ascii="Times New Roman" w:hAnsi="Times New Roman" w:cs="Times New Roman"/>
          <w:i/>
          <w:iCs/>
          <w:sz w:val="20"/>
          <w:szCs w:val="20"/>
        </w:rPr>
        <w:t>Initial Flight Risk Assessment using Pivot Table in Excel</w:t>
      </w:r>
    </w:p>
    <w:p w14:paraId="0FF58339" w14:textId="7C5F4BB1" w:rsidR="00C84B4D" w:rsidRDefault="00C84B4D" w:rsidP="00402B12">
      <w:pPr>
        <w:spacing w:line="278" w:lineRule="auto"/>
        <w:rPr>
          <w:rFonts w:ascii="Times New Roman" w:eastAsia="Aptos" w:hAnsi="Times New Roman" w:cs="Times New Roman"/>
        </w:rPr>
      </w:pPr>
      <w:r w:rsidRPr="004D02FA">
        <w:rPr>
          <w:rFonts w:ascii="Times New Roman" w:eastAsia="Aptos" w:hAnsi="Times New Roman" w:cs="Times New Roman"/>
        </w:rPr>
        <w:drawing>
          <wp:inline distT="0" distB="0" distL="0" distR="0" wp14:anchorId="6EE7B0BF" wp14:editId="073E50AA">
            <wp:extent cx="5943600" cy="2601595"/>
            <wp:effectExtent l="0" t="0" r="0" b="8255"/>
            <wp:docPr id="649475711"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5711" name="Picture 1" descr="A screenshot of a calendar&#10;&#10;AI-generated content may be incorrect."/>
                    <pic:cNvPicPr/>
                  </pic:nvPicPr>
                  <pic:blipFill>
                    <a:blip r:embed="rId20"/>
                    <a:stretch>
                      <a:fillRect/>
                    </a:stretch>
                  </pic:blipFill>
                  <pic:spPr>
                    <a:xfrm>
                      <a:off x="0" y="0"/>
                      <a:ext cx="5943600" cy="2601595"/>
                    </a:xfrm>
                    <a:prstGeom prst="rect">
                      <a:avLst/>
                    </a:prstGeom>
                  </pic:spPr>
                </pic:pic>
              </a:graphicData>
            </a:graphic>
          </wp:inline>
        </w:drawing>
      </w:r>
    </w:p>
    <w:p w14:paraId="380B779B" w14:textId="77777777" w:rsidR="00CA4280" w:rsidRDefault="00A20B3D" w:rsidP="00AE43F2">
      <w:pPr>
        <w:spacing w:line="480" w:lineRule="auto"/>
        <w:ind w:firstLine="720"/>
        <w:rPr>
          <w:rFonts w:ascii="Times New Roman" w:eastAsia="Aptos" w:hAnsi="Times New Roman" w:cs="Times New Roman"/>
        </w:rPr>
      </w:pPr>
      <w:r w:rsidRPr="00A20B3D">
        <w:rPr>
          <w:rFonts w:ascii="Times New Roman" w:eastAsia="Aptos" w:hAnsi="Times New Roman" w:cs="Times New Roman"/>
        </w:rPr>
        <w:t>After performing advanced analysis, it was observed that approximately 80% of the initial assumptions made using the Excel pivot table were accurate in identifying employees who were potentially at risk of leaving the company</w:t>
      </w:r>
      <w:r>
        <w:rPr>
          <w:rFonts w:ascii="Times New Roman" w:eastAsia="Aptos" w:hAnsi="Times New Roman" w:cs="Times New Roman"/>
        </w:rPr>
        <w:t xml:space="preserve"> as shown in Figure</w:t>
      </w:r>
      <w:r w:rsidR="00AE43F2">
        <w:rPr>
          <w:rFonts w:ascii="Times New Roman" w:eastAsia="Aptos" w:hAnsi="Times New Roman" w:cs="Times New Roman"/>
        </w:rPr>
        <w:t xml:space="preserve"> 8</w:t>
      </w:r>
      <w:r w:rsidRPr="00A20B3D">
        <w:rPr>
          <w:rFonts w:ascii="Times New Roman" w:eastAsia="Aptos" w:hAnsi="Times New Roman" w:cs="Times New Roman"/>
        </w:rPr>
        <w:t>.</w:t>
      </w:r>
    </w:p>
    <w:p w14:paraId="0C77CDB6" w14:textId="36D317D9" w:rsidR="00077788" w:rsidRPr="00A72B16" w:rsidRDefault="00077788" w:rsidP="00077788">
      <w:pPr>
        <w:spacing w:line="278" w:lineRule="auto"/>
        <w:rPr>
          <w:rFonts w:ascii="Times New Roman" w:hAnsi="Times New Roman" w:cs="Times New Roman"/>
          <w:b/>
          <w:bCs/>
          <w:sz w:val="20"/>
          <w:szCs w:val="20"/>
        </w:rPr>
      </w:pPr>
      <w:r w:rsidRPr="00A72B16">
        <w:rPr>
          <w:rFonts w:ascii="Times New Roman" w:hAnsi="Times New Roman" w:cs="Times New Roman"/>
          <w:b/>
          <w:bCs/>
          <w:sz w:val="20"/>
          <w:szCs w:val="20"/>
        </w:rPr>
        <w:lastRenderedPageBreak/>
        <w:t xml:space="preserve">Figure </w:t>
      </w:r>
      <w:r>
        <w:rPr>
          <w:rFonts w:ascii="Times New Roman" w:hAnsi="Times New Roman" w:cs="Times New Roman"/>
          <w:b/>
          <w:bCs/>
          <w:sz w:val="20"/>
          <w:szCs w:val="20"/>
        </w:rPr>
        <w:t>8</w:t>
      </w:r>
    </w:p>
    <w:p w14:paraId="145A26F6" w14:textId="61587FD9" w:rsidR="00CA4280" w:rsidRDefault="00077788" w:rsidP="00FC5FB7">
      <w:pPr>
        <w:spacing w:line="278" w:lineRule="auto"/>
        <w:rPr>
          <w:rFonts w:ascii="Times New Roman" w:eastAsia="Aptos" w:hAnsi="Times New Roman" w:cs="Times New Roman"/>
        </w:rPr>
      </w:pPr>
      <w:r>
        <w:rPr>
          <w:rFonts w:ascii="Times New Roman" w:hAnsi="Times New Roman" w:cs="Times New Roman"/>
          <w:i/>
          <w:iCs/>
          <w:sz w:val="20"/>
          <w:szCs w:val="20"/>
        </w:rPr>
        <w:t xml:space="preserve">Flight Risk Assessment </w:t>
      </w:r>
      <w:r w:rsidR="00FC5FB7">
        <w:rPr>
          <w:rFonts w:ascii="Times New Roman" w:hAnsi="Times New Roman" w:cs="Times New Roman"/>
          <w:i/>
          <w:iCs/>
          <w:sz w:val="20"/>
          <w:szCs w:val="20"/>
        </w:rPr>
        <w:t>Results After Advanced Analysis</w:t>
      </w:r>
    </w:p>
    <w:p w14:paraId="5679CBE8" w14:textId="7153D47B" w:rsidR="00BF6BB0" w:rsidRDefault="00BF6BB0" w:rsidP="00752B38">
      <w:pPr>
        <w:spacing w:line="480" w:lineRule="auto"/>
        <w:ind w:firstLine="720"/>
        <w:jc w:val="center"/>
        <w:rPr>
          <w:rFonts w:ascii="Times New Roman" w:eastAsia="Aptos" w:hAnsi="Times New Roman" w:cs="Times New Roman"/>
        </w:rPr>
      </w:pPr>
      <w:r w:rsidRPr="004D02FA">
        <w:rPr>
          <w:rFonts w:ascii="Times New Roman" w:eastAsia="Aptos" w:hAnsi="Times New Roman" w:cs="Times New Roman"/>
        </w:rPr>
        <w:drawing>
          <wp:inline distT="0" distB="0" distL="0" distR="0" wp14:anchorId="1BB8C582" wp14:editId="5F24E5C4">
            <wp:extent cx="4391638" cy="781159"/>
            <wp:effectExtent l="0" t="0" r="9525" b="0"/>
            <wp:docPr id="1681636045" name="Picture 1" descr="A number and dat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36045" name="Picture 1" descr="A number and date on a white background&#10;&#10;AI-generated content may be incorrect."/>
                    <pic:cNvPicPr/>
                  </pic:nvPicPr>
                  <pic:blipFill>
                    <a:blip r:embed="rId21"/>
                    <a:stretch>
                      <a:fillRect/>
                    </a:stretch>
                  </pic:blipFill>
                  <pic:spPr>
                    <a:xfrm>
                      <a:off x="0" y="0"/>
                      <a:ext cx="4391638" cy="781159"/>
                    </a:xfrm>
                    <a:prstGeom prst="rect">
                      <a:avLst/>
                    </a:prstGeom>
                  </pic:spPr>
                </pic:pic>
              </a:graphicData>
            </a:graphic>
          </wp:inline>
        </w:drawing>
      </w:r>
    </w:p>
    <w:p w14:paraId="3EC7CAF2" w14:textId="2713E900" w:rsidR="00C545BF" w:rsidRDefault="00C545BF" w:rsidP="00752B38">
      <w:pPr>
        <w:spacing w:line="480" w:lineRule="auto"/>
        <w:ind w:firstLine="720"/>
        <w:rPr>
          <w:rFonts w:ascii="Times New Roman" w:eastAsia="Aptos" w:hAnsi="Times New Roman" w:cs="Times New Roman"/>
        </w:rPr>
      </w:pPr>
      <w:r w:rsidRPr="00C545BF">
        <w:rPr>
          <w:rFonts w:ascii="Times New Roman" w:eastAsia="Aptos" w:hAnsi="Times New Roman" w:cs="Times New Roman"/>
        </w:rPr>
        <w:t>To further validate the findings, a focused analysis was conducted on a specific employee, “</w:t>
      </w:r>
      <w:proofErr w:type="spellStart"/>
      <w:r w:rsidRPr="00C545BF">
        <w:rPr>
          <w:rFonts w:ascii="Times New Roman" w:eastAsia="Aptos" w:hAnsi="Times New Roman" w:cs="Times New Roman"/>
        </w:rPr>
        <w:t>bobette.ringer</w:t>
      </w:r>
      <w:proofErr w:type="spellEnd"/>
      <w:r w:rsidRPr="00C545BF">
        <w:rPr>
          <w:rFonts w:ascii="Times New Roman" w:eastAsia="Aptos" w:hAnsi="Times New Roman" w:cs="Times New Roman"/>
        </w:rPr>
        <w:t xml:space="preserve">.” The results confirmed the accuracy of the previous analysis, as it was found that this employee had indeed sent exactly four negative messages </w:t>
      </w:r>
      <w:r w:rsidR="009F1C6D">
        <w:rPr>
          <w:rFonts w:ascii="Times New Roman" w:eastAsia="Aptos" w:hAnsi="Times New Roman" w:cs="Times New Roman"/>
        </w:rPr>
        <w:t xml:space="preserve">as shown in Figure </w:t>
      </w:r>
      <w:r w:rsidR="002218D3">
        <w:rPr>
          <w:rFonts w:ascii="Times New Roman" w:eastAsia="Aptos" w:hAnsi="Times New Roman" w:cs="Times New Roman"/>
        </w:rPr>
        <w:t>9</w:t>
      </w:r>
      <w:r w:rsidR="009F1C6D">
        <w:rPr>
          <w:rFonts w:ascii="Times New Roman" w:eastAsia="Aptos" w:hAnsi="Times New Roman" w:cs="Times New Roman"/>
        </w:rPr>
        <w:t>,</w:t>
      </w:r>
      <w:r w:rsidR="006D462E">
        <w:rPr>
          <w:rFonts w:ascii="Times New Roman" w:eastAsia="Aptos" w:hAnsi="Times New Roman" w:cs="Times New Roman"/>
        </w:rPr>
        <w:t xml:space="preserve"> </w:t>
      </w:r>
      <w:r w:rsidRPr="00C545BF">
        <w:rPr>
          <w:rFonts w:ascii="Times New Roman" w:eastAsia="Aptos" w:hAnsi="Times New Roman" w:cs="Times New Roman"/>
        </w:rPr>
        <w:t>during the period from July 15, 2010, to August 14, 2010</w:t>
      </w:r>
      <w:r>
        <w:rPr>
          <w:rFonts w:ascii="Times New Roman" w:eastAsia="Aptos" w:hAnsi="Times New Roman" w:cs="Times New Roman"/>
        </w:rPr>
        <w:t xml:space="preserve">, </w:t>
      </w:r>
      <w:r w:rsidRPr="00C545BF">
        <w:rPr>
          <w:rFonts w:ascii="Times New Roman" w:eastAsia="Aptos" w:hAnsi="Times New Roman" w:cs="Times New Roman"/>
        </w:rPr>
        <w:t>matching the earlier prediction</w:t>
      </w:r>
      <w:r w:rsidR="00BE1C77">
        <w:rPr>
          <w:rFonts w:ascii="Times New Roman" w:eastAsia="Aptos" w:hAnsi="Times New Roman" w:cs="Times New Roman"/>
        </w:rPr>
        <w:t xml:space="preserve"> (Figure </w:t>
      </w:r>
      <w:r w:rsidR="002218D3">
        <w:rPr>
          <w:rFonts w:ascii="Times New Roman" w:eastAsia="Aptos" w:hAnsi="Times New Roman" w:cs="Times New Roman"/>
        </w:rPr>
        <w:t>8</w:t>
      </w:r>
      <w:r w:rsidR="00BE1C77">
        <w:rPr>
          <w:rFonts w:ascii="Times New Roman" w:eastAsia="Aptos" w:hAnsi="Times New Roman" w:cs="Times New Roman"/>
        </w:rPr>
        <w:t>)</w:t>
      </w:r>
      <w:r w:rsidRPr="00C545BF">
        <w:rPr>
          <w:rFonts w:ascii="Times New Roman" w:eastAsia="Aptos" w:hAnsi="Times New Roman" w:cs="Times New Roman"/>
        </w:rPr>
        <w:t>.</w:t>
      </w:r>
      <w:r w:rsidR="006D462E">
        <w:rPr>
          <w:rFonts w:ascii="Times New Roman" w:eastAsia="Aptos" w:hAnsi="Times New Roman" w:cs="Times New Roman"/>
        </w:rPr>
        <w:t xml:space="preserve"> </w:t>
      </w:r>
    </w:p>
    <w:p w14:paraId="72B14BB1" w14:textId="3D52BF29" w:rsidR="00752B38" w:rsidRPr="00A72B16" w:rsidRDefault="00752B38" w:rsidP="00752B38">
      <w:pPr>
        <w:spacing w:line="278" w:lineRule="auto"/>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9</w:t>
      </w:r>
    </w:p>
    <w:p w14:paraId="16B1A968" w14:textId="19732642" w:rsidR="00752B38" w:rsidRPr="002307FE" w:rsidRDefault="00C10DBB" w:rsidP="00752B38">
      <w:pPr>
        <w:spacing w:line="278" w:lineRule="auto"/>
        <w:rPr>
          <w:rFonts w:ascii="Times New Roman" w:hAnsi="Times New Roman" w:cs="Times New Roman"/>
          <w:i/>
          <w:iCs/>
          <w:sz w:val="20"/>
          <w:szCs w:val="20"/>
        </w:rPr>
      </w:pPr>
      <w:r>
        <w:rPr>
          <w:rFonts w:ascii="Times New Roman" w:hAnsi="Times New Roman" w:cs="Times New Roman"/>
          <w:i/>
          <w:iCs/>
          <w:sz w:val="20"/>
          <w:szCs w:val="20"/>
        </w:rPr>
        <w:t>Cross Validating</w:t>
      </w:r>
      <w:r w:rsidR="00752B38">
        <w:rPr>
          <w:rFonts w:ascii="Times New Roman" w:hAnsi="Times New Roman" w:cs="Times New Roman"/>
          <w:i/>
          <w:iCs/>
          <w:sz w:val="20"/>
          <w:szCs w:val="20"/>
        </w:rPr>
        <w:t xml:space="preserve"> Flight Risk Assessment </w:t>
      </w:r>
      <w:r w:rsidR="00B734D7">
        <w:rPr>
          <w:rFonts w:ascii="Times New Roman" w:hAnsi="Times New Roman" w:cs="Times New Roman"/>
          <w:i/>
          <w:iCs/>
          <w:sz w:val="20"/>
          <w:szCs w:val="20"/>
        </w:rPr>
        <w:t xml:space="preserve">Results </w:t>
      </w:r>
      <w:r>
        <w:rPr>
          <w:rFonts w:ascii="Times New Roman" w:hAnsi="Times New Roman" w:cs="Times New Roman"/>
          <w:i/>
          <w:iCs/>
          <w:sz w:val="20"/>
          <w:szCs w:val="20"/>
        </w:rPr>
        <w:t>by Focusing on a Single Employee</w:t>
      </w:r>
    </w:p>
    <w:p w14:paraId="4016F69A" w14:textId="4FF32B0F" w:rsidR="00C84B4D" w:rsidRPr="004D02FA" w:rsidRDefault="00C84B4D" w:rsidP="00CD18EA">
      <w:pPr>
        <w:spacing w:line="278" w:lineRule="auto"/>
        <w:jc w:val="center"/>
        <w:rPr>
          <w:rFonts w:ascii="Times New Roman" w:eastAsia="Aptos" w:hAnsi="Times New Roman" w:cs="Times New Roman"/>
        </w:rPr>
      </w:pPr>
      <w:r w:rsidRPr="004D02FA">
        <w:rPr>
          <w:rFonts w:ascii="Times New Roman" w:eastAsia="Aptos" w:hAnsi="Times New Roman" w:cs="Times New Roman"/>
        </w:rPr>
        <w:drawing>
          <wp:inline distT="0" distB="0" distL="0" distR="0" wp14:anchorId="187FD8EC" wp14:editId="34DD96B8">
            <wp:extent cx="5943600" cy="3032125"/>
            <wp:effectExtent l="0" t="0" r="0" b="0"/>
            <wp:docPr id="1048801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01622" name="Picture 1" descr="A screenshot of a computer&#10;&#10;AI-generated content may be incorrect."/>
                    <pic:cNvPicPr/>
                  </pic:nvPicPr>
                  <pic:blipFill>
                    <a:blip r:embed="rId22"/>
                    <a:stretch>
                      <a:fillRect/>
                    </a:stretch>
                  </pic:blipFill>
                  <pic:spPr>
                    <a:xfrm>
                      <a:off x="0" y="0"/>
                      <a:ext cx="5943600" cy="3032125"/>
                    </a:xfrm>
                    <a:prstGeom prst="rect">
                      <a:avLst/>
                    </a:prstGeom>
                  </pic:spPr>
                </pic:pic>
              </a:graphicData>
            </a:graphic>
          </wp:inline>
        </w:drawing>
      </w:r>
    </w:p>
    <w:p w14:paraId="13768F44" w14:textId="530447F8" w:rsidR="00B13AA9" w:rsidRPr="004D02FA" w:rsidRDefault="7418E939" w:rsidP="003460F3">
      <w:pPr>
        <w:spacing w:line="480" w:lineRule="auto"/>
        <w:ind w:firstLine="720"/>
        <w:rPr>
          <w:rFonts w:ascii="Times New Roman" w:hAnsi="Times New Roman" w:cs="Times New Roman"/>
        </w:rPr>
      </w:pPr>
      <w:r w:rsidRPr="004D02FA">
        <w:rPr>
          <w:rFonts w:ascii="Times New Roman" w:eastAsia="Aptos" w:hAnsi="Times New Roman" w:cs="Times New Roman"/>
        </w:rPr>
        <w:t xml:space="preserve"> </w:t>
      </w:r>
      <w:r w:rsidR="003460F3" w:rsidRPr="003460F3">
        <w:rPr>
          <w:rFonts w:ascii="Times New Roman" w:eastAsia="Aptos" w:hAnsi="Times New Roman" w:cs="Times New Roman"/>
        </w:rPr>
        <w:t xml:space="preserve">An employee was flagged as a "flight risk" if they sent four or more negative emails within any rolling 30-day period, regardless of calendar month boundaries. To identify such cases, a rolling window analysis was employed, systematically scanning each employee's </w:t>
      </w:r>
      <w:r w:rsidR="003460F3" w:rsidRPr="003460F3">
        <w:rPr>
          <w:rFonts w:ascii="Times New Roman" w:eastAsia="Aptos" w:hAnsi="Times New Roman" w:cs="Times New Roman"/>
        </w:rPr>
        <w:lastRenderedPageBreak/>
        <w:t xml:space="preserve">communication timeline to detect these patterns. This approach enabled the creation of a refined list of potentially at-risk employees based on their negative sentiment frequency. </w:t>
      </w:r>
    </w:p>
    <w:p w14:paraId="7FF2A0CC" w14:textId="77777777" w:rsidR="006E7139" w:rsidRDefault="7418E939" w:rsidP="006E7139">
      <w:pPr>
        <w:spacing w:line="480" w:lineRule="auto"/>
        <w:rPr>
          <w:rFonts w:ascii="Times New Roman" w:hAnsi="Times New Roman" w:cs="Times New Roman"/>
        </w:rPr>
      </w:pPr>
      <w:r w:rsidRPr="000649F2">
        <w:rPr>
          <w:rFonts w:ascii="Times New Roman" w:eastAsia="Aptos" w:hAnsi="Times New Roman" w:cs="Times New Roman"/>
          <w:b/>
          <w:bCs/>
        </w:rPr>
        <w:t>Task 6: Predictive Modeling</w:t>
      </w:r>
    </w:p>
    <w:p w14:paraId="59D8F5F5" w14:textId="59F9D538" w:rsidR="00A43226" w:rsidRPr="00A43226" w:rsidRDefault="00A43226" w:rsidP="006E7139">
      <w:pPr>
        <w:spacing w:line="480" w:lineRule="auto"/>
        <w:ind w:firstLine="720"/>
        <w:rPr>
          <w:rFonts w:ascii="Times New Roman" w:hAnsi="Times New Roman" w:cs="Times New Roman"/>
        </w:rPr>
      </w:pPr>
      <w:r w:rsidRPr="00A43226">
        <w:rPr>
          <w:rFonts w:ascii="Times New Roman" w:hAnsi="Times New Roman" w:cs="Times New Roman"/>
        </w:rPr>
        <w:t>Linear regression and Random Forest regression models were built to predict monthly sentiment scores. Features included message count and sentiment class counts.</w:t>
      </w:r>
      <w:r w:rsidR="00B710D6">
        <w:rPr>
          <w:rFonts w:ascii="Times New Roman" w:hAnsi="Times New Roman" w:cs="Times New Roman"/>
        </w:rPr>
        <w:t xml:space="preserve"> </w:t>
      </w:r>
      <w:r w:rsidR="00F733CF">
        <w:rPr>
          <w:rFonts w:ascii="Times New Roman" w:hAnsi="Times New Roman" w:cs="Times New Roman"/>
        </w:rPr>
        <w:t xml:space="preserve">Initially </w:t>
      </w:r>
      <w:r w:rsidRPr="00A43226">
        <w:rPr>
          <w:rFonts w:ascii="Times New Roman" w:hAnsi="Times New Roman" w:cs="Times New Roman"/>
        </w:rPr>
        <w:t>Linear regression had poor results (R² = -0.12)</w:t>
      </w:r>
      <w:r w:rsidR="00F733CF">
        <w:rPr>
          <w:rFonts w:ascii="Times New Roman" w:hAnsi="Times New Roman" w:cs="Times New Roman"/>
        </w:rPr>
        <w:t xml:space="preserve"> as compared to</w:t>
      </w:r>
      <w:r w:rsidRPr="00A43226">
        <w:rPr>
          <w:rFonts w:ascii="Times New Roman" w:hAnsi="Times New Roman" w:cs="Times New Roman"/>
        </w:rPr>
        <w:t xml:space="preserve"> but Random Forest</w:t>
      </w:r>
      <w:r w:rsidR="00F733CF">
        <w:rPr>
          <w:rFonts w:ascii="Times New Roman" w:hAnsi="Times New Roman" w:cs="Times New Roman"/>
        </w:rPr>
        <w:t xml:space="preserve"> </w:t>
      </w:r>
      <w:r w:rsidRPr="00A43226">
        <w:rPr>
          <w:rFonts w:ascii="Times New Roman" w:hAnsi="Times New Roman" w:cs="Times New Roman"/>
        </w:rPr>
        <w:t>(R² = 0.91).</w:t>
      </w:r>
      <w:r w:rsidR="00F733CF">
        <w:rPr>
          <w:rFonts w:ascii="Times New Roman" w:hAnsi="Times New Roman" w:cs="Times New Roman"/>
        </w:rPr>
        <w:t xml:space="preserve"> After feature engineering, Linear regression</w:t>
      </w:r>
      <w:r w:rsidR="008606F3">
        <w:rPr>
          <w:rFonts w:ascii="Times New Roman" w:hAnsi="Times New Roman" w:cs="Times New Roman"/>
        </w:rPr>
        <w:t xml:space="preserve"> </w:t>
      </w:r>
      <w:r w:rsidR="008606F3" w:rsidRPr="00A43226">
        <w:rPr>
          <w:rFonts w:ascii="Times New Roman" w:hAnsi="Times New Roman" w:cs="Times New Roman"/>
        </w:rPr>
        <w:t xml:space="preserve">(R² = </w:t>
      </w:r>
      <w:r w:rsidR="008606F3">
        <w:rPr>
          <w:rFonts w:ascii="Times New Roman" w:hAnsi="Times New Roman" w:cs="Times New Roman"/>
        </w:rPr>
        <w:t>1.00</w:t>
      </w:r>
      <w:r w:rsidR="008606F3" w:rsidRPr="00A43226">
        <w:rPr>
          <w:rFonts w:ascii="Times New Roman" w:hAnsi="Times New Roman" w:cs="Times New Roman"/>
        </w:rPr>
        <w:t>)</w:t>
      </w:r>
      <w:r w:rsidR="00F733CF">
        <w:rPr>
          <w:rFonts w:ascii="Times New Roman" w:hAnsi="Times New Roman" w:cs="Times New Roman"/>
        </w:rPr>
        <w:t xml:space="preserve"> outperformed Random Forest regression model</w:t>
      </w:r>
      <w:r w:rsidR="00DC3094">
        <w:rPr>
          <w:rFonts w:ascii="Times New Roman" w:hAnsi="Times New Roman" w:cs="Times New Roman"/>
        </w:rPr>
        <w:t xml:space="preserve"> </w:t>
      </w:r>
      <w:r w:rsidR="00DC3094" w:rsidRPr="00A43226">
        <w:rPr>
          <w:rFonts w:ascii="Times New Roman" w:hAnsi="Times New Roman" w:cs="Times New Roman"/>
        </w:rPr>
        <w:t>(R² = 0.91)</w:t>
      </w:r>
      <w:r w:rsidR="00F733CF">
        <w:rPr>
          <w:rFonts w:ascii="Times New Roman" w:hAnsi="Times New Roman" w:cs="Times New Roman"/>
        </w:rPr>
        <w:t>.</w:t>
      </w:r>
      <w:r w:rsidRPr="00A43226">
        <w:rPr>
          <w:rFonts w:ascii="Times New Roman" w:hAnsi="Times New Roman" w:cs="Times New Roman"/>
        </w:rPr>
        <w:t xml:space="preserve"> Evaluation used metrics like </w:t>
      </w:r>
      <w:r w:rsidR="00E318E1">
        <w:rPr>
          <w:rFonts w:ascii="Times New Roman" w:hAnsi="Times New Roman" w:cs="Times New Roman"/>
        </w:rPr>
        <w:t>mean squared error (</w:t>
      </w:r>
      <w:r w:rsidRPr="00A43226">
        <w:rPr>
          <w:rFonts w:ascii="Times New Roman" w:hAnsi="Times New Roman" w:cs="Times New Roman"/>
        </w:rPr>
        <w:t>MSE</w:t>
      </w:r>
      <w:r w:rsidR="00E318E1">
        <w:rPr>
          <w:rFonts w:ascii="Times New Roman" w:hAnsi="Times New Roman" w:cs="Times New Roman"/>
        </w:rPr>
        <w:t>)</w:t>
      </w:r>
      <w:r w:rsidRPr="00A43226">
        <w:rPr>
          <w:rFonts w:ascii="Times New Roman" w:hAnsi="Times New Roman" w:cs="Times New Roman"/>
        </w:rPr>
        <w:t xml:space="preserve">, </w:t>
      </w:r>
      <w:r w:rsidR="00E318E1">
        <w:rPr>
          <w:rFonts w:ascii="Times New Roman" w:hAnsi="Times New Roman" w:cs="Times New Roman"/>
        </w:rPr>
        <w:t>mean absolute error (</w:t>
      </w:r>
      <w:r w:rsidRPr="00A43226">
        <w:rPr>
          <w:rFonts w:ascii="Times New Roman" w:hAnsi="Times New Roman" w:cs="Times New Roman"/>
        </w:rPr>
        <w:t>MAE</w:t>
      </w:r>
      <w:r w:rsidR="00E318E1">
        <w:rPr>
          <w:rFonts w:ascii="Times New Roman" w:hAnsi="Times New Roman" w:cs="Times New Roman"/>
        </w:rPr>
        <w:t>)</w:t>
      </w:r>
      <w:r w:rsidRPr="00A43226">
        <w:rPr>
          <w:rFonts w:ascii="Times New Roman" w:hAnsi="Times New Roman" w:cs="Times New Roman"/>
        </w:rPr>
        <w:t>, and R² score, along with residual plots and prediction scatter plots.</w:t>
      </w:r>
    </w:p>
    <w:p w14:paraId="717354A2" w14:textId="34329E56" w:rsidR="009F0F84" w:rsidRPr="00CC7B5C" w:rsidRDefault="009F0F84" w:rsidP="00CC7B5C">
      <w:pPr>
        <w:pStyle w:val="ListParagraph"/>
        <w:numPr>
          <w:ilvl w:val="0"/>
          <w:numId w:val="33"/>
        </w:numPr>
        <w:spacing w:line="278" w:lineRule="auto"/>
        <w:rPr>
          <w:rFonts w:ascii="Times New Roman" w:hAnsi="Times New Roman" w:cs="Times New Roman"/>
          <w:b/>
          <w:bCs/>
        </w:rPr>
      </w:pPr>
      <w:r w:rsidRPr="00CC7B5C">
        <w:rPr>
          <w:rFonts w:ascii="Times New Roman" w:hAnsi="Times New Roman" w:cs="Times New Roman"/>
          <w:b/>
          <w:bCs/>
        </w:rPr>
        <w:t xml:space="preserve">Predictive Modeling done by Linear Regression </w:t>
      </w:r>
      <w:r w:rsidRPr="00CC7B5C">
        <w:rPr>
          <w:rFonts w:ascii="Times New Roman" w:hAnsi="Times New Roman" w:cs="Times New Roman"/>
          <w:b/>
          <w:bCs/>
        </w:rPr>
        <w:t>before</w:t>
      </w:r>
      <w:r w:rsidRPr="00CC7B5C">
        <w:rPr>
          <w:rFonts w:ascii="Times New Roman" w:hAnsi="Times New Roman" w:cs="Times New Roman"/>
          <w:b/>
          <w:bCs/>
        </w:rPr>
        <w:t xml:space="preserve"> Feature Engineering:</w:t>
      </w:r>
    </w:p>
    <w:p w14:paraId="36A03FBB" w14:textId="7E551F0A" w:rsidR="00185FBB" w:rsidRDefault="00185FBB" w:rsidP="00CC7B5C">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2294C214" wp14:editId="4F3C5D21">
            <wp:extent cx="2060783" cy="628153"/>
            <wp:effectExtent l="0" t="0" r="0" b="635"/>
            <wp:docPr id="44291641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16418" name="Picture 1" descr="A black text on a white background&#10;&#10;AI-generated content may be incorrect."/>
                    <pic:cNvPicPr/>
                  </pic:nvPicPr>
                  <pic:blipFill>
                    <a:blip r:embed="rId23"/>
                    <a:stretch>
                      <a:fillRect/>
                    </a:stretch>
                  </pic:blipFill>
                  <pic:spPr>
                    <a:xfrm>
                      <a:off x="0" y="0"/>
                      <a:ext cx="2074762" cy="632414"/>
                    </a:xfrm>
                    <a:prstGeom prst="rect">
                      <a:avLst/>
                    </a:prstGeom>
                  </pic:spPr>
                </pic:pic>
              </a:graphicData>
            </a:graphic>
          </wp:inline>
        </w:drawing>
      </w:r>
    </w:p>
    <w:p w14:paraId="72F684FC" w14:textId="3604FA16" w:rsidR="00CC7B5C" w:rsidRPr="00A72B16" w:rsidRDefault="00CC7B5C" w:rsidP="00CC7B5C">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10</w:t>
      </w:r>
    </w:p>
    <w:p w14:paraId="7658B6FF" w14:textId="32AAB6C2" w:rsidR="00CC7B5C" w:rsidRPr="002307FE" w:rsidRDefault="00204AC9" w:rsidP="00CC7B5C">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Linear Regression Before Feature Engineering</w:t>
      </w:r>
    </w:p>
    <w:p w14:paraId="1E79F9B8" w14:textId="5D3CF124" w:rsidR="00185FBB" w:rsidRPr="004D02FA" w:rsidRDefault="00185FBB" w:rsidP="00CC7B5C">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05FBD609" wp14:editId="57255FEE">
            <wp:extent cx="3784821" cy="2979183"/>
            <wp:effectExtent l="0" t="0" r="6350" b="0"/>
            <wp:docPr id="922878966" name="Picture 1"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78966" name="Picture 1" descr="A graph with blue dots and red lines&#10;&#10;AI-generated content may be incorrect."/>
                    <pic:cNvPicPr/>
                  </pic:nvPicPr>
                  <pic:blipFill>
                    <a:blip r:embed="rId24"/>
                    <a:stretch>
                      <a:fillRect/>
                    </a:stretch>
                  </pic:blipFill>
                  <pic:spPr>
                    <a:xfrm>
                      <a:off x="0" y="0"/>
                      <a:ext cx="3793428" cy="2985958"/>
                    </a:xfrm>
                    <a:prstGeom prst="rect">
                      <a:avLst/>
                    </a:prstGeom>
                  </pic:spPr>
                </pic:pic>
              </a:graphicData>
            </a:graphic>
          </wp:inline>
        </w:drawing>
      </w:r>
    </w:p>
    <w:p w14:paraId="186E03D0" w14:textId="67230973" w:rsidR="00E857E7" w:rsidRPr="000F7EEF" w:rsidRDefault="00A053B7" w:rsidP="006A06F8">
      <w:pPr>
        <w:pStyle w:val="ListParagraph"/>
        <w:spacing w:line="480" w:lineRule="auto"/>
        <w:ind w:firstLine="720"/>
        <w:rPr>
          <w:rFonts w:ascii="Times New Roman" w:hAnsi="Times New Roman" w:cs="Times New Roman"/>
        </w:rPr>
      </w:pPr>
      <w:r w:rsidRPr="000F7EEF">
        <w:rPr>
          <w:rFonts w:ascii="Times New Roman" w:hAnsi="Times New Roman" w:cs="Times New Roman"/>
        </w:rPr>
        <w:lastRenderedPageBreak/>
        <w:t>The current performance metrics of the linear regression model</w:t>
      </w:r>
      <w:r w:rsidRPr="000F7EEF">
        <w:rPr>
          <w:rFonts w:ascii="Times New Roman" w:hAnsi="Times New Roman" w:cs="Times New Roman"/>
        </w:rPr>
        <w:t xml:space="preserve">: </w:t>
      </w:r>
      <w:r w:rsidRPr="000F7EEF">
        <w:rPr>
          <w:rFonts w:ascii="Times New Roman" w:hAnsi="Times New Roman" w:cs="Times New Roman"/>
        </w:rPr>
        <w:t>MSE = 4.55, MAE = 1.60, and R² = -0.12</w:t>
      </w:r>
      <w:r w:rsidRPr="000F7EEF">
        <w:rPr>
          <w:rFonts w:ascii="Times New Roman" w:hAnsi="Times New Roman" w:cs="Times New Roman"/>
        </w:rPr>
        <w:t xml:space="preserve">, </w:t>
      </w:r>
      <w:r w:rsidRPr="000F7EEF">
        <w:rPr>
          <w:rFonts w:ascii="Times New Roman" w:hAnsi="Times New Roman" w:cs="Times New Roman"/>
        </w:rPr>
        <w:t>suggest that the model is not accurately capturing the patterns or trends in the employee sentiment score data. An MSE of 4.55 indicates that the squared prediction errors are moderately high, and the MAE of 1.60 means that, on average, the model's predictions deviate by 1.6 points from the actual monthly scores</w:t>
      </w:r>
      <w:r w:rsidR="007D078A" w:rsidRPr="000F7EEF">
        <w:rPr>
          <w:rFonts w:ascii="Times New Roman" w:hAnsi="Times New Roman" w:cs="Times New Roman"/>
        </w:rPr>
        <w:t>,</w:t>
      </w:r>
      <w:r w:rsidRPr="000F7EEF">
        <w:rPr>
          <w:rFonts w:ascii="Times New Roman" w:hAnsi="Times New Roman" w:cs="Times New Roman"/>
        </w:rPr>
        <w:t xml:space="preserve"> which may be significant depending on the typical score range. Most critically, the negative R² score (-0.12) highlights that the model performs worse than a simple baseline model that always predicts the mean sentiment score. This implies that the current feature(s) used in this case, are not sufficient to explain the variability in sentiment scores, and the model is either underfitting or missing key predictors such as message frequency</w:t>
      </w:r>
      <w:r w:rsidR="007D078A" w:rsidRPr="000F7EEF">
        <w:rPr>
          <w:rFonts w:ascii="Times New Roman" w:hAnsi="Times New Roman" w:cs="Times New Roman"/>
        </w:rPr>
        <w:t>, monthly score, etc.</w:t>
      </w:r>
    </w:p>
    <w:p w14:paraId="35753892" w14:textId="77777777" w:rsidR="00551C10" w:rsidRDefault="00E857E7" w:rsidP="000F7EEF">
      <w:pPr>
        <w:pStyle w:val="ListParagraph"/>
        <w:spacing w:line="480" w:lineRule="auto"/>
        <w:rPr>
          <w:rFonts w:ascii="Times New Roman" w:hAnsi="Times New Roman" w:cs="Times New Roman"/>
          <w:b/>
          <w:bCs/>
        </w:rPr>
      </w:pPr>
      <w:r w:rsidRPr="00551C10">
        <w:rPr>
          <w:rFonts w:ascii="Times New Roman" w:hAnsi="Times New Roman" w:cs="Times New Roman"/>
          <w:b/>
          <w:bCs/>
        </w:rPr>
        <w:t>Recommendations to Improve</w:t>
      </w:r>
      <w:r w:rsidR="00A43226" w:rsidRPr="00551C10">
        <w:rPr>
          <w:rFonts w:ascii="Times New Roman" w:hAnsi="Times New Roman" w:cs="Times New Roman"/>
          <w:b/>
          <w:bCs/>
        </w:rPr>
        <w:t xml:space="preserve"> model performance</w:t>
      </w:r>
      <w:r w:rsidRPr="00551C10">
        <w:rPr>
          <w:rFonts w:ascii="Times New Roman" w:hAnsi="Times New Roman" w:cs="Times New Roman"/>
          <w:b/>
          <w:bCs/>
        </w:rPr>
        <w:t>:</w:t>
      </w:r>
    </w:p>
    <w:p w14:paraId="0F709915" w14:textId="1F23B93C" w:rsidR="00E857E7" w:rsidRPr="00551C10" w:rsidRDefault="00E857E7" w:rsidP="000F7EEF">
      <w:pPr>
        <w:pStyle w:val="ListParagraph"/>
        <w:spacing w:line="480" w:lineRule="auto"/>
        <w:rPr>
          <w:rFonts w:ascii="Times New Roman" w:hAnsi="Times New Roman" w:cs="Times New Roman"/>
          <w:b/>
          <w:bCs/>
        </w:rPr>
      </w:pPr>
      <w:r w:rsidRPr="00551C10">
        <w:rPr>
          <w:rFonts w:ascii="Times New Roman" w:hAnsi="Times New Roman" w:cs="Times New Roman"/>
        </w:rPr>
        <w:t>Add more features to the model</w:t>
      </w:r>
      <w:r w:rsidR="00A43226" w:rsidRPr="00551C10">
        <w:rPr>
          <w:rFonts w:ascii="Times New Roman" w:hAnsi="Times New Roman" w:cs="Times New Roman"/>
        </w:rPr>
        <w:t xml:space="preserve"> like </w:t>
      </w:r>
      <w:r w:rsidRPr="00551C10">
        <w:rPr>
          <w:rFonts w:ascii="Times New Roman" w:hAnsi="Times New Roman" w:cs="Times New Roman"/>
        </w:rPr>
        <w:t>message</w:t>
      </w:r>
      <w:r w:rsidR="00A43226" w:rsidRPr="00551C10">
        <w:rPr>
          <w:rFonts w:ascii="Times New Roman" w:hAnsi="Times New Roman" w:cs="Times New Roman"/>
        </w:rPr>
        <w:t xml:space="preserve"> </w:t>
      </w:r>
      <w:r w:rsidRPr="00551C10">
        <w:rPr>
          <w:rFonts w:ascii="Times New Roman" w:hAnsi="Times New Roman" w:cs="Times New Roman"/>
        </w:rPr>
        <w:t>count per employee per month</w:t>
      </w:r>
      <w:r w:rsidR="00A43226" w:rsidRPr="00551C10">
        <w:rPr>
          <w:rFonts w:ascii="Times New Roman" w:hAnsi="Times New Roman" w:cs="Times New Roman"/>
        </w:rPr>
        <w:t>, monthly</w:t>
      </w:r>
      <w:r w:rsidR="000F7EEF">
        <w:rPr>
          <w:rFonts w:ascii="Times New Roman" w:hAnsi="Times New Roman" w:cs="Times New Roman"/>
        </w:rPr>
        <w:t xml:space="preserve"> </w:t>
      </w:r>
      <w:r w:rsidR="00A43226" w:rsidRPr="00551C10">
        <w:rPr>
          <w:rFonts w:ascii="Times New Roman" w:hAnsi="Times New Roman" w:cs="Times New Roman"/>
        </w:rPr>
        <w:t xml:space="preserve">score, and sentiment count for each sentiment </w:t>
      </w:r>
      <w:r w:rsidR="001C6470" w:rsidRPr="00551C10">
        <w:rPr>
          <w:rFonts w:ascii="Times New Roman" w:hAnsi="Times New Roman" w:cs="Times New Roman"/>
        </w:rPr>
        <w:t>label</w:t>
      </w:r>
      <w:r w:rsidR="00A43226" w:rsidRPr="00551C10">
        <w:rPr>
          <w:rFonts w:ascii="Times New Roman" w:hAnsi="Times New Roman" w:cs="Times New Roman"/>
        </w:rPr>
        <w:t>.</w:t>
      </w:r>
    </w:p>
    <w:p w14:paraId="0A82A554" w14:textId="6231468D" w:rsidR="000F7EEF" w:rsidRDefault="001C6470" w:rsidP="000F7EEF">
      <w:pPr>
        <w:pStyle w:val="ListParagraph"/>
        <w:numPr>
          <w:ilvl w:val="0"/>
          <w:numId w:val="33"/>
        </w:numPr>
        <w:spacing w:line="278" w:lineRule="auto"/>
        <w:rPr>
          <w:rFonts w:ascii="Times New Roman" w:hAnsi="Times New Roman" w:cs="Times New Roman"/>
          <w:b/>
          <w:bCs/>
        </w:rPr>
      </w:pPr>
      <w:r w:rsidRPr="000F7EEF">
        <w:rPr>
          <w:rFonts w:ascii="Times New Roman" w:hAnsi="Times New Roman" w:cs="Times New Roman"/>
          <w:b/>
          <w:bCs/>
        </w:rPr>
        <w:t>Predictive Modelin</w:t>
      </w:r>
      <w:r w:rsidR="009F0F84" w:rsidRPr="000F7EEF">
        <w:rPr>
          <w:rFonts w:ascii="Times New Roman" w:hAnsi="Times New Roman" w:cs="Times New Roman"/>
          <w:b/>
          <w:bCs/>
        </w:rPr>
        <w:t>g done by Linear Regression</w:t>
      </w:r>
      <w:r w:rsidRPr="000F7EEF">
        <w:rPr>
          <w:rFonts w:ascii="Times New Roman" w:hAnsi="Times New Roman" w:cs="Times New Roman"/>
          <w:b/>
          <w:bCs/>
        </w:rPr>
        <w:t xml:space="preserve"> after Feature Engineering</w:t>
      </w:r>
      <w:r w:rsidR="009F0F84" w:rsidRPr="000F7EEF">
        <w:rPr>
          <w:rFonts w:ascii="Times New Roman" w:hAnsi="Times New Roman" w:cs="Times New Roman"/>
          <w:b/>
          <w:bCs/>
        </w:rPr>
        <w:t>:</w:t>
      </w:r>
    </w:p>
    <w:p w14:paraId="51001055" w14:textId="77777777" w:rsidR="000F7EEF" w:rsidRDefault="000F7EEF" w:rsidP="000F7EEF">
      <w:pPr>
        <w:pStyle w:val="ListParagraph"/>
        <w:spacing w:line="278" w:lineRule="auto"/>
        <w:rPr>
          <w:rFonts w:ascii="Times New Roman" w:hAnsi="Times New Roman" w:cs="Times New Roman"/>
        </w:rPr>
      </w:pPr>
    </w:p>
    <w:p w14:paraId="57D8ECE1" w14:textId="38046987" w:rsidR="000F7EEF" w:rsidRDefault="000F7EEF" w:rsidP="000F7EEF">
      <w:pPr>
        <w:pStyle w:val="ListParagraph"/>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1C512834" wp14:editId="7080034B">
            <wp:extent cx="2122998" cy="579000"/>
            <wp:effectExtent l="0" t="0" r="0" b="0"/>
            <wp:docPr id="173584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0980" name=""/>
                    <pic:cNvPicPr/>
                  </pic:nvPicPr>
                  <pic:blipFill>
                    <a:blip r:embed="rId25"/>
                    <a:stretch>
                      <a:fillRect/>
                    </a:stretch>
                  </pic:blipFill>
                  <pic:spPr>
                    <a:xfrm>
                      <a:off x="0" y="0"/>
                      <a:ext cx="2148181" cy="585868"/>
                    </a:xfrm>
                    <a:prstGeom prst="rect">
                      <a:avLst/>
                    </a:prstGeom>
                  </pic:spPr>
                </pic:pic>
              </a:graphicData>
            </a:graphic>
          </wp:inline>
        </w:drawing>
      </w:r>
    </w:p>
    <w:p w14:paraId="7BE9815A" w14:textId="0A7F7C87" w:rsidR="000F7EEF" w:rsidRDefault="00C1144A" w:rsidP="000F7EEF">
      <w:pPr>
        <w:pStyle w:val="ListParagraph"/>
        <w:spacing w:line="480" w:lineRule="auto"/>
        <w:rPr>
          <w:rFonts w:ascii="Times New Roman" w:hAnsi="Times New Roman" w:cs="Times New Roman"/>
        </w:rPr>
      </w:pPr>
      <w:r w:rsidRPr="000F7EEF">
        <w:rPr>
          <w:rFonts w:ascii="Times New Roman" w:hAnsi="Times New Roman" w:cs="Times New Roman"/>
        </w:rPr>
        <w:t>Model Evaluation Summary:</w:t>
      </w:r>
    </w:p>
    <w:p w14:paraId="73348D17" w14:textId="77777777" w:rsidR="000F7EEF" w:rsidRDefault="001C6470" w:rsidP="000F7EEF">
      <w:pPr>
        <w:pStyle w:val="ListParagraph"/>
        <w:spacing w:line="480" w:lineRule="auto"/>
        <w:rPr>
          <w:rFonts w:ascii="Times New Roman" w:hAnsi="Times New Roman" w:cs="Times New Roman"/>
        </w:rPr>
      </w:pPr>
      <w:r w:rsidRPr="004D02FA">
        <w:rPr>
          <w:rFonts w:ascii="Times New Roman" w:hAnsi="Times New Roman" w:cs="Times New Roman"/>
        </w:rPr>
        <w:t>MSE = 0.00</w:t>
      </w:r>
      <w:r w:rsidRPr="004D02FA">
        <w:rPr>
          <w:rFonts w:ascii="Times New Roman" w:hAnsi="Times New Roman" w:cs="Times New Roman"/>
        </w:rPr>
        <w:tab/>
      </w:r>
      <w:r w:rsidR="00992821" w:rsidRPr="004D02FA">
        <w:rPr>
          <w:rFonts w:ascii="Times New Roman" w:hAnsi="Times New Roman" w:cs="Times New Roman"/>
        </w:rPr>
        <w:t>Models</w:t>
      </w:r>
      <w:r w:rsidRPr="004D02FA">
        <w:rPr>
          <w:rFonts w:ascii="Times New Roman" w:hAnsi="Times New Roman" w:cs="Times New Roman"/>
        </w:rPr>
        <w:t xml:space="preserve"> predictions exactly match the actual values (no squared error).</w:t>
      </w:r>
    </w:p>
    <w:p w14:paraId="40D6D15B" w14:textId="77777777" w:rsidR="000F7EEF" w:rsidRDefault="001C6470" w:rsidP="000F7EEF">
      <w:pPr>
        <w:pStyle w:val="ListParagraph"/>
        <w:spacing w:line="480" w:lineRule="auto"/>
        <w:rPr>
          <w:rFonts w:ascii="Times New Roman" w:hAnsi="Times New Roman" w:cs="Times New Roman"/>
        </w:rPr>
      </w:pPr>
      <w:r w:rsidRPr="004D02FA">
        <w:rPr>
          <w:rFonts w:ascii="Times New Roman" w:hAnsi="Times New Roman" w:cs="Times New Roman"/>
        </w:rPr>
        <w:t>MAE = 0.00</w:t>
      </w:r>
      <w:r w:rsidRPr="004D02FA">
        <w:rPr>
          <w:rFonts w:ascii="Times New Roman" w:hAnsi="Times New Roman" w:cs="Times New Roman"/>
        </w:rPr>
        <w:tab/>
        <w:t>There is no average absolute error</w:t>
      </w:r>
      <w:r w:rsidR="00992821" w:rsidRPr="004D02FA">
        <w:rPr>
          <w:rFonts w:ascii="Times New Roman" w:hAnsi="Times New Roman" w:cs="Times New Roman"/>
        </w:rPr>
        <w:t xml:space="preserve">, </w:t>
      </w:r>
      <w:r w:rsidRPr="004D02FA">
        <w:rPr>
          <w:rFonts w:ascii="Times New Roman" w:hAnsi="Times New Roman" w:cs="Times New Roman"/>
        </w:rPr>
        <w:t>the model is 100% accurate.</w:t>
      </w:r>
      <w:r w:rsidRPr="004D02FA">
        <w:rPr>
          <w:rFonts w:ascii="Times New Roman" w:hAnsi="Times New Roman" w:cs="Times New Roman"/>
        </w:rPr>
        <w:tab/>
      </w:r>
    </w:p>
    <w:p w14:paraId="61475453" w14:textId="50DCC74E" w:rsidR="001C6470" w:rsidRDefault="001C6470" w:rsidP="000F7EEF">
      <w:pPr>
        <w:pStyle w:val="ListParagraph"/>
        <w:spacing w:line="480" w:lineRule="auto"/>
        <w:rPr>
          <w:rFonts w:ascii="Times New Roman" w:hAnsi="Times New Roman" w:cs="Times New Roman"/>
        </w:rPr>
      </w:pPr>
      <w:r w:rsidRPr="004D02FA">
        <w:rPr>
          <w:rFonts w:ascii="Times New Roman" w:hAnsi="Times New Roman" w:cs="Times New Roman"/>
        </w:rPr>
        <w:t>R² = 1.00</w:t>
      </w:r>
      <w:r w:rsidRPr="004D02FA">
        <w:rPr>
          <w:rFonts w:ascii="Times New Roman" w:hAnsi="Times New Roman" w:cs="Times New Roman"/>
        </w:rPr>
        <w:tab/>
        <w:t>The model explains 100% of the variance in the target variable.</w:t>
      </w:r>
    </w:p>
    <w:p w14:paraId="1F476988" w14:textId="11A85C0D" w:rsidR="00720ADD" w:rsidRDefault="00720ADD" w:rsidP="00720ADD">
      <w:pPr>
        <w:pStyle w:val="ListParagraph"/>
        <w:spacing w:line="480" w:lineRule="auto"/>
        <w:ind w:firstLine="720"/>
        <w:rPr>
          <w:rFonts w:ascii="Times New Roman" w:hAnsi="Times New Roman" w:cs="Times New Roman"/>
        </w:rPr>
      </w:pPr>
      <w:r w:rsidRPr="004D02FA">
        <w:rPr>
          <w:rFonts w:ascii="Times New Roman" w:hAnsi="Times New Roman" w:cs="Times New Roman"/>
        </w:rPr>
        <w:t>Figure</w:t>
      </w:r>
      <w:r>
        <w:rPr>
          <w:rFonts w:ascii="Times New Roman" w:hAnsi="Times New Roman" w:cs="Times New Roman"/>
        </w:rPr>
        <w:t xml:space="preserve"> 11</w:t>
      </w:r>
      <w:r w:rsidRPr="004D02FA">
        <w:rPr>
          <w:rFonts w:ascii="Times New Roman" w:hAnsi="Times New Roman" w:cs="Times New Roman"/>
        </w:rPr>
        <w:t xml:space="preserve"> shows, model built perfectly predicts the current data and it is a well-fitted model.</w:t>
      </w:r>
      <w:r>
        <w:rPr>
          <w:rFonts w:ascii="Times New Roman" w:hAnsi="Times New Roman" w:cs="Times New Roman"/>
        </w:rPr>
        <w:t xml:space="preserve"> </w:t>
      </w:r>
      <w:r w:rsidRPr="004D02FA">
        <w:rPr>
          <w:rFonts w:ascii="Times New Roman" w:hAnsi="Times New Roman" w:cs="Times New Roman"/>
        </w:rPr>
        <w:t xml:space="preserve">These results are a strong indicator that the approach used to calculate and </w:t>
      </w:r>
      <w:r w:rsidRPr="004D02FA">
        <w:rPr>
          <w:rFonts w:ascii="Times New Roman" w:hAnsi="Times New Roman" w:cs="Times New Roman"/>
        </w:rPr>
        <w:lastRenderedPageBreak/>
        <w:t xml:space="preserve">structure the sentiment scores was effective and consistent, making the data highly predictable. </w:t>
      </w:r>
    </w:p>
    <w:p w14:paraId="4CD13940" w14:textId="3CBD5FC9" w:rsidR="0054651E" w:rsidRPr="00A72B16" w:rsidRDefault="0054651E" w:rsidP="0054651E">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1</w:t>
      </w:r>
      <w:r>
        <w:rPr>
          <w:rFonts w:ascii="Times New Roman" w:hAnsi="Times New Roman" w:cs="Times New Roman"/>
          <w:b/>
          <w:bCs/>
          <w:sz w:val="20"/>
          <w:szCs w:val="20"/>
        </w:rPr>
        <w:t>1</w:t>
      </w:r>
    </w:p>
    <w:p w14:paraId="118E3BF9" w14:textId="3CD58E0F" w:rsidR="0054651E" w:rsidRPr="002307FE" w:rsidRDefault="0054651E" w:rsidP="0054651E">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 xml:space="preserve">Linear Regression </w:t>
      </w:r>
      <w:r>
        <w:rPr>
          <w:rFonts w:ascii="Times New Roman" w:hAnsi="Times New Roman" w:cs="Times New Roman"/>
          <w:i/>
          <w:iCs/>
          <w:sz w:val="20"/>
          <w:szCs w:val="20"/>
        </w:rPr>
        <w:t>After</w:t>
      </w:r>
      <w:r>
        <w:rPr>
          <w:rFonts w:ascii="Times New Roman" w:hAnsi="Times New Roman" w:cs="Times New Roman"/>
          <w:i/>
          <w:iCs/>
          <w:sz w:val="20"/>
          <w:szCs w:val="20"/>
        </w:rPr>
        <w:t xml:space="preserve"> Feature Engineering</w:t>
      </w:r>
    </w:p>
    <w:p w14:paraId="087AF0B0" w14:textId="77777777" w:rsidR="001C6470" w:rsidRPr="004D02FA" w:rsidRDefault="001C6470" w:rsidP="002F51C0">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6569D315" wp14:editId="404668A1">
            <wp:extent cx="3371353" cy="2647353"/>
            <wp:effectExtent l="0" t="0" r="635" b="635"/>
            <wp:docPr id="1307363635" name="Picture 1" descr="A graph with a line and a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63635" name="Picture 1" descr="A graph with a line and a red dotted line&#10;&#10;AI-generated content may be incorrect."/>
                    <pic:cNvPicPr/>
                  </pic:nvPicPr>
                  <pic:blipFill>
                    <a:blip r:embed="rId26"/>
                    <a:stretch>
                      <a:fillRect/>
                    </a:stretch>
                  </pic:blipFill>
                  <pic:spPr>
                    <a:xfrm>
                      <a:off x="0" y="0"/>
                      <a:ext cx="3386147" cy="2658970"/>
                    </a:xfrm>
                    <a:prstGeom prst="rect">
                      <a:avLst/>
                    </a:prstGeom>
                  </pic:spPr>
                </pic:pic>
              </a:graphicData>
            </a:graphic>
          </wp:inline>
        </w:drawing>
      </w:r>
    </w:p>
    <w:p w14:paraId="39344538" w14:textId="71E152AA" w:rsidR="00992821" w:rsidRPr="006A06F8" w:rsidRDefault="00992821" w:rsidP="006A06F8">
      <w:pPr>
        <w:pStyle w:val="ListParagraph"/>
        <w:spacing w:line="480" w:lineRule="auto"/>
        <w:ind w:firstLine="720"/>
        <w:rPr>
          <w:rFonts w:ascii="Times New Roman" w:hAnsi="Times New Roman" w:cs="Times New Roman"/>
        </w:rPr>
      </w:pPr>
      <w:r w:rsidRPr="006A06F8">
        <w:rPr>
          <w:rFonts w:ascii="Times New Roman" w:hAnsi="Times New Roman" w:cs="Times New Roman"/>
        </w:rPr>
        <w:t>However, it’s also important to critically evaluate whether this perfect accuracy might be due to data leakage, overfitting, or an overly simplistic relationship (e.g., just one numeric feature driving the entire prediction). Nevertheless, from a business and analytical standpoint, the results are promising, as they suggest that employee sentiment trends can be reliably forecasted, which can aid HR or management teams in proactive engagement and risk mitigation strategies.</w:t>
      </w:r>
    </w:p>
    <w:p w14:paraId="069FF1EF" w14:textId="77777777" w:rsidR="00B2673D" w:rsidRDefault="006A06F8" w:rsidP="00E25C03">
      <w:pPr>
        <w:pStyle w:val="ListParagraph"/>
        <w:numPr>
          <w:ilvl w:val="0"/>
          <w:numId w:val="33"/>
        </w:numPr>
        <w:spacing w:line="278" w:lineRule="auto"/>
        <w:rPr>
          <w:rFonts w:ascii="Times New Roman" w:hAnsi="Times New Roman" w:cs="Times New Roman"/>
        </w:rPr>
      </w:pPr>
      <w:r w:rsidRPr="006A06F8">
        <w:rPr>
          <w:rFonts w:ascii="Times New Roman" w:hAnsi="Times New Roman" w:cs="Times New Roman"/>
          <w:b/>
          <w:bCs/>
        </w:rPr>
        <w:t xml:space="preserve">Predictive Modeling done by </w:t>
      </w:r>
      <w:r w:rsidR="00E25C03" w:rsidRPr="006A06F8">
        <w:rPr>
          <w:rFonts w:ascii="Times New Roman" w:hAnsi="Times New Roman" w:cs="Times New Roman"/>
          <w:b/>
          <w:bCs/>
        </w:rPr>
        <w:t xml:space="preserve">Random Forest </w:t>
      </w:r>
      <w:r w:rsidR="00C57318" w:rsidRPr="006A06F8">
        <w:rPr>
          <w:rFonts w:ascii="Times New Roman" w:hAnsi="Times New Roman" w:cs="Times New Roman"/>
          <w:b/>
          <w:bCs/>
        </w:rPr>
        <w:t>Regression</w:t>
      </w:r>
      <w:r w:rsidR="00E25C03" w:rsidRPr="006A06F8">
        <w:rPr>
          <w:rFonts w:ascii="Times New Roman" w:hAnsi="Times New Roman" w:cs="Times New Roman"/>
        </w:rPr>
        <w:t xml:space="preserve"> </w:t>
      </w:r>
    </w:p>
    <w:p w14:paraId="6F706B71" w14:textId="77777777" w:rsidR="00D9762F" w:rsidRDefault="00D9762F" w:rsidP="00D9762F">
      <w:pPr>
        <w:pStyle w:val="ListParagraph"/>
        <w:spacing w:line="278" w:lineRule="auto"/>
        <w:rPr>
          <w:rFonts w:ascii="Times New Roman" w:hAnsi="Times New Roman" w:cs="Times New Roman"/>
        </w:rPr>
      </w:pPr>
    </w:p>
    <w:p w14:paraId="440E6875" w14:textId="3B883C31" w:rsidR="00B2673D" w:rsidRDefault="00B2673D" w:rsidP="00B2673D">
      <w:pPr>
        <w:pStyle w:val="ListParagraph"/>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7479EA45" wp14:editId="041D3FB9">
            <wp:extent cx="1991879" cy="564542"/>
            <wp:effectExtent l="0" t="0" r="8890" b="6985"/>
            <wp:docPr id="36280704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07049" name="Picture 1" descr="A white background with black text&#10;&#10;AI-generated content may be incorrect."/>
                    <pic:cNvPicPr/>
                  </pic:nvPicPr>
                  <pic:blipFill>
                    <a:blip r:embed="rId27"/>
                    <a:stretch>
                      <a:fillRect/>
                    </a:stretch>
                  </pic:blipFill>
                  <pic:spPr>
                    <a:xfrm>
                      <a:off x="0" y="0"/>
                      <a:ext cx="2004443" cy="568103"/>
                    </a:xfrm>
                    <a:prstGeom prst="rect">
                      <a:avLst/>
                    </a:prstGeom>
                  </pic:spPr>
                </pic:pic>
              </a:graphicData>
            </a:graphic>
          </wp:inline>
        </w:drawing>
      </w:r>
    </w:p>
    <w:p w14:paraId="46CA74F0" w14:textId="77777777" w:rsidR="00B2673D" w:rsidRDefault="00E25C03" w:rsidP="0040138A">
      <w:pPr>
        <w:pStyle w:val="ListParagraph"/>
        <w:spacing w:line="480" w:lineRule="auto"/>
        <w:rPr>
          <w:rFonts w:ascii="Times New Roman" w:hAnsi="Times New Roman" w:cs="Times New Roman"/>
        </w:rPr>
      </w:pPr>
      <w:r w:rsidRPr="00B2673D">
        <w:rPr>
          <w:rFonts w:ascii="Times New Roman" w:hAnsi="Times New Roman" w:cs="Times New Roman"/>
        </w:rPr>
        <w:t>Model Evaluation Summary:</w:t>
      </w:r>
    </w:p>
    <w:p w14:paraId="55B5D10B" w14:textId="2CA92201" w:rsidR="00B2673D" w:rsidRDefault="00E25C03" w:rsidP="0040138A">
      <w:pPr>
        <w:pStyle w:val="ListParagraph"/>
        <w:spacing w:line="480" w:lineRule="auto"/>
        <w:rPr>
          <w:rFonts w:ascii="Times New Roman" w:hAnsi="Times New Roman" w:cs="Times New Roman"/>
        </w:rPr>
      </w:pPr>
      <w:r w:rsidRPr="004D02FA">
        <w:rPr>
          <w:rFonts w:ascii="Times New Roman" w:hAnsi="Times New Roman" w:cs="Times New Roman"/>
        </w:rPr>
        <w:t>MSE</w:t>
      </w:r>
      <w:r w:rsidR="0040138A">
        <w:rPr>
          <w:rFonts w:ascii="Times New Roman" w:hAnsi="Times New Roman" w:cs="Times New Roman"/>
        </w:rPr>
        <w:t xml:space="preserve"> = </w:t>
      </w:r>
      <w:r w:rsidRPr="004D02FA">
        <w:rPr>
          <w:rFonts w:ascii="Times New Roman" w:hAnsi="Times New Roman" w:cs="Times New Roman"/>
        </w:rPr>
        <w:t>0.78</w:t>
      </w:r>
      <w:r w:rsidRPr="004D02FA">
        <w:rPr>
          <w:rFonts w:ascii="Times New Roman" w:hAnsi="Times New Roman" w:cs="Times New Roman"/>
        </w:rPr>
        <w:tab/>
        <w:t>Low average squared error</w:t>
      </w:r>
      <w:r w:rsidR="00001519">
        <w:rPr>
          <w:rFonts w:ascii="Times New Roman" w:hAnsi="Times New Roman" w:cs="Times New Roman"/>
        </w:rPr>
        <w:t xml:space="preserve">, which is </w:t>
      </w:r>
      <w:r w:rsidRPr="004D02FA">
        <w:rPr>
          <w:rFonts w:ascii="Times New Roman" w:hAnsi="Times New Roman" w:cs="Times New Roman"/>
        </w:rPr>
        <w:t>very good!</w:t>
      </w:r>
    </w:p>
    <w:p w14:paraId="5B997337" w14:textId="6C8C8A8B" w:rsidR="00B2673D" w:rsidRDefault="00E25C03" w:rsidP="0040138A">
      <w:pPr>
        <w:pStyle w:val="ListParagraph"/>
        <w:spacing w:line="480" w:lineRule="auto"/>
        <w:rPr>
          <w:rFonts w:ascii="Times New Roman" w:hAnsi="Times New Roman" w:cs="Times New Roman"/>
        </w:rPr>
      </w:pPr>
      <w:r w:rsidRPr="004D02FA">
        <w:rPr>
          <w:rFonts w:ascii="Times New Roman" w:hAnsi="Times New Roman" w:cs="Times New Roman"/>
        </w:rPr>
        <w:t>MAE</w:t>
      </w:r>
      <w:r w:rsidR="0040138A">
        <w:rPr>
          <w:rFonts w:ascii="Times New Roman" w:hAnsi="Times New Roman" w:cs="Times New Roman"/>
        </w:rPr>
        <w:t xml:space="preserve"> = </w:t>
      </w:r>
      <w:r w:rsidRPr="004D02FA">
        <w:rPr>
          <w:rFonts w:ascii="Times New Roman" w:hAnsi="Times New Roman" w:cs="Times New Roman"/>
        </w:rPr>
        <w:t>0.55</w:t>
      </w:r>
      <w:r w:rsidRPr="004D02FA">
        <w:rPr>
          <w:rFonts w:ascii="Times New Roman" w:hAnsi="Times New Roman" w:cs="Times New Roman"/>
        </w:rPr>
        <w:tab/>
        <w:t>On average, predictions are only ±0.55 units off</w:t>
      </w:r>
    </w:p>
    <w:p w14:paraId="19A78D69" w14:textId="653D55F5" w:rsidR="00E25C03" w:rsidRPr="00B2673D" w:rsidRDefault="00E25C03" w:rsidP="0040138A">
      <w:pPr>
        <w:pStyle w:val="ListParagraph"/>
        <w:spacing w:line="480" w:lineRule="auto"/>
        <w:rPr>
          <w:rFonts w:ascii="Times New Roman" w:hAnsi="Times New Roman" w:cs="Times New Roman"/>
        </w:rPr>
      </w:pPr>
      <w:r w:rsidRPr="004D02FA">
        <w:rPr>
          <w:rFonts w:ascii="Times New Roman" w:hAnsi="Times New Roman" w:cs="Times New Roman"/>
        </w:rPr>
        <w:lastRenderedPageBreak/>
        <w:t>R² Score</w:t>
      </w:r>
      <w:r w:rsidR="0040138A">
        <w:rPr>
          <w:rFonts w:ascii="Times New Roman" w:hAnsi="Times New Roman" w:cs="Times New Roman"/>
        </w:rPr>
        <w:t xml:space="preserve"> = </w:t>
      </w:r>
      <w:r w:rsidRPr="004D02FA">
        <w:rPr>
          <w:rFonts w:ascii="Times New Roman" w:hAnsi="Times New Roman" w:cs="Times New Roman"/>
        </w:rPr>
        <w:t>0.91</w:t>
      </w:r>
      <w:r w:rsidR="0040138A">
        <w:rPr>
          <w:rFonts w:ascii="Times New Roman" w:hAnsi="Times New Roman" w:cs="Times New Roman"/>
        </w:rPr>
        <w:t xml:space="preserve"> M</w:t>
      </w:r>
      <w:r w:rsidRPr="00B2673D">
        <w:rPr>
          <w:rFonts w:ascii="Times New Roman" w:hAnsi="Times New Roman" w:cs="Times New Roman"/>
        </w:rPr>
        <w:t>odel explains 91% of the variance in sentiment scores</w:t>
      </w:r>
      <w:r w:rsidR="00861675">
        <w:rPr>
          <w:rFonts w:ascii="Times New Roman" w:hAnsi="Times New Roman" w:cs="Times New Roman"/>
        </w:rPr>
        <w:t xml:space="preserve">, which is </w:t>
      </w:r>
      <w:r w:rsidRPr="00B2673D">
        <w:rPr>
          <w:rFonts w:ascii="Times New Roman" w:hAnsi="Times New Roman" w:cs="Times New Roman"/>
        </w:rPr>
        <w:t>outstanding!</w:t>
      </w:r>
    </w:p>
    <w:p w14:paraId="387B41BC" w14:textId="5DC5DA7E" w:rsidR="00E25C03" w:rsidRPr="00BD067A" w:rsidRDefault="00D5369A" w:rsidP="00BD067A">
      <w:pPr>
        <w:spacing w:line="480" w:lineRule="auto"/>
        <w:ind w:left="720" w:firstLine="720"/>
        <w:rPr>
          <w:rFonts w:ascii="Times New Roman" w:hAnsi="Times New Roman" w:cs="Times New Roman"/>
        </w:rPr>
      </w:pPr>
      <w:r w:rsidRPr="00BD067A">
        <w:rPr>
          <w:rFonts w:ascii="Times New Roman" w:hAnsi="Times New Roman" w:cs="Times New Roman"/>
        </w:rPr>
        <w:t xml:space="preserve">In terms of the overall project results, this shows that advanced machine learning models like Random Forest are much more suited for predicting employee sentiment trends than </w:t>
      </w:r>
      <w:r w:rsidRPr="00BD067A">
        <w:rPr>
          <w:rFonts w:ascii="Times New Roman" w:hAnsi="Times New Roman" w:cs="Times New Roman"/>
        </w:rPr>
        <w:t>earlier</w:t>
      </w:r>
      <w:r w:rsidRPr="00BD067A">
        <w:rPr>
          <w:rFonts w:ascii="Times New Roman" w:hAnsi="Times New Roman" w:cs="Times New Roman"/>
        </w:rPr>
        <w:t xml:space="preserve"> linear models</w:t>
      </w:r>
      <w:r w:rsidRPr="00BD067A">
        <w:rPr>
          <w:rFonts w:ascii="Times New Roman" w:hAnsi="Times New Roman" w:cs="Times New Roman"/>
        </w:rPr>
        <w:t xml:space="preserve"> but not better than improved linear regression model which was done after feature engineering</w:t>
      </w:r>
      <w:r w:rsidRPr="00BD067A">
        <w:rPr>
          <w:rFonts w:ascii="Times New Roman" w:hAnsi="Times New Roman" w:cs="Times New Roman"/>
        </w:rPr>
        <w:t>. It validates the quality of the sentiment scoring pipeline and suggests that meaningful forecasting of employee behavior and morale is possible when using the right modeling techniques. This finding enhances the credibility and practical applicability of the entire Employee Sentiment Analysis project.</w:t>
      </w:r>
    </w:p>
    <w:p w14:paraId="6B958D68" w14:textId="30C422A7" w:rsidR="00E25C03" w:rsidRPr="00031111" w:rsidRDefault="00E25C03" w:rsidP="00031111">
      <w:pPr>
        <w:spacing w:line="480" w:lineRule="auto"/>
        <w:ind w:left="720" w:firstLine="720"/>
        <w:rPr>
          <w:rFonts w:ascii="Times New Roman" w:hAnsi="Times New Roman" w:cs="Times New Roman"/>
        </w:rPr>
      </w:pPr>
      <w:r w:rsidRPr="00031111">
        <w:rPr>
          <w:rFonts w:ascii="Times New Roman" w:hAnsi="Times New Roman" w:cs="Times New Roman"/>
        </w:rPr>
        <w:t xml:space="preserve">The added features like </w:t>
      </w:r>
      <w:proofErr w:type="spellStart"/>
      <w:r w:rsidRPr="00031111">
        <w:rPr>
          <w:rFonts w:ascii="Times New Roman" w:hAnsi="Times New Roman" w:cs="Times New Roman"/>
        </w:rPr>
        <w:t>message_count</w:t>
      </w:r>
      <w:proofErr w:type="spellEnd"/>
      <w:r w:rsidRPr="00031111">
        <w:rPr>
          <w:rFonts w:ascii="Times New Roman" w:hAnsi="Times New Roman" w:cs="Times New Roman"/>
        </w:rPr>
        <w:t xml:space="preserve">, </w:t>
      </w:r>
      <w:proofErr w:type="spellStart"/>
      <w:r w:rsidRPr="00031111">
        <w:rPr>
          <w:rFonts w:ascii="Times New Roman" w:hAnsi="Times New Roman" w:cs="Times New Roman"/>
        </w:rPr>
        <w:t>positive_count</w:t>
      </w:r>
      <w:proofErr w:type="spellEnd"/>
      <w:r w:rsidRPr="00031111">
        <w:rPr>
          <w:rFonts w:ascii="Times New Roman" w:hAnsi="Times New Roman" w:cs="Times New Roman"/>
        </w:rPr>
        <w:t xml:space="preserve">, </w:t>
      </w:r>
      <w:proofErr w:type="spellStart"/>
      <w:r w:rsidRPr="00031111">
        <w:rPr>
          <w:rFonts w:ascii="Times New Roman" w:hAnsi="Times New Roman" w:cs="Times New Roman"/>
        </w:rPr>
        <w:t>negative_count</w:t>
      </w:r>
      <w:proofErr w:type="spellEnd"/>
      <w:r w:rsidRPr="00031111">
        <w:rPr>
          <w:rFonts w:ascii="Times New Roman" w:hAnsi="Times New Roman" w:cs="Times New Roman"/>
        </w:rPr>
        <w:t xml:space="preserve">, and </w:t>
      </w:r>
      <w:proofErr w:type="spellStart"/>
      <w:r w:rsidRPr="00031111">
        <w:rPr>
          <w:rFonts w:ascii="Times New Roman" w:hAnsi="Times New Roman" w:cs="Times New Roman"/>
        </w:rPr>
        <w:t>neutral_count</w:t>
      </w:r>
      <w:proofErr w:type="spellEnd"/>
      <w:r w:rsidRPr="00031111">
        <w:rPr>
          <w:rFonts w:ascii="Times New Roman" w:hAnsi="Times New Roman" w:cs="Times New Roman"/>
        </w:rPr>
        <w:t xml:space="preserve"> clearly improved the model's ability to capture meaningful patterns</w:t>
      </w:r>
      <w:r w:rsidR="00D5369A" w:rsidRPr="00031111">
        <w:rPr>
          <w:rFonts w:ascii="Times New Roman" w:hAnsi="Times New Roman" w:cs="Times New Roman"/>
        </w:rPr>
        <w:t xml:space="preserve"> as shown in Figure</w:t>
      </w:r>
      <w:r w:rsidR="00283FB7" w:rsidRPr="00031111">
        <w:rPr>
          <w:rFonts w:ascii="Times New Roman" w:hAnsi="Times New Roman" w:cs="Times New Roman"/>
        </w:rPr>
        <w:t xml:space="preserve"> 11 and Figure 12</w:t>
      </w:r>
      <w:r w:rsidRPr="00031111">
        <w:rPr>
          <w:rFonts w:ascii="Times New Roman" w:hAnsi="Times New Roman" w:cs="Times New Roman"/>
        </w:rPr>
        <w:t>.</w:t>
      </w:r>
    </w:p>
    <w:p w14:paraId="1E437A96" w14:textId="6419AB48" w:rsidR="00283FB7" w:rsidRPr="00A72B16" w:rsidRDefault="00283FB7" w:rsidP="00283FB7">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1</w:t>
      </w:r>
      <w:r>
        <w:rPr>
          <w:rFonts w:ascii="Times New Roman" w:hAnsi="Times New Roman" w:cs="Times New Roman"/>
          <w:b/>
          <w:bCs/>
          <w:sz w:val="20"/>
          <w:szCs w:val="20"/>
        </w:rPr>
        <w:t>2</w:t>
      </w:r>
    </w:p>
    <w:p w14:paraId="1DC2A1C3" w14:textId="3101F725" w:rsidR="00283FB7" w:rsidRPr="002307FE" w:rsidRDefault="00283FB7" w:rsidP="00283FB7">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Random Forest</w:t>
      </w:r>
      <w:r>
        <w:rPr>
          <w:rFonts w:ascii="Times New Roman" w:hAnsi="Times New Roman" w:cs="Times New Roman"/>
          <w:i/>
          <w:iCs/>
          <w:sz w:val="20"/>
          <w:szCs w:val="20"/>
        </w:rPr>
        <w:t xml:space="preserve"> Regression After Feature Engineering</w:t>
      </w:r>
    </w:p>
    <w:p w14:paraId="110F0BD4" w14:textId="7F4C7893" w:rsidR="00E25C03" w:rsidRPr="004D02FA" w:rsidRDefault="00E25C03" w:rsidP="00BA1671">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33BA9437" wp14:editId="1A420B97">
            <wp:extent cx="3713260" cy="2719462"/>
            <wp:effectExtent l="0" t="0" r="1905" b="5080"/>
            <wp:docPr id="1289826952" name="Picture 1" descr="A graph with green dot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26952" name="Picture 1" descr="A graph with green dots and a line&#10;&#10;AI-generated content may be incorrect."/>
                    <pic:cNvPicPr/>
                  </pic:nvPicPr>
                  <pic:blipFill>
                    <a:blip r:embed="rId28"/>
                    <a:stretch>
                      <a:fillRect/>
                    </a:stretch>
                  </pic:blipFill>
                  <pic:spPr>
                    <a:xfrm>
                      <a:off x="0" y="0"/>
                      <a:ext cx="3728322" cy="2730493"/>
                    </a:xfrm>
                    <a:prstGeom prst="rect">
                      <a:avLst/>
                    </a:prstGeom>
                  </pic:spPr>
                </pic:pic>
              </a:graphicData>
            </a:graphic>
          </wp:inline>
        </w:drawing>
      </w:r>
    </w:p>
    <w:p w14:paraId="7E55B9CF" w14:textId="30FD4899" w:rsidR="00E25C03" w:rsidRDefault="00F62BB4" w:rsidP="00100A1C">
      <w:pPr>
        <w:spacing w:line="480" w:lineRule="auto"/>
        <w:ind w:firstLine="720"/>
        <w:rPr>
          <w:rFonts w:ascii="Times New Roman" w:hAnsi="Times New Roman" w:cs="Times New Roman"/>
        </w:rPr>
      </w:pPr>
      <w:r w:rsidRPr="004D02FA">
        <w:rPr>
          <w:rFonts w:ascii="Times New Roman" w:hAnsi="Times New Roman" w:cs="Times New Roman"/>
        </w:rPr>
        <w:lastRenderedPageBreak/>
        <w:t>A</w:t>
      </w:r>
      <w:r w:rsidR="00E25C03" w:rsidRPr="004D02FA">
        <w:rPr>
          <w:rFonts w:ascii="Times New Roman" w:hAnsi="Times New Roman" w:cs="Times New Roman"/>
        </w:rPr>
        <w:t xml:space="preserve"> Random Forest</w:t>
      </w:r>
      <w:r w:rsidRPr="004D02FA">
        <w:rPr>
          <w:rFonts w:ascii="Times New Roman" w:hAnsi="Times New Roman" w:cs="Times New Roman"/>
        </w:rPr>
        <w:t xml:space="preserve"> method also helps in identifying that “Positive” sentiments plays more crucial role among other</w:t>
      </w:r>
      <w:r w:rsidR="00E25C03" w:rsidRPr="004D02FA">
        <w:rPr>
          <w:rFonts w:ascii="Times New Roman" w:hAnsi="Times New Roman" w:cs="Times New Roman"/>
        </w:rPr>
        <w:t xml:space="preserve"> features </w:t>
      </w:r>
      <w:r w:rsidRPr="004D02FA">
        <w:rPr>
          <w:rFonts w:ascii="Times New Roman" w:hAnsi="Times New Roman" w:cs="Times New Roman"/>
        </w:rPr>
        <w:t>in the predictive modeling.</w:t>
      </w:r>
    </w:p>
    <w:p w14:paraId="2DA106FD" w14:textId="36029B7B" w:rsidR="00100A1C" w:rsidRPr="00A72B16" w:rsidRDefault="00100A1C" w:rsidP="00100A1C">
      <w:pPr>
        <w:spacing w:line="278" w:lineRule="auto"/>
        <w:ind w:firstLine="720"/>
        <w:rPr>
          <w:rFonts w:ascii="Times New Roman" w:hAnsi="Times New Roman" w:cs="Times New Roman"/>
          <w:b/>
          <w:bCs/>
          <w:sz w:val="20"/>
          <w:szCs w:val="20"/>
        </w:rPr>
      </w:pPr>
      <w:r w:rsidRPr="00A72B16">
        <w:rPr>
          <w:rFonts w:ascii="Times New Roman" w:hAnsi="Times New Roman" w:cs="Times New Roman"/>
          <w:b/>
          <w:bCs/>
          <w:sz w:val="20"/>
          <w:szCs w:val="20"/>
        </w:rPr>
        <w:t xml:space="preserve">Figure </w:t>
      </w:r>
      <w:r>
        <w:rPr>
          <w:rFonts w:ascii="Times New Roman" w:hAnsi="Times New Roman" w:cs="Times New Roman"/>
          <w:b/>
          <w:bCs/>
          <w:sz w:val="20"/>
          <w:szCs w:val="20"/>
        </w:rPr>
        <w:t>1</w:t>
      </w:r>
      <w:r>
        <w:rPr>
          <w:rFonts w:ascii="Times New Roman" w:hAnsi="Times New Roman" w:cs="Times New Roman"/>
          <w:b/>
          <w:bCs/>
          <w:sz w:val="20"/>
          <w:szCs w:val="20"/>
        </w:rPr>
        <w:t>3</w:t>
      </w:r>
    </w:p>
    <w:p w14:paraId="1595EBAF" w14:textId="7B8EEEF0" w:rsidR="00100A1C" w:rsidRPr="002307FE" w:rsidRDefault="00B455AA" w:rsidP="00100A1C">
      <w:pPr>
        <w:spacing w:line="278" w:lineRule="auto"/>
        <w:ind w:firstLine="720"/>
        <w:rPr>
          <w:rFonts w:ascii="Times New Roman" w:hAnsi="Times New Roman" w:cs="Times New Roman"/>
          <w:i/>
          <w:iCs/>
          <w:sz w:val="20"/>
          <w:szCs w:val="20"/>
        </w:rPr>
      </w:pPr>
      <w:r>
        <w:rPr>
          <w:rFonts w:ascii="Times New Roman" w:hAnsi="Times New Roman" w:cs="Times New Roman"/>
          <w:i/>
          <w:iCs/>
          <w:sz w:val="20"/>
          <w:szCs w:val="20"/>
        </w:rPr>
        <w:t>Feature Importance Using Random Forest Method</w:t>
      </w:r>
    </w:p>
    <w:p w14:paraId="6C0A2DBD" w14:textId="54B6595D" w:rsidR="00E25C03" w:rsidRPr="004D02FA" w:rsidRDefault="00E25C03" w:rsidP="009F09F1">
      <w:pPr>
        <w:spacing w:line="278" w:lineRule="auto"/>
        <w:jc w:val="center"/>
        <w:rPr>
          <w:rFonts w:ascii="Times New Roman" w:hAnsi="Times New Roman" w:cs="Times New Roman"/>
        </w:rPr>
      </w:pPr>
      <w:r w:rsidRPr="004D02FA">
        <w:rPr>
          <w:rFonts w:ascii="Times New Roman" w:hAnsi="Times New Roman" w:cs="Times New Roman"/>
        </w:rPr>
        <w:drawing>
          <wp:inline distT="0" distB="0" distL="0" distR="0" wp14:anchorId="728F2943" wp14:editId="7FEDF8E0">
            <wp:extent cx="5255812" cy="3222554"/>
            <wp:effectExtent l="0" t="0" r="2540" b="0"/>
            <wp:docPr id="1442636071"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36071" name="Picture 1" descr="A graph with a bar graph&#10;&#10;AI-generated content may be incorrect."/>
                    <pic:cNvPicPr/>
                  </pic:nvPicPr>
                  <pic:blipFill>
                    <a:blip r:embed="rId29"/>
                    <a:stretch>
                      <a:fillRect/>
                    </a:stretch>
                  </pic:blipFill>
                  <pic:spPr>
                    <a:xfrm>
                      <a:off x="0" y="0"/>
                      <a:ext cx="5263596" cy="3227327"/>
                    </a:xfrm>
                    <a:prstGeom prst="rect">
                      <a:avLst/>
                    </a:prstGeom>
                  </pic:spPr>
                </pic:pic>
              </a:graphicData>
            </a:graphic>
          </wp:inline>
        </w:drawing>
      </w:r>
    </w:p>
    <w:p w14:paraId="7F741323" w14:textId="77777777" w:rsidR="00E857E7" w:rsidRPr="004D02FA" w:rsidRDefault="00E857E7" w:rsidP="4C7B7129">
      <w:pPr>
        <w:spacing w:line="278" w:lineRule="auto"/>
        <w:rPr>
          <w:rFonts w:ascii="Times New Roman" w:hAnsi="Times New Roman" w:cs="Times New Roman"/>
        </w:rPr>
      </w:pPr>
    </w:p>
    <w:sectPr w:rsidR="00E857E7" w:rsidRPr="004D0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122FB" w14:textId="77777777" w:rsidR="00B862C4" w:rsidRDefault="00B862C4" w:rsidP="00B6722A">
      <w:pPr>
        <w:spacing w:after="0" w:line="240" w:lineRule="auto"/>
      </w:pPr>
      <w:r>
        <w:separator/>
      </w:r>
    </w:p>
  </w:endnote>
  <w:endnote w:type="continuationSeparator" w:id="0">
    <w:p w14:paraId="4671BEC6" w14:textId="77777777" w:rsidR="00B862C4" w:rsidRDefault="00B862C4"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0A8CD" w14:textId="77777777" w:rsidR="00B862C4" w:rsidRDefault="00B862C4" w:rsidP="00B6722A">
      <w:pPr>
        <w:spacing w:after="0" w:line="240" w:lineRule="auto"/>
      </w:pPr>
      <w:r>
        <w:separator/>
      </w:r>
    </w:p>
  </w:footnote>
  <w:footnote w:type="continuationSeparator" w:id="0">
    <w:p w14:paraId="7E4B9430" w14:textId="77777777" w:rsidR="00B862C4" w:rsidRDefault="00B862C4" w:rsidP="00B67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702"/>
    <w:multiLevelType w:val="multilevel"/>
    <w:tmpl w:val="BA38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6F9E"/>
    <w:multiLevelType w:val="hybridMultilevel"/>
    <w:tmpl w:val="A9C47102"/>
    <w:lvl w:ilvl="0" w:tplc="FDC4F0C0">
      <w:start w:val="1"/>
      <w:numFmt w:val="bullet"/>
      <w:lvlText w:val="-"/>
      <w:lvlJc w:val="left"/>
      <w:pPr>
        <w:ind w:left="720" w:hanging="360"/>
      </w:pPr>
      <w:rPr>
        <w:rFonts w:ascii="Aptos" w:hAnsi="Aptos" w:hint="default"/>
      </w:rPr>
    </w:lvl>
    <w:lvl w:ilvl="1" w:tplc="7EE0B4F6">
      <w:start w:val="1"/>
      <w:numFmt w:val="bullet"/>
      <w:lvlText w:val="o"/>
      <w:lvlJc w:val="left"/>
      <w:pPr>
        <w:ind w:left="1440" w:hanging="360"/>
      </w:pPr>
      <w:rPr>
        <w:rFonts w:ascii="Courier New" w:hAnsi="Courier New" w:hint="default"/>
      </w:rPr>
    </w:lvl>
    <w:lvl w:ilvl="2" w:tplc="F01CF5C0">
      <w:start w:val="1"/>
      <w:numFmt w:val="bullet"/>
      <w:lvlText w:val=""/>
      <w:lvlJc w:val="left"/>
      <w:pPr>
        <w:ind w:left="2160" w:hanging="360"/>
      </w:pPr>
      <w:rPr>
        <w:rFonts w:ascii="Wingdings" w:hAnsi="Wingdings" w:hint="default"/>
      </w:rPr>
    </w:lvl>
    <w:lvl w:ilvl="3" w:tplc="881C2C10">
      <w:start w:val="1"/>
      <w:numFmt w:val="bullet"/>
      <w:lvlText w:val=""/>
      <w:lvlJc w:val="left"/>
      <w:pPr>
        <w:ind w:left="2880" w:hanging="360"/>
      </w:pPr>
      <w:rPr>
        <w:rFonts w:ascii="Symbol" w:hAnsi="Symbol" w:hint="default"/>
      </w:rPr>
    </w:lvl>
    <w:lvl w:ilvl="4" w:tplc="B9080952">
      <w:start w:val="1"/>
      <w:numFmt w:val="bullet"/>
      <w:lvlText w:val="o"/>
      <w:lvlJc w:val="left"/>
      <w:pPr>
        <w:ind w:left="3600" w:hanging="360"/>
      </w:pPr>
      <w:rPr>
        <w:rFonts w:ascii="Courier New" w:hAnsi="Courier New" w:hint="default"/>
      </w:rPr>
    </w:lvl>
    <w:lvl w:ilvl="5" w:tplc="F15AA6AA">
      <w:start w:val="1"/>
      <w:numFmt w:val="bullet"/>
      <w:lvlText w:val=""/>
      <w:lvlJc w:val="left"/>
      <w:pPr>
        <w:ind w:left="4320" w:hanging="360"/>
      </w:pPr>
      <w:rPr>
        <w:rFonts w:ascii="Wingdings" w:hAnsi="Wingdings" w:hint="default"/>
      </w:rPr>
    </w:lvl>
    <w:lvl w:ilvl="6" w:tplc="60645C8E">
      <w:start w:val="1"/>
      <w:numFmt w:val="bullet"/>
      <w:lvlText w:val=""/>
      <w:lvlJc w:val="left"/>
      <w:pPr>
        <w:ind w:left="5040" w:hanging="360"/>
      </w:pPr>
      <w:rPr>
        <w:rFonts w:ascii="Symbol" w:hAnsi="Symbol" w:hint="default"/>
      </w:rPr>
    </w:lvl>
    <w:lvl w:ilvl="7" w:tplc="31FCF60C">
      <w:start w:val="1"/>
      <w:numFmt w:val="bullet"/>
      <w:lvlText w:val="o"/>
      <w:lvlJc w:val="left"/>
      <w:pPr>
        <w:ind w:left="5760" w:hanging="360"/>
      </w:pPr>
      <w:rPr>
        <w:rFonts w:ascii="Courier New" w:hAnsi="Courier New" w:hint="default"/>
      </w:rPr>
    </w:lvl>
    <w:lvl w:ilvl="8" w:tplc="BB6E1A1C">
      <w:start w:val="1"/>
      <w:numFmt w:val="bullet"/>
      <w:lvlText w:val=""/>
      <w:lvlJc w:val="left"/>
      <w:pPr>
        <w:ind w:left="6480" w:hanging="360"/>
      </w:pPr>
      <w:rPr>
        <w:rFonts w:ascii="Wingdings" w:hAnsi="Wingdings" w:hint="default"/>
      </w:rPr>
    </w:lvl>
  </w:abstractNum>
  <w:abstractNum w:abstractNumId="2" w15:restartNumberingAfterBreak="0">
    <w:nsid w:val="081B17BC"/>
    <w:multiLevelType w:val="hybridMultilevel"/>
    <w:tmpl w:val="035EAC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32D16"/>
    <w:multiLevelType w:val="hybridMultilevel"/>
    <w:tmpl w:val="7954140E"/>
    <w:lvl w:ilvl="0" w:tplc="A3F4303A">
      <w:start w:val="1"/>
      <w:numFmt w:val="bullet"/>
      <w:lvlText w:val="-"/>
      <w:lvlJc w:val="left"/>
      <w:pPr>
        <w:ind w:left="720" w:hanging="360"/>
      </w:pPr>
      <w:rPr>
        <w:rFonts w:ascii="Aptos" w:hAnsi="Aptos" w:hint="default"/>
      </w:rPr>
    </w:lvl>
    <w:lvl w:ilvl="1" w:tplc="9008F872">
      <w:start w:val="1"/>
      <w:numFmt w:val="bullet"/>
      <w:lvlText w:val="o"/>
      <w:lvlJc w:val="left"/>
      <w:pPr>
        <w:ind w:left="1440" w:hanging="360"/>
      </w:pPr>
      <w:rPr>
        <w:rFonts w:ascii="Courier New" w:hAnsi="Courier New" w:hint="default"/>
      </w:rPr>
    </w:lvl>
    <w:lvl w:ilvl="2" w:tplc="CE485CD2">
      <w:start w:val="1"/>
      <w:numFmt w:val="bullet"/>
      <w:lvlText w:val=""/>
      <w:lvlJc w:val="left"/>
      <w:pPr>
        <w:ind w:left="2160" w:hanging="360"/>
      </w:pPr>
      <w:rPr>
        <w:rFonts w:ascii="Wingdings" w:hAnsi="Wingdings" w:hint="default"/>
      </w:rPr>
    </w:lvl>
    <w:lvl w:ilvl="3" w:tplc="5E36B09E">
      <w:start w:val="1"/>
      <w:numFmt w:val="bullet"/>
      <w:lvlText w:val=""/>
      <w:lvlJc w:val="left"/>
      <w:pPr>
        <w:ind w:left="2880" w:hanging="360"/>
      </w:pPr>
      <w:rPr>
        <w:rFonts w:ascii="Symbol" w:hAnsi="Symbol" w:hint="default"/>
      </w:rPr>
    </w:lvl>
    <w:lvl w:ilvl="4" w:tplc="0D3CFABE">
      <w:start w:val="1"/>
      <w:numFmt w:val="bullet"/>
      <w:lvlText w:val="o"/>
      <w:lvlJc w:val="left"/>
      <w:pPr>
        <w:ind w:left="3600" w:hanging="360"/>
      </w:pPr>
      <w:rPr>
        <w:rFonts w:ascii="Courier New" w:hAnsi="Courier New" w:hint="default"/>
      </w:rPr>
    </w:lvl>
    <w:lvl w:ilvl="5" w:tplc="0CD2446E">
      <w:start w:val="1"/>
      <w:numFmt w:val="bullet"/>
      <w:lvlText w:val=""/>
      <w:lvlJc w:val="left"/>
      <w:pPr>
        <w:ind w:left="4320" w:hanging="360"/>
      </w:pPr>
      <w:rPr>
        <w:rFonts w:ascii="Wingdings" w:hAnsi="Wingdings" w:hint="default"/>
      </w:rPr>
    </w:lvl>
    <w:lvl w:ilvl="6" w:tplc="BF0A9A88">
      <w:start w:val="1"/>
      <w:numFmt w:val="bullet"/>
      <w:lvlText w:val=""/>
      <w:lvlJc w:val="left"/>
      <w:pPr>
        <w:ind w:left="5040" w:hanging="360"/>
      </w:pPr>
      <w:rPr>
        <w:rFonts w:ascii="Symbol" w:hAnsi="Symbol" w:hint="default"/>
      </w:rPr>
    </w:lvl>
    <w:lvl w:ilvl="7" w:tplc="F94C8E32">
      <w:start w:val="1"/>
      <w:numFmt w:val="bullet"/>
      <w:lvlText w:val="o"/>
      <w:lvlJc w:val="left"/>
      <w:pPr>
        <w:ind w:left="5760" w:hanging="360"/>
      </w:pPr>
      <w:rPr>
        <w:rFonts w:ascii="Courier New" w:hAnsi="Courier New" w:hint="default"/>
      </w:rPr>
    </w:lvl>
    <w:lvl w:ilvl="8" w:tplc="B20E6B3E">
      <w:start w:val="1"/>
      <w:numFmt w:val="bullet"/>
      <w:lvlText w:val=""/>
      <w:lvlJc w:val="left"/>
      <w:pPr>
        <w:ind w:left="6480" w:hanging="360"/>
      </w:pPr>
      <w:rPr>
        <w:rFonts w:ascii="Wingdings" w:hAnsi="Wingdings" w:hint="default"/>
      </w:rPr>
    </w:lvl>
  </w:abstractNum>
  <w:abstractNum w:abstractNumId="4" w15:restartNumberingAfterBreak="0">
    <w:nsid w:val="0B166F66"/>
    <w:multiLevelType w:val="multilevel"/>
    <w:tmpl w:val="C90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F3F0C"/>
    <w:multiLevelType w:val="hybridMultilevel"/>
    <w:tmpl w:val="B41887E6"/>
    <w:lvl w:ilvl="0" w:tplc="EAB852EE">
      <w:start w:val="1"/>
      <w:numFmt w:val="bullet"/>
      <w:lvlText w:val="·"/>
      <w:lvlJc w:val="left"/>
      <w:pPr>
        <w:ind w:left="720" w:hanging="360"/>
      </w:pPr>
      <w:rPr>
        <w:rFonts w:ascii="Symbol" w:hAnsi="Symbol" w:hint="default"/>
      </w:rPr>
    </w:lvl>
    <w:lvl w:ilvl="1" w:tplc="EDBE3F3C">
      <w:start w:val="1"/>
      <w:numFmt w:val="bullet"/>
      <w:lvlText w:val="o"/>
      <w:lvlJc w:val="left"/>
      <w:pPr>
        <w:ind w:left="1440" w:hanging="360"/>
      </w:pPr>
      <w:rPr>
        <w:rFonts w:ascii="Symbol" w:hAnsi="Symbol" w:hint="default"/>
      </w:rPr>
    </w:lvl>
    <w:lvl w:ilvl="2" w:tplc="6B4237B0">
      <w:start w:val="1"/>
      <w:numFmt w:val="bullet"/>
      <w:lvlText w:val=""/>
      <w:lvlJc w:val="left"/>
      <w:pPr>
        <w:ind w:left="2160" w:hanging="360"/>
      </w:pPr>
      <w:rPr>
        <w:rFonts w:ascii="Wingdings" w:hAnsi="Wingdings" w:hint="default"/>
      </w:rPr>
    </w:lvl>
    <w:lvl w:ilvl="3" w:tplc="B0424FD0">
      <w:start w:val="1"/>
      <w:numFmt w:val="bullet"/>
      <w:lvlText w:val=""/>
      <w:lvlJc w:val="left"/>
      <w:pPr>
        <w:ind w:left="2880" w:hanging="360"/>
      </w:pPr>
      <w:rPr>
        <w:rFonts w:ascii="Symbol" w:hAnsi="Symbol" w:hint="default"/>
      </w:rPr>
    </w:lvl>
    <w:lvl w:ilvl="4" w:tplc="72024558">
      <w:start w:val="1"/>
      <w:numFmt w:val="bullet"/>
      <w:lvlText w:val="o"/>
      <w:lvlJc w:val="left"/>
      <w:pPr>
        <w:ind w:left="3600" w:hanging="360"/>
      </w:pPr>
      <w:rPr>
        <w:rFonts w:ascii="Courier New" w:hAnsi="Courier New" w:hint="default"/>
      </w:rPr>
    </w:lvl>
    <w:lvl w:ilvl="5" w:tplc="98069EA8">
      <w:start w:val="1"/>
      <w:numFmt w:val="bullet"/>
      <w:lvlText w:val=""/>
      <w:lvlJc w:val="left"/>
      <w:pPr>
        <w:ind w:left="4320" w:hanging="360"/>
      </w:pPr>
      <w:rPr>
        <w:rFonts w:ascii="Wingdings" w:hAnsi="Wingdings" w:hint="default"/>
      </w:rPr>
    </w:lvl>
    <w:lvl w:ilvl="6" w:tplc="37B6C5D6">
      <w:start w:val="1"/>
      <w:numFmt w:val="bullet"/>
      <w:lvlText w:val=""/>
      <w:lvlJc w:val="left"/>
      <w:pPr>
        <w:ind w:left="5040" w:hanging="360"/>
      </w:pPr>
      <w:rPr>
        <w:rFonts w:ascii="Symbol" w:hAnsi="Symbol" w:hint="default"/>
      </w:rPr>
    </w:lvl>
    <w:lvl w:ilvl="7" w:tplc="541667DE">
      <w:start w:val="1"/>
      <w:numFmt w:val="bullet"/>
      <w:lvlText w:val="o"/>
      <w:lvlJc w:val="left"/>
      <w:pPr>
        <w:ind w:left="5760" w:hanging="360"/>
      </w:pPr>
      <w:rPr>
        <w:rFonts w:ascii="Courier New" w:hAnsi="Courier New" w:hint="default"/>
      </w:rPr>
    </w:lvl>
    <w:lvl w:ilvl="8" w:tplc="3928257C">
      <w:start w:val="1"/>
      <w:numFmt w:val="bullet"/>
      <w:lvlText w:val=""/>
      <w:lvlJc w:val="left"/>
      <w:pPr>
        <w:ind w:left="6480" w:hanging="360"/>
      </w:pPr>
      <w:rPr>
        <w:rFonts w:ascii="Wingdings" w:hAnsi="Wingdings" w:hint="default"/>
      </w:rPr>
    </w:lvl>
  </w:abstractNum>
  <w:abstractNum w:abstractNumId="6" w15:restartNumberingAfterBreak="0">
    <w:nsid w:val="103B4F42"/>
    <w:multiLevelType w:val="multilevel"/>
    <w:tmpl w:val="DD767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50427"/>
    <w:multiLevelType w:val="multilevel"/>
    <w:tmpl w:val="E78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21EB1"/>
    <w:multiLevelType w:val="multilevel"/>
    <w:tmpl w:val="6BAC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25D9"/>
    <w:multiLevelType w:val="hybridMultilevel"/>
    <w:tmpl w:val="263041E2"/>
    <w:lvl w:ilvl="0" w:tplc="87229C06">
      <w:start w:val="1"/>
      <w:numFmt w:val="bullet"/>
      <w:lvlText w:val="-"/>
      <w:lvlJc w:val="left"/>
      <w:pPr>
        <w:ind w:left="1080" w:hanging="360"/>
      </w:pPr>
      <w:rPr>
        <w:rFonts w:ascii="Times New Roman" w:eastAsiaTheme="minorEastAsia"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E093B"/>
    <w:multiLevelType w:val="hybridMultilevel"/>
    <w:tmpl w:val="B5E256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24147B"/>
    <w:multiLevelType w:val="hybridMultilevel"/>
    <w:tmpl w:val="F14EEA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DB15D3"/>
    <w:multiLevelType w:val="multilevel"/>
    <w:tmpl w:val="FBB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B2A0C"/>
    <w:multiLevelType w:val="multilevel"/>
    <w:tmpl w:val="B76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335E5"/>
    <w:multiLevelType w:val="multilevel"/>
    <w:tmpl w:val="94DE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4F69"/>
    <w:multiLevelType w:val="hybridMultilevel"/>
    <w:tmpl w:val="F6FA945C"/>
    <w:lvl w:ilvl="0" w:tplc="12C8C200">
      <w:start w:val="1"/>
      <w:numFmt w:val="bullet"/>
      <w:lvlText w:val="·"/>
      <w:lvlJc w:val="left"/>
      <w:pPr>
        <w:ind w:left="720" w:hanging="360"/>
      </w:pPr>
      <w:rPr>
        <w:rFonts w:ascii="Symbol" w:hAnsi="Symbol" w:hint="default"/>
      </w:rPr>
    </w:lvl>
    <w:lvl w:ilvl="1" w:tplc="312A99B2">
      <w:start w:val="1"/>
      <w:numFmt w:val="bullet"/>
      <w:lvlText w:val="o"/>
      <w:lvlJc w:val="left"/>
      <w:pPr>
        <w:ind w:left="1440" w:hanging="360"/>
      </w:pPr>
      <w:rPr>
        <w:rFonts w:ascii="Symbol" w:hAnsi="Symbol" w:hint="default"/>
      </w:rPr>
    </w:lvl>
    <w:lvl w:ilvl="2" w:tplc="AF6A1BDA">
      <w:start w:val="1"/>
      <w:numFmt w:val="bullet"/>
      <w:lvlText w:val="§"/>
      <w:lvlJc w:val="left"/>
      <w:pPr>
        <w:ind w:left="2160" w:hanging="360"/>
      </w:pPr>
      <w:rPr>
        <w:rFonts w:ascii="Symbol" w:hAnsi="Symbol" w:hint="default"/>
      </w:rPr>
    </w:lvl>
    <w:lvl w:ilvl="3" w:tplc="EF728D2E">
      <w:start w:val="1"/>
      <w:numFmt w:val="bullet"/>
      <w:lvlText w:val=""/>
      <w:lvlJc w:val="left"/>
      <w:pPr>
        <w:ind w:left="2880" w:hanging="360"/>
      </w:pPr>
      <w:rPr>
        <w:rFonts w:ascii="Symbol" w:hAnsi="Symbol" w:hint="default"/>
      </w:rPr>
    </w:lvl>
    <w:lvl w:ilvl="4" w:tplc="85EC3C0E">
      <w:start w:val="1"/>
      <w:numFmt w:val="bullet"/>
      <w:lvlText w:val="o"/>
      <w:lvlJc w:val="left"/>
      <w:pPr>
        <w:ind w:left="3600" w:hanging="360"/>
      </w:pPr>
      <w:rPr>
        <w:rFonts w:ascii="Courier New" w:hAnsi="Courier New" w:hint="default"/>
      </w:rPr>
    </w:lvl>
    <w:lvl w:ilvl="5" w:tplc="4A82C614">
      <w:start w:val="1"/>
      <w:numFmt w:val="bullet"/>
      <w:lvlText w:val=""/>
      <w:lvlJc w:val="left"/>
      <w:pPr>
        <w:ind w:left="4320" w:hanging="360"/>
      </w:pPr>
      <w:rPr>
        <w:rFonts w:ascii="Wingdings" w:hAnsi="Wingdings" w:hint="default"/>
      </w:rPr>
    </w:lvl>
    <w:lvl w:ilvl="6" w:tplc="8C46E106">
      <w:start w:val="1"/>
      <w:numFmt w:val="bullet"/>
      <w:lvlText w:val=""/>
      <w:lvlJc w:val="left"/>
      <w:pPr>
        <w:ind w:left="5040" w:hanging="360"/>
      </w:pPr>
      <w:rPr>
        <w:rFonts w:ascii="Symbol" w:hAnsi="Symbol" w:hint="default"/>
      </w:rPr>
    </w:lvl>
    <w:lvl w:ilvl="7" w:tplc="2EC807D8">
      <w:start w:val="1"/>
      <w:numFmt w:val="bullet"/>
      <w:lvlText w:val="o"/>
      <w:lvlJc w:val="left"/>
      <w:pPr>
        <w:ind w:left="5760" w:hanging="360"/>
      </w:pPr>
      <w:rPr>
        <w:rFonts w:ascii="Courier New" w:hAnsi="Courier New" w:hint="default"/>
      </w:rPr>
    </w:lvl>
    <w:lvl w:ilvl="8" w:tplc="3522D702">
      <w:start w:val="1"/>
      <w:numFmt w:val="bullet"/>
      <w:lvlText w:val=""/>
      <w:lvlJc w:val="left"/>
      <w:pPr>
        <w:ind w:left="6480" w:hanging="360"/>
      </w:pPr>
      <w:rPr>
        <w:rFonts w:ascii="Wingdings" w:hAnsi="Wingdings" w:hint="default"/>
      </w:rPr>
    </w:lvl>
  </w:abstractNum>
  <w:abstractNum w:abstractNumId="16" w15:restartNumberingAfterBreak="0">
    <w:nsid w:val="2F4B1AFB"/>
    <w:multiLevelType w:val="hybridMultilevel"/>
    <w:tmpl w:val="CEBC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14EBE"/>
    <w:multiLevelType w:val="multilevel"/>
    <w:tmpl w:val="4606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A0680"/>
    <w:multiLevelType w:val="multilevel"/>
    <w:tmpl w:val="140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91D5F"/>
    <w:multiLevelType w:val="multilevel"/>
    <w:tmpl w:val="02A8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E2AB0"/>
    <w:multiLevelType w:val="hybridMultilevel"/>
    <w:tmpl w:val="41EC53B2"/>
    <w:lvl w:ilvl="0" w:tplc="3D58B08C">
      <w:start w:val="1"/>
      <w:numFmt w:val="bullet"/>
      <w:lvlText w:val="·"/>
      <w:lvlJc w:val="left"/>
      <w:pPr>
        <w:ind w:left="720" w:hanging="360"/>
      </w:pPr>
      <w:rPr>
        <w:rFonts w:ascii="Symbol" w:hAnsi="Symbol" w:hint="default"/>
      </w:rPr>
    </w:lvl>
    <w:lvl w:ilvl="1" w:tplc="87A89762">
      <w:start w:val="1"/>
      <w:numFmt w:val="bullet"/>
      <w:lvlText w:val="o"/>
      <w:lvlJc w:val="left"/>
      <w:pPr>
        <w:ind w:left="1440" w:hanging="360"/>
      </w:pPr>
      <w:rPr>
        <w:rFonts w:ascii="Symbol" w:hAnsi="Symbol" w:hint="default"/>
      </w:rPr>
    </w:lvl>
    <w:lvl w:ilvl="2" w:tplc="F86E152A">
      <w:start w:val="1"/>
      <w:numFmt w:val="bullet"/>
      <w:lvlText w:val=""/>
      <w:lvlJc w:val="left"/>
      <w:pPr>
        <w:ind w:left="2160" w:hanging="360"/>
      </w:pPr>
      <w:rPr>
        <w:rFonts w:ascii="Wingdings" w:hAnsi="Wingdings" w:hint="default"/>
      </w:rPr>
    </w:lvl>
    <w:lvl w:ilvl="3" w:tplc="40F4317C">
      <w:start w:val="1"/>
      <w:numFmt w:val="bullet"/>
      <w:lvlText w:val=""/>
      <w:lvlJc w:val="left"/>
      <w:pPr>
        <w:ind w:left="2880" w:hanging="360"/>
      </w:pPr>
      <w:rPr>
        <w:rFonts w:ascii="Symbol" w:hAnsi="Symbol" w:hint="default"/>
      </w:rPr>
    </w:lvl>
    <w:lvl w:ilvl="4" w:tplc="F0A485D0">
      <w:start w:val="1"/>
      <w:numFmt w:val="bullet"/>
      <w:lvlText w:val="o"/>
      <w:lvlJc w:val="left"/>
      <w:pPr>
        <w:ind w:left="3600" w:hanging="360"/>
      </w:pPr>
      <w:rPr>
        <w:rFonts w:ascii="Courier New" w:hAnsi="Courier New" w:hint="default"/>
      </w:rPr>
    </w:lvl>
    <w:lvl w:ilvl="5" w:tplc="1B1C80F0">
      <w:start w:val="1"/>
      <w:numFmt w:val="bullet"/>
      <w:lvlText w:val=""/>
      <w:lvlJc w:val="left"/>
      <w:pPr>
        <w:ind w:left="4320" w:hanging="360"/>
      </w:pPr>
      <w:rPr>
        <w:rFonts w:ascii="Wingdings" w:hAnsi="Wingdings" w:hint="default"/>
      </w:rPr>
    </w:lvl>
    <w:lvl w:ilvl="6" w:tplc="038A3F56">
      <w:start w:val="1"/>
      <w:numFmt w:val="bullet"/>
      <w:lvlText w:val=""/>
      <w:lvlJc w:val="left"/>
      <w:pPr>
        <w:ind w:left="5040" w:hanging="360"/>
      </w:pPr>
      <w:rPr>
        <w:rFonts w:ascii="Symbol" w:hAnsi="Symbol" w:hint="default"/>
      </w:rPr>
    </w:lvl>
    <w:lvl w:ilvl="7" w:tplc="3CFAC824">
      <w:start w:val="1"/>
      <w:numFmt w:val="bullet"/>
      <w:lvlText w:val="o"/>
      <w:lvlJc w:val="left"/>
      <w:pPr>
        <w:ind w:left="5760" w:hanging="360"/>
      </w:pPr>
      <w:rPr>
        <w:rFonts w:ascii="Courier New" w:hAnsi="Courier New" w:hint="default"/>
      </w:rPr>
    </w:lvl>
    <w:lvl w:ilvl="8" w:tplc="A3F0DE8A">
      <w:start w:val="1"/>
      <w:numFmt w:val="bullet"/>
      <w:lvlText w:val=""/>
      <w:lvlJc w:val="left"/>
      <w:pPr>
        <w:ind w:left="6480" w:hanging="360"/>
      </w:pPr>
      <w:rPr>
        <w:rFonts w:ascii="Wingdings" w:hAnsi="Wingdings" w:hint="default"/>
      </w:rPr>
    </w:lvl>
  </w:abstractNum>
  <w:abstractNum w:abstractNumId="21" w15:restartNumberingAfterBreak="0">
    <w:nsid w:val="42B31240"/>
    <w:multiLevelType w:val="multilevel"/>
    <w:tmpl w:val="8C6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F1F89"/>
    <w:multiLevelType w:val="hybridMultilevel"/>
    <w:tmpl w:val="10C82BE6"/>
    <w:lvl w:ilvl="0" w:tplc="0D3E4F5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97616F"/>
    <w:multiLevelType w:val="hybridMultilevel"/>
    <w:tmpl w:val="5E20853C"/>
    <w:lvl w:ilvl="0" w:tplc="87229C06">
      <w:start w:val="1"/>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8C068B"/>
    <w:multiLevelType w:val="hybridMultilevel"/>
    <w:tmpl w:val="863E71D4"/>
    <w:lvl w:ilvl="0" w:tplc="68CCE0DA">
      <w:start w:val="1"/>
      <w:numFmt w:val="bullet"/>
      <w:lvlText w:val="-"/>
      <w:lvlJc w:val="left"/>
      <w:pPr>
        <w:ind w:left="720" w:hanging="360"/>
      </w:pPr>
      <w:rPr>
        <w:rFonts w:ascii="Aptos" w:hAnsi="Aptos" w:hint="default"/>
      </w:rPr>
    </w:lvl>
    <w:lvl w:ilvl="1" w:tplc="A96044C6">
      <w:start w:val="1"/>
      <w:numFmt w:val="bullet"/>
      <w:lvlText w:val="o"/>
      <w:lvlJc w:val="left"/>
      <w:pPr>
        <w:ind w:left="1440" w:hanging="360"/>
      </w:pPr>
      <w:rPr>
        <w:rFonts w:ascii="Courier New" w:hAnsi="Courier New" w:hint="default"/>
      </w:rPr>
    </w:lvl>
    <w:lvl w:ilvl="2" w:tplc="D43C9754">
      <w:start w:val="1"/>
      <w:numFmt w:val="bullet"/>
      <w:lvlText w:val=""/>
      <w:lvlJc w:val="left"/>
      <w:pPr>
        <w:ind w:left="2160" w:hanging="360"/>
      </w:pPr>
      <w:rPr>
        <w:rFonts w:ascii="Wingdings" w:hAnsi="Wingdings" w:hint="default"/>
      </w:rPr>
    </w:lvl>
    <w:lvl w:ilvl="3" w:tplc="DE92110E">
      <w:start w:val="1"/>
      <w:numFmt w:val="bullet"/>
      <w:lvlText w:val=""/>
      <w:lvlJc w:val="left"/>
      <w:pPr>
        <w:ind w:left="2880" w:hanging="360"/>
      </w:pPr>
      <w:rPr>
        <w:rFonts w:ascii="Symbol" w:hAnsi="Symbol" w:hint="default"/>
      </w:rPr>
    </w:lvl>
    <w:lvl w:ilvl="4" w:tplc="9EA25014">
      <w:start w:val="1"/>
      <w:numFmt w:val="bullet"/>
      <w:lvlText w:val="o"/>
      <w:lvlJc w:val="left"/>
      <w:pPr>
        <w:ind w:left="3600" w:hanging="360"/>
      </w:pPr>
      <w:rPr>
        <w:rFonts w:ascii="Courier New" w:hAnsi="Courier New" w:hint="default"/>
      </w:rPr>
    </w:lvl>
    <w:lvl w:ilvl="5" w:tplc="A4D89302">
      <w:start w:val="1"/>
      <w:numFmt w:val="bullet"/>
      <w:lvlText w:val=""/>
      <w:lvlJc w:val="left"/>
      <w:pPr>
        <w:ind w:left="4320" w:hanging="360"/>
      </w:pPr>
      <w:rPr>
        <w:rFonts w:ascii="Wingdings" w:hAnsi="Wingdings" w:hint="default"/>
      </w:rPr>
    </w:lvl>
    <w:lvl w:ilvl="6" w:tplc="164CE684">
      <w:start w:val="1"/>
      <w:numFmt w:val="bullet"/>
      <w:lvlText w:val=""/>
      <w:lvlJc w:val="left"/>
      <w:pPr>
        <w:ind w:left="5040" w:hanging="360"/>
      </w:pPr>
      <w:rPr>
        <w:rFonts w:ascii="Symbol" w:hAnsi="Symbol" w:hint="default"/>
      </w:rPr>
    </w:lvl>
    <w:lvl w:ilvl="7" w:tplc="D6D4014E">
      <w:start w:val="1"/>
      <w:numFmt w:val="bullet"/>
      <w:lvlText w:val="o"/>
      <w:lvlJc w:val="left"/>
      <w:pPr>
        <w:ind w:left="5760" w:hanging="360"/>
      </w:pPr>
      <w:rPr>
        <w:rFonts w:ascii="Courier New" w:hAnsi="Courier New" w:hint="default"/>
      </w:rPr>
    </w:lvl>
    <w:lvl w:ilvl="8" w:tplc="7C0E9FAC">
      <w:start w:val="1"/>
      <w:numFmt w:val="bullet"/>
      <w:lvlText w:val=""/>
      <w:lvlJc w:val="left"/>
      <w:pPr>
        <w:ind w:left="6480" w:hanging="360"/>
      </w:pPr>
      <w:rPr>
        <w:rFonts w:ascii="Wingdings" w:hAnsi="Wingdings" w:hint="default"/>
      </w:rPr>
    </w:lvl>
  </w:abstractNum>
  <w:abstractNum w:abstractNumId="25" w15:restartNumberingAfterBreak="0">
    <w:nsid w:val="4DB0E259"/>
    <w:multiLevelType w:val="hybridMultilevel"/>
    <w:tmpl w:val="A29CCBE6"/>
    <w:lvl w:ilvl="0" w:tplc="DF0C67AA">
      <w:start w:val="1"/>
      <w:numFmt w:val="bullet"/>
      <w:lvlText w:val="·"/>
      <w:lvlJc w:val="left"/>
      <w:pPr>
        <w:ind w:left="720" w:hanging="360"/>
      </w:pPr>
      <w:rPr>
        <w:rFonts w:ascii="Symbol" w:hAnsi="Symbol" w:hint="default"/>
      </w:rPr>
    </w:lvl>
    <w:lvl w:ilvl="1" w:tplc="7B28183E">
      <w:start w:val="1"/>
      <w:numFmt w:val="bullet"/>
      <w:lvlText w:val="o"/>
      <w:lvlJc w:val="left"/>
      <w:pPr>
        <w:ind w:left="1440" w:hanging="360"/>
      </w:pPr>
      <w:rPr>
        <w:rFonts w:ascii="Courier New" w:hAnsi="Courier New" w:hint="default"/>
      </w:rPr>
    </w:lvl>
    <w:lvl w:ilvl="2" w:tplc="507E429C">
      <w:start w:val="1"/>
      <w:numFmt w:val="bullet"/>
      <w:lvlText w:val=""/>
      <w:lvlJc w:val="left"/>
      <w:pPr>
        <w:ind w:left="2160" w:hanging="360"/>
      </w:pPr>
      <w:rPr>
        <w:rFonts w:ascii="Wingdings" w:hAnsi="Wingdings" w:hint="default"/>
      </w:rPr>
    </w:lvl>
    <w:lvl w:ilvl="3" w:tplc="AB4AE1C4">
      <w:start w:val="1"/>
      <w:numFmt w:val="bullet"/>
      <w:lvlText w:val=""/>
      <w:lvlJc w:val="left"/>
      <w:pPr>
        <w:ind w:left="2880" w:hanging="360"/>
      </w:pPr>
      <w:rPr>
        <w:rFonts w:ascii="Symbol" w:hAnsi="Symbol" w:hint="default"/>
      </w:rPr>
    </w:lvl>
    <w:lvl w:ilvl="4" w:tplc="9A0A1C3E">
      <w:start w:val="1"/>
      <w:numFmt w:val="bullet"/>
      <w:lvlText w:val="o"/>
      <w:lvlJc w:val="left"/>
      <w:pPr>
        <w:ind w:left="3600" w:hanging="360"/>
      </w:pPr>
      <w:rPr>
        <w:rFonts w:ascii="Courier New" w:hAnsi="Courier New" w:hint="default"/>
      </w:rPr>
    </w:lvl>
    <w:lvl w:ilvl="5" w:tplc="DEBC529C">
      <w:start w:val="1"/>
      <w:numFmt w:val="bullet"/>
      <w:lvlText w:val=""/>
      <w:lvlJc w:val="left"/>
      <w:pPr>
        <w:ind w:left="4320" w:hanging="360"/>
      </w:pPr>
      <w:rPr>
        <w:rFonts w:ascii="Wingdings" w:hAnsi="Wingdings" w:hint="default"/>
      </w:rPr>
    </w:lvl>
    <w:lvl w:ilvl="6" w:tplc="C34E16F8">
      <w:start w:val="1"/>
      <w:numFmt w:val="bullet"/>
      <w:lvlText w:val=""/>
      <w:lvlJc w:val="left"/>
      <w:pPr>
        <w:ind w:left="5040" w:hanging="360"/>
      </w:pPr>
      <w:rPr>
        <w:rFonts w:ascii="Symbol" w:hAnsi="Symbol" w:hint="default"/>
      </w:rPr>
    </w:lvl>
    <w:lvl w:ilvl="7" w:tplc="9F14619C">
      <w:start w:val="1"/>
      <w:numFmt w:val="bullet"/>
      <w:lvlText w:val="o"/>
      <w:lvlJc w:val="left"/>
      <w:pPr>
        <w:ind w:left="5760" w:hanging="360"/>
      </w:pPr>
      <w:rPr>
        <w:rFonts w:ascii="Courier New" w:hAnsi="Courier New" w:hint="default"/>
      </w:rPr>
    </w:lvl>
    <w:lvl w:ilvl="8" w:tplc="287C88CA">
      <w:start w:val="1"/>
      <w:numFmt w:val="bullet"/>
      <w:lvlText w:val=""/>
      <w:lvlJc w:val="left"/>
      <w:pPr>
        <w:ind w:left="6480" w:hanging="360"/>
      </w:pPr>
      <w:rPr>
        <w:rFonts w:ascii="Wingdings" w:hAnsi="Wingdings" w:hint="default"/>
      </w:rPr>
    </w:lvl>
  </w:abstractNum>
  <w:abstractNum w:abstractNumId="26" w15:restartNumberingAfterBreak="0">
    <w:nsid w:val="521E1EE5"/>
    <w:multiLevelType w:val="multilevel"/>
    <w:tmpl w:val="F84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C0B12"/>
    <w:multiLevelType w:val="multilevel"/>
    <w:tmpl w:val="B79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C343D"/>
    <w:multiLevelType w:val="multilevel"/>
    <w:tmpl w:val="85E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41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C645B1"/>
    <w:multiLevelType w:val="multilevel"/>
    <w:tmpl w:val="C88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34D4E"/>
    <w:multiLevelType w:val="hybridMultilevel"/>
    <w:tmpl w:val="DC16D62A"/>
    <w:lvl w:ilvl="0" w:tplc="87229C06">
      <w:start w:val="1"/>
      <w:numFmt w:val="bullet"/>
      <w:lvlText w:val="-"/>
      <w:lvlJc w:val="left"/>
      <w:pPr>
        <w:ind w:left="1800" w:hanging="360"/>
      </w:pPr>
      <w:rPr>
        <w:rFonts w:ascii="Times New Roman" w:eastAsiaTheme="min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C85A0B"/>
    <w:multiLevelType w:val="multilevel"/>
    <w:tmpl w:val="294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E57EF"/>
    <w:multiLevelType w:val="hybridMultilevel"/>
    <w:tmpl w:val="7416DC2A"/>
    <w:lvl w:ilvl="0" w:tplc="F95CE918">
      <w:start w:val="1"/>
      <w:numFmt w:val="bullet"/>
      <w:lvlText w:val="·"/>
      <w:lvlJc w:val="left"/>
      <w:pPr>
        <w:ind w:left="720" w:hanging="360"/>
      </w:pPr>
      <w:rPr>
        <w:rFonts w:ascii="Symbol" w:hAnsi="Symbol" w:hint="default"/>
      </w:rPr>
    </w:lvl>
    <w:lvl w:ilvl="1" w:tplc="FC5E48A8">
      <w:start w:val="1"/>
      <w:numFmt w:val="bullet"/>
      <w:lvlText w:val="o"/>
      <w:lvlJc w:val="left"/>
      <w:pPr>
        <w:ind w:left="1440" w:hanging="360"/>
      </w:pPr>
      <w:rPr>
        <w:rFonts w:ascii="Symbol" w:hAnsi="Symbol" w:hint="default"/>
      </w:rPr>
    </w:lvl>
    <w:lvl w:ilvl="2" w:tplc="E274277A">
      <w:start w:val="1"/>
      <w:numFmt w:val="bullet"/>
      <w:lvlText w:val="§"/>
      <w:lvlJc w:val="left"/>
      <w:pPr>
        <w:ind w:left="2160" w:hanging="360"/>
      </w:pPr>
      <w:rPr>
        <w:rFonts w:ascii="Symbol" w:hAnsi="Symbol" w:hint="default"/>
      </w:rPr>
    </w:lvl>
    <w:lvl w:ilvl="3" w:tplc="D1C4D27A">
      <w:start w:val="1"/>
      <w:numFmt w:val="bullet"/>
      <w:lvlText w:val=""/>
      <w:lvlJc w:val="left"/>
      <w:pPr>
        <w:ind w:left="2880" w:hanging="360"/>
      </w:pPr>
      <w:rPr>
        <w:rFonts w:ascii="Symbol" w:hAnsi="Symbol" w:hint="default"/>
      </w:rPr>
    </w:lvl>
    <w:lvl w:ilvl="4" w:tplc="29D0640C">
      <w:start w:val="1"/>
      <w:numFmt w:val="bullet"/>
      <w:lvlText w:val="o"/>
      <w:lvlJc w:val="left"/>
      <w:pPr>
        <w:ind w:left="3600" w:hanging="360"/>
      </w:pPr>
      <w:rPr>
        <w:rFonts w:ascii="Courier New" w:hAnsi="Courier New" w:hint="default"/>
      </w:rPr>
    </w:lvl>
    <w:lvl w:ilvl="5" w:tplc="9EE43192">
      <w:start w:val="1"/>
      <w:numFmt w:val="bullet"/>
      <w:lvlText w:val=""/>
      <w:lvlJc w:val="left"/>
      <w:pPr>
        <w:ind w:left="4320" w:hanging="360"/>
      </w:pPr>
      <w:rPr>
        <w:rFonts w:ascii="Wingdings" w:hAnsi="Wingdings" w:hint="default"/>
      </w:rPr>
    </w:lvl>
    <w:lvl w:ilvl="6" w:tplc="0B5E7316">
      <w:start w:val="1"/>
      <w:numFmt w:val="bullet"/>
      <w:lvlText w:val=""/>
      <w:lvlJc w:val="left"/>
      <w:pPr>
        <w:ind w:left="5040" w:hanging="360"/>
      </w:pPr>
      <w:rPr>
        <w:rFonts w:ascii="Symbol" w:hAnsi="Symbol" w:hint="default"/>
      </w:rPr>
    </w:lvl>
    <w:lvl w:ilvl="7" w:tplc="A88A383A">
      <w:start w:val="1"/>
      <w:numFmt w:val="bullet"/>
      <w:lvlText w:val="o"/>
      <w:lvlJc w:val="left"/>
      <w:pPr>
        <w:ind w:left="5760" w:hanging="360"/>
      </w:pPr>
      <w:rPr>
        <w:rFonts w:ascii="Courier New" w:hAnsi="Courier New" w:hint="default"/>
      </w:rPr>
    </w:lvl>
    <w:lvl w:ilvl="8" w:tplc="85A23912">
      <w:start w:val="1"/>
      <w:numFmt w:val="bullet"/>
      <w:lvlText w:val=""/>
      <w:lvlJc w:val="left"/>
      <w:pPr>
        <w:ind w:left="6480" w:hanging="360"/>
      </w:pPr>
      <w:rPr>
        <w:rFonts w:ascii="Wingdings" w:hAnsi="Wingdings" w:hint="default"/>
      </w:rPr>
    </w:lvl>
  </w:abstractNum>
  <w:abstractNum w:abstractNumId="34" w15:restartNumberingAfterBreak="0">
    <w:nsid w:val="6A32548B"/>
    <w:multiLevelType w:val="hybridMultilevel"/>
    <w:tmpl w:val="5532BF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ACDBCE3"/>
    <w:multiLevelType w:val="hybridMultilevel"/>
    <w:tmpl w:val="ACCEF9DE"/>
    <w:lvl w:ilvl="0" w:tplc="7AEA07FE">
      <w:start w:val="1"/>
      <w:numFmt w:val="bullet"/>
      <w:lvlText w:val="·"/>
      <w:lvlJc w:val="left"/>
      <w:pPr>
        <w:ind w:left="720" w:hanging="360"/>
      </w:pPr>
      <w:rPr>
        <w:rFonts w:ascii="Symbol" w:hAnsi="Symbol" w:hint="default"/>
      </w:rPr>
    </w:lvl>
    <w:lvl w:ilvl="1" w:tplc="EB5E1C86">
      <w:start w:val="1"/>
      <w:numFmt w:val="bullet"/>
      <w:lvlText w:val="o"/>
      <w:lvlJc w:val="left"/>
      <w:pPr>
        <w:ind w:left="1440" w:hanging="360"/>
      </w:pPr>
      <w:rPr>
        <w:rFonts w:ascii="Symbol" w:hAnsi="Symbol" w:hint="default"/>
      </w:rPr>
    </w:lvl>
    <w:lvl w:ilvl="2" w:tplc="B46644A6">
      <w:start w:val="1"/>
      <w:numFmt w:val="bullet"/>
      <w:lvlText w:val=""/>
      <w:lvlJc w:val="left"/>
      <w:pPr>
        <w:ind w:left="2160" w:hanging="360"/>
      </w:pPr>
      <w:rPr>
        <w:rFonts w:ascii="Wingdings" w:hAnsi="Wingdings" w:hint="default"/>
      </w:rPr>
    </w:lvl>
    <w:lvl w:ilvl="3" w:tplc="29E25100">
      <w:start w:val="1"/>
      <w:numFmt w:val="bullet"/>
      <w:lvlText w:val=""/>
      <w:lvlJc w:val="left"/>
      <w:pPr>
        <w:ind w:left="2880" w:hanging="360"/>
      </w:pPr>
      <w:rPr>
        <w:rFonts w:ascii="Symbol" w:hAnsi="Symbol" w:hint="default"/>
      </w:rPr>
    </w:lvl>
    <w:lvl w:ilvl="4" w:tplc="DC8EECDE">
      <w:start w:val="1"/>
      <w:numFmt w:val="bullet"/>
      <w:lvlText w:val="o"/>
      <w:lvlJc w:val="left"/>
      <w:pPr>
        <w:ind w:left="3600" w:hanging="360"/>
      </w:pPr>
      <w:rPr>
        <w:rFonts w:ascii="Courier New" w:hAnsi="Courier New" w:hint="default"/>
      </w:rPr>
    </w:lvl>
    <w:lvl w:ilvl="5" w:tplc="7F0A0C76">
      <w:start w:val="1"/>
      <w:numFmt w:val="bullet"/>
      <w:lvlText w:val=""/>
      <w:lvlJc w:val="left"/>
      <w:pPr>
        <w:ind w:left="4320" w:hanging="360"/>
      </w:pPr>
      <w:rPr>
        <w:rFonts w:ascii="Wingdings" w:hAnsi="Wingdings" w:hint="default"/>
      </w:rPr>
    </w:lvl>
    <w:lvl w:ilvl="6" w:tplc="7F7AE5D2">
      <w:start w:val="1"/>
      <w:numFmt w:val="bullet"/>
      <w:lvlText w:val=""/>
      <w:lvlJc w:val="left"/>
      <w:pPr>
        <w:ind w:left="5040" w:hanging="360"/>
      </w:pPr>
      <w:rPr>
        <w:rFonts w:ascii="Symbol" w:hAnsi="Symbol" w:hint="default"/>
      </w:rPr>
    </w:lvl>
    <w:lvl w:ilvl="7" w:tplc="5346340E">
      <w:start w:val="1"/>
      <w:numFmt w:val="bullet"/>
      <w:lvlText w:val="o"/>
      <w:lvlJc w:val="left"/>
      <w:pPr>
        <w:ind w:left="5760" w:hanging="360"/>
      </w:pPr>
      <w:rPr>
        <w:rFonts w:ascii="Courier New" w:hAnsi="Courier New" w:hint="default"/>
      </w:rPr>
    </w:lvl>
    <w:lvl w:ilvl="8" w:tplc="6F70A46A">
      <w:start w:val="1"/>
      <w:numFmt w:val="bullet"/>
      <w:lvlText w:val=""/>
      <w:lvlJc w:val="left"/>
      <w:pPr>
        <w:ind w:left="6480" w:hanging="360"/>
      </w:pPr>
      <w:rPr>
        <w:rFonts w:ascii="Wingdings" w:hAnsi="Wingdings" w:hint="default"/>
      </w:rPr>
    </w:lvl>
  </w:abstractNum>
  <w:abstractNum w:abstractNumId="36" w15:restartNumberingAfterBreak="0">
    <w:nsid w:val="6D51DC90"/>
    <w:multiLevelType w:val="hybridMultilevel"/>
    <w:tmpl w:val="E02CB2E6"/>
    <w:lvl w:ilvl="0" w:tplc="B38E0162">
      <w:start w:val="1"/>
      <w:numFmt w:val="bullet"/>
      <w:lvlText w:val="·"/>
      <w:lvlJc w:val="left"/>
      <w:pPr>
        <w:ind w:left="720" w:hanging="360"/>
      </w:pPr>
      <w:rPr>
        <w:rFonts w:ascii="Symbol" w:hAnsi="Symbol" w:hint="default"/>
      </w:rPr>
    </w:lvl>
    <w:lvl w:ilvl="1" w:tplc="634CAEE2">
      <w:start w:val="1"/>
      <w:numFmt w:val="bullet"/>
      <w:lvlText w:val="o"/>
      <w:lvlJc w:val="left"/>
      <w:pPr>
        <w:ind w:left="1440" w:hanging="360"/>
      </w:pPr>
      <w:rPr>
        <w:rFonts w:ascii="Symbol" w:hAnsi="Symbol" w:hint="default"/>
      </w:rPr>
    </w:lvl>
    <w:lvl w:ilvl="2" w:tplc="B05A1156">
      <w:start w:val="1"/>
      <w:numFmt w:val="bullet"/>
      <w:lvlText w:val="§"/>
      <w:lvlJc w:val="left"/>
      <w:pPr>
        <w:ind w:left="2160" w:hanging="360"/>
      </w:pPr>
      <w:rPr>
        <w:rFonts w:ascii="Symbol" w:hAnsi="Symbol" w:hint="default"/>
      </w:rPr>
    </w:lvl>
    <w:lvl w:ilvl="3" w:tplc="96E66A68">
      <w:start w:val="1"/>
      <w:numFmt w:val="bullet"/>
      <w:lvlText w:val=""/>
      <w:lvlJc w:val="left"/>
      <w:pPr>
        <w:ind w:left="2880" w:hanging="360"/>
      </w:pPr>
      <w:rPr>
        <w:rFonts w:ascii="Symbol" w:hAnsi="Symbol" w:hint="default"/>
      </w:rPr>
    </w:lvl>
    <w:lvl w:ilvl="4" w:tplc="849E28FC">
      <w:start w:val="1"/>
      <w:numFmt w:val="bullet"/>
      <w:lvlText w:val="o"/>
      <w:lvlJc w:val="left"/>
      <w:pPr>
        <w:ind w:left="3600" w:hanging="360"/>
      </w:pPr>
      <w:rPr>
        <w:rFonts w:ascii="Courier New" w:hAnsi="Courier New" w:hint="default"/>
      </w:rPr>
    </w:lvl>
    <w:lvl w:ilvl="5" w:tplc="A4ACF5C0">
      <w:start w:val="1"/>
      <w:numFmt w:val="bullet"/>
      <w:lvlText w:val=""/>
      <w:lvlJc w:val="left"/>
      <w:pPr>
        <w:ind w:left="4320" w:hanging="360"/>
      </w:pPr>
      <w:rPr>
        <w:rFonts w:ascii="Wingdings" w:hAnsi="Wingdings" w:hint="default"/>
      </w:rPr>
    </w:lvl>
    <w:lvl w:ilvl="6" w:tplc="6C1836B4">
      <w:start w:val="1"/>
      <w:numFmt w:val="bullet"/>
      <w:lvlText w:val=""/>
      <w:lvlJc w:val="left"/>
      <w:pPr>
        <w:ind w:left="5040" w:hanging="360"/>
      </w:pPr>
      <w:rPr>
        <w:rFonts w:ascii="Symbol" w:hAnsi="Symbol" w:hint="default"/>
      </w:rPr>
    </w:lvl>
    <w:lvl w:ilvl="7" w:tplc="018E030A">
      <w:start w:val="1"/>
      <w:numFmt w:val="bullet"/>
      <w:lvlText w:val="o"/>
      <w:lvlJc w:val="left"/>
      <w:pPr>
        <w:ind w:left="5760" w:hanging="360"/>
      </w:pPr>
      <w:rPr>
        <w:rFonts w:ascii="Courier New" w:hAnsi="Courier New" w:hint="default"/>
      </w:rPr>
    </w:lvl>
    <w:lvl w:ilvl="8" w:tplc="E38AAE64">
      <w:start w:val="1"/>
      <w:numFmt w:val="bullet"/>
      <w:lvlText w:val=""/>
      <w:lvlJc w:val="left"/>
      <w:pPr>
        <w:ind w:left="6480" w:hanging="360"/>
      </w:pPr>
      <w:rPr>
        <w:rFonts w:ascii="Wingdings" w:hAnsi="Wingdings" w:hint="default"/>
      </w:rPr>
    </w:lvl>
  </w:abstractNum>
  <w:abstractNum w:abstractNumId="37" w15:restartNumberingAfterBreak="0">
    <w:nsid w:val="6F491A1E"/>
    <w:multiLevelType w:val="multilevel"/>
    <w:tmpl w:val="68A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F97C1"/>
    <w:multiLevelType w:val="hybridMultilevel"/>
    <w:tmpl w:val="1A44EF54"/>
    <w:lvl w:ilvl="0" w:tplc="2718182E">
      <w:start w:val="1"/>
      <w:numFmt w:val="bullet"/>
      <w:lvlText w:val="·"/>
      <w:lvlJc w:val="left"/>
      <w:pPr>
        <w:ind w:left="720" w:hanging="360"/>
      </w:pPr>
      <w:rPr>
        <w:rFonts w:ascii="Symbol" w:hAnsi="Symbol" w:hint="default"/>
      </w:rPr>
    </w:lvl>
    <w:lvl w:ilvl="1" w:tplc="F4FAA756">
      <w:start w:val="1"/>
      <w:numFmt w:val="bullet"/>
      <w:lvlText w:val="o"/>
      <w:lvlJc w:val="left"/>
      <w:pPr>
        <w:ind w:left="1440" w:hanging="360"/>
      </w:pPr>
      <w:rPr>
        <w:rFonts w:ascii="Courier New" w:hAnsi="Courier New" w:hint="default"/>
      </w:rPr>
    </w:lvl>
    <w:lvl w:ilvl="2" w:tplc="1250004A">
      <w:start w:val="1"/>
      <w:numFmt w:val="bullet"/>
      <w:lvlText w:val=""/>
      <w:lvlJc w:val="left"/>
      <w:pPr>
        <w:ind w:left="2160" w:hanging="360"/>
      </w:pPr>
      <w:rPr>
        <w:rFonts w:ascii="Wingdings" w:hAnsi="Wingdings" w:hint="default"/>
      </w:rPr>
    </w:lvl>
    <w:lvl w:ilvl="3" w:tplc="6D2C8E5C">
      <w:start w:val="1"/>
      <w:numFmt w:val="bullet"/>
      <w:lvlText w:val=""/>
      <w:lvlJc w:val="left"/>
      <w:pPr>
        <w:ind w:left="2880" w:hanging="360"/>
      </w:pPr>
      <w:rPr>
        <w:rFonts w:ascii="Symbol" w:hAnsi="Symbol" w:hint="default"/>
      </w:rPr>
    </w:lvl>
    <w:lvl w:ilvl="4" w:tplc="EC1A38D0">
      <w:start w:val="1"/>
      <w:numFmt w:val="bullet"/>
      <w:lvlText w:val="o"/>
      <w:lvlJc w:val="left"/>
      <w:pPr>
        <w:ind w:left="3600" w:hanging="360"/>
      </w:pPr>
      <w:rPr>
        <w:rFonts w:ascii="Courier New" w:hAnsi="Courier New" w:hint="default"/>
      </w:rPr>
    </w:lvl>
    <w:lvl w:ilvl="5" w:tplc="15501058">
      <w:start w:val="1"/>
      <w:numFmt w:val="bullet"/>
      <w:lvlText w:val=""/>
      <w:lvlJc w:val="left"/>
      <w:pPr>
        <w:ind w:left="4320" w:hanging="360"/>
      </w:pPr>
      <w:rPr>
        <w:rFonts w:ascii="Wingdings" w:hAnsi="Wingdings" w:hint="default"/>
      </w:rPr>
    </w:lvl>
    <w:lvl w:ilvl="6" w:tplc="64B6112C">
      <w:start w:val="1"/>
      <w:numFmt w:val="bullet"/>
      <w:lvlText w:val=""/>
      <w:lvlJc w:val="left"/>
      <w:pPr>
        <w:ind w:left="5040" w:hanging="360"/>
      </w:pPr>
      <w:rPr>
        <w:rFonts w:ascii="Symbol" w:hAnsi="Symbol" w:hint="default"/>
      </w:rPr>
    </w:lvl>
    <w:lvl w:ilvl="7" w:tplc="31865814">
      <w:start w:val="1"/>
      <w:numFmt w:val="bullet"/>
      <w:lvlText w:val="o"/>
      <w:lvlJc w:val="left"/>
      <w:pPr>
        <w:ind w:left="5760" w:hanging="360"/>
      </w:pPr>
      <w:rPr>
        <w:rFonts w:ascii="Courier New" w:hAnsi="Courier New" w:hint="default"/>
      </w:rPr>
    </w:lvl>
    <w:lvl w:ilvl="8" w:tplc="74CAFABE">
      <w:start w:val="1"/>
      <w:numFmt w:val="bullet"/>
      <w:lvlText w:val=""/>
      <w:lvlJc w:val="left"/>
      <w:pPr>
        <w:ind w:left="6480" w:hanging="360"/>
      </w:pPr>
      <w:rPr>
        <w:rFonts w:ascii="Wingdings" w:hAnsi="Wingdings" w:hint="default"/>
      </w:rPr>
    </w:lvl>
  </w:abstractNum>
  <w:abstractNum w:abstractNumId="39" w15:restartNumberingAfterBreak="0">
    <w:nsid w:val="76EC1534"/>
    <w:multiLevelType w:val="multilevel"/>
    <w:tmpl w:val="1D08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F2700"/>
    <w:multiLevelType w:val="hybridMultilevel"/>
    <w:tmpl w:val="02946A64"/>
    <w:lvl w:ilvl="0" w:tplc="EA2AEF22">
      <w:start w:val="1"/>
      <w:numFmt w:val="bullet"/>
      <w:lvlText w:val="·"/>
      <w:lvlJc w:val="left"/>
      <w:pPr>
        <w:ind w:left="720" w:hanging="360"/>
      </w:pPr>
      <w:rPr>
        <w:rFonts w:ascii="Symbol" w:hAnsi="Symbol" w:hint="default"/>
      </w:rPr>
    </w:lvl>
    <w:lvl w:ilvl="1" w:tplc="74E276FA">
      <w:start w:val="1"/>
      <w:numFmt w:val="bullet"/>
      <w:lvlText w:val="o"/>
      <w:lvlJc w:val="left"/>
      <w:pPr>
        <w:ind w:left="1440" w:hanging="360"/>
      </w:pPr>
      <w:rPr>
        <w:rFonts w:ascii="Symbol" w:hAnsi="Symbol" w:hint="default"/>
      </w:rPr>
    </w:lvl>
    <w:lvl w:ilvl="2" w:tplc="C8108646">
      <w:start w:val="1"/>
      <w:numFmt w:val="bullet"/>
      <w:lvlText w:val=""/>
      <w:lvlJc w:val="left"/>
      <w:pPr>
        <w:ind w:left="2160" w:hanging="360"/>
      </w:pPr>
      <w:rPr>
        <w:rFonts w:ascii="Wingdings" w:hAnsi="Wingdings" w:hint="default"/>
      </w:rPr>
    </w:lvl>
    <w:lvl w:ilvl="3" w:tplc="B65A120C">
      <w:start w:val="1"/>
      <w:numFmt w:val="bullet"/>
      <w:lvlText w:val=""/>
      <w:lvlJc w:val="left"/>
      <w:pPr>
        <w:ind w:left="2880" w:hanging="360"/>
      </w:pPr>
      <w:rPr>
        <w:rFonts w:ascii="Symbol" w:hAnsi="Symbol" w:hint="default"/>
      </w:rPr>
    </w:lvl>
    <w:lvl w:ilvl="4" w:tplc="AA4A563E">
      <w:start w:val="1"/>
      <w:numFmt w:val="bullet"/>
      <w:lvlText w:val="o"/>
      <w:lvlJc w:val="left"/>
      <w:pPr>
        <w:ind w:left="3600" w:hanging="360"/>
      </w:pPr>
      <w:rPr>
        <w:rFonts w:ascii="Courier New" w:hAnsi="Courier New" w:hint="default"/>
      </w:rPr>
    </w:lvl>
    <w:lvl w:ilvl="5" w:tplc="212E5872">
      <w:start w:val="1"/>
      <w:numFmt w:val="bullet"/>
      <w:lvlText w:val=""/>
      <w:lvlJc w:val="left"/>
      <w:pPr>
        <w:ind w:left="4320" w:hanging="360"/>
      </w:pPr>
      <w:rPr>
        <w:rFonts w:ascii="Wingdings" w:hAnsi="Wingdings" w:hint="default"/>
      </w:rPr>
    </w:lvl>
    <w:lvl w:ilvl="6" w:tplc="71C40EB6">
      <w:start w:val="1"/>
      <w:numFmt w:val="bullet"/>
      <w:lvlText w:val=""/>
      <w:lvlJc w:val="left"/>
      <w:pPr>
        <w:ind w:left="5040" w:hanging="360"/>
      </w:pPr>
      <w:rPr>
        <w:rFonts w:ascii="Symbol" w:hAnsi="Symbol" w:hint="default"/>
      </w:rPr>
    </w:lvl>
    <w:lvl w:ilvl="7" w:tplc="D7CADA82">
      <w:start w:val="1"/>
      <w:numFmt w:val="bullet"/>
      <w:lvlText w:val="o"/>
      <w:lvlJc w:val="left"/>
      <w:pPr>
        <w:ind w:left="5760" w:hanging="360"/>
      </w:pPr>
      <w:rPr>
        <w:rFonts w:ascii="Courier New" w:hAnsi="Courier New" w:hint="default"/>
      </w:rPr>
    </w:lvl>
    <w:lvl w:ilvl="8" w:tplc="540CA040">
      <w:start w:val="1"/>
      <w:numFmt w:val="bullet"/>
      <w:lvlText w:val=""/>
      <w:lvlJc w:val="left"/>
      <w:pPr>
        <w:ind w:left="6480" w:hanging="360"/>
      </w:pPr>
      <w:rPr>
        <w:rFonts w:ascii="Wingdings" w:hAnsi="Wingdings" w:hint="default"/>
      </w:rPr>
    </w:lvl>
  </w:abstractNum>
  <w:num w:numId="1" w16cid:durableId="928808283">
    <w:abstractNumId w:val="38"/>
  </w:num>
  <w:num w:numId="2" w16cid:durableId="242877869">
    <w:abstractNumId w:val="36"/>
  </w:num>
  <w:num w:numId="3" w16cid:durableId="1316688207">
    <w:abstractNumId w:val="5"/>
  </w:num>
  <w:num w:numId="4" w16cid:durableId="763956129">
    <w:abstractNumId w:val="40"/>
  </w:num>
  <w:num w:numId="5" w16cid:durableId="638607057">
    <w:abstractNumId w:val="15"/>
  </w:num>
  <w:num w:numId="6" w16cid:durableId="1349286533">
    <w:abstractNumId w:val="33"/>
  </w:num>
  <w:num w:numId="7" w16cid:durableId="1725835420">
    <w:abstractNumId w:val="20"/>
  </w:num>
  <w:num w:numId="8" w16cid:durableId="856894936">
    <w:abstractNumId w:val="35"/>
  </w:num>
  <w:num w:numId="9" w16cid:durableId="446629619">
    <w:abstractNumId w:val="25"/>
  </w:num>
  <w:num w:numId="10" w16cid:durableId="1373652994">
    <w:abstractNumId w:val="1"/>
  </w:num>
  <w:num w:numId="11" w16cid:durableId="2117141431">
    <w:abstractNumId w:val="3"/>
  </w:num>
  <w:num w:numId="12" w16cid:durableId="2139757247">
    <w:abstractNumId w:val="24"/>
  </w:num>
  <w:num w:numId="13" w16cid:durableId="862863536">
    <w:abstractNumId w:val="14"/>
  </w:num>
  <w:num w:numId="14" w16cid:durableId="1714304328">
    <w:abstractNumId w:val="26"/>
  </w:num>
  <w:num w:numId="15" w16cid:durableId="967778619">
    <w:abstractNumId w:val="19"/>
  </w:num>
  <w:num w:numId="16" w16cid:durableId="849952633">
    <w:abstractNumId w:val="4"/>
  </w:num>
  <w:num w:numId="17" w16cid:durableId="1686588639">
    <w:abstractNumId w:val="30"/>
  </w:num>
  <w:num w:numId="18" w16cid:durableId="393771902">
    <w:abstractNumId w:val="17"/>
  </w:num>
  <w:num w:numId="19" w16cid:durableId="1368023295">
    <w:abstractNumId w:val="39"/>
  </w:num>
  <w:num w:numId="20" w16cid:durableId="966735467">
    <w:abstractNumId w:val="18"/>
  </w:num>
  <w:num w:numId="21" w16cid:durableId="1008140657">
    <w:abstractNumId w:val="27"/>
  </w:num>
  <w:num w:numId="22" w16cid:durableId="2139839435">
    <w:abstractNumId w:val="7"/>
  </w:num>
  <w:num w:numId="23" w16cid:durableId="1019547793">
    <w:abstractNumId w:val="28"/>
  </w:num>
  <w:num w:numId="24" w16cid:durableId="687364826">
    <w:abstractNumId w:val="21"/>
  </w:num>
  <w:num w:numId="25" w16cid:durableId="271982562">
    <w:abstractNumId w:val="12"/>
  </w:num>
  <w:num w:numId="26" w16cid:durableId="1023631126">
    <w:abstractNumId w:val="32"/>
  </w:num>
  <w:num w:numId="27" w16cid:durableId="284311183">
    <w:abstractNumId w:val="13"/>
  </w:num>
  <w:num w:numId="28" w16cid:durableId="116874376">
    <w:abstractNumId w:val="0"/>
  </w:num>
  <w:num w:numId="29" w16cid:durableId="1304848497">
    <w:abstractNumId w:val="8"/>
  </w:num>
  <w:num w:numId="30" w16cid:durableId="2041125227">
    <w:abstractNumId w:val="6"/>
  </w:num>
  <w:num w:numId="31" w16cid:durableId="20909795">
    <w:abstractNumId w:val="22"/>
  </w:num>
  <w:num w:numId="32" w16cid:durableId="335153848">
    <w:abstractNumId w:val="29"/>
  </w:num>
  <w:num w:numId="33" w16cid:durableId="308480538">
    <w:abstractNumId w:val="16"/>
  </w:num>
  <w:num w:numId="34" w16cid:durableId="1859007766">
    <w:abstractNumId w:val="9"/>
  </w:num>
  <w:num w:numId="35" w16cid:durableId="518541834">
    <w:abstractNumId w:val="2"/>
  </w:num>
  <w:num w:numId="36" w16cid:durableId="544682855">
    <w:abstractNumId w:val="11"/>
  </w:num>
  <w:num w:numId="37" w16cid:durableId="1890333921">
    <w:abstractNumId w:val="34"/>
  </w:num>
  <w:num w:numId="38" w16cid:durableId="2045056735">
    <w:abstractNumId w:val="10"/>
  </w:num>
  <w:num w:numId="39" w16cid:durableId="1187669794">
    <w:abstractNumId w:val="37"/>
  </w:num>
  <w:num w:numId="40" w16cid:durableId="1523281862">
    <w:abstractNumId w:val="23"/>
  </w:num>
  <w:num w:numId="41" w16cid:durableId="9670561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9C4C0"/>
    <w:rsid w:val="00001519"/>
    <w:rsid w:val="000055F5"/>
    <w:rsid w:val="00031111"/>
    <w:rsid w:val="00042B6E"/>
    <w:rsid w:val="000649F2"/>
    <w:rsid w:val="00077788"/>
    <w:rsid w:val="00091AD1"/>
    <w:rsid w:val="000B34A1"/>
    <w:rsid w:val="000B6565"/>
    <w:rsid w:val="000D46B1"/>
    <w:rsid w:val="000F13B3"/>
    <w:rsid w:val="000F43D6"/>
    <w:rsid w:val="000F4D1C"/>
    <w:rsid w:val="000F7EEF"/>
    <w:rsid w:val="00100A1C"/>
    <w:rsid w:val="001062C4"/>
    <w:rsid w:val="001451F8"/>
    <w:rsid w:val="0014566B"/>
    <w:rsid w:val="00152A4C"/>
    <w:rsid w:val="00154F83"/>
    <w:rsid w:val="0017253F"/>
    <w:rsid w:val="00185FBB"/>
    <w:rsid w:val="00193AA9"/>
    <w:rsid w:val="001A3768"/>
    <w:rsid w:val="001B63BA"/>
    <w:rsid w:val="001C6470"/>
    <w:rsid w:val="00204AC9"/>
    <w:rsid w:val="00204EBD"/>
    <w:rsid w:val="002218D3"/>
    <w:rsid w:val="00224CEB"/>
    <w:rsid w:val="002307FE"/>
    <w:rsid w:val="00283FB7"/>
    <w:rsid w:val="002E2E45"/>
    <w:rsid w:val="002F51C0"/>
    <w:rsid w:val="00330B1D"/>
    <w:rsid w:val="003460F3"/>
    <w:rsid w:val="00360BA9"/>
    <w:rsid w:val="00371BF3"/>
    <w:rsid w:val="003744E3"/>
    <w:rsid w:val="00381E2D"/>
    <w:rsid w:val="003A1562"/>
    <w:rsid w:val="003A4972"/>
    <w:rsid w:val="003D77F7"/>
    <w:rsid w:val="003E668A"/>
    <w:rsid w:val="0040138A"/>
    <w:rsid w:val="00402B12"/>
    <w:rsid w:val="0042086F"/>
    <w:rsid w:val="004361BD"/>
    <w:rsid w:val="00473696"/>
    <w:rsid w:val="004C48AE"/>
    <w:rsid w:val="004D02FA"/>
    <w:rsid w:val="004D5A05"/>
    <w:rsid w:val="004F0512"/>
    <w:rsid w:val="004F4E44"/>
    <w:rsid w:val="00516328"/>
    <w:rsid w:val="0054651E"/>
    <w:rsid w:val="00551C10"/>
    <w:rsid w:val="005A40FE"/>
    <w:rsid w:val="005C15A9"/>
    <w:rsid w:val="005D2905"/>
    <w:rsid w:val="00602266"/>
    <w:rsid w:val="00631915"/>
    <w:rsid w:val="00663DEA"/>
    <w:rsid w:val="00664B74"/>
    <w:rsid w:val="00671A75"/>
    <w:rsid w:val="00671FE4"/>
    <w:rsid w:val="00697392"/>
    <w:rsid w:val="006A06F8"/>
    <w:rsid w:val="006A5C23"/>
    <w:rsid w:val="006B7D4E"/>
    <w:rsid w:val="006D462E"/>
    <w:rsid w:val="006E06CB"/>
    <w:rsid w:val="006E7139"/>
    <w:rsid w:val="00702DD1"/>
    <w:rsid w:val="00720ADD"/>
    <w:rsid w:val="00721972"/>
    <w:rsid w:val="00752B38"/>
    <w:rsid w:val="00785C9D"/>
    <w:rsid w:val="007D078A"/>
    <w:rsid w:val="007D4D06"/>
    <w:rsid w:val="007E603F"/>
    <w:rsid w:val="00814B83"/>
    <w:rsid w:val="00814BBC"/>
    <w:rsid w:val="00816E74"/>
    <w:rsid w:val="00835D98"/>
    <w:rsid w:val="008606F3"/>
    <w:rsid w:val="00861675"/>
    <w:rsid w:val="008939D1"/>
    <w:rsid w:val="00896288"/>
    <w:rsid w:val="008B5E11"/>
    <w:rsid w:val="008C2FC0"/>
    <w:rsid w:val="008F00A3"/>
    <w:rsid w:val="008F0D00"/>
    <w:rsid w:val="008F70EF"/>
    <w:rsid w:val="009240FD"/>
    <w:rsid w:val="009307D5"/>
    <w:rsid w:val="00946A0D"/>
    <w:rsid w:val="00955053"/>
    <w:rsid w:val="0096279B"/>
    <w:rsid w:val="00962E97"/>
    <w:rsid w:val="00964129"/>
    <w:rsid w:val="00977708"/>
    <w:rsid w:val="00986BB0"/>
    <w:rsid w:val="00992757"/>
    <w:rsid w:val="00992821"/>
    <w:rsid w:val="009A749B"/>
    <w:rsid w:val="009E1C4A"/>
    <w:rsid w:val="009E2A86"/>
    <w:rsid w:val="009F09F1"/>
    <w:rsid w:val="009F0F84"/>
    <w:rsid w:val="009F1C6D"/>
    <w:rsid w:val="00A053B7"/>
    <w:rsid w:val="00A07ABD"/>
    <w:rsid w:val="00A20B3D"/>
    <w:rsid w:val="00A27A05"/>
    <w:rsid w:val="00A43226"/>
    <w:rsid w:val="00A44502"/>
    <w:rsid w:val="00A72B16"/>
    <w:rsid w:val="00AB6B09"/>
    <w:rsid w:val="00AC1C29"/>
    <w:rsid w:val="00AC5E58"/>
    <w:rsid w:val="00AD71D6"/>
    <w:rsid w:val="00AE43F2"/>
    <w:rsid w:val="00B038C0"/>
    <w:rsid w:val="00B13AA9"/>
    <w:rsid w:val="00B14043"/>
    <w:rsid w:val="00B232AE"/>
    <w:rsid w:val="00B2673D"/>
    <w:rsid w:val="00B34B8F"/>
    <w:rsid w:val="00B37C0E"/>
    <w:rsid w:val="00B4166F"/>
    <w:rsid w:val="00B44824"/>
    <w:rsid w:val="00B455AA"/>
    <w:rsid w:val="00B633F8"/>
    <w:rsid w:val="00B6722A"/>
    <w:rsid w:val="00B710D6"/>
    <w:rsid w:val="00B734D7"/>
    <w:rsid w:val="00B7784E"/>
    <w:rsid w:val="00B82C6F"/>
    <w:rsid w:val="00B862C4"/>
    <w:rsid w:val="00BA1671"/>
    <w:rsid w:val="00BB1F46"/>
    <w:rsid w:val="00BD067A"/>
    <w:rsid w:val="00BE1C77"/>
    <w:rsid w:val="00BE4362"/>
    <w:rsid w:val="00BF0234"/>
    <w:rsid w:val="00BF2673"/>
    <w:rsid w:val="00BF6BB0"/>
    <w:rsid w:val="00C03474"/>
    <w:rsid w:val="00C10DBB"/>
    <w:rsid w:val="00C1144A"/>
    <w:rsid w:val="00C14441"/>
    <w:rsid w:val="00C46873"/>
    <w:rsid w:val="00C545BF"/>
    <w:rsid w:val="00C57318"/>
    <w:rsid w:val="00C778A2"/>
    <w:rsid w:val="00C84B4D"/>
    <w:rsid w:val="00C9007A"/>
    <w:rsid w:val="00CA4280"/>
    <w:rsid w:val="00CB6214"/>
    <w:rsid w:val="00CC408C"/>
    <w:rsid w:val="00CC7B5C"/>
    <w:rsid w:val="00CD18EA"/>
    <w:rsid w:val="00CD3349"/>
    <w:rsid w:val="00CE493F"/>
    <w:rsid w:val="00CF4625"/>
    <w:rsid w:val="00D43300"/>
    <w:rsid w:val="00D5369A"/>
    <w:rsid w:val="00D9762F"/>
    <w:rsid w:val="00DC3094"/>
    <w:rsid w:val="00DE15B3"/>
    <w:rsid w:val="00DF75A5"/>
    <w:rsid w:val="00E25C03"/>
    <w:rsid w:val="00E25DF5"/>
    <w:rsid w:val="00E318E1"/>
    <w:rsid w:val="00E449EB"/>
    <w:rsid w:val="00E77727"/>
    <w:rsid w:val="00E857E7"/>
    <w:rsid w:val="00E934FC"/>
    <w:rsid w:val="00E96E08"/>
    <w:rsid w:val="00EB1703"/>
    <w:rsid w:val="00EB256F"/>
    <w:rsid w:val="00EB4A38"/>
    <w:rsid w:val="00EC1A6D"/>
    <w:rsid w:val="00EF6EA9"/>
    <w:rsid w:val="00EF74FF"/>
    <w:rsid w:val="00F35320"/>
    <w:rsid w:val="00F5016B"/>
    <w:rsid w:val="00F62BB4"/>
    <w:rsid w:val="00F733CF"/>
    <w:rsid w:val="00F741A3"/>
    <w:rsid w:val="00F76315"/>
    <w:rsid w:val="00F777A9"/>
    <w:rsid w:val="00FC2D63"/>
    <w:rsid w:val="00FC5FB7"/>
    <w:rsid w:val="00FE3BBD"/>
    <w:rsid w:val="00FE502A"/>
    <w:rsid w:val="00FF07FB"/>
    <w:rsid w:val="0BD9C4C0"/>
    <w:rsid w:val="18ED307F"/>
    <w:rsid w:val="3A42D302"/>
    <w:rsid w:val="4043737F"/>
    <w:rsid w:val="4C7B7129"/>
    <w:rsid w:val="4FD3E5E6"/>
    <w:rsid w:val="7418E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9C4C0"/>
  <w15:chartTrackingRefBased/>
  <w15:docId w15:val="{BC8A5BB0-53C8-4FFC-AAA6-A9A7EEF9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7B7129"/>
    <w:pPr>
      <w:ind w:left="720"/>
      <w:contextualSpacing/>
    </w:pPr>
  </w:style>
  <w:style w:type="character" w:styleId="Hyperlink">
    <w:name w:val="Hyperlink"/>
    <w:basedOn w:val="DefaultParagraphFont"/>
    <w:uiPriority w:val="99"/>
    <w:unhideWhenUsed/>
    <w:rsid w:val="4C7B7129"/>
    <w:rPr>
      <w:color w:val="467886"/>
      <w:u w:val="single"/>
    </w:rPr>
  </w:style>
  <w:style w:type="paragraph" w:styleId="Header">
    <w:name w:val="header"/>
    <w:basedOn w:val="Normal"/>
    <w:link w:val="HeaderChar"/>
    <w:uiPriority w:val="99"/>
    <w:unhideWhenUsed/>
    <w:rsid w:val="00B67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2A"/>
  </w:style>
  <w:style w:type="paragraph" w:styleId="Footer">
    <w:name w:val="footer"/>
    <w:basedOn w:val="Normal"/>
    <w:link w:val="FooterChar"/>
    <w:uiPriority w:val="99"/>
    <w:unhideWhenUsed/>
    <w:rsid w:val="00B67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2A"/>
  </w:style>
  <w:style w:type="character" w:styleId="UnresolvedMention">
    <w:name w:val="Unresolved Mention"/>
    <w:basedOn w:val="DefaultParagraphFont"/>
    <w:uiPriority w:val="99"/>
    <w:semiHidden/>
    <w:unhideWhenUsed/>
    <w:rsid w:val="00EB1703"/>
    <w:rPr>
      <w:color w:val="605E5C"/>
      <w:shd w:val="clear" w:color="auto" w:fill="E1DFDD"/>
    </w:rPr>
  </w:style>
  <w:style w:type="table" w:styleId="TableGrid">
    <w:name w:val="Table Grid"/>
    <w:basedOn w:val="TableNormal"/>
    <w:uiPriority w:val="39"/>
    <w:rsid w:val="003A4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1887">
      <w:bodyDiv w:val="1"/>
      <w:marLeft w:val="0"/>
      <w:marRight w:val="0"/>
      <w:marTop w:val="0"/>
      <w:marBottom w:val="0"/>
      <w:divBdr>
        <w:top w:val="none" w:sz="0" w:space="0" w:color="auto"/>
        <w:left w:val="none" w:sz="0" w:space="0" w:color="auto"/>
        <w:bottom w:val="none" w:sz="0" w:space="0" w:color="auto"/>
        <w:right w:val="none" w:sz="0" w:space="0" w:color="auto"/>
      </w:divBdr>
    </w:div>
    <w:div w:id="251281715">
      <w:bodyDiv w:val="1"/>
      <w:marLeft w:val="0"/>
      <w:marRight w:val="0"/>
      <w:marTop w:val="0"/>
      <w:marBottom w:val="0"/>
      <w:divBdr>
        <w:top w:val="none" w:sz="0" w:space="0" w:color="auto"/>
        <w:left w:val="none" w:sz="0" w:space="0" w:color="auto"/>
        <w:bottom w:val="none" w:sz="0" w:space="0" w:color="auto"/>
        <w:right w:val="none" w:sz="0" w:space="0" w:color="auto"/>
      </w:divBdr>
    </w:div>
    <w:div w:id="299112010">
      <w:bodyDiv w:val="1"/>
      <w:marLeft w:val="0"/>
      <w:marRight w:val="0"/>
      <w:marTop w:val="0"/>
      <w:marBottom w:val="0"/>
      <w:divBdr>
        <w:top w:val="none" w:sz="0" w:space="0" w:color="auto"/>
        <w:left w:val="none" w:sz="0" w:space="0" w:color="auto"/>
        <w:bottom w:val="none" w:sz="0" w:space="0" w:color="auto"/>
        <w:right w:val="none" w:sz="0" w:space="0" w:color="auto"/>
      </w:divBdr>
    </w:div>
    <w:div w:id="547766358">
      <w:bodyDiv w:val="1"/>
      <w:marLeft w:val="0"/>
      <w:marRight w:val="0"/>
      <w:marTop w:val="0"/>
      <w:marBottom w:val="0"/>
      <w:divBdr>
        <w:top w:val="none" w:sz="0" w:space="0" w:color="auto"/>
        <w:left w:val="none" w:sz="0" w:space="0" w:color="auto"/>
        <w:bottom w:val="none" w:sz="0" w:space="0" w:color="auto"/>
        <w:right w:val="none" w:sz="0" w:space="0" w:color="auto"/>
      </w:divBdr>
    </w:div>
    <w:div w:id="561916437">
      <w:bodyDiv w:val="1"/>
      <w:marLeft w:val="0"/>
      <w:marRight w:val="0"/>
      <w:marTop w:val="0"/>
      <w:marBottom w:val="0"/>
      <w:divBdr>
        <w:top w:val="none" w:sz="0" w:space="0" w:color="auto"/>
        <w:left w:val="none" w:sz="0" w:space="0" w:color="auto"/>
        <w:bottom w:val="none" w:sz="0" w:space="0" w:color="auto"/>
        <w:right w:val="none" w:sz="0" w:space="0" w:color="auto"/>
      </w:divBdr>
    </w:div>
    <w:div w:id="702680615">
      <w:bodyDiv w:val="1"/>
      <w:marLeft w:val="0"/>
      <w:marRight w:val="0"/>
      <w:marTop w:val="0"/>
      <w:marBottom w:val="0"/>
      <w:divBdr>
        <w:top w:val="none" w:sz="0" w:space="0" w:color="auto"/>
        <w:left w:val="none" w:sz="0" w:space="0" w:color="auto"/>
        <w:bottom w:val="none" w:sz="0" w:space="0" w:color="auto"/>
        <w:right w:val="none" w:sz="0" w:space="0" w:color="auto"/>
      </w:divBdr>
    </w:div>
    <w:div w:id="890270058">
      <w:bodyDiv w:val="1"/>
      <w:marLeft w:val="0"/>
      <w:marRight w:val="0"/>
      <w:marTop w:val="0"/>
      <w:marBottom w:val="0"/>
      <w:divBdr>
        <w:top w:val="none" w:sz="0" w:space="0" w:color="auto"/>
        <w:left w:val="none" w:sz="0" w:space="0" w:color="auto"/>
        <w:bottom w:val="none" w:sz="0" w:space="0" w:color="auto"/>
        <w:right w:val="none" w:sz="0" w:space="0" w:color="auto"/>
      </w:divBdr>
    </w:div>
    <w:div w:id="1095830577">
      <w:bodyDiv w:val="1"/>
      <w:marLeft w:val="0"/>
      <w:marRight w:val="0"/>
      <w:marTop w:val="0"/>
      <w:marBottom w:val="0"/>
      <w:divBdr>
        <w:top w:val="none" w:sz="0" w:space="0" w:color="auto"/>
        <w:left w:val="none" w:sz="0" w:space="0" w:color="auto"/>
        <w:bottom w:val="none" w:sz="0" w:space="0" w:color="auto"/>
        <w:right w:val="none" w:sz="0" w:space="0" w:color="auto"/>
      </w:divBdr>
    </w:div>
    <w:div w:id="1168640073">
      <w:bodyDiv w:val="1"/>
      <w:marLeft w:val="0"/>
      <w:marRight w:val="0"/>
      <w:marTop w:val="0"/>
      <w:marBottom w:val="0"/>
      <w:divBdr>
        <w:top w:val="none" w:sz="0" w:space="0" w:color="auto"/>
        <w:left w:val="none" w:sz="0" w:space="0" w:color="auto"/>
        <w:bottom w:val="none" w:sz="0" w:space="0" w:color="auto"/>
        <w:right w:val="none" w:sz="0" w:space="0" w:color="auto"/>
      </w:divBdr>
      <w:divsChild>
        <w:div w:id="1663394075">
          <w:marLeft w:val="0"/>
          <w:marRight w:val="0"/>
          <w:marTop w:val="0"/>
          <w:marBottom w:val="0"/>
          <w:divBdr>
            <w:top w:val="none" w:sz="0" w:space="0" w:color="auto"/>
            <w:left w:val="none" w:sz="0" w:space="0" w:color="auto"/>
            <w:bottom w:val="none" w:sz="0" w:space="0" w:color="auto"/>
            <w:right w:val="none" w:sz="0" w:space="0" w:color="auto"/>
          </w:divBdr>
          <w:divsChild>
            <w:div w:id="1848396624">
              <w:marLeft w:val="0"/>
              <w:marRight w:val="0"/>
              <w:marTop w:val="0"/>
              <w:marBottom w:val="0"/>
              <w:divBdr>
                <w:top w:val="none" w:sz="0" w:space="0" w:color="auto"/>
                <w:left w:val="none" w:sz="0" w:space="0" w:color="auto"/>
                <w:bottom w:val="none" w:sz="0" w:space="0" w:color="auto"/>
                <w:right w:val="none" w:sz="0" w:space="0" w:color="auto"/>
              </w:divBdr>
            </w:div>
            <w:div w:id="337465174">
              <w:marLeft w:val="0"/>
              <w:marRight w:val="0"/>
              <w:marTop w:val="0"/>
              <w:marBottom w:val="0"/>
              <w:divBdr>
                <w:top w:val="none" w:sz="0" w:space="0" w:color="auto"/>
                <w:left w:val="none" w:sz="0" w:space="0" w:color="auto"/>
                <w:bottom w:val="none" w:sz="0" w:space="0" w:color="auto"/>
                <w:right w:val="none" w:sz="0" w:space="0" w:color="auto"/>
              </w:divBdr>
              <w:divsChild>
                <w:div w:id="1574313980">
                  <w:marLeft w:val="0"/>
                  <w:marRight w:val="0"/>
                  <w:marTop w:val="0"/>
                  <w:marBottom w:val="0"/>
                  <w:divBdr>
                    <w:top w:val="none" w:sz="0" w:space="0" w:color="auto"/>
                    <w:left w:val="none" w:sz="0" w:space="0" w:color="auto"/>
                    <w:bottom w:val="none" w:sz="0" w:space="0" w:color="auto"/>
                    <w:right w:val="none" w:sz="0" w:space="0" w:color="auto"/>
                  </w:divBdr>
                  <w:divsChild>
                    <w:div w:id="1568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934">
              <w:marLeft w:val="0"/>
              <w:marRight w:val="0"/>
              <w:marTop w:val="0"/>
              <w:marBottom w:val="0"/>
              <w:divBdr>
                <w:top w:val="none" w:sz="0" w:space="0" w:color="auto"/>
                <w:left w:val="none" w:sz="0" w:space="0" w:color="auto"/>
                <w:bottom w:val="none" w:sz="0" w:space="0" w:color="auto"/>
                <w:right w:val="none" w:sz="0" w:space="0" w:color="auto"/>
              </w:divBdr>
            </w:div>
          </w:divsChild>
        </w:div>
        <w:div w:id="1973052952">
          <w:marLeft w:val="0"/>
          <w:marRight w:val="0"/>
          <w:marTop w:val="0"/>
          <w:marBottom w:val="0"/>
          <w:divBdr>
            <w:top w:val="none" w:sz="0" w:space="0" w:color="auto"/>
            <w:left w:val="none" w:sz="0" w:space="0" w:color="auto"/>
            <w:bottom w:val="none" w:sz="0" w:space="0" w:color="auto"/>
            <w:right w:val="none" w:sz="0" w:space="0" w:color="auto"/>
          </w:divBdr>
          <w:divsChild>
            <w:div w:id="1690260170">
              <w:marLeft w:val="0"/>
              <w:marRight w:val="0"/>
              <w:marTop w:val="0"/>
              <w:marBottom w:val="0"/>
              <w:divBdr>
                <w:top w:val="none" w:sz="0" w:space="0" w:color="auto"/>
                <w:left w:val="none" w:sz="0" w:space="0" w:color="auto"/>
                <w:bottom w:val="none" w:sz="0" w:space="0" w:color="auto"/>
                <w:right w:val="none" w:sz="0" w:space="0" w:color="auto"/>
              </w:divBdr>
            </w:div>
            <w:div w:id="1056196012">
              <w:marLeft w:val="0"/>
              <w:marRight w:val="0"/>
              <w:marTop w:val="0"/>
              <w:marBottom w:val="0"/>
              <w:divBdr>
                <w:top w:val="none" w:sz="0" w:space="0" w:color="auto"/>
                <w:left w:val="none" w:sz="0" w:space="0" w:color="auto"/>
                <w:bottom w:val="none" w:sz="0" w:space="0" w:color="auto"/>
                <w:right w:val="none" w:sz="0" w:space="0" w:color="auto"/>
              </w:divBdr>
              <w:divsChild>
                <w:div w:id="1905873464">
                  <w:marLeft w:val="0"/>
                  <w:marRight w:val="0"/>
                  <w:marTop w:val="0"/>
                  <w:marBottom w:val="0"/>
                  <w:divBdr>
                    <w:top w:val="none" w:sz="0" w:space="0" w:color="auto"/>
                    <w:left w:val="none" w:sz="0" w:space="0" w:color="auto"/>
                    <w:bottom w:val="none" w:sz="0" w:space="0" w:color="auto"/>
                    <w:right w:val="none" w:sz="0" w:space="0" w:color="auto"/>
                  </w:divBdr>
                  <w:divsChild>
                    <w:div w:id="10676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469">
              <w:marLeft w:val="0"/>
              <w:marRight w:val="0"/>
              <w:marTop w:val="0"/>
              <w:marBottom w:val="0"/>
              <w:divBdr>
                <w:top w:val="none" w:sz="0" w:space="0" w:color="auto"/>
                <w:left w:val="none" w:sz="0" w:space="0" w:color="auto"/>
                <w:bottom w:val="none" w:sz="0" w:space="0" w:color="auto"/>
                <w:right w:val="none" w:sz="0" w:space="0" w:color="auto"/>
              </w:divBdr>
            </w:div>
          </w:divsChild>
        </w:div>
        <w:div w:id="135993953">
          <w:marLeft w:val="0"/>
          <w:marRight w:val="0"/>
          <w:marTop w:val="0"/>
          <w:marBottom w:val="0"/>
          <w:divBdr>
            <w:top w:val="none" w:sz="0" w:space="0" w:color="auto"/>
            <w:left w:val="none" w:sz="0" w:space="0" w:color="auto"/>
            <w:bottom w:val="none" w:sz="0" w:space="0" w:color="auto"/>
            <w:right w:val="none" w:sz="0" w:space="0" w:color="auto"/>
          </w:divBdr>
          <w:divsChild>
            <w:div w:id="227227692">
              <w:marLeft w:val="0"/>
              <w:marRight w:val="0"/>
              <w:marTop w:val="0"/>
              <w:marBottom w:val="0"/>
              <w:divBdr>
                <w:top w:val="none" w:sz="0" w:space="0" w:color="auto"/>
                <w:left w:val="none" w:sz="0" w:space="0" w:color="auto"/>
                <w:bottom w:val="none" w:sz="0" w:space="0" w:color="auto"/>
                <w:right w:val="none" w:sz="0" w:space="0" w:color="auto"/>
              </w:divBdr>
            </w:div>
            <w:div w:id="1170948594">
              <w:marLeft w:val="0"/>
              <w:marRight w:val="0"/>
              <w:marTop w:val="0"/>
              <w:marBottom w:val="0"/>
              <w:divBdr>
                <w:top w:val="none" w:sz="0" w:space="0" w:color="auto"/>
                <w:left w:val="none" w:sz="0" w:space="0" w:color="auto"/>
                <w:bottom w:val="none" w:sz="0" w:space="0" w:color="auto"/>
                <w:right w:val="none" w:sz="0" w:space="0" w:color="auto"/>
              </w:divBdr>
              <w:divsChild>
                <w:div w:id="1376150984">
                  <w:marLeft w:val="0"/>
                  <w:marRight w:val="0"/>
                  <w:marTop w:val="0"/>
                  <w:marBottom w:val="0"/>
                  <w:divBdr>
                    <w:top w:val="none" w:sz="0" w:space="0" w:color="auto"/>
                    <w:left w:val="none" w:sz="0" w:space="0" w:color="auto"/>
                    <w:bottom w:val="none" w:sz="0" w:space="0" w:color="auto"/>
                    <w:right w:val="none" w:sz="0" w:space="0" w:color="auto"/>
                  </w:divBdr>
                  <w:divsChild>
                    <w:div w:id="3556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4664">
      <w:bodyDiv w:val="1"/>
      <w:marLeft w:val="0"/>
      <w:marRight w:val="0"/>
      <w:marTop w:val="0"/>
      <w:marBottom w:val="0"/>
      <w:divBdr>
        <w:top w:val="none" w:sz="0" w:space="0" w:color="auto"/>
        <w:left w:val="none" w:sz="0" w:space="0" w:color="auto"/>
        <w:bottom w:val="none" w:sz="0" w:space="0" w:color="auto"/>
        <w:right w:val="none" w:sz="0" w:space="0" w:color="auto"/>
      </w:divBdr>
    </w:div>
    <w:div w:id="1478256185">
      <w:bodyDiv w:val="1"/>
      <w:marLeft w:val="0"/>
      <w:marRight w:val="0"/>
      <w:marTop w:val="0"/>
      <w:marBottom w:val="0"/>
      <w:divBdr>
        <w:top w:val="none" w:sz="0" w:space="0" w:color="auto"/>
        <w:left w:val="none" w:sz="0" w:space="0" w:color="auto"/>
        <w:bottom w:val="none" w:sz="0" w:space="0" w:color="auto"/>
        <w:right w:val="none" w:sz="0" w:space="0" w:color="auto"/>
      </w:divBdr>
    </w:div>
    <w:div w:id="1541016872">
      <w:bodyDiv w:val="1"/>
      <w:marLeft w:val="0"/>
      <w:marRight w:val="0"/>
      <w:marTop w:val="0"/>
      <w:marBottom w:val="0"/>
      <w:divBdr>
        <w:top w:val="none" w:sz="0" w:space="0" w:color="auto"/>
        <w:left w:val="none" w:sz="0" w:space="0" w:color="auto"/>
        <w:bottom w:val="none" w:sz="0" w:space="0" w:color="auto"/>
        <w:right w:val="none" w:sz="0" w:space="0" w:color="auto"/>
      </w:divBdr>
    </w:div>
    <w:div w:id="1571502779">
      <w:bodyDiv w:val="1"/>
      <w:marLeft w:val="0"/>
      <w:marRight w:val="0"/>
      <w:marTop w:val="0"/>
      <w:marBottom w:val="0"/>
      <w:divBdr>
        <w:top w:val="none" w:sz="0" w:space="0" w:color="auto"/>
        <w:left w:val="none" w:sz="0" w:space="0" w:color="auto"/>
        <w:bottom w:val="none" w:sz="0" w:space="0" w:color="auto"/>
        <w:right w:val="none" w:sz="0" w:space="0" w:color="auto"/>
      </w:divBdr>
    </w:div>
    <w:div w:id="1666399594">
      <w:bodyDiv w:val="1"/>
      <w:marLeft w:val="0"/>
      <w:marRight w:val="0"/>
      <w:marTop w:val="0"/>
      <w:marBottom w:val="0"/>
      <w:divBdr>
        <w:top w:val="none" w:sz="0" w:space="0" w:color="auto"/>
        <w:left w:val="none" w:sz="0" w:space="0" w:color="auto"/>
        <w:bottom w:val="none" w:sz="0" w:space="0" w:color="auto"/>
        <w:right w:val="none" w:sz="0" w:space="0" w:color="auto"/>
      </w:divBdr>
    </w:div>
    <w:div w:id="1742024806">
      <w:bodyDiv w:val="1"/>
      <w:marLeft w:val="0"/>
      <w:marRight w:val="0"/>
      <w:marTop w:val="0"/>
      <w:marBottom w:val="0"/>
      <w:divBdr>
        <w:top w:val="none" w:sz="0" w:space="0" w:color="auto"/>
        <w:left w:val="none" w:sz="0" w:space="0" w:color="auto"/>
        <w:bottom w:val="none" w:sz="0" w:space="0" w:color="auto"/>
        <w:right w:val="none" w:sz="0" w:space="0" w:color="auto"/>
      </w:divBdr>
    </w:div>
    <w:div w:id="1805270276">
      <w:bodyDiv w:val="1"/>
      <w:marLeft w:val="0"/>
      <w:marRight w:val="0"/>
      <w:marTop w:val="0"/>
      <w:marBottom w:val="0"/>
      <w:divBdr>
        <w:top w:val="none" w:sz="0" w:space="0" w:color="auto"/>
        <w:left w:val="none" w:sz="0" w:space="0" w:color="auto"/>
        <w:bottom w:val="none" w:sz="0" w:space="0" w:color="auto"/>
        <w:right w:val="none" w:sz="0" w:space="0" w:color="auto"/>
      </w:divBdr>
    </w:div>
    <w:div w:id="1855411668">
      <w:bodyDiv w:val="1"/>
      <w:marLeft w:val="0"/>
      <w:marRight w:val="0"/>
      <w:marTop w:val="0"/>
      <w:marBottom w:val="0"/>
      <w:divBdr>
        <w:top w:val="none" w:sz="0" w:space="0" w:color="auto"/>
        <w:left w:val="none" w:sz="0" w:space="0" w:color="auto"/>
        <w:bottom w:val="none" w:sz="0" w:space="0" w:color="auto"/>
        <w:right w:val="none" w:sz="0" w:space="0" w:color="auto"/>
      </w:divBdr>
      <w:divsChild>
        <w:div w:id="793405980">
          <w:marLeft w:val="0"/>
          <w:marRight w:val="0"/>
          <w:marTop w:val="0"/>
          <w:marBottom w:val="0"/>
          <w:divBdr>
            <w:top w:val="none" w:sz="0" w:space="0" w:color="auto"/>
            <w:left w:val="none" w:sz="0" w:space="0" w:color="auto"/>
            <w:bottom w:val="none" w:sz="0" w:space="0" w:color="auto"/>
            <w:right w:val="none" w:sz="0" w:space="0" w:color="auto"/>
          </w:divBdr>
          <w:divsChild>
            <w:div w:id="1955137221">
              <w:marLeft w:val="0"/>
              <w:marRight w:val="0"/>
              <w:marTop w:val="0"/>
              <w:marBottom w:val="0"/>
              <w:divBdr>
                <w:top w:val="none" w:sz="0" w:space="0" w:color="auto"/>
                <w:left w:val="none" w:sz="0" w:space="0" w:color="auto"/>
                <w:bottom w:val="none" w:sz="0" w:space="0" w:color="auto"/>
                <w:right w:val="none" w:sz="0" w:space="0" w:color="auto"/>
              </w:divBdr>
            </w:div>
            <w:div w:id="2119911753">
              <w:marLeft w:val="0"/>
              <w:marRight w:val="0"/>
              <w:marTop w:val="0"/>
              <w:marBottom w:val="0"/>
              <w:divBdr>
                <w:top w:val="none" w:sz="0" w:space="0" w:color="auto"/>
                <w:left w:val="none" w:sz="0" w:space="0" w:color="auto"/>
                <w:bottom w:val="none" w:sz="0" w:space="0" w:color="auto"/>
                <w:right w:val="none" w:sz="0" w:space="0" w:color="auto"/>
              </w:divBdr>
              <w:divsChild>
                <w:div w:id="788202142">
                  <w:marLeft w:val="0"/>
                  <w:marRight w:val="0"/>
                  <w:marTop w:val="0"/>
                  <w:marBottom w:val="0"/>
                  <w:divBdr>
                    <w:top w:val="none" w:sz="0" w:space="0" w:color="auto"/>
                    <w:left w:val="none" w:sz="0" w:space="0" w:color="auto"/>
                    <w:bottom w:val="none" w:sz="0" w:space="0" w:color="auto"/>
                    <w:right w:val="none" w:sz="0" w:space="0" w:color="auto"/>
                  </w:divBdr>
                  <w:divsChild>
                    <w:div w:id="10315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700">
              <w:marLeft w:val="0"/>
              <w:marRight w:val="0"/>
              <w:marTop w:val="0"/>
              <w:marBottom w:val="0"/>
              <w:divBdr>
                <w:top w:val="none" w:sz="0" w:space="0" w:color="auto"/>
                <w:left w:val="none" w:sz="0" w:space="0" w:color="auto"/>
                <w:bottom w:val="none" w:sz="0" w:space="0" w:color="auto"/>
                <w:right w:val="none" w:sz="0" w:space="0" w:color="auto"/>
              </w:divBdr>
            </w:div>
          </w:divsChild>
        </w:div>
        <w:div w:id="1390806948">
          <w:marLeft w:val="0"/>
          <w:marRight w:val="0"/>
          <w:marTop w:val="0"/>
          <w:marBottom w:val="0"/>
          <w:divBdr>
            <w:top w:val="none" w:sz="0" w:space="0" w:color="auto"/>
            <w:left w:val="none" w:sz="0" w:space="0" w:color="auto"/>
            <w:bottom w:val="none" w:sz="0" w:space="0" w:color="auto"/>
            <w:right w:val="none" w:sz="0" w:space="0" w:color="auto"/>
          </w:divBdr>
          <w:divsChild>
            <w:div w:id="1358189640">
              <w:marLeft w:val="0"/>
              <w:marRight w:val="0"/>
              <w:marTop w:val="0"/>
              <w:marBottom w:val="0"/>
              <w:divBdr>
                <w:top w:val="none" w:sz="0" w:space="0" w:color="auto"/>
                <w:left w:val="none" w:sz="0" w:space="0" w:color="auto"/>
                <w:bottom w:val="none" w:sz="0" w:space="0" w:color="auto"/>
                <w:right w:val="none" w:sz="0" w:space="0" w:color="auto"/>
              </w:divBdr>
            </w:div>
            <w:div w:id="2045053861">
              <w:marLeft w:val="0"/>
              <w:marRight w:val="0"/>
              <w:marTop w:val="0"/>
              <w:marBottom w:val="0"/>
              <w:divBdr>
                <w:top w:val="none" w:sz="0" w:space="0" w:color="auto"/>
                <w:left w:val="none" w:sz="0" w:space="0" w:color="auto"/>
                <w:bottom w:val="none" w:sz="0" w:space="0" w:color="auto"/>
                <w:right w:val="none" w:sz="0" w:space="0" w:color="auto"/>
              </w:divBdr>
              <w:divsChild>
                <w:div w:id="1204053686">
                  <w:marLeft w:val="0"/>
                  <w:marRight w:val="0"/>
                  <w:marTop w:val="0"/>
                  <w:marBottom w:val="0"/>
                  <w:divBdr>
                    <w:top w:val="none" w:sz="0" w:space="0" w:color="auto"/>
                    <w:left w:val="none" w:sz="0" w:space="0" w:color="auto"/>
                    <w:bottom w:val="none" w:sz="0" w:space="0" w:color="auto"/>
                    <w:right w:val="none" w:sz="0" w:space="0" w:color="auto"/>
                  </w:divBdr>
                  <w:divsChild>
                    <w:div w:id="19996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3556">
              <w:marLeft w:val="0"/>
              <w:marRight w:val="0"/>
              <w:marTop w:val="0"/>
              <w:marBottom w:val="0"/>
              <w:divBdr>
                <w:top w:val="none" w:sz="0" w:space="0" w:color="auto"/>
                <w:left w:val="none" w:sz="0" w:space="0" w:color="auto"/>
                <w:bottom w:val="none" w:sz="0" w:space="0" w:color="auto"/>
                <w:right w:val="none" w:sz="0" w:space="0" w:color="auto"/>
              </w:divBdr>
            </w:div>
          </w:divsChild>
        </w:div>
        <w:div w:id="989871860">
          <w:marLeft w:val="0"/>
          <w:marRight w:val="0"/>
          <w:marTop w:val="0"/>
          <w:marBottom w:val="0"/>
          <w:divBdr>
            <w:top w:val="none" w:sz="0" w:space="0" w:color="auto"/>
            <w:left w:val="none" w:sz="0" w:space="0" w:color="auto"/>
            <w:bottom w:val="none" w:sz="0" w:space="0" w:color="auto"/>
            <w:right w:val="none" w:sz="0" w:space="0" w:color="auto"/>
          </w:divBdr>
          <w:divsChild>
            <w:div w:id="2124615497">
              <w:marLeft w:val="0"/>
              <w:marRight w:val="0"/>
              <w:marTop w:val="0"/>
              <w:marBottom w:val="0"/>
              <w:divBdr>
                <w:top w:val="none" w:sz="0" w:space="0" w:color="auto"/>
                <w:left w:val="none" w:sz="0" w:space="0" w:color="auto"/>
                <w:bottom w:val="none" w:sz="0" w:space="0" w:color="auto"/>
                <w:right w:val="none" w:sz="0" w:space="0" w:color="auto"/>
              </w:divBdr>
            </w:div>
            <w:div w:id="1826043504">
              <w:marLeft w:val="0"/>
              <w:marRight w:val="0"/>
              <w:marTop w:val="0"/>
              <w:marBottom w:val="0"/>
              <w:divBdr>
                <w:top w:val="none" w:sz="0" w:space="0" w:color="auto"/>
                <w:left w:val="none" w:sz="0" w:space="0" w:color="auto"/>
                <w:bottom w:val="none" w:sz="0" w:space="0" w:color="auto"/>
                <w:right w:val="none" w:sz="0" w:space="0" w:color="auto"/>
              </w:divBdr>
              <w:divsChild>
                <w:div w:id="1787121719">
                  <w:marLeft w:val="0"/>
                  <w:marRight w:val="0"/>
                  <w:marTop w:val="0"/>
                  <w:marBottom w:val="0"/>
                  <w:divBdr>
                    <w:top w:val="none" w:sz="0" w:space="0" w:color="auto"/>
                    <w:left w:val="none" w:sz="0" w:space="0" w:color="auto"/>
                    <w:bottom w:val="none" w:sz="0" w:space="0" w:color="auto"/>
                    <w:right w:val="none" w:sz="0" w:space="0" w:color="auto"/>
                  </w:divBdr>
                  <w:divsChild>
                    <w:div w:id="1783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036">
      <w:bodyDiv w:val="1"/>
      <w:marLeft w:val="0"/>
      <w:marRight w:val="0"/>
      <w:marTop w:val="0"/>
      <w:marBottom w:val="0"/>
      <w:divBdr>
        <w:top w:val="none" w:sz="0" w:space="0" w:color="auto"/>
        <w:left w:val="none" w:sz="0" w:space="0" w:color="auto"/>
        <w:bottom w:val="none" w:sz="0" w:space="0" w:color="auto"/>
        <w:right w:val="none" w:sz="0" w:space="0" w:color="auto"/>
      </w:divBdr>
    </w:div>
    <w:div w:id="1939018361">
      <w:bodyDiv w:val="1"/>
      <w:marLeft w:val="0"/>
      <w:marRight w:val="0"/>
      <w:marTop w:val="0"/>
      <w:marBottom w:val="0"/>
      <w:divBdr>
        <w:top w:val="none" w:sz="0" w:space="0" w:color="auto"/>
        <w:left w:val="none" w:sz="0" w:space="0" w:color="auto"/>
        <w:bottom w:val="none" w:sz="0" w:space="0" w:color="auto"/>
        <w:right w:val="none" w:sz="0" w:space="0" w:color="auto"/>
      </w:divBdr>
    </w:div>
    <w:div w:id="1948584490">
      <w:bodyDiv w:val="1"/>
      <w:marLeft w:val="0"/>
      <w:marRight w:val="0"/>
      <w:marTop w:val="0"/>
      <w:marBottom w:val="0"/>
      <w:divBdr>
        <w:top w:val="none" w:sz="0" w:space="0" w:color="auto"/>
        <w:left w:val="none" w:sz="0" w:space="0" w:color="auto"/>
        <w:bottom w:val="none" w:sz="0" w:space="0" w:color="auto"/>
        <w:right w:val="none" w:sz="0" w:space="0" w:color="auto"/>
      </w:divBdr>
    </w:div>
    <w:div w:id="1998535017">
      <w:bodyDiv w:val="1"/>
      <w:marLeft w:val="0"/>
      <w:marRight w:val="0"/>
      <w:marTop w:val="0"/>
      <w:marBottom w:val="0"/>
      <w:divBdr>
        <w:top w:val="none" w:sz="0" w:space="0" w:color="auto"/>
        <w:left w:val="none" w:sz="0" w:space="0" w:color="auto"/>
        <w:bottom w:val="none" w:sz="0" w:space="0" w:color="auto"/>
        <w:right w:val="none" w:sz="0" w:space="0" w:color="auto"/>
      </w:divBdr>
    </w:div>
    <w:div w:id="2001422210">
      <w:bodyDiv w:val="1"/>
      <w:marLeft w:val="0"/>
      <w:marRight w:val="0"/>
      <w:marTop w:val="0"/>
      <w:marBottom w:val="0"/>
      <w:divBdr>
        <w:top w:val="none" w:sz="0" w:space="0" w:color="auto"/>
        <w:left w:val="none" w:sz="0" w:space="0" w:color="auto"/>
        <w:bottom w:val="none" w:sz="0" w:space="0" w:color="auto"/>
        <w:right w:val="none" w:sz="0" w:space="0" w:color="auto"/>
      </w:divBdr>
    </w:div>
    <w:div w:id="20609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0D90D47CCF3D41B0354B003E82D450" ma:contentTypeVersion="14" ma:contentTypeDescription="Create a new document." ma:contentTypeScope="" ma:versionID="5cb0c5392025c7598c2122efa6a08ca9">
  <xsd:schema xmlns:xsd="http://www.w3.org/2001/XMLSchema" xmlns:xs="http://www.w3.org/2001/XMLSchema" xmlns:p="http://schemas.microsoft.com/office/2006/metadata/properties" xmlns:ns2="e8b3fe83-3829-4964-be6e-88d48ab06b45" xmlns:ns3="1bba5434-2ecf-48d9-b6f6-fd7e4d4381b3" targetNamespace="http://schemas.microsoft.com/office/2006/metadata/properties" ma:root="true" ma:fieldsID="ba3b4cd5903dcb49644c59a420bdeedd" ns2:_="" ns3:_="">
    <xsd:import namespace="e8b3fe83-3829-4964-be6e-88d48ab06b45"/>
    <xsd:import namespace="1bba5434-2ecf-48d9-b6f6-fd7e4d4381b3"/>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_dlc_DocId" minOccurs="0"/>
                <xsd:element ref="ns3:_dlc_DocIdUrl" minOccurs="0"/>
                <xsd:element ref="ns3:_dlc_DocIdPersistId"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3fe83-3829-4964-be6e-88d48ab06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46334b-a4b0-4b56-9d0d-1a95a7ae78d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a5434-2ecf-48d9-b6f6-fd7e4d4381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e4d4ffc-76bd-4b36-b551-ecad934b6895}" ma:internalName="TaxCatchAll" ma:showField="CatchAllData" ma:web="1bba5434-2ecf-48d9-b6f6-fd7e4d4381b3">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bba5434-2ecf-48d9-b6f6-fd7e4d4381b3">THEVKETEHWTC-632711232-1605</_dlc_DocId>
    <_dlc_DocIdUrl xmlns="1bba5434-2ecf-48d9-b6f6-fd7e4d4381b3">
      <Url>https://greentreechina.sharepoint.com/sites/GreentreeHR/_layouts/15/DocIdRedir.aspx?ID=THEVKETEHWTC-632711232-1605</Url>
      <Description>THEVKETEHWTC-632711232-1605</Description>
    </_dlc_DocIdUrl>
    <lcf76f155ced4ddcb4097134ff3c332f xmlns="e8b3fe83-3829-4964-be6e-88d48ab06b45">
      <Terms xmlns="http://schemas.microsoft.com/office/infopath/2007/PartnerControls"/>
    </lcf76f155ced4ddcb4097134ff3c332f>
    <TaxCatchAll xmlns="1bba5434-2ecf-48d9-b6f6-fd7e4d4381b3" xsi:nil="true"/>
  </documentManagement>
</p:properties>
</file>

<file path=customXml/itemProps1.xml><?xml version="1.0" encoding="utf-8"?>
<ds:datastoreItem xmlns:ds="http://schemas.openxmlformats.org/officeDocument/2006/customXml" ds:itemID="{2456205A-D6CC-4B25-94F7-7B9C442D5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3fe83-3829-4964-be6e-88d48ab06b45"/>
    <ds:schemaRef ds:uri="1bba5434-2ecf-48d9-b6f6-fd7e4d438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64A7E-E76B-4FBD-BA47-DA2615A9852C}">
  <ds:schemaRefs>
    <ds:schemaRef ds:uri="http://schemas.microsoft.com/sharepoint/events"/>
  </ds:schemaRefs>
</ds:datastoreItem>
</file>

<file path=customXml/itemProps3.xml><?xml version="1.0" encoding="utf-8"?>
<ds:datastoreItem xmlns:ds="http://schemas.openxmlformats.org/officeDocument/2006/customXml" ds:itemID="{76FCE116-BCD0-462E-8B16-051D956E28A2}">
  <ds:schemaRefs>
    <ds:schemaRef ds:uri="http://schemas.microsoft.com/sharepoint/v3/contenttype/forms"/>
  </ds:schemaRefs>
</ds:datastoreItem>
</file>

<file path=customXml/itemProps4.xml><?xml version="1.0" encoding="utf-8"?>
<ds:datastoreItem xmlns:ds="http://schemas.openxmlformats.org/officeDocument/2006/customXml" ds:itemID="{9530A8F0-6F72-4730-80E9-9978933BE05F}">
  <ds:schemaRefs>
    <ds:schemaRef ds:uri="http://schemas.microsoft.com/office/2006/metadata/properties"/>
    <ds:schemaRef ds:uri="http://schemas.microsoft.com/office/infopath/2007/PartnerControls"/>
    <ds:schemaRef ds:uri="1bba5434-2ecf-48d9-b6f6-fd7e4d4381b3"/>
    <ds:schemaRef ds:uri="e8b3fe83-3829-4964-be6e-88d48ab06b45"/>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19</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Andrew Rose</dc:creator>
  <cp:keywords/>
  <dc:description/>
  <cp:lastModifiedBy>Nishigandha Vitthalrao Wankhade</cp:lastModifiedBy>
  <cp:revision>184</cp:revision>
  <dcterms:created xsi:type="dcterms:W3CDTF">2025-05-01T15:07:00Z</dcterms:created>
  <dcterms:modified xsi:type="dcterms:W3CDTF">2025-05-26T23:13:00Z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0x010100C20D90D47CCF3D41B0354B003E82D450</vt:lpwstr>
  </property>
  <property fmtid="{D5CDD505-2E9C-101B-9397-08002B2CF9AE}" pid="3" name="_dlc_DocIdItemGuid">
    <vt:lpwstr>a1b87ed5-5d86-494a-9199-e5ab11dcfe0c</vt:lpwstr>
  </property>
  <property fmtid="{D5CDD505-2E9C-101B-9397-08002B2CF9AE}" pid="4" name="MediaServiceImageTags">
    <vt:lpwstr/>
  </property>
  <property fmtid="{D5CDD505-2E9C-101B-9397-08002B2CF9AE}" pid="5" name="GrammarlyDocumentId">
    <vt:lpwstr>d0eaef8a-86e0-43f6-973d-a70d941128b4</vt:lpwstr>
  </property>
</Properties>
</file>