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6DA81A" w14:textId="3CE6FE6C" w:rsidR="00510AF1" w:rsidRPr="003B6E38" w:rsidRDefault="00E12FAE" w:rsidP="00E8109B">
      <w:pPr>
        <w:pStyle w:val="4"/>
        <w:rPr>
          <w:rFonts w:ascii="Times New Roman" w:eastAsiaTheme="minorHAnsi" w:hAnsi="Times New Roman" w:cs="Times New Roman"/>
          <w:sz w:val="32"/>
          <w:szCs w:val="32"/>
        </w:rPr>
      </w:pPr>
      <w:r w:rsidRPr="003B6E38">
        <w:rPr>
          <w:rFonts w:ascii="Times New Roman" w:eastAsiaTheme="minorHAnsi" w:hAnsi="Times New Roman" w:cs="Times New Roman"/>
          <w:sz w:val="32"/>
          <w:szCs w:val="32"/>
        </w:rPr>
        <w:t>第</w:t>
      </w:r>
      <w:r w:rsidRPr="003B6E38">
        <w:rPr>
          <w:rFonts w:ascii="Times New Roman" w:eastAsiaTheme="minorHAnsi" w:hAnsi="Times New Roman" w:cs="Times New Roman"/>
          <w:sz w:val="32"/>
          <w:szCs w:val="32"/>
        </w:rPr>
        <w:t>3</w:t>
      </w:r>
      <w:r w:rsidRPr="003B6E38">
        <w:rPr>
          <w:rFonts w:ascii="Times New Roman" w:eastAsiaTheme="minorHAnsi" w:hAnsi="Times New Roman" w:cs="Times New Roman"/>
          <w:sz w:val="32"/>
          <w:szCs w:val="32"/>
        </w:rPr>
        <w:t>章　リスク計測モデルの基本構造</w:t>
      </w:r>
    </w:p>
    <w:p w14:paraId="7EA91AD0" w14:textId="66BF78C6" w:rsidR="00E8109B" w:rsidRPr="003B6E38" w:rsidRDefault="00E8109B" w:rsidP="00E8109B">
      <w:pPr>
        <w:jc w:val="right"/>
        <w:rPr>
          <w:rFonts w:ascii="Times New Roman" w:eastAsiaTheme="minorHAnsi" w:hAnsi="Times New Roman" w:cs="Times New Roman"/>
        </w:rPr>
      </w:pPr>
      <w:r w:rsidRPr="003B6E38">
        <w:rPr>
          <w:rFonts w:ascii="Times New Roman" w:eastAsiaTheme="minorHAnsi" w:hAnsi="Times New Roman" w:cs="Times New Roman"/>
        </w:rPr>
        <w:t>更新日：</w:t>
      </w:r>
      <w:r w:rsidR="00B77960" w:rsidRPr="003B6E38">
        <w:rPr>
          <w:rFonts w:ascii="Times New Roman" w:eastAsiaTheme="minorHAnsi" w:hAnsi="Times New Roman" w:cs="Times New Roman"/>
        </w:rPr>
        <w:t>1/</w:t>
      </w:r>
      <w:r w:rsidR="00443012" w:rsidRPr="003B6E38">
        <w:rPr>
          <w:rFonts w:ascii="Times New Roman" w:eastAsiaTheme="minorHAnsi" w:hAnsi="Times New Roman" w:cs="Times New Roman"/>
        </w:rPr>
        <w:t>19</w:t>
      </w:r>
    </w:p>
    <w:p w14:paraId="4B2E48BA" w14:textId="4C35CCDC" w:rsidR="00B77960" w:rsidRPr="003B6E38" w:rsidRDefault="00B77960" w:rsidP="00E8109B">
      <w:pPr>
        <w:jc w:val="right"/>
        <w:rPr>
          <w:rFonts w:ascii="Times New Roman" w:eastAsiaTheme="minorHAnsi" w:hAnsi="Times New Roman" w:cs="Times New Roman"/>
        </w:rPr>
      </w:pPr>
    </w:p>
    <w:tbl>
      <w:tblPr>
        <w:tblW w:w="0" w:type="auto"/>
        <w:tblInd w:w="-171"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CellMar>
          <w:left w:w="99" w:type="dxa"/>
          <w:right w:w="99" w:type="dxa"/>
        </w:tblCellMar>
        <w:tblLook w:val="0000" w:firstRow="0" w:lastRow="0" w:firstColumn="0" w:lastColumn="0" w:noHBand="0" w:noVBand="0"/>
      </w:tblPr>
      <w:tblGrid>
        <w:gridCol w:w="9722"/>
      </w:tblGrid>
      <w:tr w:rsidR="005D4AB9" w:rsidRPr="003B6E38" w14:paraId="63CC254E" w14:textId="77777777" w:rsidTr="00065BAA">
        <w:trPr>
          <w:trHeight w:val="300"/>
        </w:trPr>
        <w:tc>
          <w:tcPr>
            <w:tcW w:w="9722" w:type="dxa"/>
            <w:shd w:val="clear" w:color="auto" w:fill="002060"/>
            <w:vAlign w:val="center"/>
          </w:tcPr>
          <w:p w14:paraId="47780E5F" w14:textId="77777777" w:rsidR="005D4AB9" w:rsidRPr="003B6E38" w:rsidRDefault="005D4AB9" w:rsidP="00CC3370">
            <w:pPr>
              <w:ind w:left="156"/>
              <w:jc w:val="center"/>
              <w:rPr>
                <w:rFonts w:ascii="Times New Roman" w:eastAsiaTheme="minorHAnsi" w:hAnsi="Times New Roman" w:cs="Times New Roman"/>
                <w:b/>
                <w:bCs/>
              </w:rPr>
            </w:pPr>
            <w:r w:rsidRPr="003B6E38">
              <w:rPr>
                <w:rFonts w:ascii="ＭＳ 明朝" w:eastAsia="ＭＳ 明朝" w:hAnsi="ＭＳ 明朝" w:cs="ＭＳ 明朝" w:hint="eastAsia"/>
                <w:b/>
                <w:bCs/>
              </w:rPr>
              <w:t>≪</w:t>
            </w:r>
            <w:r w:rsidRPr="003B6E38">
              <w:rPr>
                <w:rFonts w:ascii="Times New Roman" w:eastAsiaTheme="minorHAnsi" w:hAnsi="Times New Roman" w:cs="Times New Roman"/>
                <w:b/>
                <w:bCs/>
              </w:rPr>
              <w:t>今回の内容</w:t>
            </w:r>
            <w:r w:rsidRPr="003B6E38">
              <w:rPr>
                <w:rFonts w:ascii="ＭＳ 明朝" w:eastAsia="ＭＳ 明朝" w:hAnsi="ＭＳ 明朝" w:cs="ＭＳ 明朝" w:hint="eastAsia"/>
                <w:b/>
                <w:bCs/>
              </w:rPr>
              <w:t>≫</w:t>
            </w:r>
          </w:p>
        </w:tc>
      </w:tr>
      <w:tr w:rsidR="005D4AB9" w:rsidRPr="003B6E38" w14:paraId="2DCE57EF" w14:textId="77777777" w:rsidTr="00065BAA">
        <w:trPr>
          <w:trHeight w:val="2922"/>
        </w:trPr>
        <w:tc>
          <w:tcPr>
            <w:tcW w:w="9722" w:type="dxa"/>
          </w:tcPr>
          <w:p w14:paraId="29C01687" w14:textId="09C2D88B" w:rsidR="005D4AB9" w:rsidRPr="003B6E38" w:rsidRDefault="005D4AB9" w:rsidP="005D4AB9">
            <w:pPr>
              <w:pStyle w:val="a7"/>
              <w:numPr>
                <w:ilvl w:val="0"/>
                <w:numId w:val="10"/>
              </w:numPr>
              <w:ind w:leftChars="0" w:left="576" w:right="420"/>
              <w:rPr>
                <w:rFonts w:ascii="Times New Roman" w:eastAsiaTheme="minorHAnsi" w:hAnsi="Times New Roman" w:cs="Times New Roman"/>
              </w:rPr>
            </w:pPr>
            <w:proofErr w:type="spellStart"/>
            <w:r w:rsidRPr="003B6E38">
              <w:rPr>
                <w:rFonts w:ascii="Times New Roman" w:eastAsiaTheme="minorHAnsi" w:hAnsi="Times New Roman" w:cs="Times New Roman"/>
              </w:rPr>
              <w:t>VaR</w:t>
            </w:r>
            <w:proofErr w:type="spellEnd"/>
            <w:r w:rsidRPr="003B6E38">
              <w:rPr>
                <w:rFonts w:ascii="Times New Roman" w:eastAsiaTheme="minorHAnsi" w:hAnsi="Times New Roman" w:cs="Times New Roman"/>
              </w:rPr>
              <w:t>の具体的な算出方法</w:t>
            </w:r>
            <w:r w:rsidR="00147308" w:rsidRPr="003B6E38">
              <w:rPr>
                <w:rFonts w:ascii="Times New Roman" w:eastAsiaTheme="minorHAnsi" w:hAnsi="Times New Roman" w:cs="Times New Roman"/>
              </w:rPr>
              <w:t>の確認</w:t>
            </w:r>
          </w:p>
          <w:p w14:paraId="12FA067E" w14:textId="62AE2C1B" w:rsidR="00147308" w:rsidRPr="003B6E38" w:rsidRDefault="00147308" w:rsidP="00147308">
            <w:pPr>
              <w:pStyle w:val="a7"/>
              <w:ind w:leftChars="0" w:left="576" w:right="420"/>
              <w:rPr>
                <w:rFonts w:ascii="Times New Roman" w:eastAsiaTheme="minorHAnsi" w:hAnsi="Times New Roman" w:cs="Times New Roman"/>
              </w:rPr>
            </w:pPr>
            <w:r w:rsidRPr="003B6E38">
              <w:rPr>
                <w:rFonts w:ascii="Times New Roman" w:eastAsiaTheme="minorHAnsi" w:hAnsi="Times New Roman" w:cs="Times New Roman"/>
              </w:rPr>
              <w:t>『デルタ法（分散共分散法），ヒストリカル法，モンテカルロ法』</w:t>
            </w:r>
          </w:p>
          <w:p w14:paraId="72484794" w14:textId="761F9724" w:rsidR="00540A14" w:rsidRPr="003B6E38" w:rsidRDefault="00540A14" w:rsidP="00540A14">
            <w:pPr>
              <w:pStyle w:val="a7"/>
              <w:numPr>
                <w:ilvl w:val="0"/>
                <w:numId w:val="10"/>
              </w:numPr>
              <w:ind w:leftChars="0" w:left="576" w:right="420"/>
              <w:rPr>
                <w:rFonts w:ascii="Times New Roman" w:eastAsiaTheme="minorHAnsi" w:hAnsi="Times New Roman" w:cs="Times New Roman"/>
              </w:rPr>
            </w:pPr>
            <w:r w:rsidRPr="003B6E38">
              <w:rPr>
                <w:rFonts w:ascii="Times New Roman" w:eastAsiaTheme="minorHAnsi" w:hAnsi="Times New Roman" w:cs="Times New Roman"/>
              </w:rPr>
              <w:t>BIS</w:t>
            </w:r>
            <w:r w:rsidRPr="003B6E38">
              <w:rPr>
                <w:rFonts w:ascii="Times New Roman" w:eastAsiaTheme="minorHAnsi" w:hAnsi="Times New Roman" w:cs="Times New Roman"/>
              </w:rPr>
              <w:t>基準法</w:t>
            </w:r>
          </w:p>
          <w:p w14:paraId="34F637E4" w14:textId="29A3B1F7" w:rsidR="00540A14" w:rsidRPr="003B6E38" w:rsidRDefault="00F36C0E" w:rsidP="00540A14">
            <w:pPr>
              <w:pStyle w:val="a7"/>
              <w:numPr>
                <w:ilvl w:val="0"/>
                <w:numId w:val="16"/>
              </w:numPr>
              <w:ind w:leftChars="0" w:right="420"/>
              <w:rPr>
                <w:rFonts w:ascii="Times New Roman" w:eastAsiaTheme="minorHAnsi" w:hAnsi="Times New Roman" w:cs="Times New Roman"/>
              </w:rPr>
            </w:pPr>
            <w:r w:rsidRPr="003B6E38">
              <w:rPr>
                <w:rFonts w:ascii="Times New Roman" w:eastAsiaTheme="minorHAnsi" w:hAnsi="Times New Roman" w:cs="Times New Roman"/>
              </w:rPr>
              <w:t>リスク量</w:t>
            </w:r>
            <w:r w:rsidR="00BF5074" w:rsidRPr="003B6E38">
              <w:rPr>
                <w:rFonts w:ascii="Times New Roman" w:eastAsiaTheme="minorHAnsi" w:hAnsi="Times New Roman" w:cs="Times New Roman"/>
              </w:rPr>
              <w:t xml:space="preserve"> </w:t>
            </w:r>
            <w:r w:rsidRPr="003B6E38">
              <w:rPr>
                <w:rFonts w:ascii="Times New Roman" w:eastAsiaTheme="minorHAnsi" w:hAnsi="Times New Roman" w:cs="Times New Roman"/>
              </w:rPr>
              <w:t>=</w:t>
            </w:r>
            <w:r w:rsidR="00BF5074" w:rsidRPr="003B6E38">
              <w:rPr>
                <w:rFonts w:ascii="Times New Roman" w:eastAsiaTheme="minorHAnsi" w:hAnsi="Times New Roman" w:cs="Times New Roman"/>
              </w:rPr>
              <w:t xml:space="preserve"> </w:t>
            </w:r>
            <w:r w:rsidRPr="003B6E38">
              <w:rPr>
                <w:rFonts w:ascii="Times New Roman" w:eastAsiaTheme="minorHAnsi" w:hAnsi="Times New Roman" w:cs="Times New Roman"/>
              </w:rPr>
              <w:t>各資産</w:t>
            </w:r>
            <w:r w:rsidR="00CB3CCC" w:rsidRPr="003B6E38">
              <w:rPr>
                <w:rFonts w:ascii="Times New Roman" w:eastAsiaTheme="minorHAnsi" w:hAnsi="Times New Roman" w:cs="Times New Roman"/>
              </w:rPr>
              <w:t>の</w:t>
            </w:r>
            <w:r w:rsidRPr="003B6E38">
              <w:rPr>
                <w:rFonts w:ascii="Times New Roman" w:eastAsiaTheme="minorHAnsi" w:hAnsi="Times New Roman" w:cs="Times New Roman"/>
              </w:rPr>
              <w:t>リスク額</w:t>
            </w:r>
            <w:r w:rsidR="00CB3CCC" w:rsidRPr="003B6E38">
              <w:rPr>
                <w:rFonts w:ascii="Times New Roman" w:eastAsiaTheme="minorHAnsi" w:hAnsi="Times New Roman" w:cs="Times New Roman"/>
              </w:rPr>
              <w:t xml:space="preserve"> + </w:t>
            </w:r>
            <w:r w:rsidR="00715205" w:rsidRPr="003B6E38">
              <w:rPr>
                <w:rFonts w:ascii="Times New Roman" w:eastAsiaTheme="minorHAnsi" w:hAnsi="Times New Roman" w:cs="Times New Roman"/>
              </w:rPr>
              <w:t>各資産に対するリスク掛け目</w:t>
            </w:r>
          </w:p>
          <w:p w14:paraId="0A82B0ED" w14:textId="1D0201FA" w:rsidR="00715205" w:rsidRPr="003B6E38" w:rsidRDefault="006D3E1C" w:rsidP="00540A14">
            <w:pPr>
              <w:pStyle w:val="a7"/>
              <w:numPr>
                <w:ilvl w:val="0"/>
                <w:numId w:val="16"/>
              </w:numPr>
              <w:ind w:leftChars="0" w:right="420"/>
              <w:rPr>
                <w:rFonts w:ascii="Times New Roman" w:eastAsiaTheme="minorHAnsi" w:hAnsi="Times New Roman" w:cs="Times New Roman"/>
              </w:rPr>
            </w:pPr>
            <w:r w:rsidRPr="003B6E38">
              <w:rPr>
                <w:rFonts w:ascii="Times New Roman" w:eastAsiaTheme="minorHAnsi" w:hAnsi="Times New Roman" w:cs="Times New Roman"/>
              </w:rPr>
              <w:t>リスクの合算は，</w:t>
            </w:r>
            <m:oMath>
              <m:r>
                <w:rPr>
                  <w:rFonts w:ascii="Cambria Math" w:eastAsiaTheme="minorHAnsi" w:hAnsi="Cambria Math" w:cs="Times New Roman"/>
                </w:rPr>
                <m:t>ρ=1</m:t>
              </m:r>
            </m:oMath>
            <w:r w:rsidR="002A740A" w:rsidRPr="003B6E38">
              <w:rPr>
                <w:rFonts w:ascii="Times New Roman" w:eastAsiaTheme="minorHAnsi" w:hAnsi="Times New Roman" w:cs="Times New Roman"/>
              </w:rPr>
              <w:t>として計算</w:t>
            </w:r>
          </w:p>
          <w:p w14:paraId="5BF8F64C" w14:textId="1726C5DC" w:rsidR="005D4AB9" w:rsidRPr="003B6E38" w:rsidRDefault="00BF5074" w:rsidP="005D4AB9">
            <w:pPr>
              <w:pStyle w:val="a7"/>
              <w:numPr>
                <w:ilvl w:val="0"/>
                <w:numId w:val="10"/>
              </w:numPr>
              <w:ind w:leftChars="0" w:left="576" w:right="420"/>
              <w:rPr>
                <w:rFonts w:ascii="Times New Roman" w:eastAsiaTheme="minorHAnsi" w:hAnsi="Times New Roman" w:cs="Times New Roman"/>
              </w:rPr>
            </w:pPr>
            <w:r w:rsidRPr="003B6E38">
              <w:rPr>
                <w:rFonts w:ascii="Times New Roman" w:eastAsiaTheme="minorHAnsi" w:hAnsi="Times New Roman" w:cs="Times New Roman"/>
              </w:rPr>
              <w:t>デルタ法（分散共分散法）</w:t>
            </w:r>
          </w:p>
          <w:p w14:paraId="790DA57C" w14:textId="4C420D38" w:rsidR="005D4AB9" w:rsidRPr="003B6E38" w:rsidRDefault="00DE5327" w:rsidP="005D4AB9">
            <w:pPr>
              <w:pStyle w:val="a7"/>
              <w:numPr>
                <w:ilvl w:val="0"/>
                <w:numId w:val="11"/>
              </w:numPr>
              <w:ind w:leftChars="0" w:left="996" w:right="420"/>
              <w:rPr>
                <w:rFonts w:ascii="Times New Roman" w:eastAsiaTheme="minorHAnsi" w:hAnsi="Times New Roman" w:cs="Times New Roman"/>
              </w:rPr>
            </w:pPr>
            <w:r w:rsidRPr="003B6E38">
              <w:rPr>
                <w:rFonts w:ascii="Times New Roman" w:eastAsiaTheme="minorHAnsi" w:hAnsi="Times New Roman" w:cs="Times New Roman"/>
              </w:rPr>
              <w:t>収益率分布が</w:t>
            </w:r>
            <w:r w:rsidR="00FB4A26" w:rsidRPr="003B6E38">
              <w:rPr>
                <w:rFonts w:ascii="Times New Roman" w:eastAsiaTheme="minorHAnsi" w:hAnsi="Times New Roman" w:cs="Times New Roman"/>
              </w:rPr>
              <w:t>正規分布に従うと仮定</w:t>
            </w:r>
          </w:p>
          <w:p w14:paraId="1B928B1F" w14:textId="6A7832ED" w:rsidR="005D4AB9" w:rsidRPr="003B6E38" w:rsidRDefault="00FB4A26" w:rsidP="005D4AB9">
            <w:pPr>
              <w:pStyle w:val="a7"/>
              <w:numPr>
                <w:ilvl w:val="0"/>
                <w:numId w:val="11"/>
              </w:numPr>
              <w:ind w:leftChars="0" w:left="996" w:right="420"/>
              <w:rPr>
                <w:rFonts w:ascii="Times New Roman" w:eastAsiaTheme="minorHAnsi" w:hAnsi="Times New Roman" w:cs="Times New Roman"/>
              </w:rPr>
            </w:pPr>
            <w:r w:rsidRPr="003B6E38">
              <w:rPr>
                <w:rFonts w:ascii="Times New Roman" w:eastAsiaTheme="minorHAnsi" w:hAnsi="Times New Roman" w:cs="Times New Roman"/>
              </w:rPr>
              <w:t>データが時系列方向に</w:t>
            </w:r>
            <w:r w:rsidR="00411E3B" w:rsidRPr="003B6E38">
              <w:rPr>
                <w:rFonts w:ascii="Times New Roman" w:eastAsiaTheme="minorHAnsi" w:hAnsi="Times New Roman" w:cs="Times New Roman"/>
              </w:rPr>
              <w:t>独立であると仮定</w:t>
            </w:r>
          </w:p>
          <w:p w14:paraId="5FEFEE84" w14:textId="1B675610" w:rsidR="005D4AB9" w:rsidRPr="003B6E38" w:rsidRDefault="009F2186" w:rsidP="005D4AB9">
            <w:pPr>
              <w:pStyle w:val="a7"/>
              <w:numPr>
                <w:ilvl w:val="0"/>
                <w:numId w:val="12"/>
              </w:numPr>
              <w:ind w:leftChars="0" w:left="576" w:right="420"/>
              <w:rPr>
                <w:rFonts w:ascii="Times New Roman" w:eastAsiaTheme="minorHAnsi" w:hAnsi="Times New Roman" w:cs="Times New Roman"/>
              </w:rPr>
            </w:pPr>
            <w:r>
              <w:rPr>
                <w:rFonts w:ascii="Times New Roman" w:eastAsiaTheme="minorHAnsi" w:hAnsi="Times New Roman" w:cs="Times New Roman" w:hint="eastAsia"/>
              </w:rPr>
              <w:t>デルタ法における</w:t>
            </w:r>
            <w:proofErr w:type="spellStart"/>
            <w:r>
              <w:rPr>
                <w:rFonts w:ascii="Times New Roman" w:eastAsiaTheme="minorHAnsi" w:hAnsi="Times New Roman" w:cs="Times New Roman" w:hint="eastAsia"/>
              </w:rPr>
              <w:t>VaR</w:t>
            </w:r>
            <w:proofErr w:type="spellEnd"/>
            <w:r>
              <w:rPr>
                <w:rFonts w:ascii="Times New Roman" w:eastAsiaTheme="minorHAnsi" w:hAnsi="Times New Roman" w:cs="Times New Roman" w:hint="eastAsia"/>
              </w:rPr>
              <w:t>の算出手順に</w:t>
            </w:r>
            <w:r w:rsidR="00220768">
              <w:rPr>
                <w:rFonts w:ascii="Times New Roman" w:eastAsiaTheme="minorHAnsi" w:hAnsi="Times New Roman" w:cs="Times New Roman" w:hint="eastAsia"/>
              </w:rPr>
              <w:t>ついて</w:t>
            </w:r>
          </w:p>
          <w:p w14:paraId="129E1805" w14:textId="69D35DA9" w:rsidR="005D4AB9" w:rsidRPr="003B6E38" w:rsidRDefault="00220768" w:rsidP="005D4AB9">
            <w:pPr>
              <w:pStyle w:val="a7"/>
              <w:numPr>
                <w:ilvl w:val="0"/>
                <w:numId w:val="13"/>
              </w:numPr>
              <w:ind w:leftChars="0" w:left="996" w:right="420"/>
              <w:rPr>
                <w:rFonts w:ascii="Times New Roman" w:eastAsiaTheme="minorHAnsi" w:hAnsi="Times New Roman" w:cs="Times New Roman"/>
              </w:rPr>
            </w:pPr>
            <w:r>
              <w:rPr>
                <w:rFonts w:ascii="Times New Roman" w:eastAsiaTheme="minorHAnsi" w:hAnsi="Times New Roman" w:cs="Times New Roman" w:hint="eastAsia"/>
              </w:rPr>
              <w:t>リスクファクターが一つの場合</w:t>
            </w:r>
          </w:p>
          <w:p w14:paraId="22E06686" w14:textId="77777777" w:rsidR="005D4AB9" w:rsidRDefault="00220768" w:rsidP="005D4AB9">
            <w:pPr>
              <w:pStyle w:val="a7"/>
              <w:numPr>
                <w:ilvl w:val="0"/>
                <w:numId w:val="13"/>
              </w:numPr>
              <w:ind w:leftChars="0" w:left="996" w:right="420"/>
              <w:rPr>
                <w:rFonts w:ascii="Times New Roman" w:eastAsiaTheme="minorHAnsi" w:hAnsi="Times New Roman" w:cs="Times New Roman"/>
              </w:rPr>
            </w:pPr>
            <w:r>
              <w:rPr>
                <w:rFonts w:ascii="Times New Roman" w:eastAsiaTheme="minorHAnsi" w:hAnsi="Times New Roman" w:cs="Times New Roman" w:hint="eastAsia"/>
              </w:rPr>
              <w:t>複数のリスクファクターが存在するとき</w:t>
            </w:r>
          </w:p>
          <w:p w14:paraId="67BC2955" w14:textId="77777777" w:rsidR="001E7F5D" w:rsidRDefault="00846444" w:rsidP="001E7F5D">
            <w:pPr>
              <w:pStyle w:val="a7"/>
              <w:numPr>
                <w:ilvl w:val="0"/>
                <w:numId w:val="12"/>
              </w:numPr>
              <w:ind w:leftChars="0" w:left="484" w:right="420" w:hanging="284"/>
              <w:rPr>
                <w:rFonts w:ascii="Times New Roman" w:eastAsiaTheme="minorHAnsi" w:hAnsi="Times New Roman" w:cs="Times New Roman"/>
              </w:rPr>
            </w:pPr>
            <w:r>
              <w:rPr>
                <w:rFonts w:ascii="Times New Roman" w:eastAsiaTheme="minorHAnsi" w:hAnsi="Times New Roman" w:cs="Times New Roman" w:hint="eastAsia"/>
              </w:rPr>
              <w:t>デルタガンマ法</w:t>
            </w:r>
          </w:p>
          <w:p w14:paraId="0100F587" w14:textId="77777777" w:rsidR="00D95484" w:rsidRDefault="003D1D76" w:rsidP="003656D8">
            <w:pPr>
              <w:pStyle w:val="a7"/>
              <w:numPr>
                <w:ilvl w:val="0"/>
                <w:numId w:val="20"/>
              </w:numPr>
              <w:ind w:leftChars="0" w:right="420"/>
              <w:rPr>
                <w:rFonts w:ascii="Times New Roman" w:eastAsiaTheme="minorHAnsi" w:hAnsi="Times New Roman" w:cs="Times New Roman"/>
              </w:rPr>
            </w:pPr>
            <w:r>
              <w:rPr>
                <w:rFonts w:ascii="Times New Roman" w:eastAsiaTheme="minorHAnsi" w:hAnsi="Times New Roman" w:cs="Times New Roman" w:hint="eastAsia"/>
              </w:rPr>
              <w:t>感応度</w:t>
            </w:r>
            <w:r w:rsidR="00085F99">
              <w:rPr>
                <w:rFonts w:ascii="Times New Roman" w:eastAsiaTheme="minorHAnsi" w:hAnsi="Times New Roman" w:cs="Times New Roman" w:hint="eastAsia"/>
              </w:rPr>
              <w:t>の変化もリスクとして捉えた評価方法</w:t>
            </w:r>
          </w:p>
          <w:p w14:paraId="633B5952" w14:textId="77777777" w:rsidR="00C7366D" w:rsidRDefault="0063791B" w:rsidP="003656D8">
            <w:pPr>
              <w:pStyle w:val="a7"/>
              <w:numPr>
                <w:ilvl w:val="0"/>
                <w:numId w:val="20"/>
              </w:numPr>
              <w:ind w:leftChars="0" w:right="420"/>
              <w:rPr>
                <w:rFonts w:ascii="Times New Roman" w:eastAsiaTheme="minorHAnsi" w:hAnsi="Times New Roman" w:cs="Times New Roman"/>
              </w:rPr>
            </w:pPr>
            <w:r>
              <w:rPr>
                <w:rFonts w:ascii="Times New Roman" w:eastAsiaTheme="minorHAnsi" w:hAnsi="Times New Roman" w:cs="Times New Roman" w:hint="eastAsia"/>
              </w:rPr>
              <w:t>感応度の変化</w:t>
            </w:r>
            <w:r w:rsidR="00F0472F">
              <w:rPr>
                <w:rFonts w:ascii="Times New Roman" w:eastAsiaTheme="minorHAnsi" w:hAnsi="Times New Roman" w:cs="Times New Roman" w:hint="eastAsia"/>
              </w:rPr>
              <w:t>率を</w:t>
            </w:r>
            <w:r w:rsidR="00C967E0">
              <w:rPr>
                <w:rFonts w:ascii="Times New Roman" w:eastAsiaTheme="minorHAnsi" w:hAnsi="Times New Roman" w:cs="Times New Roman" w:hint="eastAsia"/>
              </w:rPr>
              <w:t>ファクターの変化に対して</w:t>
            </w:r>
            <w:r w:rsidR="00F0472F">
              <w:rPr>
                <w:rFonts w:ascii="Times New Roman" w:eastAsiaTheme="minorHAnsi" w:hAnsi="Times New Roman" w:cs="Times New Roman" w:hint="eastAsia"/>
              </w:rPr>
              <w:t>線形で</w:t>
            </w:r>
            <w:r w:rsidR="00C967E0">
              <w:rPr>
                <w:rFonts w:ascii="Times New Roman" w:eastAsiaTheme="minorHAnsi" w:hAnsi="Times New Roman" w:cs="Times New Roman" w:hint="eastAsia"/>
              </w:rPr>
              <w:t>定義</w:t>
            </w:r>
          </w:p>
          <w:p w14:paraId="560C3807" w14:textId="484813C5" w:rsidR="005D4AB9" w:rsidRPr="003B6E38" w:rsidRDefault="00065BAA" w:rsidP="003656D8">
            <w:pPr>
              <w:pStyle w:val="a7"/>
              <w:numPr>
                <w:ilvl w:val="0"/>
                <w:numId w:val="20"/>
              </w:numPr>
              <w:ind w:leftChars="0" w:right="420"/>
              <w:rPr>
                <w:rFonts w:ascii="Times New Roman" w:eastAsiaTheme="minorHAnsi" w:hAnsi="Times New Roman" w:cs="Times New Roman"/>
              </w:rPr>
            </w:pPr>
            <w:r>
              <w:rPr>
                <w:rFonts w:ascii="Times New Roman" w:eastAsiaTheme="minorHAnsi" w:hAnsi="Times New Roman" w:cs="Times New Roman" w:hint="eastAsia"/>
              </w:rPr>
              <w:t>デルタとガンマの相関関係の設定方法で色々種類がある</w:t>
            </w:r>
          </w:p>
        </w:tc>
      </w:tr>
    </w:tbl>
    <w:p w14:paraId="6D697B7F" w14:textId="1C52E01A" w:rsidR="00B77960" w:rsidRPr="003B6E38" w:rsidRDefault="0001104A" w:rsidP="009E575B">
      <w:pPr>
        <w:pStyle w:val="1"/>
        <w:rPr>
          <w:rFonts w:eastAsiaTheme="minorHAnsi"/>
        </w:rPr>
      </w:pPr>
      <w:proofErr w:type="spellStart"/>
      <w:r w:rsidRPr="003B6E38">
        <w:rPr>
          <w:rFonts w:eastAsiaTheme="minorHAnsi"/>
        </w:rPr>
        <w:t>VaR</w:t>
      </w:r>
      <w:proofErr w:type="spellEnd"/>
      <w:r w:rsidRPr="003B6E38">
        <w:rPr>
          <w:rFonts w:eastAsiaTheme="minorHAnsi"/>
        </w:rPr>
        <w:t>算出モデルのバリエーション</w:t>
      </w:r>
    </w:p>
    <w:p w14:paraId="793403CA" w14:textId="639CFCC0" w:rsidR="00F93920" w:rsidRPr="003B6E38" w:rsidRDefault="0001104A" w:rsidP="00E12FAE">
      <w:pPr>
        <w:pStyle w:val="2"/>
        <w:rPr>
          <w:rFonts w:ascii="Times New Roman" w:eastAsiaTheme="minorHAnsi" w:hAnsi="Times New Roman" w:cs="Times New Roman"/>
        </w:rPr>
      </w:pPr>
      <w:proofErr w:type="spellStart"/>
      <w:r w:rsidRPr="003B6E38">
        <w:rPr>
          <w:rFonts w:ascii="Times New Roman" w:eastAsiaTheme="minorHAnsi" w:hAnsi="Times New Roman" w:cs="Times New Roman"/>
        </w:rPr>
        <w:t>VaR</w:t>
      </w:r>
      <w:proofErr w:type="spellEnd"/>
      <w:r w:rsidRPr="003B6E38">
        <w:rPr>
          <w:rFonts w:ascii="Times New Roman" w:eastAsiaTheme="minorHAnsi" w:hAnsi="Times New Roman" w:cs="Times New Roman"/>
        </w:rPr>
        <w:t>モデルの</w:t>
      </w:r>
      <w:r w:rsidR="00E35F5A" w:rsidRPr="003B6E38">
        <w:rPr>
          <w:rFonts w:ascii="Times New Roman" w:eastAsiaTheme="minorHAnsi" w:hAnsi="Times New Roman" w:cs="Times New Roman"/>
        </w:rPr>
        <w:t>分類算出</w:t>
      </w:r>
    </w:p>
    <w:p w14:paraId="14C4562D" w14:textId="0AB13EB6" w:rsidR="00BA65F1" w:rsidRPr="003B6E38" w:rsidRDefault="00BF60D1" w:rsidP="00BF60D1">
      <w:pPr>
        <w:pStyle w:val="a7"/>
        <w:numPr>
          <w:ilvl w:val="0"/>
          <w:numId w:val="15"/>
        </w:numPr>
        <w:ind w:leftChars="0"/>
        <w:rPr>
          <w:rFonts w:ascii="Times New Roman" w:eastAsiaTheme="minorHAnsi" w:hAnsi="Times New Roman" w:cs="Times New Roman"/>
        </w:rPr>
      </w:pPr>
      <w:proofErr w:type="spellStart"/>
      <w:r w:rsidRPr="003B6E38">
        <w:rPr>
          <w:rFonts w:ascii="Times New Roman" w:eastAsiaTheme="minorHAnsi" w:hAnsi="Times New Roman" w:cs="Times New Roman"/>
        </w:rPr>
        <w:t>VaR</w:t>
      </w:r>
      <w:proofErr w:type="spellEnd"/>
      <w:r w:rsidRPr="003B6E38">
        <w:rPr>
          <w:rFonts w:ascii="Times New Roman" w:eastAsiaTheme="minorHAnsi" w:hAnsi="Times New Roman" w:cs="Times New Roman"/>
        </w:rPr>
        <w:t>の算出方法には様々なバリエーションが存在するため，</w:t>
      </w:r>
      <w:proofErr w:type="spellStart"/>
      <w:r w:rsidR="00D0596D" w:rsidRPr="003B6E38">
        <w:rPr>
          <w:rFonts w:ascii="Times New Roman" w:eastAsiaTheme="minorHAnsi" w:hAnsi="Times New Roman" w:cs="Times New Roman"/>
        </w:rPr>
        <w:t>VaR</w:t>
      </w:r>
      <w:proofErr w:type="spellEnd"/>
      <w:r w:rsidR="00D0596D" w:rsidRPr="003B6E38">
        <w:rPr>
          <w:rFonts w:ascii="Times New Roman" w:eastAsiaTheme="minorHAnsi" w:hAnsi="Times New Roman" w:cs="Times New Roman"/>
        </w:rPr>
        <w:t>の算出の目的・ポートフォリオの性質などを考慮して，最適な</w:t>
      </w:r>
      <w:r w:rsidR="00FE0532" w:rsidRPr="003B6E38">
        <w:rPr>
          <w:rFonts w:ascii="Times New Roman" w:eastAsiaTheme="minorHAnsi" w:hAnsi="Times New Roman" w:cs="Times New Roman"/>
        </w:rPr>
        <w:t>リスク計測方法を選択する必要がある．</w:t>
      </w:r>
    </w:p>
    <w:p w14:paraId="03D66E2E" w14:textId="77777777" w:rsidR="00A752F2" w:rsidRPr="003B6E38" w:rsidRDefault="004E7595" w:rsidP="00A752F2">
      <w:pPr>
        <w:keepNext/>
        <w:jc w:val="center"/>
        <w:rPr>
          <w:rFonts w:ascii="Times New Roman" w:eastAsiaTheme="minorHAnsi" w:hAnsi="Times New Roman" w:cs="Times New Roman"/>
        </w:rPr>
      </w:pPr>
      <w:r w:rsidRPr="003B6E38">
        <w:rPr>
          <w:rFonts w:ascii="Times New Roman" w:eastAsiaTheme="minorHAnsi" w:hAnsi="Times New Roman" w:cs="Times New Roman"/>
          <w:noProof/>
        </w:rPr>
        <w:lastRenderedPageBreak/>
        <w:drawing>
          <wp:inline distT="0" distB="0" distL="0" distR="0" wp14:anchorId="747575CD" wp14:editId="63381861">
            <wp:extent cx="3581120" cy="3787140"/>
            <wp:effectExtent l="0" t="0" r="635" b="381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628471" cy="3837215"/>
                    </a:xfrm>
                    <a:prstGeom prst="rect">
                      <a:avLst/>
                    </a:prstGeom>
                    <a:noFill/>
                    <a:ln>
                      <a:noFill/>
                    </a:ln>
                  </pic:spPr>
                </pic:pic>
              </a:graphicData>
            </a:graphic>
          </wp:inline>
        </w:drawing>
      </w:r>
    </w:p>
    <w:p w14:paraId="012D584C" w14:textId="6146B715" w:rsidR="00F93920" w:rsidRPr="003B6E38" w:rsidRDefault="00A752F2" w:rsidP="00A752F2">
      <w:pPr>
        <w:pStyle w:val="ac"/>
        <w:jc w:val="center"/>
        <w:rPr>
          <w:rFonts w:ascii="Times New Roman" w:eastAsiaTheme="minorHAnsi" w:hAnsi="Times New Roman" w:cs="Times New Roman"/>
        </w:rPr>
      </w:pPr>
      <w:r w:rsidRPr="003B6E38">
        <w:rPr>
          <w:rFonts w:ascii="Times New Roman" w:eastAsiaTheme="minorHAnsi" w:hAnsi="Times New Roman" w:cs="Times New Roman"/>
        </w:rPr>
        <w:t>図表</w:t>
      </w:r>
      <w:r w:rsidRPr="003B6E38">
        <w:rPr>
          <w:rFonts w:ascii="Times New Roman" w:eastAsiaTheme="minorHAnsi" w:hAnsi="Times New Roman" w:cs="Times New Roman"/>
        </w:rPr>
        <w:t xml:space="preserve"> </w:t>
      </w:r>
      <w:r w:rsidRPr="003B6E38">
        <w:rPr>
          <w:rFonts w:ascii="Times New Roman" w:eastAsiaTheme="minorHAnsi" w:hAnsi="Times New Roman" w:cs="Times New Roman"/>
        </w:rPr>
        <w:fldChar w:fldCharType="begin"/>
      </w:r>
      <w:r w:rsidRPr="003B6E38">
        <w:rPr>
          <w:rFonts w:ascii="Times New Roman" w:eastAsiaTheme="minorHAnsi" w:hAnsi="Times New Roman" w:cs="Times New Roman"/>
        </w:rPr>
        <w:instrText xml:space="preserve"> STYLEREF 1 \s </w:instrText>
      </w:r>
      <w:r w:rsidRPr="003B6E38">
        <w:rPr>
          <w:rFonts w:ascii="Times New Roman" w:eastAsiaTheme="minorHAnsi" w:hAnsi="Times New Roman" w:cs="Times New Roman"/>
        </w:rPr>
        <w:fldChar w:fldCharType="separate"/>
      </w:r>
      <w:r w:rsidRPr="003B6E38">
        <w:rPr>
          <w:rFonts w:ascii="Times New Roman" w:eastAsiaTheme="minorHAnsi" w:hAnsi="Times New Roman" w:cs="Times New Roman"/>
          <w:noProof/>
        </w:rPr>
        <w:t>1</w:t>
      </w:r>
      <w:r w:rsidRPr="003B6E38">
        <w:rPr>
          <w:rFonts w:ascii="Times New Roman" w:eastAsiaTheme="minorHAnsi" w:hAnsi="Times New Roman" w:cs="Times New Roman"/>
        </w:rPr>
        <w:fldChar w:fldCharType="end"/>
      </w:r>
      <w:r w:rsidRPr="003B6E38">
        <w:rPr>
          <w:rFonts w:ascii="Times New Roman" w:eastAsiaTheme="minorHAnsi" w:hAnsi="Times New Roman" w:cs="Times New Roman"/>
        </w:rPr>
        <w:noBreakHyphen/>
      </w:r>
      <w:r w:rsidRPr="003B6E38">
        <w:rPr>
          <w:rFonts w:ascii="Times New Roman" w:eastAsiaTheme="minorHAnsi" w:hAnsi="Times New Roman" w:cs="Times New Roman"/>
        </w:rPr>
        <w:fldChar w:fldCharType="begin"/>
      </w:r>
      <w:r w:rsidRPr="003B6E38">
        <w:rPr>
          <w:rFonts w:ascii="Times New Roman" w:eastAsiaTheme="minorHAnsi" w:hAnsi="Times New Roman" w:cs="Times New Roman"/>
        </w:rPr>
        <w:instrText xml:space="preserve"> SEQ </w:instrText>
      </w:r>
      <w:r w:rsidRPr="003B6E38">
        <w:rPr>
          <w:rFonts w:ascii="Times New Roman" w:eastAsiaTheme="minorHAnsi" w:hAnsi="Times New Roman" w:cs="Times New Roman"/>
        </w:rPr>
        <w:instrText>図表</w:instrText>
      </w:r>
      <w:r w:rsidRPr="003B6E38">
        <w:rPr>
          <w:rFonts w:ascii="Times New Roman" w:eastAsiaTheme="minorHAnsi" w:hAnsi="Times New Roman" w:cs="Times New Roman"/>
        </w:rPr>
        <w:instrText xml:space="preserve"> \* ARABIC \s 1 </w:instrText>
      </w:r>
      <w:r w:rsidRPr="003B6E38">
        <w:rPr>
          <w:rFonts w:ascii="Times New Roman" w:eastAsiaTheme="minorHAnsi" w:hAnsi="Times New Roman" w:cs="Times New Roman"/>
        </w:rPr>
        <w:fldChar w:fldCharType="separate"/>
      </w:r>
      <w:r w:rsidRPr="003B6E38">
        <w:rPr>
          <w:rFonts w:ascii="Times New Roman" w:eastAsiaTheme="minorHAnsi" w:hAnsi="Times New Roman" w:cs="Times New Roman"/>
          <w:noProof/>
        </w:rPr>
        <w:t>1</w:t>
      </w:r>
      <w:r w:rsidRPr="003B6E38">
        <w:rPr>
          <w:rFonts w:ascii="Times New Roman" w:eastAsiaTheme="minorHAnsi" w:hAnsi="Times New Roman" w:cs="Times New Roman"/>
        </w:rPr>
        <w:fldChar w:fldCharType="end"/>
      </w:r>
      <w:r w:rsidRPr="003B6E38">
        <w:rPr>
          <w:rFonts w:ascii="Times New Roman" w:eastAsiaTheme="minorHAnsi" w:hAnsi="Times New Roman" w:cs="Times New Roman"/>
        </w:rPr>
        <w:t xml:space="preserve">　</w:t>
      </w:r>
      <w:r w:rsidR="007D7090" w:rsidRPr="003B6E38">
        <w:rPr>
          <w:rFonts w:ascii="Times New Roman" w:eastAsiaTheme="minorHAnsi" w:hAnsi="Times New Roman" w:cs="Times New Roman"/>
        </w:rPr>
        <w:t>リスク計量化モデルのバリエーション</w:t>
      </w:r>
    </w:p>
    <w:p w14:paraId="5CFC71C4" w14:textId="5BA547EA" w:rsidR="00314A04" w:rsidRPr="003B6E38" w:rsidRDefault="00314A04" w:rsidP="000D2536">
      <w:pPr>
        <w:rPr>
          <w:rFonts w:ascii="Times New Roman" w:eastAsiaTheme="minorHAnsi" w:hAnsi="Times New Roman" w:cs="Times New Roman"/>
        </w:rPr>
      </w:pPr>
    </w:p>
    <w:p w14:paraId="6EC4C26F" w14:textId="659FF2E8" w:rsidR="00314A04" w:rsidRPr="003B6E38" w:rsidRDefault="0076180D" w:rsidP="00314A04">
      <w:pPr>
        <w:pStyle w:val="2"/>
        <w:rPr>
          <w:rFonts w:ascii="Times New Roman" w:eastAsiaTheme="minorHAnsi" w:hAnsi="Times New Roman" w:cs="Times New Roman"/>
        </w:rPr>
      </w:pPr>
      <w:r w:rsidRPr="003B6E38">
        <w:rPr>
          <w:rFonts w:ascii="Times New Roman" w:eastAsiaTheme="minorHAnsi" w:hAnsi="Times New Roman" w:cs="Times New Roman"/>
        </w:rPr>
        <w:t>代表的な方法</w:t>
      </w:r>
    </w:p>
    <w:p w14:paraId="44368BA4" w14:textId="640FC6D8" w:rsidR="00541DE6" w:rsidRPr="003B6E38" w:rsidRDefault="00541DE6" w:rsidP="00541DE6">
      <w:pPr>
        <w:pStyle w:val="a7"/>
        <w:numPr>
          <w:ilvl w:val="0"/>
          <w:numId w:val="12"/>
        </w:numPr>
        <w:ind w:leftChars="0"/>
        <w:rPr>
          <w:rFonts w:ascii="Times New Roman" w:eastAsiaTheme="minorHAnsi" w:hAnsi="Times New Roman" w:cs="Times New Roman"/>
        </w:rPr>
      </w:pPr>
      <w:r w:rsidRPr="003B6E38">
        <w:rPr>
          <w:rFonts w:ascii="Times New Roman" w:eastAsiaTheme="minorHAnsi" w:hAnsi="Times New Roman" w:cs="Times New Roman"/>
          <w:b/>
          <w:bCs/>
        </w:rPr>
        <w:t>BIS</w:t>
      </w:r>
      <w:r w:rsidRPr="003B6E38">
        <w:rPr>
          <w:rFonts w:ascii="Times New Roman" w:eastAsiaTheme="minorHAnsi" w:hAnsi="Times New Roman" w:cs="Times New Roman"/>
          <w:b/>
          <w:bCs/>
        </w:rPr>
        <w:t>標準法</w:t>
      </w:r>
      <w:r w:rsidR="00180F67" w:rsidRPr="003B6E38">
        <w:rPr>
          <w:rFonts w:ascii="Times New Roman" w:eastAsiaTheme="minorHAnsi" w:hAnsi="Times New Roman" w:cs="Times New Roman"/>
        </w:rPr>
        <w:t>…BIS</w:t>
      </w:r>
      <w:r w:rsidR="00180F67" w:rsidRPr="003B6E38">
        <w:rPr>
          <w:rFonts w:ascii="Times New Roman" w:eastAsiaTheme="minorHAnsi" w:hAnsi="Times New Roman" w:cs="Times New Roman"/>
        </w:rPr>
        <w:t>が定めた</w:t>
      </w:r>
      <w:r w:rsidR="00B52E53" w:rsidRPr="003B6E38">
        <w:rPr>
          <w:rFonts w:ascii="Times New Roman" w:eastAsiaTheme="minorHAnsi" w:hAnsi="Times New Roman" w:cs="Times New Roman"/>
        </w:rPr>
        <w:t>会計方法でリスクを算出</w:t>
      </w:r>
      <w:r w:rsidR="00FC482A" w:rsidRPr="003B6E38">
        <w:rPr>
          <w:rFonts w:ascii="Times New Roman" w:eastAsiaTheme="minorHAnsi" w:hAnsi="Times New Roman" w:cs="Times New Roman"/>
        </w:rPr>
        <w:t>．</w:t>
      </w:r>
    </w:p>
    <w:p w14:paraId="032F432D" w14:textId="008C2E8B" w:rsidR="00B52E53" w:rsidRPr="003B6E38" w:rsidRDefault="00B52E53" w:rsidP="00541DE6">
      <w:pPr>
        <w:pStyle w:val="a7"/>
        <w:numPr>
          <w:ilvl w:val="0"/>
          <w:numId w:val="12"/>
        </w:numPr>
        <w:ind w:leftChars="0"/>
        <w:rPr>
          <w:rFonts w:ascii="Times New Roman" w:eastAsiaTheme="minorHAnsi" w:hAnsi="Times New Roman" w:cs="Times New Roman"/>
        </w:rPr>
      </w:pPr>
      <w:r w:rsidRPr="003B6E38">
        <w:rPr>
          <w:rFonts w:ascii="Times New Roman" w:eastAsiaTheme="minorHAnsi" w:hAnsi="Times New Roman" w:cs="Times New Roman"/>
          <w:b/>
          <w:bCs/>
        </w:rPr>
        <w:t>デルタ法</w:t>
      </w:r>
      <w:r w:rsidRPr="003B6E38">
        <w:rPr>
          <w:rFonts w:ascii="Times New Roman" w:eastAsiaTheme="minorHAnsi" w:hAnsi="Times New Roman" w:cs="Times New Roman"/>
        </w:rPr>
        <w:t>…</w:t>
      </w:r>
      <w:r w:rsidR="00A74B06" w:rsidRPr="003B6E38">
        <w:rPr>
          <w:rFonts w:ascii="Times New Roman" w:eastAsiaTheme="minorHAnsi" w:hAnsi="Times New Roman" w:cs="Times New Roman"/>
        </w:rPr>
        <w:t>分散共分散</w:t>
      </w:r>
      <w:r w:rsidR="00FC482A" w:rsidRPr="003B6E38">
        <w:rPr>
          <w:rFonts w:ascii="Times New Roman" w:eastAsiaTheme="minorHAnsi" w:hAnsi="Times New Roman" w:cs="Times New Roman"/>
        </w:rPr>
        <w:t>行列でリスクの合成を行う点が特徴．</w:t>
      </w:r>
    </w:p>
    <w:p w14:paraId="1CE232BC" w14:textId="47B7D251" w:rsidR="00324CB6" w:rsidRPr="003B6E38" w:rsidRDefault="00324CB6" w:rsidP="00541DE6">
      <w:pPr>
        <w:pStyle w:val="a7"/>
        <w:numPr>
          <w:ilvl w:val="0"/>
          <w:numId w:val="12"/>
        </w:numPr>
        <w:ind w:leftChars="0"/>
        <w:rPr>
          <w:rFonts w:ascii="Times New Roman" w:eastAsiaTheme="minorHAnsi" w:hAnsi="Times New Roman" w:cs="Times New Roman"/>
        </w:rPr>
      </w:pPr>
      <w:r w:rsidRPr="003B6E38">
        <w:rPr>
          <w:rFonts w:ascii="Times New Roman" w:eastAsiaTheme="minorHAnsi" w:hAnsi="Times New Roman" w:cs="Times New Roman"/>
          <w:b/>
          <w:bCs/>
        </w:rPr>
        <w:t>ヒストリカル法</w:t>
      </w:r>
      <w:r w:rsidRPr="003B6E38">
        <w:rPr>
          <w:rFonts w:ascii="Times New Roman" w:eastAsiaTheme="minorHAnsi" w:hAnsi="Times New Roman" w:cs="Times New Roman"/>
        </w:rPr>
        <w:t>…</w:t>
      </w:r>
      <w:r w:rsidR="00AE7A6A" w:rsidRPr="003B6E38">
        <w:rPr>
          <w:rFonts w:ascii="Times New Roman" w:eastAsiaTheme="minorHAnsi" w:hAnsi="Times New Roman" w:cs="Times New Roman"/>
        </w:rPr>
        <w:t>過去に起こったことが今後も同</w:t>
      </w:r>
      <w:r w:rsidR="00855C7D" w:rsidRPr="003B6E38">
        <w:rPr>
          <w:rFonts w:ascii="Times New Roman" w:eastAsiaTheme="minorHAnsi" w:hAnsi="Times New Roman" w:cs="Times New Roman"/>
        </w:rPr>
        <w:t>じ確率で起こると仮定．複雑な統計的処理を行っていないため，</w:t>
      </w:r>
      <w:r w:rsidR="00FB6F78" w:rsidRPr="003B6E38">
        <w:rPr>
          <w:rFonts w:ascii="Times New Roman" w:eastAsiaTheme="minorHAnsi" w:hAnsi="Times New Roman" w:cs="Times New Roman"/>
        </w:rPr>
        <w:t>データに関する過程も少なくシンプルな方法．</w:t>
      </w:r>
    </w:p>
    <w:p w14:paraId="129E85F5" w14:textId="71CABA78" w:rsidR="00270032" w:rsidRPr="003B6E38" w:rsidRDefault="00FB6F78" w:rsidP="00270032">
      <w:pPr>
        <w:pStyle w:val="a7"/>
        <w:numPr>
          <w:ilvl w:val="0"/>
          <w:numId w:val="12"/>
        </w:numPr>
        <w:ind w:leftChars="0"/>
        <w:rPr>
          <w:rFonts w:ascii="Times New Roman" w:eastAsiaTheme="minorHAnsi" w:hAnsi="Times New Roman" w:cs="Times New Roman"/>
        </w:rPr>
      </w:pPr>
      <w:r w:rsidRPr="003B6E38">
        <w:rPr>
          <w:rFonts w:ascii="Times New Roman" w:eastAsiaTheme="minorHAnsi" w:hAnsi="Times New Roman" w:cs="Times New Roman"/>
          <w:b/>
          <w:bCs/>
        </w:rPr>
        <w:t>モンテカルロ法</w:t>
      </w:r>
      <w:r w:rsidRPr="003B6E38">
        <w:rPr>
          <w:rFonts w:ascii="Times New Roman" w:eastAsiaTheme="minorHAnsi" w:hAnsi="Times New Roman" w:cs="Times New Roman"/>
        </w:rPr>
        <w:t>…</w:t>
      </w:r>
      <w:r w:rsidR="006D24EB" w:rsidRPr="003B6E38">
        <w:rPr>
          <w:rFonts w:ascii="Times New Roman" w:eastAsiaTheme="minorHAnsi" w:hAnsi="Times New Roman" w:cs="Times New Roman"/>
        </w:rPr>
        <w:t>計算過程に時系列モデル</w:t>
      </w:r>
      <w:r w:rsidR="00270032" w:rsidRPr="003B6E38">
        <w:rPr>
          <w:rFonts w:ascii="Times New Roman" w:eastAsiaTheme="minorHAnsi" w:hAnsi="Times New Roman" w:cs="Times New Roman"/>
        </w:rPr>
        <w:t>の同定があり，このモデルの善し悪しが計算精度に影響を与える</w:t>
      </w:r>
      <w:r w:rsidR="00BA050F" w:rsidRPr="003B6E38">
        <w:rPr>
          <w:rFonts w:ascii="Times New Roman" w:eastAsiaTheme="minorHAnsi" w:hAnsi="Times New Roman" w:cs="Times New Roman"/>
        </w:rPr>
        <w:t>．</w:t>
      </w:r>
      <w:r w:rsidR="00B37CD0" w:rsidRPr="003B6E38">
        <w:rPr>
          <w:rFonts w:ascii="Times New Roman" w:eastAsiaTheme="minorHAnsi" w:hAnsi="Times New Roman" w:cs="Times New Roman"/>
        </w:rPr>
        <w:t>複雑なモデルを考えたときに</w:t>
      </w:r>
      <w:r w:rsidR="00BA050F" w:rsidRPr="003B6E38">
        <w:rPr>
          <w:rFonts w:ascii="Times New Roman" w:eastAsiaTheme="minorHAnsi" w:hAnsi="Times New Roman" w:cs="Times New Roman"/>
        </w:rPr>
        <w:t>計算負荷が</w:t>
      </w:r>
      <w:r w:rsidR="00B37CD0" w:rsidRPr="003B6E38">
        <w:rPr>
          <w:rFonts w:ascii="Times New Roman" w:eastAsiaTheme="minorHAnsi" w:hAnsi="Times New Roman" w:cs="Times New Roman"/>
        </w:rPr>
        <w:t>大きいことがデメリット．</w:t>
      </w:r>
    </w:p>
    <w:p w14:paraId="1032C114" w14:textId="77777777" w:rsidR="00541DE6" w:rsidRPr="003B6E38" w:rsidRDefault="00541DE6" w:rsidP="00541DE6">
      <w:pPr>
        <w:rPr>
          <w:rFonts w:ascii="Times New Roman" w:eastAsiaTheme="minorHAnsi" w:hAnsi="Times New Roman" w:cs="Times New Roman"/>
        </w:rPr>
      </w:pPr>
    </w:p>
    <w:tbl>
      <w:tblPr>
        <w:tblStyle w:val="ab"/>
        <w:tblW w:w="0" w:type="auto"/>
        <w:tblLook w:val="04A0" w:firstRow="1" w:lastRow="0" w:firstColumn="1" w:lastColumn="0" w:noHBand="0" w:noVBand="1"/>
      </w:tblPr>
      <w:tblGrid>
        <w:gridCol w:w="1129"/>
        <w:gridCol w:w="2977"/>
        <w:gridCol w:w="2977"/>
        <w:gridCol w:w="3260"/>
      </w:tblGrid>
      <w:tr w:rsidR="00027CFB" w:rsidRPr="003B6E38" w14:paraId="313E28BD" w14:textId="77777777" w:rsidTr="004A6123">
        <w:tc>
          <w:tcPr>
            <w:tcW w:w="1129" w:type="dxa"/>
            <w:shd w:val="clear" w:color="auto" w:fill="002060"/>
          </w:tcPr>
          <w:p w14:paraId="05951AB4" w14:textId="77777777" w:rsidR="00027CFB" w:rsidRPr="003B6E38" w:rsidRDefault="00027CFB" w:rsidP="0076180D">
            <w:pPr>
              <w:rPr>
                <w:rFonts w:ascii="Times New Roman" w:eastAsiaTheme="minorHAnsi" w:hAnsi="Times New Roman" w:cs="Times New Roman"/>
                <w:b/>
                <w:bCs/>
                <w:color w:val="FFFFFF" w:themeColor="background1"/>
              </w:rPr>
            </w:pPr>
          </w:p>
        </w:tc>
        <w:tc>
          <w:tcPr>
            <w:tcW w:w="2977" w:type="dxa"/>
            <w:shd w:val="clear" w:color="auto" w:fill="002060"/>
          </w:tcPr>
          <w:p w14:paraId="442E1414" w14:textId="39635BB5" w:rsidR="00027CFB" w:rsidRPr="003B6E38" w:rsidRDefault="005D5082" w:rsidP="007517C8">
            <w:pPr>
              <w:jc w:val="center"/>
              <w:rPr>
                <w:rFonts w:ascii="Times New Roman" w:eastAsiaTheme="minorHAnsi" w:hAnsi="Times New Roman" w:cs="Times New Roman"/>
                <w:b/>
                <w:bCs/>
                <w:color w:val="FFFFFF" w:themeColor="background1"/>
              </w:rPr>
            </w:pPr>
            <w:r w:rsidRPr="003B6E38">
              <w:rPr>
                <w:rFonts w:ascii="Times New Roman" w:eastAsiaTheme="minorHAnsi" w:hAnsi="Times New Roman" w:cs="Times New Roman"/>
                <w:b/>
                <w:bCs/>
                <w:color w:val="FFFFFF" w:themeColor="background1"/>
              </w:rPr>
              <w:t>メリット</w:t>
            </w:r>
          </w:p>
        </w:tc>
        <w:tc>
          <w:tcPr>
            <w:tcW w:w="2977" w:type="dxa"/>
            <w:shd w:val="clear" w:color="auto" w:fill="002060"/>
          </w:tcPr>
          <w:p w14:paraId="36C50EF2" w14:textId="07897492" w:rsidR="00027CFB" w:rsidRPr="003B6E38" w:rsidRDefault="005D5082" w:rsidP="007517C8">
            <w:pPr>
              <w:jc w:val="center"/>
              <w:rPr>
                <w:rFonts w:ascii="Times New Roman" w:eastAsiaTheme="minorHAnsi" w:hAnsi="Times New Roman" w:cs="Times New Roman"/>
                <w:b/>
                <w:bCs/>
                <w:color w:val="FFFFFF" w:themeColor="background1"/>
              </w:rPr>
            </w:pPr>
            <w:r w:rsidRPr="003B6E38">
              <w:rPr>
                <w:rFonts w:ascii="Times New Roman" w:eastAsiaTheme="minorHAnsi" w:hAnsi="Times New Roman" w:cs="Times New Roman"/>
                <w:b/>
                <w:bCs/>
                <w:color w:val="FFFFFF" w:themeColor="background1"/>
              </w:rPr>
              <w:t>デメリット</w:t>
            </w:r>
          </w:p>
        </w:tc>
        <w:tc>
          <w:tcPr>
            <w:tcW w:w="3260" w:type="dxa"/>
            <w:shd w:val="clear" w:color="auto" w:fill="002060"/>
          </w:tcPr>
          <w:p w14:paraId="40DB1EEC" w14:textId="0B8D8865" w:rsidR="00027CFB" w:rsidRPr="003B6E38" w:rsidRDefault="005D5082" w:rsidP="007517C8">
            <w:pPr>
              <w:jc w:val="center"/>
              <w:rPr>
                <w:rFonts w:ascii="Times New Roman" w:eastAsiaTheme="minorHAnsi" w:hAnsi="Times New Roman" w:cs="Times New Roman"/>
                <w:b/>
                <w:bCs/>
                <w:color w:val="FFFFFF" w:themeColor="background1"/>
              </w:rPr>
            </w:pPr>
            <w:r w:rsidRPr="003B6E38">
              <w:rPr>
                <w:rFonts w:ascii="Times New Roman" w:eastAsiaTheme="minorHAnsi" w:hAnsi="Times New Roman" w:cs="Times New Roman"/>
                <w:b/>
                <w:bCs/>
                <w:color w:val="FFFFFF" w:themeColor="background1"/>
              </w:rPr>
              <w:t>適用できるケース</w:t>
            </w:r>
          </w:p>
        </w:tc>
      </w:tr>
      <w:tr w:rsidR="00027CFB" w:rsidRPr="003B6E38" w14:paraId="22071B08" w14:textId="77777777" w:rsidTr="004A6123">
        <w:tc>
          <w:tcPr>
            <w:tcW w:w="1129" w:type="dxa"/>
            <w:shd w:val="clear" w:color="auto" w:fill="002060"/>
            <w:vAlign w:val="center"/>
          </w:tcPr>
          <w:p w14:paraId="1847C1E4" w14:textId="77777777" w:rsidR="00027CFB" w:rsidRPr="003B6E38" w:rsidRDefault="00027CFB" w:rsidP="005D5082">
            <w:pPr>
              <w:jc w:val="center"/>
              <w:rPr>
                <w:rFonts w:ascii="Times New Roman" w:eastAsiaTheme="minorHAnsi" w:hAnsi="Times New Roman" w:cs="Times New Roman"/>
                <w:b/>
                <w:bCs/>
              </w:rPr>
            </w:pPr>
            <w:r w:rsidRPr="003B6E38">
              <w:rPr>
                <w:rFonts w:ascii="Times New Roman" w:eastAsiaTheme="minorHAnsi" w:hAnsi="Times New Roman" w:cs="Times New Roman"/>
                <w:b/>
                <w:bCs/>
              </w:rPr>
              <w:t>デルタ法</w:t>
            </w:r>
          </w:p>
          <w:p w14:paraId="38ADAECE" w14:textId="49FC9358" w:rsidR="00027CFB" w:rsidRPr="003B6E38" w:rsidRDefault="005D5082" w:rsidP="005D5082">
            <w:pPr>
              <w:jc w:val="center"/>
              <w:rPr>
                <w:rFonts w:ascii="Times New Roman" w:eastAsiaTheme="minorHAnsi" w:hAnsi="Times New Roman" w:cs="Times New Roman"/>
                <w:b/>
                <w:bCs/>
              </w:rPr>
            </w:pPr>
            <w:r w:rsidRPr="003B6E38">
              <w:rPr>
                <w:rFonts w:ascii="Times New Roman" w:eastAsiaTheme="minorHAnsi" w:hAnsi="Times New Roman" w:cs="Times New Roman"/>
                <w:b/>
                <w:bCs/>
              </w:rPr>
              <w:t>(</w:t>
            </w:r>
            <w:r w:rsidR="00027CFB" w:rsidRPr="003B6E38">
              <w:rPr>
                <w:rFonts w:ascii="Times New Roman" w:eastAsiaTheme="minorHAnsi" w:hAnsi="Times New Roman" w:cs="Times New Roman"/>
                <w:b/>
                <w:bCs/>
              </w:rPr>
              <w:t>分散共分散法</w:t>
            </w:r>
            <w:r w:rsidRPr="003B6E38">
              <w:rPr>
                <w:rFonts w:ascii="Times New Roman" w:eastAsiaTheme="minorHAnsi" w:hAnsi="Times New Roman" w:cs="Times New Roman"/>
                <w:b/>
                <w:bCs/>
              </w:rPr>
              <w:t>)</w:t>
            </w:r>
          </w:p>
        </w:tc>
        <w:tc>
          <w:tcPr>
            <w:tcW w:w="2977" w:type="dxa"/>
          </w:tcPr>
          <w:p w14:paraId="11B4D148" w14:textId="77777777" w:rsidR="00027CFB" w:rsidRPr="003B6E38" w:rsidRDefault="00C96845" w:rsidP="0076180D">
            <w:pPr>
              <w:rPr>
                <w:rFonts w:ascii="Times New Roman" w:eastAsiaTheme="minorHAnsi" w:hAnsi="Times New Roman" w:cs="Times New Roman"/>
              </w:rPr>
            </w:pPr>
            <w:r w:rsidRPr="003B6E38">
              <w:rPr>
                <w:rFonts w:ascii="Times New Roman" w:eastAsiaTheme="minorHAnsi" w:hAnsi="Times New Roman" w:cs="Times New Roman"/>
              </w:rPr>
              <w:t>・計算内容が分かりやすく，感応度分析との関係も明白</w:t>
            </w:r>
          </w:p>
          <w:p w14:paraId="7A17EDFF" w14:textId="788440C0" w:rsidR="00CB4990" w:rsidRPr="003B6E38" w:rsidRDefault="00C96845" w:rsidP="00CB4990">
            <w:pPr>
              <w:rPr>
                <w:rFonts w:ascii="Times New Roman" w:eastAsiaTheme="minorHAnsi" w:hAnsi="Times New Roman" w:cs="Times New Roman"/>
              </w:rPr>
            </w:pPr>
            <w:r w:rsidRPr="003B6E38">
              <w:rPr>
                <w:rFonts w:ascii="Times New Roman" w:eastAsiaTheme="minorHAnsi" w:hAnsi="Times New Roman" w:cs="Times New Roman"/>
              </w:rPr>
              <w:t>・</w:t>
            </w:r>
            <w:r w:rsidR="00CB4990" w:rsidRPr="003B6E38">
              <w:rPr>
                <w:rFonts w:ascii="Times New Roman" w:eastAsiaTheme="minorHAnsi" w:hAnsi="Times New Roman" w:cs="Times New Roman"/>
              </w:rPr>
              <w:t>システムの負荷が小さい</w:t>
            </w:r>
          </w:p>
        </w:tc>
        <w:tc>
          <w:tcPr>
            <w:tcW w:w="2977" w:type="dxa"/>
          </w:tcPr>
          <w:p w14:paraId="031255B0" w14:textId="0597035F" w:rsidR="00027CFB" w:rsidRPr="003B6E38" w:rsidRDefault="00192ADD" w:rsidP="0076180D">
            <w:pPr>
              <w:rPr>
                <w:rFonts w:ascii="Times New Roman" w:eastAsiaTheme="minorHAnsi" w:hAnsi="Times New Roman" w:cs="Times New Roman"/>
              </w:rPr>
            </w:pPr>
            <w:r w:rsidRPr="003B6E38">
              <w:rPr>
                <w:rFonts w:ascii="Times New Roman" w:eastAsiaTheme="minorHAnsi" w:hAnsi="Times New Roman" w:cs="Times New Roman"/>
              </w:rPr>
              <w:t>・オプションを含むポートフォリオのように，非線形</w:t>
            </w:r>
            <w:r w:rsidR="00CF2A28" w:rsidRPr="003B6E38">
              <w:rPr>
                <w:rFonts w:ascii="Times New Roman" w:eastAsiaTheme="minorHAnsi" w:hAnsi="Times New Roman" w:cs="Times New Roman"/>
              </w:rPr>
              <w:t>・非正規リスク構造を持つ場合には，推定値が不</w:t>
            </w:r>
            <w:r w:rsidR="003F2FB1" w:rsidRPr="003B6E38">
              <w:rPr>
                <w:rFonts w:ascii="Times New Roman" w:eastAsiaTheme="minorHAnsi" w:hAnsi="Times New Roman" w:cs="Times New Roman"/>
              </w:rPr>
              <w:t>正確</w:t>
            </w:r>
          </w:p>
        </w:tc>
        <w:tc>
          <w:tcPr>
            <w:tcW w:w="3260" w:type="dxa"/>
          </w:tcPr>
          <w:p w14:paraId="1404BBA0" w14:textId="77777777" w:rsidR="00027CFB" w:rsidRPr="003B6E38" w:rsidRDefault="00CC6FC7" w:rsidP="0076180D">
            <w:pPr>
              <w:rPr>
                <w:rFonts w:ascii="Times New Roman" w:eastAsiaTheme="minorHAnsi" w:hAnsi="Times New Roman" w:cs="Times New Roman"/>
              </w:rPr>
            </w:pPr>
            <w:r w:rsidRPr="003B6E38">
              <w:rPr>
                <w:rFonts w:ascii="Times New Roman" w:eastAsiaTheme="minorHAnsi" w:hAnsi="Times New Roman" w:cs="Times New Roman"/>
              </w:rPr>
              <w:t>・非線形ファクターの比重が少ないポートフォリオ</w:t>
            </w:r>
          </w:p>
          <w:p w14:paraId="716DF2C3" w14:textId="1CC574AA" w:rsidR="00CC6FC7" w:rsidRPr="003B6E38" w:rsidRDefault="00CC6FC7" w:rsidP="0076180D">
            <w:pPr>
              <w:rPr>
                <w:rFonts w:ascii="Times New Roman" w:eastAsiaTheme="minorHAnsi" w:hAnsi="Times New Roman" w:cs="Times New Roman"/>
              </w:rPr>
            </w:pPr>
            <w:r w:rsidRPr="003B6E38">
              <w:rPr>
                <w:rFonts w:ascii="Times New Roman" w:eastAsiaTheme="minorHAnsi" w:hAnsi="Times New Roman" w:cs="Times New Roman"/>
              </w:rPr>
              <w:t>・分散共分散行列が安定している場合</w:t>
            </w:r>
          </w:p>
        </w:tc>
      </w:tr>
      <w:tr w:rsidR="00027CFB" w:rsidRPr="003B6E38" w14:paraId="6EF2A0D9" w14:textId="77777777" w:rsidTr="004A6123">
        <w:tc>
          <w:tcPr>
            <w:tcW w:w="1129" w:type="dxa"/>
            <w:shd w:val="clear" w:color="auto" w:fill="002060"/>
            <w:vAlign w:val="center"/>
          </w:tcPr>
          <w:p w14:paraId="05A4B396" w14:textId="7F58AA44" w:rsidR="00027CFB" w:rsidRPr="003B6E38" w:rsidRDefault="005D5082" w:rsidP="005D5082">
            <w:pPr>
              <w:jc w:val="center"/>
              <w:rPr>
                <w:rFonts w:ascii="Times New Roman" w:eastAsiaTheme="minorHAnsi" w:hAnsi="Times New Roman" w:cs="Times New Roman"/>
                <w:b/>
                <w:bCs/>
              </w:rPr>
            </w:pPr>
            <w:r w:rsidRPr="003B6E38">
              <w:rPr>
                <w:rFonts w:ascii="Times New Roman" w:eastAsiaTheme="minorHAnsi" w:hAnsi="Times New Roman" w:cs="Times New Roman"/>
                <w:b/>
                <w:bCs/>
              </w:rPr>
              <w:t>ヒストリカル法</w:t>
            </w:r>
          </w:p>
        </w:tc>
        <w:tc>
          <w:tcPr>
            <w:tcW w:w="2977" w:type="dxa"/>
          </w:tcPr>
          <w:p w14:paraId="155130A9" w14:textId="77777777" w:rsidR="00027CFB" w:rsidRPr="003B6E38" w:rsidRDefault="00CB4990" w:rsidP="0076180D">
            <w:pPr>
              <w:rPr>
                <w:rFonts w:ascii="Times New Roman" w:eastAsiaTheme="minorHAnsi" w:hAnsi="Times New Roman" w:cs="Times New Roman"/>
              </w:rPr>
            </w:pPr>
            <w:r w:rsidRPr="003B6E38">
              <w:rPr>
                <w:rFonts w:ascii="Times New Roman" w:eastAsiaTheme="minorHAnsi" w:hAnsi="Times New Roman" w:cs="Times New Roman"/>
              </w:rPr>
              <w:t>・非線形のリスク構造にも対応可能</w:t>
            </w:r>
          </w:p>
          <w:p w14:paraId="1B16CD9F" w14:textId="77777777" w:rsidR="00CB4990" w:rsidRPr="003B6E38" w:rsidRDefault="00CB4990" w:rsidP="0076180D">
            <w:pPr>
              <w:rPr>
                <w:rFonts w:ascii="Times New Roman" w:eastAsiaTheme="minorHAnsi" w:hAnsi="Times New Roman" w:cs="Times New Roman"/>
              </w:rPr>
            </w:pPr>
            <w:r w:rsidRPr="003B6E38">
              <w:rPr>
                <w:rFonts w:ascii="Times New Roman" w:eastAsiaTheme="minorHAnsi" w:hAnsi="Times New Roman" w:cs="Times New Roman"/>
              </w:rPr>
              <w:t>・市場変動が正規分布</w:t>
            </w:r>
            <w:r w:rsidR="00DC7275" w:rsidRPr="003B6E38">
              <w:rPr>
                <w:rFonts w:ascii="Times New Roman" w:eastAsiaTheme="minorHAnsi" w:hAnsi="Times New Roman" w:cs="Times New Roman"/>
              </w:rPr>
              <w:t>で</w:t>
            </w:r>
            <w:r w:rsidRPr="003B6E38">
              <w:rPr>
                <w:rFonts w:ascii="Times New Roman" w:eastAsiaTheme="minorHAnsi" w:hAnsi="Times New Roman" w:cs="Times New Roman"/>
              </w:rPr>
              <w:t>ないような</w:t>
            </w:r>
            <w:r w:rsidR="00DC7275" w:rsidRPr="003B6E38">
              <w:rPr>
                <w:rFonts w:ascii="Times New Roman" w:eastAsiaTheme="minorHAnsi" w:hAnsi="Times New Roman" w:cs="Times New Roman"/>
              </w:rPr>
              <w:t>場合にも対応可能</w:t>
            </w:r>
          </w:p>
          <w:p w14:paraId="1A8A4561" w14:textId="242DB770" w:rsidR="00DC7275" w:rsidRPr="003B6E38" w:rsidRDefault="00DC7275" w:rsidP="0076180D">
            <w:pPr>
              <w:rPr>
                <w:rFonts w:ascii="Times New Roman" w:eastAsiaTheme="minorHAnsi" w:hAnsi="Times New Roman" w:cs="Times New Roman"/>
              </w:rPr>
            </w:pPr>
            <w:r w:rsidRPr="003B6E38">
              <w:rPr>
                <w:rFonts w:ascii="Times New Roman" w:eastAsiaTheme="minorHAnsi" w:hAnsi="Times New Roman" w:cs="Times New Roman"/>
              </w:rPr>
              <w:t>・計算負荷小</w:t>
            </w:r>
          </w:p>
        </w:tc>
        <w:tc>
          <w:tcPr>
            <w:tcW w:w="2977" w:type="dxa"/>
          </w:tcPr>
          <w:p w14:paraId="45946371" w14:textId="2FB64C98" w:rsidR="00027CFB" w:rsidRPr="003B6E38" w:rsidRDefault="00CF2A28" w:rsidP="0076180D">
            <w:pPr>
              <w:rPr>
                <w:rFonts w:ascii="Times New Roman" w:eastAsiaTheme="minorHAnsi" w:hAnsi="Times New Roman" w:cs="Times New Roman"/>
              </w:rPr>
            </w:pPr>
            <w:r w:rsidRPr="003B6E38">
              <w:rPr>
                <w:rFonts w:ascii="Times New Roman" w:eastAsiaTheme="minorHAnsi" w:hAnsi="Times New Roman" w:cs="Times New Roman"/>
              </w:rPr>
              <w:t>・</w:t>
            </w:r>
            <w:r w:rsidR="003F2FB1" w:rsidRPr="003B6E38">
              <w:rPr>
                <w:rFonts w:ascii="Times New Roman" w:eastAsiaTheme="minorHAnsi" w:hAnsi="Times New Roman" w:cs="Times New Roman"/>
              </w:rPr>
              <w:t>過去に生じた事象以外を</w:t>
            </w:r>
            <w:r w:rsidR="00F1551F" w:rsidRPr="003B6E38">
              <w:rPr>
                <w:rFonts w:ascii="Times New Roman" w:eastAsiaTheme="minorHAnsi" w:hAnsi="Times New Roman" w:cs="Times New Roman"/>
              </w:rPr>
              <w:t>考慮できない</w:t>
            </w:r>
          </w:p>
        </w:tc>
        <w:tc>
          <w:tcPr>
            <w:tcW w:w="3260" w:type="dxa"/>
          </w:tcPr>
          <w:p w14:paraId="68B7D1A5" w14:textId="2242377D" w:rsidR="00027CFB" w:rsidRPr="003B6E38" w:rsidRDefault="00CC6FC7" w:rsidP="0076180D">
            <w:pPr>
              <w:rPr>
                <w:rFonts w:ascii="Times New Roman" w:eastAsiaTheme="minorHAnsi" w:hAnsi="Times New Roman" w:cs="Times New Roman"/>
              </w:rPr>
            </w:pPr>
            <w:r w:rsidRPr="003B6E38">
              <w:rPr>
                <w:rFonts w:ascii="Times New Roman" w:eastAsiaTheme="minorHAnsi" w:hAnsi="Times New Roman" w:cs="Times New Roman"/>
              </w:rPr>
              <w:t>・</w:t>
            </w:r>
            <w:r w:rsidR="00F41D9F" w:rsidRPr="003B6E38">
              <w:rPr>
                <w:rFonts w:ascii="Times New Roman" w:eastAsiaTheme="minorHAnsi" w:hAnsi="Times New Roman" w:cs="Times New Roman"/>
              </w:rPr>
              <w:t>ほとんどのケース</w:t>
            </w:r>
            <w:r w:rsidR="005D23F4" w:rsidRPr="003B6E38">
              <w:rPr>
                <w:rFonts w:ascii="Times New Roman" w:eastAsiaTheme="minorHAnsi" w:hAnsi="Times New Roman" w:cs="Times New Roman"/>
              </w:rPr>
              <w:t>に用いることが出来る</w:t>
            </w:r>
          </w:p>
        </w:tc>
      </w:tr>
      <w:tr w:rsidR="00027CFB" w:rsidRPr="003B6E38" w14:paraId="7A36F48F" w14:textId="77777777" w:rsidTr="004A6123">
        <w:tc>
          <w:tcPr>
            <w:tcW w:w="1129" w:type="dxa"/>
            <w:shd w:val="clear" w:color="auto" w:fill="002060"/>
            <w:vAlign w:val="center"/>
          </w:tcPr>
          <w:p w14:paraId="6D1192F9" w14:textId="620C04F1" w:rsidR="00027CFB" w:rsidRPr="003B6E38" w:rsidRDefault="005D5082" w:rsidP="005D5082">
            <w:pPr>
              <w:jc w:val="center"/>
              <w:rPr>
                <w:rFonts w:ascii="Times New Roman" w:eastAsiaTheme="minorHAnsi" w:hAnsi="Times New Roman" w:cs="Times New Roman"/>
                <w:b/>
                <w:bCs/>
              </w:rPr>
            </w:pPr>
            <w:r w:rsidRPr="003B6E38">
              <w:rPr>
                <w:rFonts w:ascii="Times New Roman" w:eastAsiaTheme="minorHAnsi" w:hAnsi="Times New Roman" w:cs="Times New Roman"/>
                <w:b/>
                <w:bCs/>
              </w:rPr>
              <w:t>モンテカルロ法</w:t>
            </w:r>
          </w:p>
        </w:tc>
        <w:tc>
          <w:tcPr>
            <w:tcW w:w="2977" w:type="dxa"/>
          </w:tcPr>
          <w:p w14:paraId="1A8BCBD7" w14:textId="77777777" w:rsidR="00027CFB" w:rsidRPr="003B6E38" w:rsidRDefault="00DC7275" w:rsidP="0076180D">
            <w:pPr>
              <w:rPr>
                <w:rFonts w:ascii="Times New Roman" w:eastAsiaTheme="minorHAnsi" w:hAnsi="Times New Roman" w:cs="Times New Roman"/>
              </w:rPr>
            </w:pPr>
            <w:r w:rsidRPr="003B6E38">
              <w:rPr>
                <w:rFonts w:ascii="Times New Roman" w:eastAsiaTheme="minorHAnsi" w:hAnsi="Times New Roman" w:cs="Times New Roman"/>
              </w:rPr>
              <w:t>・非線形のリスク構造にも対応可能</w:t>
            </w:r>
          </w:p>
          <w:p w14:paraId="56405B42" w14:textId="54CE9AF3" w:rsidR="00CD01EA" w:rsidRPr="003B6E38" w:rsidRDefault="00CD01EA" w:rsidP="0076180D">
            <w:pPr>
              <w:rPr>
                <w:rFonts w:ascii="Times New Roman" w:eastAsiaTheme="minorHAnsi" w:hAnsi="Times New Roman" w:cs="Times New Roman"/>
              </w:rPr>
            </w:pPr>
            <w:r w:rsidRPr="003B6E38">
              <w:rPr>
                <w:rFonts w:ascii="Times New Roman" w:eastAsiaTheme="minorHAnsi" w:hAnsi="Times New Roman" w:cs="Times New Roman"/>
              </w:rPr>
              <w:t>・市場が正規分布でないよう</w:t>
            </w:r>
            <w:r w:rsidRPr="003B6E38">
              <w:rPr>
                <w:rFonts w:ascii="Times New Roman" w:eastAsiaTheme="minorHAnsi" w:hAnsi="Times New Roman" w:cs="Times New Roman"/>
              </w:rPr>
              <w:lastRenderedPageBreak/>
              <w:t>な場合にも対応可能</w:t>
            </w:r>
          </w:p>
        </w:tc>
        <w:tc>
          <w:tcPr>
            <w:tcW w:w="2977" w:type="dxa"/>
          </w:tcPr>
          <w:p w14:paraId="4ED8836C" w14:textId="77777777" w:rsidR="00027CFB" w:rsidRPr="003B6E38" w:rsidRDefault="00F1551F" w:rsidP="0076180D">
            <w:pPr>
              <w:rPr>
                <w:rFonts w:ascii="Times New Roman" w:eastAsiaTheme="minorHAnsi" w:hAnsi="Times New Roman" w:cs="Times New Roman"/>
              </w:rPr>
            </w:pPr>
            <w:r w:rsidRPr="003B6E38">
              <w:rPr>
                <w:rFonts w:ascii="Times New Roman" w:eastAsiaTheme="minorHAnsi" w:hAnsi="Times New Roman" w:cs="Times New Roman"/>
              </w:rPr>
              <w:lastRenderedPageBreak/>
              <w:t>・ポートフォリオが大きくなった場合，システムの負荷が大きい</w:t>
            </w:r>
          </w:p>
          <w:p w14:paraId="7DF9D61A" w14:textId="75FA4DEC" w:rsidR="00F1551F" w:rsidRPr="003B6E38" w:rsidRDefault="00F1551F" w:rsidP="0076180D">
            <w:pPr>
              <w:rPr>
                <w:rFonts w:ascii="Times New Roman" w:eastAsiaTheme="minorHAnsi" w:hAnsi="Times New Roman" w:cs="Times New Roman"/>
              </w:rPr>
            </w:pPr>
            <w:r w:rsidRPr="003B6E38">
              <w:rPr>
                <w:rFonts w:ascii="Times New Roman" w:eastAsiaTheme="minorHAnsi" w:hAnsi="Times New Roman" w:cs="Times New Roman"/>
              </w:rPr>
              <w:lastRenderedPageBreak/>
              <w:t>・</w:t>
            </w:r>
            <w:r w:rsidR="00F73045" w:rsidRPr="003B6E38">
              <w:rPr>
                <w:rFonts w:ascii="Times New Roman" w:eastAsiaTheme="minorHAnsi" w:hAnsi="Times New Roman" w:cs="Times New Roman"/>
              </w:rPr>
              <w:t>内包する統計モデルが不適当だと，推定結果が</w:t>
            </w:r>
            <w:r w:rsidR="00CC6FC7" w:rsidRPr="003B6E38">
              <w:rPr>
                <w:rFonts w:ascii="Times New Roman" w:eastAsiaTheme="minorHAnsi" w:hAnsi="Times New Roman" w:cs="Times New Roman"/>
              </w:rPr>
              <w:t>著しく悪くなることがある</w:t>
            </w:r>
          </w:p>
        </w:tc>
        <w:tc>
          <w:tcPr>
            <w:tcW w:w="3260" w:type="dxa"/>
          </w:tcPr>
          <w:p w14:paraId="268A7CDB" w14:textId="77777777" w:rsidR="00027CFB" w:rsidRPr="003B6E38" w:rsidRDefault="005D23F4" w:rsidP="0076180D">
            <w:pPr>
              <w:rPr>
                <w:rFonts w:ascii="Times New Roman" w:eastAsiaTheme="minorHAnsi" w:hAnsi="Times New Roman" w:cs="Times New Roman"/>
              </w:rPr>
            </w:pPr>
            <w:r w:rsidRPr="003B6E38">
              <w:rPr>
                <w:rFonts w:ascii="Times New Roman" w:eastAsiaTheme="minorHAnsi" w:hAnsi="Times New Roman" w:cs="Times New Roman"/>
              </w:rPr>
              <w:lastRenderedPageBreak/>
              <w:t>・シミュレーションに用いる変動モデル</w:t>
            </w:r>
          </w:p>
          <w:p w14:paraId="7497AF8F" w14:textId="53EA7BE5" w:rsidR="005D23F4" w:rsidRPr="003B6E38" w:rsidRDefault="005D23F4" w:rsidP="0076180D">
            <w:pPr>
              <w:rPr>
                <w:rFonts w:ascii="Times New Roman" w:eastAsiaTheme="minorHAnsi" w:hAnsi="Times New Roman" w:cs="Times New Roman"/>
              </w:rPr>
            </w:pPr>
            <w:r w:rsidRPr="003B6E38">
              <w:rPr>
                <w:rFonts w:ascii="Times New Roman" w:eastAsiaTheme="minorHAnsi" w:hAnsi="Times New Roman" w:cs="Times New Roman"/>
              </w:rPr>
              <w:t>（</w:t>
            </w:r>
            <w:r w:rsidR="00022B9D" w:rsidRPr="003B6E38">
              <w:rPr>
                <w:rFonts w:ascii="Times New Roman" w:eastAsiaTheme="minorHAnsi" w:hAnsi="Times New Roman" w:cs="Times New Roman"/>
              </w:rPr>
              <w:t>時系列モデルなどの説明力が</w:t>
            </w:r>
            <w:r w:rsidR="00541DE6" w:rsidRPr="003B6E38">
              <w:rPr>
                <w:rFonts w:ascii="Times New Roman" w:eastAsiaTheme="minorHAnsi" w:hAnsi="Times New Roman" w:cs="Times New Roman"/>
              </w:rPr>
              <w:lastRenderedPageBreak/>
              <w:t>高いとき</w:t>
            </w:r>
            <w:r w:rsidRPr="003B6E38">
              <w:rPr>
                <w:rFonts w:ascii="Times New Roman" w:eastAsiaTheme="minorHAnsi" w:hAnsi="Times New Roman" w:cs="Times New Roman"/>
              </w:rPr>
              <w:t>）</w:t>
            </w:r>
          </w:p>
        </w:tc>
      </w:tr>
    </w:tbl>
    <w:p w14:paraId="14C93CB3" w14:textId="09607AFE" w:rsidR="0076180D" w:rsidRPr="003B6E38" w:rsidRDefault="0076180D" w:rsidP="0076180D">
      <w:pPr>
        <w:rPr>
          <w:rFonts w:ascii="Times New Roman" w:eastAsiaTheme="minorHAnsi" w:hAnsi="Times New Roman" w:cs="Times New Roman"/>
        </w:rPr>
      </w:pPr>
    </w:p>
    <w:p w14:paraId="555B1D3E" w14:textId="2474B383" w:rsidR="00B37CD0" w:rsidRPr="003B6E38" w:rsidRDefault="00F50FF8" w:rsidP="009E575B">
      <w:pPr>
        <w:pStyle w:val="1"/>
        <w:rPr>
          <w:rFonts w:eastAsiaTheme="minorHAnsi"/>
        </w:rPr>
      </w:pPr>
      <w:r w:rsidRPr="003B6E38">
        <w:rPr>
          <w:rFonts w:eastAsiaTheme="minorHAnsi"/>
        </w:rPr>
        <w:t>BIS</w:t>
      </w:r>
      <w:r w:rsidR="00775FA6" w:rsidRPr="003B6E38">
        <w:rPr>
          <w:rFonts w:eastAsiaTheme="minorHAnsi"/>
        </w:rPr>
        <w:t>標準法</w:t>
      </w:r>
    </w:p>
    <w:p w14:paraId="69916561" w14:textId="68C08BAC" w:rsidR="00A11AB8" w:rsidRPr="003B6E38" w:rsidRDefault="005343D4" w:rsidP="00775FA6">
      <w:pPr>
        <w:rPr>
          <w:rFonts w:ascii="Times New Roman" w:eastAsiaTheme="minorHAnsi" w:hAnsi="Times New Roman" w:cs="Times New Roman"/>
        </w:rPr>
      </w:pPr>
      <w:r w:rsidRPr="003B6E38">
        <w:rPr>
          <w:rFonts w:ascii="Times New Roman" w:eastAsiaTheme="minorHAnsi" w:hAnsi="Times New Roman" w:cs="Times New Roman"/>
        </w:rPr>
        <w:t>BIS</w:t>
      </w:r>
      <w:r w:rsidRPr="003B6E38">
        <w:rPr>
          <w:rFonts w:ascii="Times New Roman" w:eastAsiaTheme="minorHAnsi" w:hAnsi="Times New Roman" w:cs="Times New Roman"/>
        </w:rPr>
        <w:t>基準法は，厳密に</w:t>
      </w:r>
      <w:proofErr w:type="spellStart"/>
      <w:r w:rsidRPr="003B6E38">
        <w:rPr>
          <w:rFonts w:ascii="Times New Roman" w:eastAsiaTheme="minorHAnsi" w:hAnsi="Times New Roman" w:cs="Times New Roman"/>
        </w:rPr>
        <w:t>VaR</w:t>
      </w:r>
      <w:proofErr w:type="spellEnd"/>
      <w:r w:rsidRPr="003B6E38">
        <w:rPr>
          <w:rFonts w:ascii="Times New Roman" w:eastAsiaTheme="minorHAnsi" w:hAnsi="Times New Roman" w:cs="Times New Roman"/>
        </w:rPr>
        <w:t>を計算しているのではなく</w:t>
      </w:r>
      <w:r w:rsidR="00A11AB8" w:rsidRPr="003B6E38">
        <w:rPr>
          <w:rFonts w:ascii="Times New Roman" w:eastAsiaTheme="minorHAnsi" w:hAnsi="Times New Roman" w:cs="Times New Roman"/>
        </w:rPr>
        <w:t>，</w:t>
      </w:r>
      <w:proofErr w:type="spellStart"/>
      <w:r w:rsidR="00A11AB8" w:rsidRPr="003B6E38">
        <w:rPr>
          <w:rFonts w:ascii="Times New Roman" w:eastAsiaTheme="minorHAnsi" w:hAnsi="Times New Roman" w:cs="Times New Roman"/>
        </w:rPr>
        <w:t>VaR</w:t>
      </w:r>
      <w:proofErr w:type="spellEnd"/>
      <w:r w:rsidR="00A11AB8" w:rsidRPr="003B6E38">
        <w:rPr>
          <w:rFonts w:ascii="Times New Roman" w:eastAsiaTheme="minorHAnsi" w:hAnsi="Times New Roman" w:cs="Times New Roman"/>
        </w:rPr>
        <w:t>の代わりとなる数値を他の方法で計算している．</w:t>
      </w:r>
    </w:p>
    <w:p w14:paraId="3DBB2F0F" w14:textId="692C48FD" w:rsidR="001729F5" w:rsidRPr="003B6E38" w:rsidRDefault="001729F5" w:rsidP="00775FA6">
      <w:pPr>
        <w:rPr>
          <w:rFonts w:ascii="Times New Roman" w:eastAsiaTheme="minorHAnsi" w:hAnsi="Times New Roman" w:cs="Times New Roman"/>
        </w:rPr>
      </w:pPr>
      <w:r w:rsidRPr="003B6E38">
        <w:rPr>
          <w:rFonts w:ascii="Times New Roman" w:eastAsiaTheme="minorHAnsi" w:hAnsi="Times New Roman" w:cs="Times New Roman"/>
        </w:rPr>
        <w:t>【計算方法】</w:t>
      </w:r>
    </w:p>
    <w:tbl>
      <w:tblPr>
        <w:tblW w:w="9804" w:type="dxa"/>
        <w:tblInd w:w="-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9980"/>
      </w:tblGrid>
      <w:tr w:rsidR="00B57A48" w:rsidRPr="003B6E38" w14:paraId="6D7D2919" w14:textId="77777777" w:rsidTr="00B57A48">
        <w:trPr>
          <w:trHeight w:val="2964"/>
        </w:trPr>
        <w:tc>
          <w:tcPr>
            <w:tcW w:w="9804" w:type="dxa"/>
            <w:tcBorders>
              <w:top w:val="double" w:sz="4" w:space="0" w:color="auto"/>
              <w:left w:val="double" w:sz="4" w:space="0" w:color="auto"/>
              <w:bottom w:val="double" w:sz="4" w:space="0" w:color="auto"/>
              <w:right w:val="double" w:sz="4" w:space="0" w:color="auto"/>
            </w:tcBorders>
          </w:tcPr>
          <w:p w14:paraId="65E5C1EE" w14:textId="77777777" w:rsidR="00B57A48" w:rsidRPr="003B6E38" w:rsidRDefault="00B57A48" w:rsidP="009E2D5D">
            <w:pPr>
              <w:pStyle w:val="a7"/>
              <w:numPr>
                <w:ilvl w:val="0"/>
                <w:numId w:val="17"/>
              </w:numPr>
              <w:ind w:leftChars="0"/>
              <w:rPr>
                <w:rFonts w:ascii="Times New Roman" w:eastAsiaTheme="minorHAnsi" w:hAnsi="Times New Roman" w:cs="Times New Roman"/>
              </w:rPr>
            </w:pPr>
            <w:r w:rsidRPr="003B6E38">
              <w:rPr>
                <w:rFonts w:ascii="Times New Roman" w:eastAsiaTheme="minorHAnsi" w:hAnsi="Times New Roman" w:cs="Times New Roman"/>
              </w:rPr>
              <w:t>リスク資産の資産額と各資産に対するリスク掛け目によって構成されるリスク量である．</w:t>
            </w:r>
          </w:p>
          <w:tbl>
            <w:tblPr>
              <w:tblStyle w:val="ab"/>
              <w:tblW w:w="9746" w:type="dxa"/>
              <w:tblInd w:w="3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56"/>
              <w:gridCol w:w="1402"/>
              <w:gridCol w:w="426"/>
              <w:gridCol w:w="5158"/>
              <w:gridCol w:w="146"/>
              <w:gridCol w:w="1358"/>
            </w:tblGrid>
            <w:tr w:rsidR="00B57A48" w:rsidRPr="003B6E38" w14:paraId="268C8A23" w14:textId="77777777" w:rsidTr="00B57A48">
              <w:tc>
                <w:tcPr>
                  <w:tcW w:w="8242" w:type="dxa"/>
                  <w:gridSpan w:val="4"/>
                </w:tcPr>
                <w:p w14:paraId="3A4DABB7" w14:textId="77777777" w:rsidR="00B57A48" w:rsidRPr="003B6E38" w:rsidRDefault="00B57A48" w:rsidP="00775FA6">
                  <w:pPr>
                    <w:rPr>
                      <w:rFonts w:ascii="Times New Roman" w:eastAsiaTheme="minorHAnsi" w:hAnsi="Times New Roman" w:cs="Times New Roman"/>
                    </w:rPr>
                  </w:pPr>
                  <m:oMathPara>
                    <m:oMath>
                      <m:r>
                        <w:rPr>
                          <w:rFonts w:ascii="Cambria Math" w:eastAsiaTheme="minorHAnsi" w:hAnsi="Cambria Math" w:cs="Times New Roman"/>
                        </w:rPr>
                        <m:t>Va</m:t>
                      </m:r>
                      <m:sSub>
                        <m:sSubPr>
                          <m:ctrlPr>
                            <w:rPr>
                              <w:rFonts w:ascii="Cambria Math" w:eastAsiaTheme="minorHAnsi" w:hAnsi="Cambria Math" w:cs="Times New Roman"/>
                              <w:i/>
                            </w:rPr>
                          </m:ctrlPr>
                        </m:sSubPr>
                        <m:e>
                          <m:r>
                            <w:rPr>
                              <w:rFonts w:ascii="Cambria Math" w:eastAsiaTheme="minorHAnsi" w:hAnsi="Cambria Math" w:cs="Times New Roman"/>
                            </w:rPr>
                            <m:t>R</m:t>
                          </m:r>
                        </m:e>
                        <m:sub>
                          <m:r>
                            <w:rPr>
                              <w:rFonts w:ascii="Cambria Math" w:eastAsiaTheme="minorHAnsi" w:hAnsi="Cambria Math" w:cs="Times New Roman"/>
                            </w:rPr>
                            <m:t>BIS</m:t>
                          </m:r>
                        </m:sub>
                      </m:sSub>
                      <m:r>
                        <w:rPr>
                          <w:rFonts w:ascii="Cambria Math" w:eastAsiaTheme="minorHAnsi" w:hAnsi="Cambria Math" w:cs="Times New Roman"/>
                        </w:rPr>
                        <m:t>=</m:t>
                      </m:r>
                      <m:nary>
                        <m:naryPr>
                          <m:chr m:val="∑"/>
                          <m:ctrlPr>
                            <w:rPr>
                              <w:rFonts w:ascii="Cambria Math" w:eastAsiaTheme="minorHAnsi" w:hAnsi="Cambria Math" w:cs="Times New Roman"/>
                              <w:i/>
                            </w:rPr>
                          </m:ctrlPr>
                        </m:naryPr>
                        <m:sub>
                          <m:r>
                            <w:rPr>
                              <w:rFonts w:ascii="Cambria Math" w:eastAsiaTheme="minorHAnsi" w:hAnsi="Cambria Math" w:cs="Times New Roman"/>
                            </w:rPr>
                            <m:t>i=1</m:t>
                          </m:r>
                        </m:sub>
                        <m:sup>
                          <m:r>
                            <w:rPr>
                              <w:rFonts w:ascii="Cambria Math" w:eastAsiaTheme="minorHAnsi" w:hAnsi="Cambria Math" w:cs="Times New Roman"/>
                            </w:rPr>
                            <m:t>n</m:t>
                          </m:r>
                        </m:sup>
                        <m:e>
                          <m:sSub>
                            <m:sSubPr>
                              <m:ctrlPr>
                                <w:rPr>
                                  <w:rFonts w:ascii="Cambria Math" w:eastAsiaTheme="minorHAnsi" w:hAnsi="Cambria Math" w:cs="Times New Roman"/>
                                  <w:i/>
                                </w:rPr>
                              </m:ctrlPr>
                            </m:sSubPr>
                            <m:e>
                              <m:r>
                                <w:rPr>
                                  <w:rFonts w:ascii="Cambria Math" w:eastAsiaTheme="minorHAnsi" w:hAnsi="Cambria Math" w:cs="Times New Roman"/>
                                </w:rPr>
                                <m:t>η</m:t>
                              </m:r>
                            </m:e>
                            <m:sub>
                              <m:r>
                                <w:rPr>
                                  <w:rFonts w:ascii="Cambria Math" w:eastAsiaTheme="minorHAnsi" w:hAnsi="Cambria Math" w:cs="Times New Roman"/>
                                </w:rPr>
                                <m:t>i</m:t>
                              </m:r>
                            </m:sub>
                          </m:sSub>
                          <m:sSub>
                            <m:sSubPr>
                              <m:ctrlPr>
                                <w:rPr>
                                  <w:rFonts w:ascii="Cambria Math" w:eastAsiaTheme="minorHAnsi" w:hAnsi="Cambria Math" w:cs="Times New Roman"/>
                                  <w:i/>
                                </w:rPr>
                              </m:ctrlPr>
                            </m:sSubPr>
                            <m:e>
                              <m:r>
                                <w:rPr>
                                  <w:rFonts w:ascii="Cambria Math" w:eastAsiaTheme="minorHAnsi" w:hAnsi="Cambria Math" w:cs="Times New Roman"/>
                                </w:rPr>
                                <m:t>s</m:t>
                              </m:r>
                            </m:e>
                            <m:sub>
                              <m:r>
                                <w:rPr>
                                  <w:rFonts w:ascii="Cambria Math" w:eastAsiaTheme="minorHAnsi" w:hAnsi="Cambria Math" w:cs="Times New Roman"/>
                                </w:rPr>
                                <m:t>i</m:t>
                              </m:r>
                            </m:sub>
                          </m:sSub>
                        </m:e>
                      </m:nary>
                    </m:oMath>
                  </m:oMathPara>
                </w:p>
              </w:tc>
              <w:tc>
                <w:tcPr>
                  <w:tcW w:w="1504" w:type="dxa"/>
                  <w:gridSpan w:val="2"/>
                  <w:vAlign w:val="center"/>
                </w:tcPr>
                <w:p w14:paraId="50C166AB" w14:textId="12588D52" w:rsidR="00B57A48" w:rsidRPr="003B6E38" w:rsidRDefault="00B57A48" w:rsidP="00170A09">
                  <w:pPr>
                    <w:pStyle w:val="ac"/>
                    <w:jc w:val="center"/>
                    <w:rPr>
                      <w:rFonts w:ascii="Times New Roman" w:eastAsiaTheme="minorHAnsi" w:hAnsi="Times New Roman" w:cs="Times New Roman"/>
                    </w:rPr>
                  </w:pPr>
                  <w:r w:rsidRPr="003B6E38">
                    <w:rPr>
                      <w:rFonts w:ascii="Times New Roman" w:eastAsiaTheme="minorHAnsi" w:hAnsi="Times New Roman" w:cs="Times New Roman"/>
                    </w:rPr>
                    <w:t>(</w:t>
                  </w:r>
                  <w:r w:rsidR="002C3A32" w:rsidRPr="003B6E38">
                    <w:rPr>
                      <w:rFonts w:ascii="Times New Roman" w:eastAsiaTheme="minorHAnsi" w:hAnsi="Times New Roman" w:cs="Times New Roman"/>
                    </w:rPr>
                    <w:fldChar w:fldCharType="begin"/>
                  </w:r>
                  <w:r w:rsidR="002C3A32" w:rsidRPr="003B6E38">
                    <w:rPr>
                      <w:rFonts w:ascii="Times New Roman" w:eastAsiaTheme="minorHAnsi" w:hAnsi="Times New Roman" w:cs="Times New Roman"/>
                    </w:rPr>
                    <w:instrText xml:space="preserve"> STYLEREF 1 \s </w:instrText>
                  </w:r>
                  <w:r w:rsidR="002C3A32" w:rsidRPr="003B6E38">
                    <w:rPr>
                      <w:rFonts w:ascii="Times New Roman" w:eastAsiaTheme="minorHAnsi" w:hAnsi="Times New Roman" w:cs="Times New Roman"/>
                    </w:rPr>
                    <w:fldChar w:fldCharType="separate"/>
                  </w:r>
                  <w:r w:rsidR="002C3A32" w:rsidRPr="003B6E38">
                    <w:rPr>
                      <w:rFonts w:ascii="Times New Roman" w:eastAsiaTheme="minorHAnsi" w:hAnsi="Times New Roman" w:cs="Times New Roman"/>
                      <w:noProof/>
                    </w:rPr>
                    <w:t>2</w:t>
                  </w:r>
                  <w:r w:rsidR="002C3A32" w:rsidRPr="003B6E38">
                    <w:rPr>
                      <w:rFonts w:ascii="Times New Roman" w:eastAsiaTheme="minorHAnsi" w:hAnsi="Times New Roman" w:cs="Times New Roman"/>
                    </w:rPr>
                    <w:fldChar w:fldCharType="end"/>
                  </w:r>
                  <w:r w:rsidR="002C3A32" w:rsidRPr="003B6E38">
                    <w:rPr>
                      <w:rFonts w:ascii="Times New Roman" w:eastAsiaTheme="minorHAnsi" w:hAnsi="Times New Roman" w:cs="Times New Roman"/>
                    </w:rPr>
                    <w:noBreakHyphen/>
                  </w:r>
                  <w:r w:rsidR="002C3A32" w:rsidRPr="003B6E38">
                    <w:rPr>
                      <w:rFonts w:ascii="Times New Roman" w:eastAsiaTheme="minorHAnsi" w:hAnsi="Times New Roman" w:cs="Times New Roman"/>
                    </w:rPr>
                    <w:fldChar w:fldCharType="begin"/>
                  </w:r>
                  <w:r w:rsidR="002C3A32" w:rsidRPr="003B6E38">
                    <w:rPr>
                      <w:rFonts w:ascii="Times New Roman" w:eastAsiaTheme="minorHAnsi" w:hAnsi="Times New Roman" w:cs="Times New Roman"/>
                    </w:rPr>
                    <w:instrText xml:space="preserve"> SEQ </w:instrText>
                  </w:r>
                  <w:r w:rsidR="002C3A32" w:rsidRPr="003B6E38">
                    <w:rPr>
                      <w:rFonts w:ascii="Times New Roman" w:eastAsiaTheme="minorHAnsi" w:hAnsi="Times New Roman" w:cs="Times New Roman"/>
                    </w:rPr>
                    <w:instrText>数式</w:instrText>
                  </w:r>
                  <w:r w:rsidR="002C3A32" w:rsidRPr="003B6E38">
                    <w:rPr>
                      <w:rFonts w:ascii="Times New Roman" w:eastAsiaTheme="minorHAnsi" w:hAnsi="Times New Roman" w:cs="Times New Roman"/>
                    </w:rPr>
                    <w:instrText xml:space="preserve"> \* ARABIC \s 1 </w:instrText>
                  </w:r>
                  <w:r w:rsidR="002C3A32" w:rsidRPr="003B6E38">
                    <w:rPr>
                      <w:rFonts w:ascii="Times New Roman" w:eastAsiaTheme="minorHAnsi" w:hAnsi="Times New Roman" w:cs="Times New Roman"/>
                    </w:rPr>
                    <w:fldChar w:fldCharType="separate"/>
                  </w:r>
                  <w:r w:rsidR="002C3A32" w:rsidRPr="003B6E38">
                    <w:rPr>
                      <w:rFonts w:ascii="Times New Roman" w:eastAsiaTheme="minorHAnsi" w:hAnsi="Times New Roman" w:cs="Times New Roman"/>
                      <w:noProof/>
                    </w:rPr>
                    <w:t>1</w:t>
                  </w:r>
                  <w:r w:rsidR="002C3A32" w:rsidRPr="003B6E38">
                    <w:rPr>
                      <w:rFonts w:ascii="Times New Roman" w:eastAsiaTheme="minorHAnsi" w:hAnsi="Times New Roman" w:cs="Times New Roman"/>
                    </w:rPr>
                    <w:fldChar w:fldCharType="end"/>
                  </w:r>
                  <w:r w:rsidRPr="003B6E38">
                    <w:rPr>
                      <w:rFonts w:ascii="Times New Roman" w:eastAsiaTheme="minorHAnsi" w:hAnsi="Times New Roman" w:cs="Times New Roman"/>
                    </w:rPr>
                    <w:t>)</w:t>
                  </w:r>
                </w:p>
              </w:tc>
            </w:tr>
            <w:tr w:rsidR="00B57A48" w:rsidRPr="003B6E38" w14:paraId="6DC16DF9" w14:textId="77777777" w:rsidTr="00B57A4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1"/>
                <w:gridAfter w:val="1"/>
                <w:wBefore w:w="1256" w:type="dxa"/>
                <w:wAfter w:w="1358" w:type="dxa"/>
              </w:trPr>
              <w:tc>
                <w:tcPr>
                  <w:tcW w:w="1402" w:type="dxa"/>
                  <w:tcBorders>
                    <w:top w:val="nil"/>
                    <w:left w:val="nil"/>
                    <w:bottom w:val="nil"/>
                    <w:right w:val="nil"/>
                  </w:tcBorders>
                </w:tcPr>
                <w:p w14:paraId="789C1649" w14:textId="77777777" w:rsidR="00B57A48" w:rsidRPr="003B6E38" w:rsidRDefault="00666E47" w:rsidP="00CC3370">
                  <w:pPr>
                    <w:rPr>
                      <w:rFonts w:ascii="Times New Roman" w:eastAsiaTheme="minorHAnsi" w:hAnsi="Times New Roman" w:cs="Times New Roman"/>
                    </w:rPr>
                  </w:pPr>
                  <m:oMathPara>
                    <m:oMath>
                      <m:sSub>
                        <m:sSubPr>
                          <m:ctrlPr>
                            <w:rPr>
                              <w:rFonts w:ascii="Cambria Math" w:eastAsiaTheme="minorHAnsi" w:hAnsi="Cambria Math" w:cs="Times New Roman"/>
                              <w:i/>
                            </w:rPr>
                          </m:ctrlPr>
                        </m:sSubPr>
                        <m:e>
                          <m:r>
                            <w:rPr>
                              <w:rFonts w:ascii="Cambria Math" w:eastAsiaTheme="minorHAnsi" w:hAnsi="Cambria Math" w:cs="Times New Roman"/>
                            </w:rPr>
                            <m:t>s</m:t>
                          </m:r>
                        </m:e>
                        <m:sub>
                          <m:r>
                            <w:rPr>
                              <w:rFonts w:ascii="Cambria Math" w:eastAsiaTheme="minorHAnsi" w:hAnsi="Cambria Math" w:cs="Times New Roman"/>
                            </w:rPr>
                            <m:t>i</m:t>
                          </m:r>
                        </m:sub>
                      </m:sSub>
                    </m:oMath>
                  </m:oMathPara>
                </w:p>
              </w:tc>
              <w:tc>
                <w:tcPr>
                  <w:tcW w:w="426" w:type="dxa"/>
                  <w:tcBorders>
                    <w:top w:val="nil"/>
                    <w:left w:val="nil"/>
                    <w:bottom w:val="nil"/>
                    <w:right w:val="nil"/>
                  </w:tcBorders>
                </w:tcPr>
                <w:p w14:paraId="170FE9DB" w14:textId="77777777" w:rsidR="00B57A48" w:rsidRPr="003B6E38" w:rsidRDefault="00B57A48" w:rsidP="00CC3370">
                  <w:pPr>
                    <w:rPr>
                      <w:rFonts w:ascii="Times New Roman" w:eastAsiaTheme="minorHAnsi" w:hAnsi="Times New Roman" w:cs="Times New Roman"/>
                    </w:rPr>
                  </w:pPr>
                  <w:r w:rsidRPr="003B6E38">
                    <w:rPr>
                      <w:rFonts w:ascii="Times New Roman" w:eastAsiaTheme="minorHAnsi" w:hAnsi="Times New Roman" w:cs="Times New Roman"/>
                    </w:rPr>
                    <w:t>：</w:t>
                  </w:r>
                </w:p>
              </w:tc>
              <w:tc>
                <w:tcPr>
                  <w:tcW w:w="5304" w:type="dxa"/>
                  <w:gridSpan w:val="2"/>
                  <w:tcBorders>
                    <w:top w:val="nil"/>
                    <w:left w:val="nil"/>
                    <w:bottom w:val="nil"/>
                    <w:right w:val="nil"/>
                  </w:tcBorders>
                </w:tcPr>
                <w:p w14:paraId="588B296F" w14:textId="77777777" w:rsidR="00B57A48" w:rsidRPr="003B6E38" w:rsidRDefault="00B57A48" w:rsidP="00CC3370">
                  <w:pPr>
                    <w:rPr>
                      <w:rFonts w:ascii="Times New Roman" w:eastAsiaTheme="minorHAnsi" w:hAnsi="Times New Roman" w:cs="Times New Roman"/>
                    </w:rPr>
                  </w:pPr>
                  <w:r w:rsidRPr="003B6E38">
                    <w:rPr>
                      <w:rFonts w:ascii="Times New Roman" w:eastAsiaTheme="minorHAnsi" w:hAnsi="Times New Roman" w:cs="Times New Roman"/>
                    </w:rPr>
                    <w:t>各資産の資産額</w:t>
                  </w:r>
                </w:p>
              </w:tc>
            </w:tr>
            <w:tr w:rsidR="00FF2841" w:rsidRPr="003B6E38" w14:paraId="0F42CDFB" w14:textId="77777777" w:rsidTr="00B57A4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1"/>
                <w:gridAfter w:val="1"/>
                <w:wBefore w:w="1256" w:type="dxa"/>
                <w:wAfter w:w="1358" w:type="dxa"/>
              </w:trPr>
              <w:tc>
                <w:tcPr>
                  <w:tcW w:w="1402" w:type="dxa"/>
                  <w:tcBorders>
                    <w:top w:val="nil"/>
                    <w:left w:val="nil"/>
                    <w:bottom w:val="nil"/>
                    <w:right w:val="nil"/>
                  </w:tcBorders>
                </w:tcPr>
                <w:p w14:paraId="30A4E3D1" w14:textId="77777777" w:rsidR="00B57A48" w:rsidRPr="003B6E38" w:rsidRDefault="00666E47" w:rsidP="00CC3370">
                  <w:pPr>
                    <w:rPr>
                      <w:rFonts w:ascii="Times New Roman" w:eastAsiaTheme="minorHAnsi" w:hAnsi="Times New Roman" w:cs="Times New Roman"/>
                    </w:rPr>
                  </w:pPr>
                  <m:oMathPara>
                    <m:oMath>
                      <m:sSub>
                        <m:sSubPr>
                          <m:ctrlPr>
                            <w:rPr>
                              <w:rFonts w:ascii="Cambria Math" w:eastAsiaTheme="minorHAnsi" w:hAnsi="Cambria Math" w:cs="Times New Roman"/>
                              <w:i/>
                            </w:rPr>
                          </m:ctrlPr>
                        </m:sSubPr>
                        <m:e>
                          <m:r>
                            <w:rPr>
                              <w:rFonts w:ascii="Cambria Math" w:eastAsiaTheme="minorHAnsi" w:hAnsi="Cambria Math" w:cs="Times New Roman"/>
                            </w:rPr>
                            <m:t>η</m:t>
                          </m:r>
                        </m:e>
                        <m:sub>
                          <m:r>
                            <w:rPr>
                              <w:rFonts w:ascii="Cambria Math" w:eastAsiaTheme="minorHAnsi" w:hAnsi="Cambria Math" w:cs="Times New Roman"/>
                            </w:rPr>
                            <m:t>i</m:t>
                          </m:r>
                        </m:sub>
                      </m:sSub>
                    </m:oMath>
                  </m:oMathPara>
                </w:p>
              </w:tc>
              <w:tc>
                <w:tcPr>
                  <w:tcW w:w="426" w:type="dxa"/>
                  <w:tcBorders>
                    <w:top w:val="nil"/>
                    <w:left w:val="nil"/>
                    <w:bottom w:val="nil"/>
                    <w:right w:val="nil"/>
                  </w:tcBorders>
                </w:tcPr>
                <w:p w14:paraId="40C4943B" w14:textId="77777777" w:rsidR="00B57A48" w:rsidRPr="003B6E38" w:rsidRDefault="00B57A48" w:rsidP="00CC3370">
                  <w:pPr>
                    <w:rPr>
                      <w:rFonts w:ascii="Times New Roman" w:eastAsiaTheme="minorHAnsi" w:hAnsi="Times New Roman" w:cs="Times New Roman"/>
                    </w:rPr>
                  </w:pPr>
                  <w:r w:rsidRPr="003B6E38">
                    <w:rPr>
                      <w:rFonts w:ascii="Times New Roman" w:eastAsiaTheme="minorHAnsi" w:hAnsi="Times New Roman" w:cs="Times New Roman"/>
                    </w:rPr>
                    <w:t>：</w:t>
                  </w:r>
                </w:p>
              </w:tc>
              <w:tc>
                <w:tcPr>
                  <w:tcW w:w="5304" w:type="dxa"/>
                  <w:gridSpan w:val="2"/>
                  <w:tcBorders>
                    <w:top w:val="nil"/>
                    <w:left w:val="nil"/>
                    <w:bottom w:val="nil"/>
                    <w:right w:val="nil"/>
                  </w:tcBorders>
                </w:tcPr>
                <w:p w14:paraId="507763F7" w14:textId="77777777" w:rsidR="00B57A48" w:rsidRPr="003B6E38" w:rsidRDefault="00B57A48" w:rsidP="00CC3370">
                  <w:pPr>
                    <w:rPr>
                      <w:rFonts w:ascii="Times New Roman" w:eastAsiaTheme="minorHAnsi" w:hAnsi="Times New Roman" w:cs="Times New Roman"/>
                    </w:rPr>
                  </w:pPr>
                  <w:r w:rsidRPr="003B6E38">
                    <w:rPr>
                      <w:rFonts w:ascii="Times New Roman" w:eastAsiaTheme="minorHAnsi" w:hAnsi="Times New Roman" w:cs="Times New Roman"/>
                    </w:rPr>
                    <w:t>資産</w:t>
                  </w:r>
                  <m:oMath>
                    <m:r>
                      <w:rPr>
                        <w:rFonts w:ascii="Cambria Math" w:eastAsiaTheme="minorHAnsi" w:hAnsi="Cambria Math" w:cs="Times New Roman"/>
                      </w:rPr>
                      <m:t>i</m:t>
                    </m:r>
                  </m:oMath>
                  <w:r w:rsidRPr="003B6E38">
                    <w:rPr>
                      <w:rFonts w:ascii="Times New Roman" w:eastAsiaTheme="minorHAnsi" w:hAnsi="Times New Roman" w:cs="Times New Roman"/>
                    </w:rPr>
                    <w:t>に対するリスクの掛け目</w:t>
                  </w:r>
                </w:p>
              </w:tc>
            </w:tr>
          </w:tbl>
          <w:p w14:paraId="56439B5E" w14:textId="77777777" w:rsidR="009E2D5D" w:rsidRPr="003B6E38" w:rsidRDefault="009E2D5D" w:rsidP="00B57A48">
            <w:pPr>
              <w:ind w:left="36"/>
              <w:rPr>
                <w:rFonts w:ascii="Times New Roman" w:eastAsiaTheme="minorHAnsi" w:hAnsi="Times New Roman" w:cs="Times New Roman"/>
              </w:rPr>
            </w:pPr>
          </w:p>
          <w:p w14:paraId="10E4C218" w14:textId="0F05380A" w:rsidR="00B57A48" w:rsidRPr="003B6E38" w:rsidRDefault="00B57A48" w:rsidP="009E2D5D">
            <w:pPr>
              <w:pStyle w:val="a7"/>
              <w:numPr>
                <w:ilvl w:val="0"/>
                <w:numId w:val="17"/>
              </w:numPr>
              <w:ind w:leftChars="0"/>
              <w:rPr>
                <w:rFonts w:ascii="Times New Roman" w:eastAsiaTheme="minorHAnsi" w:hAnsi="Times New Roman" w:cs="Times New Roman"/>
              </w:rPr>
            </w:pPr>
            <w:r w:rsidRPr="003B6E38">
              <w:rPr>
                <w:rFonts w:ascii="Times New Roman" w:eastAsiaTheme="minorHAnsi" w:hAnsi="Times New Roman" w:cs="Times New Roman"/>
              </w:rPr>
              <w:t>リスクを合成する場合，リスクの相関関係による相殺は認められていない．</w:t>
            </w:r>
          </w:p>
          <w:tbl>
            <w:tblPr>
              <w:tblStyle w:val="ab"/>
              <w:tblW w:w="9746" w:type="dxa"/>
              <w:tblInd w:w="3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55"/>
              <w:gridCol w:w="1402"/>
              <w:gridCol w:w="426"/>
              <w:gridCol w:w="5159"/>
              <w:gridCol w:w="146"/>
              <w:gridCol w:w="1358"/>
            </w:tblGrid>
            <w:tr w:rsidR="00B57A48" w:rsidRPr="003B6E38" w14:paraId="3D608F6C" w14:textId="77777777" w:rsidTr="00B57A48">
              <w:tc>
                <w:tcPr>
                  <w:tcW w:w="8242" w:type="dxa"/>
                  <w:gridSpan w:val="4"/>
                </w:tcPr>
                <w:p w14:paraId="32F6D721" w14:textId="77777777" w:rsidR="00B57A48" w:rsidRPr="003B6E38" w:rsidRDefault="00666E47" w:rsidP="00CC3370">
                  <w:pPr>
                    <w:rPr>
                      <w:rFonts w:ascii="Times New Roman" w:eastAsiaTheme="minorHAnsi" w:hAnsi="Times New Roman" w:cs="Times New Roman"/>
                    </w:rPr>
                  </w:pPr>
                  <m:oMathPara>
                    <m:oMath>
                      <m:sSub>
                        <m:sSubPr>
                          <m:ctrlPr>
                            <w:rPr>
                              <w:rFonts w:ascii="Cambria Math" w:eastAsiaTheme="minorHAnsi" w:hAnsi="Cambria Math" w:cs="Times New Roman"/>
                              <w:i/>
                            </w:rPr>
                          </m:ctrlPr>
                        </m:sSubPr>
                        <m:e>
                          <m:r>
                            <w:rPr>
                              <w:rFonts w:ascii="Cambria Math" w:eastAsiaTheme="minorHAnsi" w:hAnsi="Cambria Math" w:cs="Times New Roman"/>
                            </w:rPr>
                            <m:t>σ</m:t>
                          </m:r>
                        </m:e>
                        <m:sub>
                          <m:r>
                            <w:rPr>
                              <w:rFonts w:ascii="Cambria Math" w:eastAsiaTheme="minorHAnsi" w:hAnsi="Cambria Math" w:cs="Times New Roman"/>
                            </w:rPr>
                            <m:t>A+B</m:t>
                          </m:r>
                        </m:sub>
                      </m:sSub>
                      <m:r>
                        <w:rPr>
                          <w:rFonts w:ascii="Cambria Math" w:eastAsiaTheme="minorHAnsi" w:hAnsi="Cambria Math" w:cs="Times New Roman"/>
                        </w:rPr>
                        <m:t>=</m:t>
                      </m:r>
                      <m:sSub>
                        <m:sSubPr>
                          <m:ctrlPr>
                            <w:rPr>
                              <w:rFonts w:ascii="Cambria Math" w:eastAsiaTheme="minorHAnsi" w:hAnsi="Cambria Math" w:cs="Times New Roman"/>
                              <w:i/>
                            </w:rPr>
                          </m:ctrlPr>
                        </m:sSubPr>
                        <m:e>
                          <m:r>
                            <w:rPr>
                              <w:rFonts w:ascii="Cambria Math" w:eastAsiaTheme="minorHAnsi" w:hAnsi="Cambria Math" w:cs="Times New Roman"/>
                            </w:rPr>
                            <m:t>σ</m:t>
                          </m:r>
                        </m:e>
                        <m:sub>
                          <m:r>
                            <w:rPr>
                              <w:rFonts w:ascii="Cambria Math" w:eastAsiaTheme="minorHAnsi" w:hAnsi="Cambria Math" w:cs="Times New Roman"/>
                            </w:rPr>
                            <m:t>A</m:t>
                          </m:r>
                        </m:sub>
                      </m:sSub>
                      <m:r>
                        <w:rPr>
                          <w:rFonts w:ascii="Cambria Math" w:eastAsiaTheme="minorHAnsi" w:hAnsi="Cambria Math" w:cs="Times New Roman"/>
                        </w:rPr>
                        <m:t>+</m:t>
                      </m:r>
                      <m:sSub>
                        <m:sSubPr>
                          <m:ctrlPr>
                            <w:rPr>
                              <w:rFonts w:ascii="Cambria Math" w:eastAsiaTheme="minorHAnsi" w:hAnsi="Cambria Math" w:cs="Times New Roman"/>
                              <w:i/>
                            </w:rPr>
                          </m:ctrlPr>
                        </m:sSubPr>
                        <m:e>
                          <m:r>
                            <w:rPr>
                              <w:rFonts w:ascii="Cambria Math" w:eastAsiaTheme="minorHAnsi" w:hAnsi="Cambria Math" w:cs="Times New Roman"/>
                            </w:rPr>
                            <m:t>σ</m:t>
                          </m:r>
                        </m:e>
                        <m:sub>
                          <m:r>
                            <w:rPr>
                              <w:rFonts w:ascii="Cambria Math" w:eastAsiaTheme="minorHAnsi" w:hAnsi="Cambria Math" w:cs="Times New Roman"/>
                            </w:rPr>
                            <m:t>B</m:t>
                          </m:r>
                        </m:sub>
                      </m:sSub>
                    </m:oMath>
                  </m:oMathPara>
                </w:p>
              </w:tc>
              <w:tc>
                <w:tcPr>
                  <w:tcW w:w="1504" w:type="dxa"/>
                  <w:gridSpan w:val="2"/>
                  <w:vAlign w:val="center"/>
                </w:tcPr>
                <w:p w14:paraId="42A7E09C" w14:textId="5E2ADE4D" w:rsidR="00B57A48" w:rsidRPr="003B6E38" w:rsidRDefault="00B57A48" w:rsidP="003A49D2">
                  <w:pPr>
                    <w:pStyle w:val="ac"/>
                    <w:jc w:val="center"/>
                    <w:rPr>
                      <w:rFonts w:ascii="Times New Roman" w:eastAsiaTheme="minorHAnsi" w:hAnsi="Times New Roman" w:cs="Times New Roman"/>
                    </w:rPr>
                  </w:pPr>
                  <w:r w:rsidRPr="003B6E38">
                    <w:rPr>
                      <w:rFonts w:ascii="Times New Roman" w:eastAsiaTheme="minorHAnsi" w:hAnsi="Times New Roman" w:cs="Times New Roman"/>
                    </w:rPr>
                    <w:t>(</w:t>
                  </w:r>
                  <w:r w:rsidR="002C3A32" w:rsidRPr="003B6E38">
                    <w:rPr>
                      <w:rFonts w:ascii="Times New Roman" w:eastAsiaTheme="minorHAnsi" w:hAnsi="Times New Roman" w:cs="Times New Roman"/>
                    </w:rPr>
                    <w:fldChar w:fldCharType="begin"/>
                  </w:r>
                  <w:r w:rsidR="002C3A32" w:rsidRPr="003B6E38">
                    <w:rPr>
                      <w:rFonts w:ascii="Times New Roman" w:eastAsiaTheme="minorHAnsi" w:hAnsi="Times New Roman" w:cs="Times New Roman"/>
                    </w:rPr>
                    <w:instrText xml:space="preserve"> STYLEREF 1 \s </w:instrText>
                  </w:r>
                  <w:r w:rsidR="002C3A32" w:rsidRPr="003B6E38">
                    <w:rPr>
                      <w:rFonts w:ascii="Times New Roman" w:eastAsiaTheme="minorHAnsi" w:hAnsi="Times New Roman" w:cs="Times New Roman"/>
                    </w:rPr>
                    <w:fldChar w:fldCharType="separate"/>
                  </w:r>
                  <w:r w:rsidR="002C3A32" w:rsidRPr="003B6E38">
                    <w:rPr>
                      <w:rFonts w:ascii="Times New Roman" w:eastAsiaTheme="minorHAnsi" w:hAnsi="Times New Roman" w:cs="Times New Roman"/>
                      <w:noProof/>
                    </w:rPr>
                    <w:t>2</w:t>
                  </w:r>
                  <w:r w:rsidR="002C3A32" w:rsidRPr="003B6E38">
                    <w:rPr>
                      <w:rFonts w:ascii="Times New Roman" w:eastAsiaTheme="minorHAnsi" w:hAnsi="Times New Roman" w:cs="Times New Roman"/>
                    </w:rPr>
                    <w:fldChar w:fldCharType="end"/>
                  </w:r>
                  <w:r w:rsidR="002C3A32" w:rsidRPr="003B6E38">
                    <w:rPr>
                      <w:rFonts w:ascii="Times New Roman" w:eastAsiaTheme="minorHAnsi" w:hAnsi="Times New Roman" w:cs="Times New Roman"/>
                    </w:rPr>
                    <w:noBreakHyphen/>
                  </w:r>
                  <w:r w:rsidR="002C3A32" w:rsidRPr="003B6E38">
                    <w:rPr>
                      <w:rFonts w:ascii="Times New Roman" w:eastAsiaTheme="minorHAnsi" w:hAnsi="Times New Roman" w:cs="Times New Roman"/>
                    </w:rPr>
                    <w:fldChar w:fldCharType="begin"/>
                  </w:r>
                  <w:r w:rsidR="002C3A32" w:rsidRPr="003B6E38">
                    <w:rPr>
                      <w:rFonts w:ascii="Times New Roman" w:eastAsiaTheme="minorHAnsi" w:hAnsi="Times New Roman" w:cs="Times New Roman"/>
                    </w:rPr>
                    <w:instrText xml:space="preserve"> SEQ </w:instrText>
                  </w:r>
                  <w:r w:rsidR="002C3A32" w:rsidRPr="003B6E38">
                    <w:rPr>
                      <w:rFonts w:ascii="Times New Roman" w:eastAsiaTheme="minorHAnsi" w:hAnsi="Times New Roman" w:cs="Times New Roman"/>
                    </w:rPr>
                    <w:instrText>数式</w:instrText>
                  </w:r>
                  <w:r w:rsidR="002C3A32" w:rsidRPr="003B6E38">
                    <w:rPr>
                      <w:rFonts w:ascii="Times New Roman" w:eastAsiaTheme="minorHAnsi" w:hAnsi="Times New Roman" w:cs="Times New Roman"/>
                    </w:rPr>
                    <w:instrText xml:space="preserve"> \* ARABIC \s 1 </w:instrText>
                  </w:r>
                  <w:r w:rsidR="002C3A32" w:rsidRPr="003B6E38">
                    <w:rPr>
                      <w:rFonts w:ascii="Times New Roman" w:eastAsiaTheme="minorHAnsi" w:hAnsi="Times New Roman" w:cs="Times New Roman"/>
                    </w:rPr>
                    <w:fldChar w:fldCharType="separate"/>
                  </w:r>
                  <w:r w:rsidR="002C3A32" w:rsidRPr="003B6E38">
                    <w:rPr>
                      <w:rFonts w:ascii="Times New Roman" w:eastAsiaTheme="minorHAnsi" w:hAnsi="Times New Roman" w:cs="Times New Roman"/>
                      <w:noProof/>
                    </w:rPr>
                    <w:t>2</w:t>
                  </w:r>
                  <w:r w:rsidR="002C3A32" w:rsidRPr="003B6E38">
                    <w:rPr>
                      <w:rFonts w:ascii="Times New Roman" w:eastAsiaTheme="minorHAnsi" w:hAnsi="Times New Roman" w:cs="Times New Roman"/>
                    </w:rPr>
                    <w:fldChar w:fldCharType="end"/>
                  </w:r>
                  <w:r w:rsidRPr="003B6E38">
                    <w:rPr>
                      <w:rFonts w:ascii="Times New Roman" w:eastAsiaTheme="minorHAnsi" w:hAnsi="Times New Roman" w:cs="Times New Roman"/>
                    </w:rPr>
                    <w:t>)</w:t>
                  </w:r>
                </w:p>
              </w:tc>
            </w:tr>
            <w:tr w:rsidR="00B57A48" w:rsidRPr="003B6E38" w14:paraId="1F40A60A" w14:textId="77777777" w:rsidTr="00B57A4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1"/>
                <w:gridAfter w:val="1"/>
                <w:wBefore w:w="1255" w:type="dxa"/>
                <w:wAfter w:w="1358" w:type="dxa"/>
              </w:trPr>
              <w:tc>
                <w:tcPr>
                  <w:tcW w:w="1402" w:type="dxa"/>
                  <w:tcBorders>
                    <w:top w:val="nil"/>
                    <w:left w:val="nil"/>
                    <w:bottom w:val="nil"/>
                    <w:right w:val="nil"/>
                  </w:tcBorders>
                </w:tcPr>
                <w:p w14:paraId="3C6AF867" w14:textId="77777777" w:rsidR="00B57A48" w:rsidRPr="003B6E38" w:rsidRDefault="00666E47" w:rsidP="00CC3370">
                  <w:pPr>
                    <w:rPr>
                      <w:rFonts w:ascii="Times New Roman" w:eastAsiaTheme="minorHAnsi" w:hAnsi="Times New Roman" w:cs="Times New Roman"/>
                    </w:rPr>
                  </w:pPr>
                  <m:oMathPara>
                    <m:oMath>
                      <m:sSub>
                        <m:sSubPr>
                          <m:ctrlPr>
                            <w:rPr>
                              <w:rFonts w:ascii="Cambria Math" w:eastAsiaTheme="minorHAnsi" w:hAnsi="Cambria Math" w:cs="Times New Roman"/>
                              <w:i/>
                            </w:rPr>
                          </m:ctrlPr>
                        </m:sSubPr>
                        <m:e>
                          <m:r>
                            <w:rPr>
                              <w:rFonts w:ascii="Cambria Math" w:eastAsiaTheme="minorHAnsi" w:hAnsi="Cambria Math" w:cs="Times New Roman"/>
                            </w:rPr>
                            <m:t>σ</m:t>
                          </m:r>
                        </m:e>
                        <m:sub>
                          <m:r>
                            <w:rPr>
                              <w:rFonts w:ascii="Cambria Math" w:eastAsiaTheme="minorHAnsi" w:hAnsi="Cambria Math" w:cs="Times New Roman"/>
                            </w:rPr>
                            <m:t>X</m:t>
                          </m:r>
                        </m:sub>
                      </m:sSub>
                    </m:oMath>
                  </m:oMathPara>
                </w:p>
              </w:tc>
              <w:tc>
                <w:tcPr>
                  <w:tcW w:w="426" w:type="dxa"/>
                  <w:tcBorders>
                    <w:top w:val="nil"/>
                    <w:left w:val="nil"/>
                    <w:bottom w:val="nil"/>
                    <w:right w:val="nil"/>
                  </w:tcBorders>
                </w:tcPr>
                <w:p w14:paraId="6EC85CE9" w14:textId="77777777" w:rsidR="00B57A48" w:rsidRPr="003B6E38" w:rsidRDefault="00B57A48" w:rsidP="00CC3370">
                  <w:pPr>
                    <w:rPr>
                      <w:rFonts w:ascii="Times New Roman" w:eastAsiaTheme="minorHAnsi" w:hAnsi="Times New Roman" w:cs="Times New Roman"/>
                    </w:rPr>
                  </w:pPr>
                  <w:r w:rsidRPr="003B6E38">
                    <w:rPr>
                      <w:rFonts w:ascii="Times New Roman" w:eastAsiaTheme="minorHAnsi" w:hAnsi="Times New Roman" w:cs="Times New Roman"/>
                    </w:rPr>
                    <w:t>：</w:t>
                  </w:r>
                </w:p>
              </w:tc>
              <w:tc>
                <w:tcPr>
                  <w:tcW w:w="5305" w:type="dxa"/>
                  <w:gridSpan w:val="2"/>
                  <w:tcBorders>
                    <w:top w:val="nil"/>
                    <w:left w:val="nil"/>
                    <w:bottom w:val="nil"/>
                    <w:right w:val="nil"/>
                  </w:tcBorders>
                </w:tcPr>
                <w:p w14:paraId="17A13A27" w14:textId="77777777" w:rsidR="00B57A48" w:rsidRPr="003B6E38" w:rsidRDefault="00B57A48" w:rsidP="00CC3370">
                  <w:pPr>
                    <w:rPr>
                      <w:rFonts w:ascii="Times New Roman" w:eastAsiaTheme="minorHAnsi" w:hAnsi="Times New Roman" w:cs="Times New Roman"/>
                    </w:rPr>
                  </w:pPr>
                  <w:r w:rsidRPr="003B6E38">
                    <w:rPr>
                      <w:rFonts w:ascii="Times New Roman" w:eastAsiaTheme="minorHAnsi" w:hAnsi="Times New Roman" w:cs="Times New Roman"/>
                    </w:rPr>
                    <w:t>資産</w:t>
                  </w:r>
                  <w:r w:rsidRPr="003B6E38">
                    <w:rPr>
                      <w:rFonts w:ascii="Times New Roman" w:eastAsiaTheme="minorHAnsi" w:hAnsi="Times New Roman" w:cs="Times New Roman"/>
                    </w:rPr>
                    <w:t xml:space="preserve"> </w:t>
                  </w:r>
                  <m:oMath>
                    <m:r>
                      <w:rPr>
                        <w:rFonts w:ascii="Cambria Math" w:eastAsiaTheme="minorHAnsi" w:hAnsi="Cambria Math" w:cs="Times New Roman"/>
                      </w:rPr>
                      <m:t>X</m:t>
                    </m:r>
                  </m:oMath>
                  <w:r w:rsidRPr="003B6E38">
                    <w:rPr>
                      <w:rFonts w:ascii="Times New Roman" w:eastAsiaTheme="minorHAnsi" w:hAnsi="Times New Roman" w:cs="Times New Roman"/>
                    </w:rPr>
                    <w:t xml:space="preserve"> </w:t>
                  </w:r>
                  <w:r w:rsidRPr="003B6E38">
                    <w:rPr>
                      <w:rFonts w:ascii="Times New Roman" w:eastAsiaTheme="minorHAnsi" w:hAnsi="Times New Roman" w:cs="Times New Roman"/>
                    </w:rPr>
                    <w:t>のリスク</w:t>
                  </w:r>
                </w:p>
              </w:tc>
            </w:tr>
          </w:tbl>
          <w:p w14:paraId="127D56F1" w14:textId="77777777" w:rsidR="00B57A48" w:rsidRPr="003B6E38" w:rsidRDefault="00B57A48" w:rsidP="00B57A48">
            <w:pPr>
              <w:rPr>
                <w:rFonts w:ascii="Times New Roman" w:eastAsiaTheme="minorHAnsi" w:hAnsi="Times New Roman" w:cs="Times New Roman"/>
              </w:rPr>
            </w:pPr>
          </w:p>
        </w:tc>
      </w:tr>
    </w:tbl>
    <w:p w14:paraId="3404353F" w14:textId="77777777" w:rsidR="00CA2D74" w:rsidRPr="003B6E38" w:rsidRDefault="00CA2D74" w:rsidP="0076180D">
      <w:pPr>
        <w:rPr>
          <w:rFonts w:ascii="Times New Roman" w:eastAsiaTheme="minorHAnsi" w:hAnsi="Times New Roman" w:cs="Times New Roman"/>
        </w:rPr>
      </w:pPr>
    </w:p>
    <w:p w14:paraId="45A4F555" w14:textId="773382AF" w:rsidR="00E502A0" w:rsidRPr="003B6E38" w:rsidRDefault="00540A14" w:rsidP="0076180D">
      <w:pPr>
        <w:rPr>
          <w:rFonts w:ascii="Times New Roman" w:eastAsiaTheme="minorHAnsi" w:hAnsi="Times New Roman" w:cs="Times New Roman"/>
        </w:rPr>
      </w:pPr>
      <w:r w:rsidRPr="003B6E38">
        <w:rPr>
          <w:rFonts w:ascii="ＭＳ 明朝" w:eastAsia="ＭＳ 明朝" w:hAnsi="ＭＳ 明朝" w:cs="ＭＳ 明朝" w:hint="eastAsia"/>
        </w:rPr>
        <w:t>≪</w:t>
      </w:r>
      <w:r w:rsidRPr="003B6E38">
        <w:rPr>
          <w:rFonts w:ascii="Times New Roman" w:eastAsiaTheme="minorHAnsi" w:hAnsi="Times New Roman" w:cs="Times New Roman"/>
        </w:rPr>
        <w:t>一般的な場合</w:t>
      </w:r>
      <w:r w:rsidRPr="003B6E38">
        <w:rPr>
          <w:rFonts w:ascii="ＭＳ 明朝" w:eastAsia="ＭＳ 明朝" w:hAnsi="ＭＳ 明朝" w:cs="ＭＳ 明朝" w:hint="eastAsia"/>
        </w:rPr>
        <w:t>≫</w:t>
      </w: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42"/>
        <w:gridCol w:w="1504"/>
      </w:tblGrid>
      <w:tr w:rsidR="001D4478" w:rsidRPr="003B6E38" w14:paraId="759B0E7E" w14:textId="77777777" w:rsidTr="0089320C">
        <w:tc>
          <w:tcPr>
            <w:tcW w:w="8242" w:type="dxa"/>
          </w:tcPr>
          <w:p w14:paraId="482242F3" w14:textId="7B00E0DD" w:rsidR="001D4478" w:rsidRPr="003B6E38" w:rsidRDefault="00666E47" w:rsidP="00CC3370">
            <w:pPr>
              <w:rPr>
                <w:rFonts w:ascii="Times New Roman" w:eastAsiaTheme="minorHAnsi" w:hAnsi="Times New Roman" w:cs="Times New Roman"/>
              </w:rPr>
            </w:pPr>
            <m:oMathPara>
              <m:oMath>
                <m:sSub>
                  <m:sSubPr>
                    <m:ctrlPr>
                      <w:rPr>
                        <w:rFonts w:ascii="Cambria Math" w:eastAsiaTheme="minorHAnsi" w:hAnsi="Cambria Math" w:cs="Times New Roman"/>
                        <w:i/>
                      </w:rPr>
                    </m:ctrlPr>
                  </m:sSubPr>
                  <m:e>
                    <m:r>
                      <w:rPr>
                        <w:rFonts w:ascii="Cambria Math" w:eastAsiaTheme="minorHAnsi" w:hAnsi="Cambria Math" w:cs="Times New Roman"/>
                      </w:rPr>
                      <m:t>σ</m:t>
                    </m:r>
                  </m:e>
                  <m:sub>
                    <m:r>
                      <w:rPr>
                        <w:rFonts w:ascii="Cambria Math" w:eastAsiaTheme="minorHAnsi" w:hAnsi="Cambria Math" w:cs="Times New Roman"/>
                      </w:rPr>
                      <m:t>A+B</m:t>
                    </m:r>
                  </m:sub>
                </m:sSub>
                <m:r>
                  <w:rPr>
                    <w:rFonts w:ascii="Cambria Math" w:eastAsiaTheme="minorHAnsi" w:hAnsi="Cambria Math" w:cs="Times New Roman"/>
                  </w:rPr>
                  <m:t>=</m:t>
                </m:r>
                <m:rad>
                  <m:radPr>
                    <m:degHide m:val="1"/>
                    <m:ctrlPr>
                      <w:rPr>
                        <w:rFonts w:ascii="Cambria Math" w:eastAsiaTheme="minorHAnsi" w:hAnsi="Cambria Math" w:cs="Times New Roman"/>
                        <w:i/>
                      </w:rPr>
                    </m:ctrlPr>
                  </m:radPr>
                  <m:deg/>
                  <m:e>
                    <m:sSubSup>
                      <m:sSubSupPr>
                        <m:ctrlPr>
                          <w:rPr>
                            <w:rFonts w:ascii="Cambria Math" w:eastAsiaTheme="minorHAnsi" w:hAnsi="Cambria Math" w:cs="Times New Roman"/>
                            <w:i/>
                          </w:rPr>
                        </m:ctrlPr>
                      </m:sSubSupPr>
                      <m:e>
                        <m:r>
                          <w:rPr>
                            <w:rFonts w:ascii="Cambria Math" w:eastAsiaTheme="minorHAnsi" w:hAnsi="Cambria Math" w:cs="Times New Roman"/>
                          </w:rPr>
                          <m:t>σ</m:t>
                        </m:r>
                      </m:e>
                      <m:sub>
                        <m:r>
                          <w:rPr>
                            <w:rFonts w:ascii="Cambria Math" w:eastAsiaTheme="minorHAnsi" w:hAnsi="Cambria Math" w:cs="Times New Roman"/>
                          </w:rPr>
                          <m:t>A</m:t>
                        </m:r>
                      </m:sub>
                      <m:sup>
                        <m:r>
                          <w:rPr>
                            <w:rFonts w:ascii="Cambria Math" w:eastAsiaTheme="minorHAnsi" w:hAnsi="Cambria Math" w:cs="Times New Roman"/>
                          </w:rPr>
                          <m:t>2</m:t>
                        </m:r>
                      </m:sup>
                    </m:sSubSup>
                    <m:sSubSup>
                      <m:sSubSupPr>
                        <m:ctrlPr>
                          <w:rPr>
                            <w:rFonts w:ascii="Cambria Math" w:eastAsiaTheme="minorHAnsi" w:hAnsi="Cambria Math" w:cs="Times New Roman"/>
                            <w:i/>
                          </w:rPr>
                        </m:ctrlPr>
                      </m:sSubSupPr>
                      <m:e>
                        <m:r>
                          <w:rPr>
                            <w:rFonts w:ascii="Cambria Math" w:eastAsiaTheme="minorHAnsi" w:hAnsi="Cambria Math" w:cs="Times New Roman"/>
                          </w:rPr>
                          <m:t>s</m:t>
                        </m:r>
                      </m:e>
                      <m:sub>
                        <m:r>
                          <w:rPr>
                            <w:rFonts w:ascii="Cambria Math" w:eastAsiaTheme="minorHAnsi" w:hAnsi="Cambria Math" w:cs="Times New Roman"/>
                          </w:rPr>
                          <m:t>A</m:t>
                        </m:r>
                      </m:sub>
                      <m:sup>
                        <m:r>
                          <w:rPr>
                            <w:rFonts w:ascii="Cambria Math" w:eastAsiaTheme="minorHAnsi" w:hAnsi="Cambria Math" w:cs="Times New Roman"/>
                          </w:rPr>
                          <m:t>2</m:t>
                        </m:r>
                      </m:sup>
                    </m:sSubSup>
                    <m:r>
                      <w:rPr>
                        <w:rFonts w:ascii="Cambria Math" w:eastAsiaTheme="minorHAnsi" w:hAnsi="Cambria Math" w:cs="Times New Roman"/>
                      </w:rPr>
                      <m:t>+2ρ</m:t>
                    </m:r>
                    <m:sSub>
                      <m:sSubPr>
                        <m:ctrlPr>
                          <w:rPr>
                            <w:rFonts w:ascii="Cambria Math" w:eastAsiaTheme="minorHAnsi" w:hAnsi="Cambria Math" w:cs="Times New Roman"/>
                            <w:i/>
                          </w:rPr>
                        </m:ctrlPr>
                      </m:sSubPr>
                      <m:e>
                        <m:r>
                          <w:rPr>
                            <w:rFonts w:ascii="Cambria Math" w:eastAsiaTheme="minorHAnsi" w:hAnsi="Cambria Math" w:cs="Times New Roman"/>
                          </w:rPr>
                          <m:t>σ</m:t>
                        </m:r>
                      </m:e>
                      <m:sub>
                        <m:r>
                          <w:rPr>
                            <w:rFonts w:ascii="Cambria Math" w:eastAsiaTheme="minorHAnsi" w:hAnsi="Cambria Math" w:cs="Times New Roman"/>
                          </w:rPr>
                          <m:t>A</m:t>
                        </m:r>
                      </m:sub>
                    </m:sSub>
                    <m:sSub>
                      <m:sSubPr>
                        <m:ctrlPr>
                          <w:rPr>
                            <w:rFonts w:ascii="Cambria Math" w:eastAsiaTheme="minorHAnsi" w:hAnsi="Cambria Math" w:cs="Times New Roman"/>
                            <w:i/>
                          </w:rPr>
                        </m:ctrlPr>
                      </m:sSubPr>
                      <m:e>
                        <m:r>
                          <w:rPr>
                            <w:rFonts w:ascii="Cambria Math" w:eastAsiaTheme="minorHAnsi" w:hAnsi="Cambria Math" w:cs="Times New Roman"/>
                          </w:rPr>
                          <m:t>σ</m:t>
                        </m:r>
                      </m:e>
                      <m:sub>
                        <m:r>
                          <w:rPr>
                            <w:rFonts w:ascii="Cambria Math" w:eastAsiaTheme="minorHAnsi" w:hAnsi="Cambria Math" w:cs="Times New Roman"/>
                          </w:rPr>
                          <m:t>B</m:t>
                        </m:r>
                      </m:sub>
                    </m:sSub>
                    <m:sSub>
                      <m:sSubPr>
                        <m:ctrlPr>
                          <w:rPr>
                            <w:rFonts w:ascii="Cambria Math" w:eastAsiaTheme="minorHAnsi" w:hAnsi="Cambria Math" w:cs="Times New Roman"/>
                            <w:i/>
                          </w:rPr>
                        </m:ctrlPr>
                      </m:sSubPr>
                      <m:e>
                        <m:r>
                          <w:rPr>
                            <w:rFonts w:ascii="Cambria Math" w:eastAsiaTheme="minorHAnsi" w:hAnsi="Cambria Math" w:cs="Times New Roman"/>
                          </w:rPr>
                          <m:t>s</m:t>
                        </m:r>
                      </m:e>
                      <m:sub>
                        <m:r>
                          <w:rPr>
                            <w:rFonts w:ascii="Cambria Math" w:eastAsiaTheme="minorHAnsi" w:hAnsi="Cambria Math" w:cs="Times New Roman"/>
                          </w:rPr>
                          <m:t>A</m:t>
                        </m:r>
                      </m:sub>
                    </m:sSub>
                    <m:sSub>
                      <m:sSubPr>
                        <m:ctrlPr>
                          <w:rPr>
                            <w:rFonts w:ascii="Cambria Math" w:eastAsiaTheme="minorHAnsi" w:hAnsi="Cambria Math" w:cs="Times New Roman"/>
                            <w:i/>
                          </w:rPr>
                        </m:ctrlPr>
                      </m:sSubPr>
                      <m:e>
                        <m:r>
                          <w:rPr>
                            <w:rFonts w:ascii="Cambria Math" w:eastAsiaTheme="minorHAnsi" w:hAnsi="Cambria Math" w:cs="Times New Roman"/>
                          </w:rPr>
                          <m:t>s</m:t>
                        </m:r>
                      </m:e>
                      <m:sub>
                        <m:r>
                          <w:rPr>
                            <w:rFonts w:ascii="Cambria Math" w:eastAsiaTheme="minorHAnsi" w:hAnsi="Cambria Math" w:cs="Times New Roman"/>
                          </w:rPr>
                          <m:t>B</m:t>
                        </m:r>
                      </m:sub>
                    </m:sSub>
                    <m:r>
                      <w:rPr>
                        <w:rFonts w:ascii="Cambria Math" w:eastAsiaTheme="minorHAnsi" w:hAnsi="Cambria Math" w:cs="Times New Roman"/>
                      </w:rPr>
                      <m:t>+</m:t>
                    </m:r>
                    <m:sSubSup>
                      <m:sSubSupPr>
                        <m:ctrlPr>
                          <w:rPr>
                            <w:rFonts w:ascii="Cambria Math" w:eastAsiaTheme="minorHAnsi" w:hAnsi="Cambria Math" w:cs="Times New Roman"/>
                            <w:i/>
                          </w:rPr>
                        </m:ctrlPr>
                      </m:sSubSupPr>
                      <m:e>
                        <m:r>
                          <w:rPr>
                            <w:rFonts w:ascii="Cambria Math" w:eastAsiaTheme="minorHAnsi" w:hAnsi="Cambria Math" w:cs="Times New Roman"/>
                          </w:rPr>
                          <m:t>σ</m:t>
                        </m:r>
                      </m:e>
                      <m:sub>
                        <m:r>
                          <w:rPr>
                            <w:rFonts w:ascii="Cambria Math" w:eastAsiaTheme="minorHAnsi" w:hAnsi="Cambria Math" w:cs="Times New Roman"/>
                          </w:rPr>
                          <m:t>B</m:t>
                        </m:r>
                      </m:sub>
                      <m:sup>
                        <m:r>
                          <w:rPr>
                            <w:rFonts w:ascii="Cambria Math" w:eastAsiaTheme="minorHAnsi" w:hAnsi="Cambria Math" w:cs="Times New Roman"/>
                          </w:rPr>
                          <m:t>2</m:t>
                        </m:r>
                      </m:sup>
                    </m:sSubSup>
                    <m:sSubSup>
                      <m:sSubSupPr>
                        <m:ctrlPr>
                          <w:rPr>
                            <w:rFonts w:ascii="Cambria Math" w:eastAsiaTheme="minorHAnsi" w:hAnsi="Cambria Math" w:cs="Times New Roman"/>
                            <w:i/>
                          </w:rPr>
                        </m:ctrlPr>
                      </m:sSubSupPr>
                      <m:e>
                        <m:r>
                          <w:rPr>
                            <w:rFonts w:ascii="Cambria Math" w:eastAsiaTheme="minorHAnsi" w:hAnsi="Cambria Math" w:cs="Times New Roman"/>
                          </w:rPr>
                          <m:t>s</m:t>
                        </m:r>
                      </m:e>
                      <m:sub>
                        <m:r>
                          <w:rPr>
                            <w:rFonts w:ascii="Cambria Math" w:eastAsiaTheme="minorHAnsi" w:hAnsi="Cambria Math" w:cs="Times New Roman"/>
                          </w:rPr>
                          <m:t>B</m:t>
                        </m:r>
                      </m:sub>
                      <m:sup>
                        <m:r>
                          <w:rPr>
                            <w:rFonts w:ascii="Cambria Math" w:eastAsiaTheme="minorHAnsi" w:hAnsi="Cambria Math" w:cs="Times New Roman"/>
                          </w:rPr>
                          <m:t>2</m:t>
                        </m:r>
                      </m:sup>
                    </m:sSubSup>
                  </m:e>
                </m:rad>
              </m:oMath>
            </m:oMathPara>
          </w:p>
        </w:tc>
        <w:tc>
          <w:tcPr>
            <w:tcW w:w="1504" w:type="dxa"/>
            <w:vAlign w:val="center"/>
          </w:tcPr>
          <w:p w14:paraId="656F3041" w14:textId="109A8837" w:rsidR="001D4478" w:rsidRPr="003B6E38" w:rsidRDefault="0089320C" w:rsidP="0089320C">
            <w:pPr>
              <w:pStyle w:val="ac"/>
              <w:jc w:val="center"/>
              <w:rPr>
                <w:rFonts w:ascii="Times New Roman" w:eastAsiaTheme="minorHAnsi" w:hAnsi="Times New Roman" w:cs="Times New Roman"/>
              </w:rPr>
            </w:pPr>
            <w:r w:rsidRPr="003B6E38">
              <w:rPr>
                <w:rFonts w:ascii="Times New Roman" w:eastAsiaTheme="minorHAnsi" w:hAnsi="Times New Roman" w:cs="Times New Roman"/>
              </w:rPr>
              <w:t>(</w:t>
            </w:r>
            <w:r w:rsidR="002C3A32" w:rsidRPr="003B6E38">
              <w:rPr>
                <w:rFonts w:ascii="Times New Roman" w:eastAsiaTheme="minorHAnsi" w:hAnsi="Times New Roman" w:cs="Times New Roman"/>
              </w:rPr>
              <w:fldChar w:fldCharType="begin"/>
            </w:r>
            <w:r w:rsidR="002C3A32" w:rsidRPr="003B6E38">
              <w:rPr>
                <w:rFonts w:ascii="Times New Roman" w:eastAsiaTheme="minorHAnsi" w:hAnsi="Times New Roman" w:cs="Times New Roman"/>
              </w:rPr>
              <w:instrText xml:space="preserve"> STYLEREF 1 \s </w:instrText>
            </w:r>
            <w:r w:rsidR="002C3A32" w:rsidRPr="003B6E38">
              <w:rPr>
                <w:rFonts w:ascii="Times New Roman" w:eastAsiaTheme="minorHAnsi" w:hAnsi="Times New Roman" w:cs="Times New Roman"/>
              </w:rPr>
              <w:fldChar w:fldCharType="separate"/>
            </w:r>
            <w:r w:rsidR="002C3A32" w:rsidRPr="003B6E38">
              <w:rPr>
                <w:rFonts w:ascii="Times New Roman" w:eastAsiaTheme="minorHAnsi" w:hAnsi="Times New Roman" w:cs="Times New Roman"/>
                <w:noProof/>
              </w:rPr>
              <w:t>2</w:t>
            </w:r>
            <w:r w:rsidR="002C3A32" w:rsidRPr="003B6E38">
              <w:rPr>
                <w:rFonts w:ascii="Times New Roman" w:eastAsiaTheme="minorHAnsi" w:hAnsi="Times New Roman" w:cs="Times New Roman"/>
              </w:rPr>
              <w:fldChar w:fldCharType="end"/>
            </w:r>
            <w:r w:rsidR="002C3A32" w:rsidRPr="003B6E38">
              <w:rPr>
                <w:rFonts w:ascii="Times New Roman" w:eastAsiaTheme="minorHAnsi" w:hAnsi="Times New Roman" w:cs="Times New Roman"/>
              </w:rPr>
              <w:noBreakHyphen/>
            </w:r>
            <w:r w:rsidR="002C3A32" w:rsidRPr="003B6E38">
              <w:rPr>
                <w:rFonts w:ascii="Times New Roman" w:eastAsiaTheme="minorHAnsi" w:hAnsi="Times New Roman" w:cs="Times New Roman"/>
              </w:rPr>
              <w:fldChar w:fldCharType="begin"/>
            </w:r>
            <w:r w:rsidR="002C3A32" w:rsidRPr="003B6E38">
              <w:rPr>
                <w:rFonts w:ascii="Times New Roman" w:eastAsiaTheme="minorHAnsi" w:hAnsi="Times New Roman" w:cs="Times New Roman"/>
              </w:rPr>
              <w:instrText xml:space="preserve"> SEQ </w:instrText>
            </w:r>
            <w:r w:rsidR="002C3A32" w:rsidRPr="003B6E38">
              <w:rPr>
                <w:rFonts w:ascii="Times New Roman" w:eastAsiaTheme="minorHAnsi" w:hAnsi="Times New Roman" w:cs="Times New Roman"/>
              </w:rPr>
              <w:instrText>数式</w:instrText>
            </w:r>
            <w:r w:rsidR="002C3A32" w:rsidRPr="003B6E38">
              <w:rPr>
                <w:rFonts w:ascii="Times New Roman" w:eastAsiaTheme="minorHAnsi" w:hAnsi="Times New Roman" w:cs="Times New Roman"/>
              </w:rPr>
              <w:instrText xml:space="preserve"> \* ARABIC \s 1 </w:instrText>
            </w:r>
            <w:r w:rsidR="002C3A32" w:rsidRPr="003B6E38">
              <w:rPr>
                <w:rFonts w:ascii="Times New Roman" w:eastAsiaTheme="minorHAnsi" w:hAnsi="Times New Roman" w:cs="Times New Roman"/>
              </w:rPr>
              <w:fldChar w:fldCharType="separate"/>
            </w:r>
            <w:r w:rsidR="002C3A32" w:rsidRPr="003B6E38">
              <w:rPr>
                <w:rFonts w:ascii="Times New Roman" w:eastAsiaTheme="minorHAnsi" w:hAnsi="Times New Roman" w:cs="Times New Roman"/>
                <w:noProof/>
              </w:rPr>
              <w:t>3</w:t>
            </w:r>
            <w:r w:rsidR="002C3A32" w:rsidRPr="003B6E38">
              <w:rPr>
                <w:rFonts w:ascii="Times New Roman" w:eastAsiaTheme="minorHAnsi" w:hAnsi="Times New Roman" w:cs="Times New Roman"/>
              </w:rPr>
              <w:fldChar w:fldCharType="end"/>
            </w:r>
            <w:r w:rsidR="001D4478" w:rsidRPr="003B6E38">
              <w:rPr>
                <w:rFonts w:ascii="Times New Roman" w:eastAsiaTheme="minorHAnsi" w:hAnsi="Times New Roman" w:cs="Times New Roman"/>
              </w:rPr>
              <w:t>)</w:t>
            </w:r>
          </w:p>
        </w:tc>
      </w:tr>
    </w:tbl>
    <w:p w14:paraId="0E29677E" w14:textId="038731A6" w:rsidR="001D4478" w:rsidRPr="003B6E38" w:rsidRDefault="0089320C" w:rsidP="0076180D">
      <w:pPr>
        <w:rPr>
          <w:rFonts w:ascii="Times New Roman" w:eastAsiaTheme="minorHAnsi" w:hAnsi="Times New Roman" w:cs="Times New Roman"/>
        </w:rPr>
      </w:pPr>
      <w:r w:rsidRPr="003B6E38">
        <w:rPr>
          <w:rFonts w:ascii="ＭＳ 明朝" w:eastAsia="ＭＳ 明朝" w:hAnsi="ＭＳ 明朝" w:cs="ＭＳ 明朝" w:hint="eastAsia"/>
        </w:rPr>
        <w:t>⇒</w:t>
      </w:r>
      <w:r w:rsidR="00B57A48" w:rsidRPr="003B6E38">
        <w:rPr>
          <w:rFonts w:ascii="Times New Roman" w:eastAsiaTheme="minorHAnsi" w:hAnsi="Times New Roman" w:cs="Times New Roman"/>
        </w:rPr>
        <w:t>BIS</w:t>
      </w:r>
      <w:r w:rsidR="00B57A48" w:rsidRPr="003B6E38">
        <w:rPr>
          <w:rFonts w:ascii="Times New Roman" w:eastAsiaTheme="minorHAnsi" w:hAnsi="Times New Roman" w:cs="Times New Roman"/>
        </w:rPr>
        <w:t>基準法では，</w:t>
      </w:r>
      <m:oMath>
        <m:r>
          <w:rPr>
            <w:rFonts w:ascii="Cambria Math" w:eastAsiaTheme="minorHAnsi" w:hAnsi="Cambria Math" w:cs="Times New Roman"/>
          </w:rPr>
          <m:t>ρ=1</m:t>
        </m:r>
      </m:oMath>
      <w:r w:rsidR="00B57A48" w:rsidRPr="003B6E38">
        <w:rPr>
          <w:rFonts w:ascii="Times New Roman" w:eastAsiaTheme="minorHAnsi" w:hAnsi="Times New Roman" w:cs="Times New Roman"/>
        </w:rPr>
        <w:t>として計算をしている．</w:t>
      </w:r>
    </w:p>
    <w:p w14:paraId="748851F1" w14:textId="2CBC83F0" w:rsidR="009E575B" w:rsidRPr="003B6E38" w:rsidRDefault="009E575B" w:rsidP="0076180D">
      <w:pPr>
        <w:rPr>
          <w:rFonts w:ascii="Times New Roman" w:eastAsiaTheme="minorHAnsi" w:hAnsi="Times New Roman" w:cs="Times New Roman"/>
        </w:rPr>
      </w:pPr>
    </w:p>
    <w:p w14:paraId="571E4B8D" w14:textId="517A0820" w:rsidR="009E575B" w:rsidRPr="003B6E38" w:rsidRDefault="009E575B" w:rsidP="009E575B">
      <w:pPr>
        <w:pStyle w:val="1"/>
        <w:rPr>
          <w:rFonts w:eastAsiaTheme="minorHAnsi"/>
        </w:rPr>
      </w:pPr>
      <w:r w:rsidRPr="003B6E38">
        <w:rPr>
          <w:rFonts w:eastAsiaTheme="minorHAnsi"/>
        </w:rPr>
        <w:t>デルタ法（分散共分散法）</w:t>
      </w:r>
    </w:p>
    <w:p w14:paraId="5196A79D" w14:textId="3B4D9264" w:rsidR="009E575B" w:rsidRPr="003B6E38" w:rsidRDefault="009E6817" w:rsidP="009E6817">
      <w:pPr>
        <w:pStyle w:val="2"/>
        <w:rPr>
          <w:rFonts w:ascii="Times New Roman" w:eastAsiaTheme="minorHAnsi" w:hAnsi="Times New Roman" w:cs="Times New Roman"/>
        </w:rPr>
      </w:pPr>
      <w:r w:rsidRPr="003B6E38">
        <w:rPr>
          <w:rFonts w:ascii="Times New Roman" w:eastAsiaTheme="minorHAnsi" w:hAnsi="Times New Roman" w:cs="Times New Roman"/>
        </w:rPr>
        <w:t>デルタ法の基本</w:t>
      </w:r>
    </w:p>
    <w:p w14:paraId="29F5CDF6" w14:textId="77DD5B65" w:rsidR="0078403A" w:rsidRPr="003B6E38" w:rsidRDefault="0078403A" w:rsidP="0078403A">
      <w:pPr>
        <w:rPr>
          <w:rFonts w:ascii="Times New Roman" w:eastAsiaTheme="minorHAnsi" w:hAnsi="Times New Roman" w:cs="Times New Roman"/>
        </w:rPr>
      </w:pPr>
      <w:r w:rsidRPr="003B6E38">
        <w:rPr>
          <w:rFonts w:ascii="Times New Roman" w:eastAsiaTheme="minorHAnsi" w:hAnsi="Times New Roman" w:cs="Times New Roman"/>
        </w:rPr>
        <w:t>【仮定】</w:t>
      </w:r>
    </w:p>
    <w:p w14:paraId="0D8BEC5D" w14:textId="6DF650D0" w:rsidR="009E6817" w:rsidRPr="003B6E38" w:rsidRDefault="000A689A" w:rsidP="00962F38">
      <w:pPr>
        <w:pStyle w:val="a7"/>
        <w:numPr>
          <w:ilvl w:val="0"/>
          <w:numId w:val="17"/>
        </w:numPr>
        <w:ind w:leftChars="0"/>
        <w:rPr>
          <w:rFonts w:ascii="Times New Roman" w:eastAsiaTheme="minorHAnsi" w:hAnsi="Times New Roman" w:cs="Times New Roman"/>
        </w:rPr>
      </w:pPr>
      <w:r w:rsidRPr="003B6E38">
        <w:rPr>
          <w:rFonts w:ascii="Times New Roman" w:eastAsiaTheme="minorHAnsi" w:hAnsi="Times New Roman" w:cs="Times New Roman"/>
        </w:rPr>
        <w:t>リスクファクターの</w:t>
      </w:r>
      <w:r w:rsidR="00845DBE" w:rsidRPr="003B6E38">
        <w:rPr>
          <w:rFonts w:ascii="Times New Roman" w:eastAsiaTheme="minorHAnsi" w:hAnsi="Times New Roman" w:cs="Times New Roman"/>
        </w:rPr>
        <w:t>収益率分布が，</w:t>
      </w:r>
      <w:r w:rsidR="00845DBE" w:rsidRPr="003B6E38">
        <w:rPr>
          <w:rFonts w:ascii="Times New Roman" w:eastAsiaTheme="minorHAnsi" w:hAnsi="Times New Roman" w:cs="Times New Roman"/>
          <w:b/>
          <w:bCs/>
          <w:color w:val="FF0000"/>
        </w:rPr>
        <w:t>正規分布</w:t>
      </w:r>
      <w:r w:rsidR="00845DBE" w:rsidRPr="003B6E38">
        <w:rPr>
          <w:rFonts w:ascii="Times New Roman" w:eastAsiaTheme="minorHAnsi" w:hAnsi="Times New Roman" w:cs="Times New Roman"/>
        </w:rPr>
        <w:t>に従う．</w:t>
      </w:r>
    </w:p>
    <w:p w14:paraId="52981331" w14:textId="76E5C40B" w:rsidR="0070355A" w:rsidRPr="003B6E38" w:rsidRDefault="0070355A" w:rsidP="00962F38">
      <w:pPr>
        <w:pStyle w:val="a7"/>
        <w:numPr>
          <w:ilvl w:val="0"/>
          <w:numId w:val="17"/>
        </w:numPr>
        <w:ind w:leftChars="0"/>
        <w:rPr>
          <w:rFonts w:ascii="Times New Roman" w:eastAsiaTheme="minorHAnsi" w:hAnsi="Times New Roman" w:cs="Times New Roman"/>
        </w:rPr>
      </w:pPr>
      <w:r w:rsidRPr="003B6E38">
        <w:rPr>
          <w:rFonts w:ascii="Times New Roman" w:eastAsiaTheme="minorHAnsi" w:hAnsi="Times New Roman" w:cs="Times New Roman"/>
        </w:rPr>
        <w:t>データが時系列方向に</w:t>
      </w:r>
      <w:r w:rsidRPr="003B6E38">
        <w:rPr>
          <w:rFonts w:ascii="Times New Roman" w:eastAsiaTheme="minorHAnsi" w:hAnsi="Times New Roman" w:cs="Times New Roman"/>
          <w:b/>
          <w:bCs/>
          <w:color w:val="FF0000"/>
        </w:rPr>
        <w:t>独立</w:t>
      </w:r>
      <w:r w:rsidRPr="003B6E38">
        <w:rPr>
          <w:rFonts w:ascii="Times New Roman" w:eastAsiaTheme="minorHAnsi" w:hAnsi="Times New Roman" w:cs="Times New Roman"/>
        </w:rPr>
        <w:t>である．</w:t>
      </w:r>
      <w:r w:rsidR="00852601" w:rsidRPr="003B6E38">
        <w:rPr>
          <w:rFonts w:ascii="Times New Roman" w:eastAsiaTheme="minorHAnsi" w:hAnsi="Times New Roman" w:cs="Times New Roman"/>
        </w:rPr>
        <w:t>言い換えると，系列相関がない</w:t>
      </w:r>
      <w:r w:rsidR="00E86260" w:rsidRPr="003B6E38">
        <w:rPr>
          <w:rFonts w:ascii="Times New Roman" w:eastAsiaTheme="minorHAnsi" w:hAnsi="Times New Roman" w:cs="Times New Roman"/>
        </w:rPr>
        <w:t>とする．</w:t>
      </w:r>
    </w:p>
    <w:p w14:paraId="679EC0A5" w14:textId="1E18D9FE" w:rsidR="00E86260" w:rsidRPr="003B6E38" w:rsidRDefault="00E86260" w:rsidP="00E86260">
      <w:pPr>
        <w:ind w:left="36"/>
        <w:rPr>
          <w:rFonts w:ascii="Times New Roman" w:eastAsiaTheme="minorHAnsi" w:hAnsi="Times New Roman" w:cs="Times New Roman"/>
        </w:rPr>
      </w:pPr>
    </w:p>
    <w:p w14:paraId="3A6FB154" w14:textId="03A8B188" w:rsidR="00E86260" w:rsidRPr="003B6E38" w:rsidRDefault="00E86260" w:rsidP="00E86260">
      <w:pPr>
        <w:pStyle w:val="2"/>
        <w:rPr>
          <w:rFonts w:ascii="Times New Roman" w:eastAsiaTheme="minorHAnsi" w:hAnsi="Times New Roman" w:cs="Times New Roman"/>
        </w:rPr>
      </w:pPr>
      <w:r w:rsidRPr="003B6E38">
        <w:rPr>
          <w:rFonts w:ascii="Times New Roman" w:eastAsiaTheme="minorHAnsi" w:hAnsi="Times New Roman" w:cs="Times New Roman"/>
        </w:rPr>
        <w:t>エクスポージャー（感応度）</w:t>
      </w:r>
    </w:p>
    <w:p w14:paraId="79AF6207" w14:textId="1579E4EC" w:rsidR="00E86260" w:rsidRPr="003B6E38" w:rsidRDefault="00CE0867" w:rsidP="00E86260">
      <w:pPr>
        <w:rPr>
          <w:rFonts w:ascii="Times New Roman" w:eastAsiaTheme="minorHAnsi" w:hAnsi="Times New Roman" w:cs="Times New Roman"/>
        </w:rPr>
      </w:pPr>
      <w:r w:rsidRPr="003B6E38">
        <w:rPr>
          <w:rFonts w:ascii="ＭＳ 明朝" w:eastAsia="ＭＳ 明朝" w:hAnsi="ＭＳ 明朝" w:cs="ＭＳ 明朝" w:hint="eastAsia"/>
        </w:rPr>
        <w:t>≪</w:t>
      </w:r>
      <w:r w:rsidRPr="003B6E38">
        <w:rPr>
          <w:rFonts w:ascii="Times New Roman" w:eastAsiaTheme="minorHAnsi" w:hAnsi="Times New Roman" w:cs="Times New Roman"/>
        </w:rPr>
        <w:t>例</w:t>
      </w:r>
      <w:r w:rsidRPr="003B6E38">
        <w:rPr>
          <w:rFonts w:ascii="ＭＳ 明朝" w:eastAsia="ＭＳ 明朝" w:hAnsi="ＭＳ 明朝" w:cs="ＭＳ 明朝" w:hint="eastAsia"/>
        </w:rPr>
        <w:t>≫</w:t>
      </w:r>
    </w:p>
    <w:p w14:paraId="004FEB0F" w14:textId="1168169F" w:rsidR="00CE0867" w:rsidRPr="003B6E38" w:rsidRDefault="001838E4" w:rsidP="00E86260">
      <w:pPr>
        <w:rPr>
          <w:rFonts w:ascii="Times New Roman" w:eastAsiaTheme="minorHAnsi" w:hAnsi="Times New Roman" w:cs="Times New Roman"/>
        </w:rPr>
      </w:pPr>
      <w:r w:rsidRPr="003B6E38">
        <w:rPr>
          <w:rFonts w:ascii="Times New Roman" w:eastAsiaTheme="minorHAnsi" w:hAnsi="Times New Roman" w:cs="Times New Roman"/>
        </w:rPr>
        <w:t>1</w:t>
      </w:r>
      <w:r w:rsidRPr="003B6E38">
        <w:rPr>
          <w:rFonts w:ascii="Times New Roman" w:eastAsiaTheme="minorHAnsi" w:hAnsi="Times New Roman" w:cs="Times New Roman"/>
        </w:rPr>
        <w:t>億円分の株式</w:t>
      </w:r>
      <w:r w:rsidRPr="003B6E38">
        <w:rPr>
          <w:rFonts w:ascii="Times New Roman" w:eastAsiaTheme="minorHAnsi" w:hAnsi="Times New Roman" w:cs="Times New Roman"/>
        </w:rPr>
        <w:t>S</w:t>
      </w:r>
      <w:r w:rsidRPr="003B6E38">
        <w:rPr>
          <w:rFonts w:ascii="Times New Roman" w:eastAsiaTheme="minorHAnsi" w:hAnsi="Times New Roman" w:cs="Times New Roman"/>
        </w:rPr>
        <w:t>を持っていたとする．</w:t>
      </w:r>
      <w:r w:rsidR="00404D94" w:rsidRPr="003B6E38">
        <w:rPr>
          <w:rFonts w:ascii="Times New Roman" w:eastAsiaTheme="minorHAnsi" w:hAnsi="Times New Roman" w:cs="Times New Roman"/>
        </w:rPr>
        <w:t>株式の</w:t>
      </w:r>
      <w:r w:rsidR="00AA45DF" w:rsidRPr="003B6E38">
        <w:rPr>
          <w:rFonts w:ascii="Times New Roman" w:eastAsiaTheme="minorHAnsi" w:hAnsi="Times New Roman" w:cs="Times New Roman"/>
        </w:rPr>
        <w:t>10</w:t>
      </w:r>
      <w:r w:rsidR="00AA45DF" w:rsidRPr="003B6E38">
        <w:rPr>
          <w:rFonts w:ascii="Times New Roman" w:eastAsiaTheme="minorHAnsi" w:hAnsi="Times New Roman" w:cs="Times New Roman"/>
        </w:rPr>
        <w:t>日間の</w:t>
      </w:r>
      <w:r w:rsidR="00404D94" w:rsidRPr="003B6E38">
        <w:rPr>
          <w:rFonts w:ascii="Times New Roman" w:eastAsiaTheme="minorHAnsi" w:hAnsi="Times New Roman" w:cs="Times New Roman"/>
        </w:rPr>
        <w:t>変動</w:t>
      </w:r>
      <w:r w:rsidR="00AA45DF" w:rsidRPr="003B6E38">
        <w:rPr>
          <w:rFonts w:ascii="Times New Roman" w:eastAsiaTheme="minorHAnsi" w:hAnsi="Times New Roman" w:cs="Times New Roman"/>
        </w:rPr>
        <w:t>が</w:t>
      </w:r>
      <m:oMath>
        <m:r>
          <w:rPr>
            <w:rFonts w:ascii="Cambria Math" w:eastAsiaTheme="minorHAnsi" w:hAnsi="Cambria Math" w:cs="Times New Roman"/>
          </w:rPr>
          <m:t>N(</m:t>
        </m:r>
        <m:sSup>
          <m:sSupPr>
            <m:ctrlPr>
              <w:rPr>
                <w:rFonts w:ascii="Cambria Math" w:eastAsiaTheme="minorHAnsi" w:hAnsi="Cambria Math" w:cs="Times New Roman"/>
                <w:i/>
              </w:rPr>
            </m:ctrlPr>
          </m:sSupPr>
          <m:e>
            <m:r>
              <w:rPr>
                <w:rFonts w:ascii="Cambria Math" w:eastAsiaTheme="minorHAnsi" w:hAnsi="Cambria Math" w:cs="Times New Roman"/>
              </w:rPr>
              <m:t>0,0.02</m:t>
            </m:r>
          </m:e>
          <m:sup>
            <m:r>
              <w:rPr>
                <w:rFonts w:ascii="Cambria Math" w:eastAsiaTheme="minorHAnsi" w:hAnsi="Cambria Math" w:cs="Times New Roman"/>
              </w:rPr>
              <m:t>2</m:t>
            </m:r>
          </m:sup>
        </m:sSup>
        <m:r>
          <w:rPr>
            <w:rFonts w:ascii="Cambria Math" w:eastAsiaTheme="minorHAnsi" w:hAnsi="Cambria Math" w:cs="Times New Roman"/>
          </w:rPr>
          <m:t>)</m:t>
        </m:r>
      </m:oMath>
      <w:r w:rsidR="00AA45DF" w:rsidRPr="003B6E38">
        <w:rPr>
          <w:rFonts w:ascii="Times New Roman" w:eastAsiaTheme="minorHAnsi" w:hAnsi="Times New Roman" w:cs="Times New Roman"/>
        </w:rPr>
        <w:t>に従うとする．</w:t>
      </w:r>
      <w:r w:rsidR="006047C8" w:rsidRPr="003B6E38">
        <w:rPr>
          <w:rFonts w:ascii="Times New Roman" w:eastAsiaTheme="minorHAnsi" w:hAnsi="Times New Roman" w:cs="Times New Roman"/>
        </w:rPr>
        <w:t>このときの</w:t>
      </w:r>
      <w:proofErr w:type="spellStart"/>
      <w:r w:rsidR="006047C8" w:rsidRPr="003B6E38">
        <w:rPr>
          <w:rFonts w:ascii="Times New Roman" w:eastAsiaTheme="minorHAnsi" w:hAnsi="Times New Roman" w:cs="Times New Roman"/>
        </w:rPr>
        <w:t>VaR</w:t>
      </w:r>
      <w:proofErr w:type="spellEnd"/>
      <w:r w:rsidR="006047C8" w:rsidRPr="003B6E38">
        <w:rPr>
          <w:rFonts w:ascii="Times New Roman" w:eastAsiaTheme="minorHAnsi" w:hAnsi="Times New Roman" w:cs="Times New Roman"/>
        </w:rPr>
        <w:t>は以下の通り．</w:t>
      </w: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42"/>
        <w:gridCol w:w="1504"/>
      </w:tblGrid>
      <w:tr w:rsidR="0068646C" w:rsidRPr="003B6E38" w14:paraId="6F676C8F" w14:textId="77777777" w:rsidTr="00E228E6">
        <w:tc>
          <w:tcPr>
            <w:tcW w:w="8242" w:type="dxa"/>
          </w:tcPr>
          <w:p w14:paraId="2857963C" w14:textId="77635161" w:rsidR="00FD0C0D" w:rsidRPr="003B6E38" w:rsidRDefault="002C47A9" w:rsidP="00CC3370">
            <w:pPr>
              <w:rPr>
                <w:rFonts w:ascii="Times New Roman" w:eastAsiaTheme="minorHAnsi" w:hAnsi="Times New Roman" w:cs="Times New Roman"/>
                <w:i/>
              </w:rPr>
            </w:pPr>
            <m:oMathPara>
              <m:oMath>
                <m:r>
                  <w:rPr>
                    <w:rFonts w:ascii="Cambria Math" w:eastAsiaTheme="minorHAnsi" w:hAnsi="Cambria Math" w:cs="Times New Roman"/>
                  </w:rPr>
                  <m:t>Va</m:t>
                </m:r>
                <m:sSub>
                  <m:sSubPr>
                    <m:ctrlPr>
                      <w:rPr>
                        <w:rFonts w:ascii="Cambria Math" w:eastAsiaTheme="minorHAnsi" w:hAnsi="Cambria Math" w:cs="Times New Roman"/>
                        <w:i/>
                      </w:rPr>
                    </m:ctrlPr>
                  </m:sSubPr>
                  <m:e>
                    <m:r>
                      <w:rPr>
                        <w:rFonts w:ascii="Cambria Math" w:eastAsiaTheme="minorHAnsi" w:hAnsi="Cambria Math" w:cs="Times New Roman"/>
                      </w:rPr>
                      <m:t>R</m:t>
                    </m:r>
                  </m:e>
                  <m:sub>
                    <m:r>
                      <w:rPr>
                        <w:rFonts w:ascii="Cambria Math" w:eastAsiaTheme="minorHAnsi" w:hAnsi="Cambria Math" w:cs="Times New Roman"/>
                      </w:rPr>
                      <m:t>99</m:t>
                    </m:r>
                  </m:sub>
                </m:sSub>
                <m:d>
                  <m:dPr>
                    <m:begChr m:val="["/>
                    <m:endChr m:val="]"/>
                    <m:ctrlPr>
                      <w:rPr>
                        <w:rFonts w:ascii="Cambria Math" w:eastAsiaTheme="minorHAnsi" w:hAnsi="Cambria Math" w:cs="Times New Roman"/>
                        <w:i/>
                      </w:rPr>
                    </m:ctrlPr>
                  </m:dPr>
                  <m:e>
                    <m:r>
                      <w:rPr>
                        <w:rFonts w:ascii="Cambria Math" w:eastAsiaTheme="minorHAnsi" w:hAnsi="Cambria Math" w:cs="Times New Roman"/>
                      </w:rPr>
                      <m:t>N</m:t>
                    </m:r>
                    <m:d>
                      <m:dPr>
                        <m:ctrlPr>
                          <w:rPr>
                            <w:rFonts w:ascii="Cambria Math" w:eastAsiaTheme="minorHAnsi" w:hAnsi="Cambria Math" w:cs="Times New Roman"/>
                            <w:i/>
                          </w:rPr>
                        </m:ctrlPr>
                      </m:dPr>
                      <m:e>
                        <m:sSup>
                          <m:sSupPr>
                            <m:ctrlPr>
                              <w:rPr>
                                <w:rFonts w:ascii="Cambria Math" w:eastAsiaTheme="minorHAnsi" w:hAnsi="Cambria Math" w:cs="Times New Roman"/>
                                <w:i/>
                              </w:rPr>
                            </m:ctrlPr>
                          </m:sSupPr>
                          <m:e>
                            <m:r>
                              <w:rPr>
                                <w:rFonts w:ascii="Cambria Math" w:eastAsiaTheme="minorHAnsi" w:hAnsi="Cambria Math" w:cs="Times New Roman"/>
                              </w:rPr>
                              <m:t>0,0.02</m:t>
                            </m:r>
                          </m:e>
                          <m:sup>
                            <m:r>
                              <w:rPr>
                                <w:rFonts w:ascii="Cambria Math" w:eastAsiaTheme="minorHAnsi" w:hAnsi="Cambria Math" w:cs="Times New Roman"/>
                              </w:rPr>
                              <m:t>2</m:t>
                            </m:r>
                          </m:sup>
                        </m:sSup>
                      </m:e>
                    </m:d>
                  </m:e>
                </m:d>
                <m:r>
                  <m:rPr>
                    <m:aln/>
                  </m:rPr>
                  <w:rPr>
                    <w:rFonts w:ascii="Cambria Math" w:eastAsiaTheme="minorHAnsi" w:hAnsi="Cambria Math" w:cs="Times New Roman"/>
                  </w:rPr>
                  <m:t>=</m:t>
                </m:r>
                <m:d>
                  <m:dPr>
                    <m:ctrlPr>
                      <w:rPr>
                        <w:rFonts w:ascii="Cambria Math" w:eastAsiaTheme="minorHAnsi" w:hAnsi="Cambria Math" w:cs="Times New Roman"/>
                        <w:i/>
                      </w:rPr>
                    </m:ctrlPr>
                  </m:dPr>
                  <m:e>
                    <m:r>
                      <w:rPr>
                        <w:rFonts w:ascii="Cambria Math" w:eastAsiaTheme="minorHAnsi" w:hAnsi="Cambria Math" w:cs="Times New Roman"/>
                      </w:rPr>
                      <m:t>信頼係数</m:t>
                    </m:r>
                  </m:e>
                </m:d>
                <m:r>
                  <w:rPr>
                    <w:rFonts w:ascii="Cambria Math" w:eastAsiaTheme="minorHAnsi" w:hAnsi="Cambria Math" w:cs="Times New Roman"/>
                  </w:rPr>
                  <m:t>×</m:t>
                </m:r>
                <m:rad>
                  <m:radPr>
                    <m:degHide m:val="1"/>
                    <m:ctrlPr>
                      <w:rPr>
                        <w:rFonts w:ascii="Cambria Math" w:eastAsiaTheme="minorHAnsi" w:hAnsi="Cambria Math" w:cs="Times New Roman"/>
                        <w:i/>
                      </w:rPr>
                    </m:ctrlPr>
                  </m:radPr>
                  <m:deg/>
                  <m:e>
                    <m:r>
                      <w:rPr>
                        <w:rFonts w:ascii="Cambria Math" w:eastAsiaTheme="minorHAnsi" w:hAnsi="Cambria Math" w:cs="Times New Roman"/>
                      </w:rPr>
                      <m:t>保有期間</m:t>
                    </m:r>
                  </m:e>
                </m:rad>
                <m:r>
                  <w:rPr>
                    <w:rFonts w:ascii="Cambria Math" w:eastAsiaTheme="minorHAnsi" w:hAnsi="Cambria Math" w:cs="Times New Roman"/>
                  </w:rPr>
                  <m:t>×(</m:t>
                </m:r>
                <m:r>
                  <w:rPr>
                    <w:rFonts w:ascii="Cambria Math" w:eastAsiaTheme="minorHAnsi" w:hAnsi="Cambria Math" w:cs="Times New Roman"/>
                  </w:rPr>
                  <m:t>ボラティリティ</m:t>
                </m:r>
                <m:r>
                  <w:rPr>
                    <w:rFonts w:ascii="Cambria Math" w:eastAsiaTheme="minorHAnsi" w:hAnsi="Cambria Math" w:cs="Times New Roman"/>
                  </w:rPr>
                  <m:t>)</m:t>
                </m:r>
                <m:r>
                  <m:rPr>
                    <m:sty m:val="p"/>
                  </m:rPr>
                  <w:rPr>
                    <w:rFonts w:ascii="Times New Roman" w:eastAsiaTheme="minorHAnsi" w:hAnsi="Times New Roman" w:cs="Times New Roman"/>
                  </w:rPr>
                  <w:br/>
                </m:r>
              </m:oMath>
              <m:oMath>
                <m:r>
                  <m:rPr>
                    <m:aln/>
                  </m:rPr>
                  <w:rPr>
                    <w:rFonts w:ascii="Cambria Math" w:eastAsiaTheme="minorHAnsi" w:hAnsi="Cambria Math" w:cs="Times New Roman"/>
                  </w:rPr>
                  <m:t>=Var</m:t>
                </m:r>
                <m:d>
                  <m:dPr>
                    <m:begChr m:val="["/>
                    <m:endChr m:val="]"/>
                    <m:ctrlPr>
                      <w:rPr>
                        <w:rFonts w:ascii="Cambria Math" w:eastAsiaTheme="minorHAnsi" w:hAnsi="Cambria Math" w:cs="Times New Roman"/>
                        <w:i/>
                      </w:rPr>
                    </m:ctrlPr>
                  </m:dPr>
                  <m:e>
                    <m:r>
                      <w:rPr>
                        <w:rFonts w:ascii="Cambria Math" w:eastAsiaTheme="minorHAnsi" w:hAnsi="Cambria Math" w:cs="Times New Roman"/>
                      </w:rPr>
                      <m:t>N</m:t>
                    </m:r>
                    <m:d>
                      <m:dPr>
                        <m:ctrlPr>
                          <w:rPr>
                            <w:rFonts w:ascii="Cambria Math" w:eastAsiaTheme="minorHAnsi" w:hAnsi="Cambria Math" w:cs="Times New Roman"/>
                            <w:i/>
                          </w:rPr>
                        </m:ctrlPr>
                      </m:dPr>
                      <m:e>
                        <m:sSup>
                          <m:sSupPr>
                            <m:ctrlPr>
                              <w:rPr>
                                <w:rFonts w:ascii="Cambria Math" w:eastAsiaTheme="minorHAnsi" w:hAnsi="Cambria Math" w:cs="Times New Roman"/>
                                <w:i/>
                              </w:rPr>
                            </m:ctrlPr>
                          </m:sSupPr>
                          <m:e>
                            <m:r>
                              <w:rPr>
                                <w:rFonts w:ascii="Cambria Math" w:eastAsiaTheme="minorHAnsi" w:hAnsi="Cambria Math" w:cs="Times New Roman"/>
                              </w:rPr>
                              <m:t>0,0.01</m:t>
                            </m:r>
                          </m:e>
                          <m:sup>
                            <m:r>
                              <w:rPr>
                                <w:rFonts w:ascii="Cambria Math" w:eastAsiaTheme="minorHAnsi" w:hAnsi="Cambria Math" w:cs="Times New Roman"/>
                              </w:rPr>
                              <m:t>2</m:t>
                            </m:r>
                          </m:sup>
                        </m:sSup>
                      </m:e>
                    </m:d>
                  </m:e>
                </m:d>
                <m:r>
                  <w:rPr>
                    <w:rFonts w:ascii="Cambria Math" w:eastAsiaTheme="minorHAnsi" w:hAnsi="Cambria Math" w:cs="Times New Roman"/>
                  </w:rPr>
                  <m:t>×2=-4.66%</m:t>
                </m:r>
              </m:oMath>
            </m:oMathPara>
          </w:p>
        </w:tc>
        <w:tc>
          <w:tcPr>
            <w:tcW w:w="1504" w:type="dxa"/>
            <w:vAlign w:val="center"/>
          </w:tcPr>
          <w:p w14:paraId="432B4E4B" w14:textId="6AC9DDB7" w:rsidR="0068646C" w:rsidRPr="003B6E38" w:rsidRDefault="0068646C" w:rsidP="00CC3370">
            <w:pPr>
              <w:pStyle w:val="ac"/>
              <w:jc w:val="center"/>
              <w:rPr>
                <w:rFonts w:ascii="Times New Roman" w:eastAsiaTheme="minorHAnsi" w:hAnsi="Times New Roman" w:cs="Times New Roman"/>
              </w:rPr>
            </w:pPr>
            <w:r w:rsidRPr="003B6E38">
              <w:rPr>
                <w:rFonts w:ascii="Times New Roman" w:eastAsiaTheme="minorHAnsi" w:hAnsi="Times New Roman" w:cs="Times New Roman"/>
              </w:rPr>
              <w:t>(</w:t>
            </w:r>
            <w:r w:rsidR="002C3A32" w:rsidRPr="003B6E38">
              <w:rPr>
                <w:rFonts w:ascii="Times New Roman" w:eastAsiaTheme="minorHAnsi" w:hAnsi="Times New Roman" w:cs="Times New Roman"/>
              </w:rPr>
              <w:fldChar w:fldCharType="begin"/>
            </w:r>
            <w:r w:rsidR="002C3A32" w:rsidRPr="003B6E38">
              <w:rPr>
                <w:rFonts w:ascii="Times New Roman" w:eastAsiaTheme="minorHAnsi" w:hAnsi="Times New Roman" w:cs="Times New Roman"/>
              </w:rPr>
              <w:instrText xml:space="preserve"> STYLEREF 1 \s </w:instrText>
            </w:r>
            <w:r w:rsidR="002C3A32" w:rsidRPr="003B6E38">
              <w:rPr>
                <w:rFonts w:ascii="Times New Roman" w:eastAsiaTheme="minorHAnsi" w:hAnsi="Times New Roman" w:cs="Times New Roman"/>
              </w:rPr>
              <w:fldChar w:fldCharType="separate"/>
            </w:r>
            <w:r w:rsidR="002C3A32" w:rsidRPr="003B6E38">
              <w:rPr>
                <w:rFonts w:ascii="Times New Roman" w:eastAsiaTheme="minorHAnsi" w:hAnsi="Times New Roman" w:cs="Times New Roman"/>
                <w:noProof/>
              </w:rPr>
              <w:t>3</w:t>
            </w:r>
            <w:r w:rsidR="002C3A32" w:rsidRPr="003B6E38">
              <w:rPr>
                <w:rFonts w:ascii="Times New Roman" w:eastAsiaTheme="minorHAnsi" w:hAnsi="Times New Roman" w:cs="Times New Roman"/>
              </w:rPr>
              <w:fldChar w:fldCharType="end"/>
            </w:r>
            <w:r w:rsidR="002C3A32" w:rsidRPr="003B6E38">
              <w:rPr>
                <w:rFonts w:ascii="Times New Roman" w:eastAsiaTheme="minorHAnsi" w:hAnsi="Times New Roman" w:cs="Times New Roman"/>
              </w:rPr>
              <w:noBreakHyphen/>
            </w:r>
            <w:r w:rsidR="002C3A32" w:rsidRPr="003B6E38">
              <w:rPr>
                <w:rFonts w:ascii="Times New Roman" w:eastAsiaTheme="minorHAnsi" w:hAnsi="Times New Roman" w:cs="Times New Roman"/>
              </w:rPr>
              <w:fldChar w:fldCharType="begin"/>
            </w:r>
            <w:r w:rsidR="002C3A32" w:rsidRPr="003B6E38">
              <w:rPr>
                <w:rFonts w:ascii="Times New Roman" w:eastAsiaTheme="minorHAnsi" w:hAnsi="Times New Roman" w:cs="Times New Roman"/>
              </w:rPr>
              <w:instrText xml:space="preserve"> SEQ </w:instrText>
            </w:r>
            <w:r w:rsidR="002C3A32" w:rsidRPr="003B6E38">
              <w:rPr>
                <w:rFonts w:ascii="Times New Roman" w:eastAsiaTheme="minorHAnsi" w:hAnsi="Times New Roman" w:cs="Times New Roman"/>
              </w:rPr>
              <w:instrText>数式</w:instrText>
            </w:r>
            <w:r w:rsidR="002C3A32" w:rsidRPr="003B6E38">
              <w:rPr>
                <w:rFonts w:ascii="Times New Roman" w:eastAsiaTheme="minorHAnsi" w:hAnsi="Times New Roman" w:cs="Times New Roman"/>
              </w:rPr>
              <w:instrText xml:space="preserve"> \* ARABIC \s 1 </w:instrText>
            </w:r>
            <w:r w:rsidR="002C3A32" w:rsidRPr="003B6E38">
              <w:rPr>
                <w:rFonts w:ascii="Times New Roman" w:eastAsiaTheme="minorHAnsi" w:hAnsi="Times New Roman" w:cs="Times New Roman"/>
              </w:rPr>
              <w:fldChar w:fldCharType="separate"/>
            </w:r>
            <w:r w:rsidR="002C3A32" w:rsidRPr="003B6E38">
              <w:rPr>
                <w:rFonts w:ascii="Times New Roman" w:eastAsiaTheme="minorHAnsi" w:hAnsi="Times New Roman" w:cs="Times New Roman"/>
                <w:noProof/>
              </w:rPr>
              <w:t>1</w:t>
            </w:r>
            <w:r w:rsidR="002C3A32" w:rsidRPr="003B6E38">
              <w:rPr>
                <w:rFonts w:ascii="Times New Roman" w:eastAsiaTheme="minorHAnsi" w:hAnsi="Times New Roman" w:cs="Times New Roman"/>
              </w:rPr>
              <w:fldChar w:fldCharType="end"/>
            </w:r>
            <w:r w:rsidRPr="003B6E38">
              <w:rPr>
                <w:rFonts w:ascii="Times New Roman" w:eastAsiaTheme="minorHAnsi" w:hAnsi="Times New Roman" w:cs="Times New Roman"/>
              </w:rPr>
              <w:t>)</w:t>
            </w:r>
          </w:p>
        </w:tc>
      </w:tr>
    </w:tbl>
    <w:p w14:paraId="613885AF" w14:textId="0E7DA295" w:rsidR="006047C8" w:rsidRPr="003B6E38" w:rsidRDefault="00E26E8E" w:rsidP="00E86260">
      <w:pPr>
        <w:rPr>
          <w:rFonts w:ascii="Times New Roman" w:eastAsiaTheme="minorHAnsi" w:hAnsi="Times New Roman" w:cs="Times New Roman"/>
        </w:rPr>
      </w:pPr>
      <w:r w:rsidRPr="003B6E38">
        <w:rPr>
          <w:rFonts w:ascii="Times New Roman" w:eastAsiaTheme="minorHAnsi" w:hAnsi="Times New Roman" w:cs="Times New Roman"/>
        </w:rPr>
        <w:t>株式</w:t>
      </w:r>
      <w:r w:rsidRPr="003B6E38">
        <w:rPr>
          <w:rFonts w:ascii="Times New Roman" w:eastAsiaTheme="minorHAnsi" w:hAnsi="Times New Roman" w:cs="Times New Roman"/>
        </w:rPr>
        <w:t>S</w:t>
      </w:r>
      <w:r w:rsidRPr="003B6E38">
        <w:rPr>
          <w:rFonts w:ascii="Times New Roman" w:eastAsiaTheme="minorHAnsi" w:hAnsi="Times New Roman" w:cs="Times New Roman"/>
        </w:rPr>
        <w:t>の</w:t>
      </w:r>
      <w:r w:rsidR="00DF5B02" w:rsidRPr="003B6E38">
        <w:rPr>
          <w:rFonts w:ascii="Times New Roman" w:eastAsiaTheme="minorHAnsi" w:hAnsi="Times New Roman" w:cs="Times New Roman"/>
        </w:rPr>
        <w:t>下方</w:t>
      </w:r>
      <w:r w:rsidR="00DF5B02" w:rsidRPr="003B6E38">
        <w:rPr>
          <w:rFonts w:ascii="Times New Roman" w:eastAsiaTheme="minorHAnsi" w:hAnsi="Times New Roman" w:cs="Times New Roman"/>
        </w:rPr>
        <w:t>99%</w:t>
      </w:r>
      <w:r w:rsidR="00DF5B02" w:rsidRPr="003B6E38">
        <w:rPr>
          <w:rFonts w:ascii="Times New Roman" w:eastAsiaTheme="minorHAnsi" w:hAnsi="Times New Roman" w:cs="Times New Roman"/>
        </w:rPr>
        <w:t>の最大リスクは，</w:t>
      </w: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42"/>
        <w:gridCol w:w="1504"/>
      </w:tblGrid>
      <w:tr w:rsidR="00DF5B02" w:rsidRPr="003B6E38" w14:paraId="7A56D10C" w14:textId="77777777" w:rsidTr="0087519A">
        <w:tc>
          <w:tcPr>
            <w:tcW w:w="8242" w:type="dxa"/>
          </w:tcPr>
          <w:p w14:paraId="34E0DC15" w14:textId="72094BC5" w:rsidR="0035721A" w:rsidRPr="003B6E38" w:rsidRDefault="0035721A" w:rsidP="00CC3370">
            <w:pPr>
              <w:rPr>
                <w:rFonts w:ascii="Times New Roman" w:eastAsiaTheme="minorHAnsi" w:hAnsi="Times New Roman" w:cs="Times New Roman"/>
              </w:rPr>
            </w:pPr>
            <m:oMathPara>
              <m:oMath>
                <m:r>
                  <w:rPr>
                    <w:rFonts w:ascii="Cambria Math" w:eastAsiaTheme="minorHAnsi" w:hAnsi="Cambria Math" w:cs="Times New Roman"/>
                  </w:rPr>
                  <m:t>Va</m:t>
                </m:r>
                <m:sSub>
                  <m:sSubPr>
                    <m:ctrlPr>
                      <w:rPr>
                        <w:rFonts w:ascii="Cambria Math" w:eastAsiaTheme="minorHAnsi" w:hAnsi="Cambria Math" w:cs="Times New Roman"/>
                        <w:i/>
                      </w:rPr>
                    </m:ctrlPr>
                  </m:sSubPr>
                  <m:e>
                    <m:r>
                      <w:rPr>
                        <w:rFonts w:ascii="Cambria Math" w:eastAsiaTheme="minorHAnsi" w:hAnsi="Cambria Math" w:cs="Times New Roman"/>
                      </w:rPr>
                      <m:t>R</m:t>
                    </m:r>
                  </m:e>
                  <m:sub>
                    <m:r>
                      <w:rPr>
                        <w:rFonts w:ascii="Cambria Math" w:eastAsiaTheme="minorHAnsi" w:hAnsi="Cambria Math" w:cs="Times New Roman"/>
                      </w:rPr>
                      <m:t>99</m:t>
                    </m:r>
                  </m:sub>
                </m:sSub>
                <m:r>
                  <w:rPr>
                    <w:rFonts w:ascii="Cambria Math" w:eastAsiaTheme="minorHAnsi" w:hAnsi="Cambria Math" w:cs="Times New Roman"/>
                  </w:rPr>
                  <m:t>=100,000,000×</m:t>
                </m:r>
                <m:d>
                  <m:dPr>
                    <m:ctrlPr>
                      <w:rPr>
                        <w:rFonts w:ascii="Cambria Math" w:eastAsiaTheme="minorHAnsi" w:hAnsi="Cambria Math" w:cs="Times New Roman"/>
                        <w:i/>
                      </w:rPr>
                    </m:ctrlPr>
                  </m:dPr>
                  <m:e>
                    <m:r>
                      <w:rPr>
                        <w:rFonts w:ascii="Cambria Math" w:eastAsiaTheme="minorHAnsi" w:hAnsi="Cambria Math" w:cs="Times New Roman"/>
                      </w:rPr>
                      <m:t>-0.0466</m:t>
                    </m:r>
                  </m:e>
                </m:d>
                <m:r>
                  <w:rPr>
                    <w:rFonts w:ascii="Cambria Math" w:eastAsiaTheme="minorHAnsi" w:hAnsi="Cambria Math" w:cs="Times New Roman"/>
                  </w:rPr>
                  <m:t>=-4,660,000</m:t>
                </m:r>
              </m:oMath>
            </m:oMathPara>
          </w:p>
        </w:tc>
        <w:tc>
          <w:tcPr>
            <w:tcW w:w="1504" w:type="dxa"/>
            <w:vAlign w:val="center"/>
          </w:tcPr>
          <w:p w14:paraId="3167E8B2" w14:textId="45E0603C" w:rsidR="00DF5B02" w:rsidRPr="003B6E38" w:rsidRDefault="0087519A" w:rsidP="0087519A">
            <w:pPr>
              <w:pStyle w:val="ac"/>
              <w:jc w:val="center"/>
              <w:rPr>
                <w:rFonts w:ascii="Times New Roman" w:eastAsiaTheme="minorHAnsi" w:hAnsi="Times New Roman" w:cs="Times New Roman"/>
              </w:rPr>
            </w:pPr>
            <w:bookmarkStart w:id="0" w:name="_Ref61890093"/>
            <w:r w:rsidRPr="003B6E38">
              <w:rPr>
                <w:rFonts w:ascii="Times New Roman" w:eastAsiaTheme="minorHAnsi" w:hAnsi="Times New Roman" w:cs="Times New Roman"/>
              </w:rPr>
              <w:t>(</w:t>
            </w:r>
            <w:r w:rsidR="002C3A32" w:rsidRPr="003B6E38">
              <w:rPr>
                <w:rFonts w:ascii="Times New Roman" w:eastAsiaTheme="minorHAnsi" w:hAnsi="Times New Roman" w:cs="Times New Roman"/>
              </w:rPr>
              <w:fldChar w:fldCharType="begin"/>
            </w:r>
            <w:r w:rsidR="002C3A32" w:rsidRPr="003B6E38">
              <w:rPr>
                <w:rFonts w:ascii="Times New Roman" w:eastAsiaTheme="minorHAnsi" w:hAnsi="Times New Roman" w:cs="Times New Roman"/>
              </w:rPr>
              <w:instrText xml:space="preserve"> STYLEREF 1 \s </w:instrText>
            </w:r>
            <w:r w:rsidR="002C3A32" w:rsidRPr="003B6E38">
              <w:rPr>
                <w:rFonts w:ascii="Times New Roman" w:eastAsiaTheme="minorHAnsi" w:hAnsi="Times New Roman" w:cs="Times New Roman"/>
              </w:rPr>
              <w:fldChar w:fldCharType="separate"/>
            </w:r>
            <w:r w:rsidR="002C3A32" w:rsidRPr="003B6E38">
              <w:rPr>
                <w:rFonts w:ascii="Times New Roman" w:eastAsiaTheme="minorHAnsi" w:hAnsi="Times New Roman" w:cs="Times New Roman"/>
                <w:noProof/>
              </w:rPr>
              <w:t>3</w:t>
            </w:r>
            <w:r w:rsidR="002C3A32" w:rsidRPr="003B6E38">
              <w:rPr>
                <w:rFonts w:ascii="Times New Roman" w:eastAsiaTheme="minorHAnsi" w:hAnsi="Times New Roman" w:cs="Times New Roman"/>
              </w:rPr>
              <w:fldChar w:fldCharType="end"/>
            </w:r>
            <w:r w:rsidR="002C3A32" w:rsidRPr="003B6E38">
              <w:rPr>
                <w:rFonts w:ascii="Times New Roman" w:eastAsiaTheme="minorHAnsi" w:hAnsi="Times New Roman" w:cs="Times New Roman"/>
              </w:rPr>
              <w:noBreakHyphen/>
            </w:r>
            <w:r w:rsidR="002C3A32" w:rsidRPr="003B6E38">
              <w:rPr>
                <w:rFonts w:ascii="Times New Roman" w:eastAsiaTheme="minorHAnsi" w:hAnsi="Times New Roman" w:cs="Times New Roman"/>
              </w:rPr>
              <w:fldChar w:fldCharType="begin"/>
            </w:r>
            <w:r w:rsidR="002C3A32" w:rsidRPr="003B6E38">
              <w:rPr>
                <w:rFonts w:ascii="Times New Roman" w:eastAsiaTheme="minorHAnsi" w:hAnsi="Times New Roman" w:cs="Times New Roman"/>
              </w:rPr>
              <w:instrText xml:space="preserve"> SEQ </w:instrText>
            </w:r>
            <w:r w:rsidR="002C3A32" w:rsidRPr="003B6E38">
              <w:rPr>
                <w:rFonts w:ascii="Times New Roman" w:eastAsiaTheme="minorHAnsi" w:hAnsi="Times New Roman" w:cs="Times New Roman"/>
              </w:rPr>
              <w:instrText>数式</w:instrText>
            </w:r>
            <w:r w:rsidR="002C3A32" w:rsidRPr="003B6E38">
              <w:rPr>
                <w:rFonts w:ascii="Times New Roman" w:eastAsiaTheme="minorHAnsi" w:hAnsi="Times New Roman" w:cs="Times New Roman"/>
              </w:rPr>
              <w:instrText xml:space="preserve"> \* ARABIC \s 1 </w:instrText>
            </w:r>
            <w:r w:rsidR="002C3A32" w:rsidRPr="003B6E38">
              <w:rPr>
                <w:rFonts w:ascii="Times New Roman" w:eastAsiaTheme="minorHAnsi" w:hAnsi="Times New Roman" w:cs="Times New Roman"/>
              </w:rPr>
              <w:fldChar w:fldCharType="separate"/>
            </w:r>
            <w:r w:rsidR="002C3A32" w:rsidRPr="003B6E38">
              <w:rPr>
                <w:rFonts w:ascii="Times New Roman" w:eastAsiaTheme="minorHAnsi" w:hAnsi="Times New Roman" w:cs="Times New Roman"/>
                <w:noProof/>
              </w:rPr>
              <w:t>2</w:t>
            </w:r>
            <w:r w:rsidR="002C3A32" w:rsidRPr="003B6E38">
              <w:rPr>
                <w:rFonts w:ascii="Times New Roman" w:eastAsiaTheme="minorHAnsi" w:hAnsi="Times New Roman" w:cs="Times New Roman"/>
              </w:rPr>
              <w:fldChar w:fldCharType="end"/>
            </w:r>
            <w:r w:rsidR="00DF5B02" w:rsidRPr="003B6E38">
              <w:rPr>
                <w:rFonts w:ascii="Times New Roman" w:eastAsiaTheme="minorHAnsi" w:hAnsi="Times New Roman" w:cs="Times New Roman"/>
              </w:rPr>
              <w:t>)</w:t>
            </w:r>
            <w:bookmarkEnd w:id="0"/>
          </w:p>
        </w:tc>
      </w:tr>
    </w:tbl>
    <w:p w14:paraId="04D2F52A" w14:textId="77777777" w:rsidR="00DF5B02" w:rsidRPr="003B6E38" w:rsidRDefault="00DF5B02" w:rsidP="00E86260">
      <w:pPr>
        <w:rPr>
          <w:rFonts w:ascii="Times New Roman" w:eastAsiaTheme="minorHAnsi" w:hAnsi="Times New Roman" w:cs="Times New Roman"/>
        </w:rPr>
      </w:pPr>
    </w:p>
    <w:p w14:paraId="1CB0E7C4" w14:textId="11AEB7DB" w:rsidR="00E86260" w:rsidRPr="003B6E38" w:rsidRDefault="00CE2753" w:rsidP="00E86260">
      <w:pPr>
        <w:ind w:left="36"/>
        <w:rPr>
          <w:rFonts w:ascii="Times New Roman" w:eastAsiaTheme="minorHAnsi" w:hAnsi="Times New Roman" w:cs="Times New Roman"/>
        </w:rPr>
      </w:pPr>
      <w:r w:rsidRPr="003B6E38">
        <w:rPr>
          <w:rFonts w:ascii="Times New Roman" w:eastAsiaTheme="minorHAnsi" w:hAnsi="Times New Roman" w:cs="Times New Roman"/>
        </w:rPr>
        <w:fldChar w:fldCharType="begin"/>
      </w:r>
      <w:r w:rsidRPr="003B6E38">
        <w:rPr>
          <w:rFonts w:ascii="Times New Roman" w:eastAsiaTheme="minorHAnsi" w:hAnsi="Times New Roman" w:cs="Times New Roman"/>
        </w:rPr>
        <w:instrText xml:space="preserve"> REF _Ref61890093 \h </w:instrText>
      </w:r>
      <w:r w:rsidR="003B6E38" w:rsidRPr="003B6E38">
        <w:rPr>
          <w:rFonts w:ascii="Times New Roman" w:eastAsiaTheme="minorHAnsi" w:hAnsi="Times New Roman" w:cs="Times New Roman"/>
        </w:rPr>
        <w:instrText xml:space="preserve"> \* MERGEFORMAT </w:instrText>
      </w:r>
      <w:r w:rsidRPr="003B6E38">
        <w:rPr>
          <w:rFonts w:ascii="Times New Roman" w:eastAsiaTheme="minorHAnsi" w:hAnsi="Times New Roman" w:cs="Times New Roman"/>
        </w:rPr>
      </w:r>
      <w:r w:rsidRPr="003B6E38">
        <w:rPr>
          <w:rFonts w:ascii="Times New Roman" w:eastAsiaTheme="minorHAnsi" w:hAnsi="Times New Roman" w:cs="Times New Roman"/>
        </w:rPr>
        <w:fldChar w:fldCharType="separate"/>
      </w:r>
      <w:r w:rsidRPr="003B6E38">
        <w:rPr>
          <w:rFonts w:ascii="Times New Roman" w:eastAsiaTheme="minorHAnsi" w:hAnsi="Times New Roman" w:cs="Times New Roman"/>
        </w:rPr>
        <w:t>(</w:t>
      </w:r>
      <w:r w:rsidRPr="003B6E38">
        <w:rPr>
          <w:rFonts w:ascii="Times New Roman" w:eastAsiaTheme="minorHAnsi" w:hAnsi="Times New Roman" w:cs="Times New Roman"/>
          <w:noProof/>
        </w:rPr>
        <w:t>3</w:t>
      </w:r>
      <w:r w:rsidRPr="003B6E38">
        <w:rPr>
          <w:rFonts w:ascii="Times New Roman" w:eastAsiaTheme="minorHAnsi" w:hAnsi="Times New Roman" w:cs="Times New Roman"/>
        </w:rPr>
        <w:noBreakHyphen/>
      </w:r>
      <w:r w:rsidRPr="003B6E38">
        <w:rPr>
          <w:rFonts w:ascii="Times New Roman" w:eastAsiaTheme="minorHAnsi" w:hAnsi="Times New Roman" w:cs="Times New Roman"/>
          <w:noProof/>
        </w:rPr>
        <w:t>2</w:t>
      </w:r>
      <w:r w:rsidRPr="003B6E38">
        <w:rPr>
          <w:rFonts w:ascii="Times New Roman" w:eastAsiaTheme="minorHAnsi" w:hAnsi="Times New Roman" w:cs="Times New Roman"/>
        </w:rPr>
        <w:t>)</w:t>
      </w:r>
      <w:r w:rsidRPr="003B6E38">
        <w:rPr>
          <w:rFonts w:ascii="Times New Roman" w:eastAsiaTheme="minorHAnsi" w:hAnsi="Times New Roman" w:cs="Times New Roman"/>
        </w:rPr>
        <w:fldChar w:fldCharType="end"/>
      </w:r>
      <w:r w:rsidRPr="003B6E38">
        <w:rPr>
          <w:rFonts w:ascii="Times New Roman" w:eastAsiaTheme="minorHAnsi" w:hAnsi="Times New Roman" w:cs="Times New Roman"/>
        </w:rPr>
        <w:t>式は，</w:t>
      </w:r>
      <w:proofErr w:type="spellStart"/>
      <w:r w:rsidR="0087519A" w:rsidRPr="003B6E38">
        <w:rPr>
          <w:rFonts w:ascii="Times New Roman" w:eastAsiaTheme="minorHAnsi" w:hAnsi="Times New Roman" w:cs="Times New Roman"/>
        </w:rPr>
        <w:t>VaR</w:t>
      </w:r>
      <w:proofErr w:type="spellEnd"/>
      <w:r w:rsidRPr="003B6E38">
        <w:rPr>
          <w:rFonts w:ascii="Times New Roman" w:eastAsiaTheme="minorHAnsi" w:hAnsi="Times New Roman" w:cs="Times New Roman"/>
        </w:rPr>
        <w:t>が以下で表現されることを利用している．</w:t>
      </w: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42"/>
        <w:gridCol w:w="1504"/>
      </w:tblGrid>
      <w:tr w:rsidR="00CE2753" w:rsidRPr="003B6E38" w14:paraId="00CCD514" w14:textId="77777777" w:rsidTr="002C3A32">
        <w:tc>
          <w:tcPr>
            <w:tcW w:w="8242" w:type="dxa"/>
          </w:tcPr>
          <w:p w14:paraId="1BC113BA" w14:textId="62413DF4" w:rsidR="00CE2753" w:rsidRPr="003B6E38" w:rsidRDefault="002C47A9" w:rsidP="00CC3370">
            <w:pPr>
              <w:rPr>
                <w:rFonts w:ascii="Times New Roman" w:eastAsiaTheme="minorHAnsi" w:hAnsi="Times New Roman" w:cs="Times New Roman"/>
              </w:rPr>
            </w:pPr>
            <m:oMathPara>
              <m:oMath>
                <m:r>
                  <w:rPr>
                    <w:rFonts w:ascii="Cambria Math" w:eastAsiaTheme="minorHAnsi" w:hAnsi="Cambria Math" w:cs="Times New Roman"/>
                  </w:rPr>
                  <m:t>VaR=</m:t>
                </m:r>
                <m:limLow>
                  <m:limLowPr>
                    <m:ctrlPr>
                      <w:rPr>
                        <w:rFonts w:ascii="Cambria Math" w:eastAsiaTheme="minorHAnsi" w:hAnsi="Cambria Math" w:cs="Times New Roman"/>
                        <w:i/>
                      </w:rPr>
                    </m:ctrlPr>
                  </m:limLowPr>
                  <m:e>
                    <m:groupChr>
                      <m:groupChrPr>
                        <m:ctrlPr>
                          <w:rPr>
                            <w:rFonts w:ascii="Cambria Math" w:eastAsiaTheme="minorHAnsi" w:hAnsi="Cambria Math" w:cs="Times New Roman"/>
                            <w:i/>
                          </w:rPr>
                        </m:ctrlPr>
                      </m:groupChrPr>
                      <m:e>
                        <m:d>
                          <m:dPr>
                            <m:ctrlPr>
                              <w:rPr>
                                <w:rFonts w:ascii="Cambria Math" w:eastAsiaTheme="minorHAnsi" w:hAnsi="Cambria Math" w:cs="Times New Roman"/>
                                <w:i/>
                              </w:rPr>
                            </m:ctrlPr>
                          </m:dPr>
                          <m:e>
                            <m:r>
                              <w:rPr>
                                <w:rFonts w:ascii="Cambria Math" w:eastAsiaTheme="minorHAnsi" w:hAnsi="Cambria Math" w:cs="Times New Roman"/>
                              </w:rPr>
                              <m:t>エクスポージャー</m:t>
                            </m:r>
                          </m:e>
                        </m:d>
                      </m:e>
                    </m:groupChr>
                  </m:e>
                  <m:lim>
                    <m:r>
                      <m:rPr>
                        <m:sty m:val="bi"/>
                      </m:rPr>
                      <w:rPr>
                        <w:rFonts w:ascii="Cambria Math" w:eastAsiaTheme="minorHAnsi" w:hAnsi="Cambria Math" w:cs="Times New Roman"/>
                        <w:color w:val="FF0000"/>
                      </w:rPr>
                      <m:t>感応度</m:t>
                    </m:r>
                  </m:lim>
                </m:limLow>
                <m:r>
                  <w:rPr>
                    <w:rFonts w:ascii="Cambria Math" w:eastAsiaTheme="minorHAnsi" w:hAnsi="Cambria Math" w:cs="Times New Roman"/>
                  </w:rPr>
                  <m:t>×(</m:t>
                </m:r>
                <m:r>
                  <w:rPr>
                    <w:rFonts w:ascii="Cambria Math" w:eastAsiaTheme="minorHAnsi" w:hAnsi="Cambria Math" w:cs="Times New Roman"/>
                  </w:rPr>
                  <m:t>最大損失率</m:t>
                </m:r>
                <m:r>
                  <w:rPr>
                    <w:rFonts w:ascii="Cambria Math" w:eastAsiaTheme="minorHAnsi" w:hAnsi="Cambria Math" w:cs="Times New Roman"/>
                  </w:rPr>
                  <m:t>)</m:t>
                </m:r>
              </m:oMath>
            </m:oMathPara>
          </w:p>
        </w:tc>
        <w:tc>
          <w:tcPr>
            <w:tcW w:w="1504" w:type="dxa"/>
            <w:vAlign w:val="center"/>
          </w:tcPr>
          <w:p w14:paraId="591E771F" w14:textId="4DA6C878" w:rsidR="00CE2753" w:rsidRPr="003B6E38" w:rsidRDefault="002C3A32" w:rsidP="002C3A32">
            <w:pPr>
              <w:pStyle w:val="ac"/>
              <w:jc w:val="center"/>
              <w:rPr>
                <w:rFonts w:ascii="Times New Roman" w:eastAsiaTheme="minorHAnsi" w:hAnsi="Times New Roman" w:cs="Times New Roman"/>
              </w:rPr>
            </w:pPr>
            <w:bookmarkStart w:id="1" w:name="_Ref61890251"/>
            <w:r w:rsidRPr="003B6E38">
              <w:rPr>
                <w:rFonts w:ascii="Times New Roman" w:eastAsiaTheme="minorHAnsi" w:hAnsi="Times New Roman" w:cs="Times New Roman"/>
              </w:rPr>
              <w:t>(</w:t>
            </w:r>
            <w:r w:rsidRPr="003B6E38">
              <w:rPr>
                <w:rFonts w:ascii="Times New Roman" w:eastAsiaTheme="minorHAnsi" w:hAnsi="Times New Roman" w:cs="Times New Roman"/>
              </w:rPr>
              <w:fldChar w:fldCharType="begin"/>
            </w:r>
            <w:r w:rsidRPr="003B6E38">
              <w:rPr>
                <w:rFonts w:ascii="Times New Roman" w:eastAsiaTheme="minorHAnsi" w:hAnsi="Times New Roman" w:cs="Times New Roman"/>
              </w:rPr>
              <w:instrText xml:space="preserve"> STYLEREF 1 \s </w:instrText>
            </w:r>
            <w:r w:rsidRPr="003B6E38">
              <w:rPr>
                <w:rFonts w:ascii="Times New Roman" w:eastAsiaTheme="minorHAnsi" w:hAnsi="Times New Roman" w:cs="Times New Roman"/>
              </w:rPr>
              <w:fldChar w:fldCharType="separate"/>
            </w:r>
            <w:r w:rsidRPr="003B6E38">
              <w:rPr>
                <w:rFonts w:ascii="Times New Roman" w:eastAsiaTheme="minorHAnsi" w:hAnsi="Times New Roman" w:cs="Times New Roman"/>
                <w:noProof/>
              </w:rPr>
              <w:t>3</w:t>
            </w:r>
            <w:r w:rsidRPr="003B6E38">
              <w:rPr>
                <w:rFonts w:ascii="Times New Roman" w:eastAsiaTheme="minorHAnsi" w:hAnsi="Times New Roman" w:cs="Times New Roman"/>
              </w:rPr>
              <w:fldChar w:fldCharType="end"/>
            </w:r>
            <w:r w:rsidRPr="003B6E38">
              <w:rPr>
                <w:rFonts w:ascii="Times New Roman" w:eastAsiaTheme="minorHAnsi" w:hAnsi="Times New Roman" w:cs="Times New Roman"/>
              </w:rPr>
              <w:noBreakHyphen/>
            </w:r>
            <w:r w:rsidRPr="003B6E38">
              <w:rPr>
                <w:rFonts w:ascii="Times New Roman" w:eastAsiaTheme="minorHAnsi" w:hAnsi="Times New Roman" w:cs="Times New Roman"/>
              </w:rPr>
              <w:fldChar w:fldCharType="begin"/>
            </w:r>
            <w:r w:rsidRPr="003B6E38">
              <w:rPr>
                <w:rFonts w:ascii="Times New Roman" w:eastAsiaTheme="minorHAnsi" w:hAnsi="Times New Roman" w:cs="Times New Roman"/>
              </w:rPr>
              <w:instrText xml:space="preserve"> SEQ </w:instrText>
            </w:r>
            <w:r w:rsidRPr="003B6E38">
              <w:rPr>
                <w:rFonts w:ascii="Times New Roman" w:eastAsiaTheme="minorHAnsi" w:hAnsi="Times New Roman" w:cs="Times New Roman"/>
              </w:rPr>
              <w:instrText>数式</w:instrText>
            </w:r>
            <w:r w:rsidRPr="003B6E38">
              <w:rPr>
                <w:rFonts w:ascii="Times New Roman" w:eastAsiaTheme="minorHAnsi" w:hAnsi="Times New Roman" w:cs="Times New Roman"/>
              </w:rPr>
              <w:instrText xml:space="preserve"> \* ARABIC \s 1 </w:instrText>
            </w:r>
            <w:r w:rsidRPr="003B6E38">
              <w:rPr>
                <w:rFonts w:ascii="Times New Roman" w:eastAsiaTheme="minorHAnsi" w:hAnsi="Times New Roman" w:cs="Times New Roman"/>
              </w:rPr>
              <w:fldChar w:fldCharType="separate"/>
            </w:r>
            <w:r w:rsidRPr="003B6E38">
              <w:rPr>
                <w:rFonts w:ascii="Times New Roman" w:eastAsiaTheme="minorHAnsi" w:hAnsi="Times New Roman" w:cs="Times New Roman"/>
                <w:noProof/>
              </w:rPr>
              <w:t>3</w:t>
            </w:r>
            <w:r w:rsidRPr="003B6E38">
              <w:rPr>
                <w:rFonts w:ascii="Times New Roman" w:eastAsiaTheme="minorHAnsi" w:hAnsi="Times New Roman" w:cs="Times New Roman"/>
              </w:rPr>
              <w:fldChar w:fldCharType="end"/>
            </w:r>
            <w:r w:rsidR="00CE2753" w:rsidRPr="003B6E38">
              <w:rPr>
                <w:rFonts w:ascii="Times New Roman" w:eastAsiaTheme="minorHAnsi" w:hAnsi="Times New Roman" w:cs="Times New Roman"/>
              </w:rPr>
              <w:t>)</w:t>
            </w:r>
            <w:bookmarkEnd w:id="1"/>
          </w:p>
        </w:tc>
      </w:tr>
    </w:tbl>
    <w:p w14:paraId="23C465DD" w14:textId="57E24D4E" w:rsidR="00CE2753" w:rsidRPr="003B6E38" w:rsidRDefault="00CE2753" w:rsidP="00E86260">
      <w:pPr>
        <w:ind w:left="36"/>
        <w:rPr>
          <w:rFonts w:ascii="Times New Roman" w:eastAsiaTheme="minorHAnsi" w:hAnsi="Times New Roman" w:cs="Times New Roman"/>
        </w:rPr>
      </w:pPr>
    </w:p>
    <w:p w14:paraId="1FBC95D6" w14:textId="76D006A0" w:rsidR="002C3A32" w:rsidRPr="003B6E38" w:rsidRDefault="002C3A32" w:rsidP="00E86260">
      <w:pPr>
        <w:ind w:left="36"/>
        <w:rPr>
          <w:rFonts w:ascii="Times New Roman" w:eastAsiaTheme="minorHAnsi" w:hAnsi="Times New Roman" w:cs="Times New Roman"/>
        </w:rPr>
      </w:pPr>
      <w:r w:rsidRPr="003B6E38">
        <w:rPr>
          <w:rFonts w:ascii="Times New Roman" w:eastAsiaTheme="minorHAnsi" w:hAnsi="Times New Roman" w:cs="Times New Roman"/>
        </w:rPr>
        <w:fldChar w:fldCharType="begin"/>
      </w:r>
      <w:r w:rsidRPr="003B6E38">
        <w:rPr>
          <w:rFonts w:ascii="Times New Roman" w:eastAsiaTheme="minorHAnsi" w:hAnsi="Times New Roman" w:cs="Times New Roman"/>
        </w:rPr>
        <w:instrText xml:space="preserve"> REF _Ref61890251 \h </w:instrText>
      </w:r>
      <w:r w:rsidR="003B6E38" w:rsidRPr="003B6E38">
        <w:rPr>
          <w:rFonts w:ascii="Times New Roman" w:eastAsiaTheme="minorHAnsi" w:hAnsi="Times New Roman" w:cs="Times New Roman"/>
        </w:rPr>
        <w:instrText xml:space="preserve"> \* MERGEFORMAT </w:instrText>
      </w:r>
      <w:r w:rsidRPr="003B6E38">
        <w:rPr>
          <w:rFonts w:ascii="Times New Roman" w:eastAsiaTheme="minorHAnsi" w:hAnsi="Times New Roman" w:cs="Times New Roman"/>
        </w:rPr>
      </w:r>
      <w:r w:rsidRPr="003B6E38">
        <w:rPr>
          <w:rFonts w:ascii="Times New Roman" w:eastAsiaTheme="minorHAnsi" w:hAnsi="Times New Roman" w:cs="Times New Roman"/>
        </w:rPr>
        <w:fldChar w:fldCharType="separate"/>
      </w:r>
      <w:r w:rsidRPr="003B6E38">
        <w:rPr>
          <w:rFonts w:ascii="Times New Roman" w:eastAsiaTheme="minorHAnsi" w:hAnsi="Times New Roman" w:cs="Times New Roman"/>
        </w:rPr>
        <w:t>(</w:t>
      </w:r>
      <w:r w:rsidRPr="003B6E38">
        <w:rPr>
          <w:rFonts w:ascii="Times New Roman" w:eastAsiaTheme="minorHAnsi" w:hAnsi="Times New Roman" w:cs="Times New Roman"/>
          <w:noProof/>
        </w:rPr>
        <w:t>3</w:t>
      </w:r>
      <w:r w:rsidRPr="003B6E38">
        <w:rPr>
          <w:rFonts w:ascii="Times New Roman" w:eastAsiaTheme="minorHAnsi" w:hAnsi="Times New Roman" w:cs="Times New Roman"/>
        </w:rPr>
        <w:noBreakHyphen/>
      </w:r>
      <w:r w:rsidRPr="003B6E38">
        <w:rPr>
          <w:rFonts w:ascii="Times New Roman" w:eastAsiaTheme="minorHAnsi" w:hAnsi="Times New Roman" w:cs="Times New Roman"/>
          <w:noProof/>
        </w:rPr>
        <w:t>3</w:t>
      </w:r>
      <w:r w:rsidRPr="003B6E38">
        <w:rPr>
          <w:rFonts w:ascii="Times New Roman" w:eastAsiaTheme="minorHAnsi" w:hAnsi="Times New Roman" w:cs="Times New Roman"/>
        </w:rPr>
        <w:t>)</w:t>
      </w:r>
      <w:r w:rsidRPr="003B6E38">
        <w:rPr>
          <w:rFonts w:ascii="Times New Roman" w:eastAsiaTheme="minorHAnsi" w:hAnsi="Times New Roman" w:cs="Times New Roman"/>
        </w:rPr>
        <w:fldChar w:fldCharType="end"/>
      </w:r>
      <w:r w:rsidRPr="003B6E38">
        <w:rPr>
          <w:rFonts w:ascii="Times New Roman" w:eastAsiaTheme="minorHAnsi" w:hAnsi="Times New Roman" w:cs="Times New Roman"/>
        </w:rPr>
        <w:t>式の</w:t>
      </w:r>
      <w:r w:rsidR="007D3135" w:rsidRPr="003B6E38">
        <w:rPr>
          <w:rFonts w:ascii="Times New Roman" w:eastAsiaTheme="minorHAnsi" w:hAnsi="Times New Roman" w:cs="Times New Roman"/>
        </w:rPr>
        <w:t>関係は，資産の変動額を</w:t>
      </w:r>
      <w:r w:rsidR="007D3135" w:rsidRPr="003B6E38">
        <w:rPr>
          <w:rFonts w:ascii="Times New Roman" w:eastAsiaTheme="minorHAnsi" w:hAnsi="Times New Roman" w:cs="Times New Roman"/>
        </w:rPr>
        <w:t xml:space="preserve"> </w:t>
      </w:r>
      <m:oMath>
        <m:r>
          <m:rPr>
            <m:sty m:val="p"/>
          </m:rPr>
          <w:rPr>
            <w:rFonts w:ascii="Cambria Math" w:eastAsiaTheme="minorHAnsi" w:hAnsi="Cambria Math" w:cs="Times New Roman"/>
          </w:rPr>
          <m:t>Δ</m:t>
        </m:r>
        <m:r>
          <w:rPr>
            <w:rFonts w:ascii="Cambria Math" w:eastAsiaTheme="minorHAnsi" w:hAnsi="Cambria Math" w:cs="Times New Roman"/>
          </w:rPr>
          <m:t>V</m:t>
        </m:r>
      </m:oMath>
      <w:r w:rsidR="007D3135" w:rsidRPr="003B6E38">
        <w:rPr>
          <w:rFonts w:ascii="Times New Roman" w:eastAsiaTheme="minorHAnsi" w:hAnsi="Times New Roman" w:cs="Times New Roman"/>
        </w:rPr>
        <w:t>，変動率を</w:t>
      </w:r>
      <w:r w:rsidR="007D3135" w:rsidRPr="003B6E38">
        <w:rPr>
          <w:rFonts w:ascii="Times New Roman" w:eastAsiaTheme="minorHAnsi" w:hAnsi="Times New Roman" w:cs="Times New Roman"/>
        </w:rPr>
        <w:t xml:space="preserve"> </w:t>
      </w:r>
      <m:oMath>
        <m:r>
          <m:rPr>
            <m:sty m:val="p"/>
          </m:rPr>
          <w:rPr>
            <w:rFonts w:ascii="Cambria Math" w:eastAsiaTheme="minorHAnsi" w:hAnsi="Cambria Math" w:cs="Times New Roman"/>
          </w:rPr>
          <m:t>Δ</m:t>
        </m:r>
        <m:r>
          <w:rPr>
            <w:rFonts w:ascii="Cambria Math" w:eastAsiaTheme="minorHAnsi" w:hAnsi="Cambria Math" w:cs="Times New Roman"/>
          </w:rPr>
          <m:t>X</m:t>
        </m:r>
      </m:oMath>
      <w:r w:rsidR="007D3135" w:rsidRPr="003B6E38">
        <w:rPr>
          <w:rFonts w:ascii="Times New Roman" w:eastAsiaTheme="minorHAnsi" w:hAnsi="Times New Roman" w:cs="Times New Roman"/>
        </w:rPr>
        <w:t xml:space="preserve"> </w:t>
      </w:r>
      <w:r w:rsidR="007D3135" w:rsidRPr="003B6E38">
        <w:rPr>
          <w:rFonts w:ascii="Times New Roman" w:eastAsiaTheme="minorHAnsi" w:hAnsi="Times New Roman" w:cs="Times New Roman"/>
        </w:rPr>
        <w:t>とすると，</w:t>
      </w: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42"/>
        <w:gridCol w:w="1504"/>
      </w:tblGrid>
      <w:tr w:rsidR="007A4FAA" w:rsidRPr="003B6E38" w14:paraId="08BBFA17" w14:textId="77777777" w:rsidTr="00E228E6">
        <w:tc>
          <w:tcPr>
            <w:tcW w:w="8242" w:type="dxa"/>
          </w:tcPr>
          <w:p w14:paraId="74D43FBD" w14:textId="3DD956CD" w:rsidR="007A4FAA" w:rsidRPr="003B6E38" w:rsidRDefault="002C47A9" w:rsidP="00CC3370">
            <w:pPr>
              <w:rPr>
                <w:rFonts w:ascii="Times New Roman" w:eastAsiaTheme="minorHAnsi" w:hAnsi="Times New Roman" w:cs="Times New Roman"/>
              </w:rPr>
            </w:pPr>
            <m:oMathPara>
              <m:oMath>
                <m:r>
                  <m:rPr>
                    <m:sty m:val="p"/>
                  </m:rPr>
                  <w:rPr>
                    <w:rFonts w:ascii="Cambria Math" w:eastAsiaTheme="minorHAnsi" w:hAnsi="Cambria Math" w:cs="Times New Roman"/>
                  </w:rPr>
                  <m:t>Δ</m:t>
                </m:r>
                <m:r>
                  <w:rPr>
                    <w:rFonts w:ascii="Cambria Math" w:eastAsiaTheme="minorHAnsi" w:hAnsi="Cambria Math" w:cs="Times New Roman"/>
                  </w:rPr>
                  <m:t>V=</m:t>
                </m:r>
                <m:limLow>
                  <m:limLowPr>
                    <m:ctrlPr>
                      <w:rPr>
                        <w:rFonts w:ascii="Cambria Math" w:eastAsiaTheme="minorHAnsi" w:hAnsi="Cambria Math" w:cs="Times New Roman"/>
                      </w:rPr>
                    </m:ctrlPr>
                  </m:limLowPr>
                  <m:e>
                    <m:groupChr>
                      <m:groupChrPr>
                        <m:ctrlPr>
                          <w:rPr>
                            <w:rFonts w:ascii="Cambria Math" w:eastAsiaTheme="minorHAnsi" w:hAnsi="Cambria Math" w:cs="Times New Roman"/>
                            <w:i/>
                          </w:rPr>
                        </m:ctrlPr>
                      </m:groupChrPr>
                      <m:e>
                        <m:f>
                          <m:fPr>
                            <m:ctrlPr>
                              <w:rPr>
                                <w:rFonts w:ascii="Cambria Math" w:eastAsiaTheme="minorHAnsi" w:hAnsi="Cambria Math" w:cs="Times New Roman"/>
                                <w:i/>
                              </w:rPr>
                            </m:ctrlPr>
                          </m:fPr>
                          <m:num>
                            <m:r>
                              <w:rPr>
                                <w:rFonts w:ascii="Cambria Math" w:eastAsiaTheme="minorHAnsi" w:hAnsi="Cambria Math" w:cs="Times New Roman"/>
                              </w:rPr>
                              <m:t>∂V</m:t>
                            </m:r>
                          </m:num>
                          <m:den>
                            <m:r>
                              <w:rPr>
                                <w:rFonts w:ascii="Cambria Math" w:eastAsiaTheme="minorHAnsi" w:hAnsi="Cambria Math" w:cs="Times New Roman"/>
                              </w:rPr>
                              <m:t>∂x</m:t>
                            </m:r>
                          </m:den>
                        </m:f>
                      </m:e>
                    </m:groupChr>
                  </m:e>
                  <m:lim>
                    <m:r>
                      <m:rPr>
                        <m:sty m:val="b"/>
                      </m:rPr>
                      <w:rPr>
                        <w:rFonts w:ascii="Cambria Math" w:eastAsiaTheme="minorHAnsi" w:hAnsi="Cambria Math" w:cs="Times New Roman"/>
                        <w:color w:val="FF0000"/>
                      </w:rPr>
                      <m:t>感応度</m:t>
                    </m:r>
                  </m:lim>
                </m:limLow>
                <m:r>
                  <m:rPr>
                    <m:sty m:val="p"/>
                  </m:rPr>
                  <w:rPr>
                    <w:rFonts w:ascii="Cambria Math" w:eastAsiaTheme="minorHAnsi" w:hAnsi="Cambria Math" w:cs="Times New Roman"/>
                  </w:rPr>
                  <m:t>Δ</m:t>
                </m:r>
                <m:r>
                  <w:rPr>
                    <w:rFonts w:ascii="Cambria Math" w:eastAsiaTheme="minorHAnsi" w:hAnsi="Cambria Math" w:cs="Times New Roman"/>
                  </w:rPr>
                  <m:t>x</m:t>
                </m:r>
              </m:oMath>
            </m:oMathPara>
          </w:p>
        </w:tc>
        <w:tc>
          <w:tcPr>
            <w:tcW w:w="1504" w:type="dxa"/>
            <w:vAlign w:val="center"/>
          </w:tcPr>
          <w:p w14:paraId="0D9E309F" w14:textId="31DC2D84" w:rsidR="007A4FAA" w:rsidRPr="003B6E38" w:rsidRDefault="007A4FAA" w:rsidP="00CC3370">
            <w:pPr>
              <w:pStyle w:val="ac"/>
              <w:jc w:val="center"/>
              <w:rPr>
                <w:rFonts w:ascii="Times New Roman" w:eastAsiaTheme="minorHAnsi" w:hAnsi="Times New Roman" w:cs="Times New Roman"/>
              </w:rPr>
            </w:pPr>
            <w:r w:rsidRPr="003B6E38">
              <w:rPr>
                <w:rFonts w:ascii="Times New Roman" w:eastAsiaTheme="minorHAnsi" w:hAnsi="Times New Roman" w:cs="Times New Roman"/>
              </w:rPr>
              <w:t>(</w:t>
            </w:r>
            <w:r w:rsidRPr="003B6E38">
              <w:rPr>
                <w:rFonts w:ascii="Times New Roman" w:eastAsiaTheme="minorHAnsi" w:hAnsi="Times New Roman" w:cs="Times New Roman"/>
              </w:rPr>
              <w:fldChar w:fldCharType="begin"/>
            </w:r>
            <w:r w:rsidRPr="003B6E38">
              <w:rPr>
                <w:rFonts w:ascii="Times New Roman" w:eastAsiaTheme="minorHAnsi" w:hAnsi="Times New Roman" w:cs="Times New Roman"/>
              </w:rPr>
              <w:instrText xml:space="preserve"> STYLEREF 1 \s </w:instrText>
            </w:r>
            <w:r w:rsidRPr="003B6E38">
              <w:rPr>
                <w:rFonts w:ascii="Times New Roman" w:eastAsiaTheme="minorHAnsi" w:hAnsi="Times New Roman" w:cs="Times New Roman"/>
              </w:rPr>
              <w:fldChar w:fldCharType="separate"/>
            </w:r>
            <w:r w:rsidRPr="003B6E38">
              <w:rPr>
                <w:rFonts w:ascii="Times New Roman" w:eastAsiaTheme="minorHAnsi" w:hAnsi="Times New Roman" w:cs="Times New Roman"/>
                <w:noProof/>
              </w:rPr>
              <w:t>3</w:t>
            </w:r>
            <w:r w:rsidRPr="003B6E38">
              <w:rPr>
                <w:rFonts w:ascii="Times New Roman" w:eastAsiaTheme="minorHAnsi" w:hAnsi="Times New Roman" w:cs="Times New Roman"/>
              </w:rPr>
              <w:fldChar w:fldCharType="end"/>
            </w:r>
            <w:r w:rsidRPr="003B6E38">
              <w:rPr>
                <w:rFonts w:ascii="Times New Roman" w:eastAsiaTheme="minorHAnsi" w:hAnsi="Times New Roman" w:cs="Times New Roman"/>
              </w:rPr>
              <w:noBreakHyphen/>
            </w:r>
            <w:r w:rsidRPr="003B6E38">
              <w:rPr>
                <w:rFonts w:ascii="Times New Roman" w:eastAsiaTheme="minorHAnsi" w:hAnsi="Times New Roman" w:cs="Times New Roman"/>
              </w:rPr>
              <w:fldChar w:fldCharType="begin"/>
            </w:r>
            <w:r w:rsidRPr="003B6E38">
              <w:rPr>
                <w:rFonts w:ascii="Times New Roman" w:eastAsiaTheme="minorHAnsi" w:hAnsi="Times New Roman" w:cs="Times New Roman"/>
              </w:rPr>
              <w:instrText xml:space="preserve"> SEQ </w:instrText>
            </w:r>
            <w:r w:rsidRPr="003B6E38">
              <w:rPr>
                <w:rFonts w:ascii="Times New Roman" w:eastAsiaTheme="minorHAnsi" w:hAnsi="Times New Roman" w:cs="Times New Roman"/>
              </w:rPr>
              <w:instrText>数式</w:instrText>
            </w:r>
            <w:r w:rsidRPr="003B6E38">
              <w:rPr>
                <w:rFonts w:ascii="Times New Roman" w:eastAsiaTheme="minorHAnsi" w:hAnsi="Times New Roman" w:cs="Times New Roman"/>
              </w:rPr>
              <w:instrText xml:space="preserve"> \* ARABIC \s 1 </w:instrText>
            </w:r>
            <w:r w:rsidRPr="003B6E38">
              <w:rPr>
                <w:rFonts w:ascii="Times New Roman" w:eastAsiaTheme="minorHAnsi" w:hAnsi="Times New Roman" w:cs="Times New Roman"/>
              </w:rPr>
              <w:fldChar w:fldCharType="separate"/>
            </w:r>
            <w:r w:rsidR="00A9712C">
              <w:rPr>
                <w:rFonts w:ascii="Times New Roman" w:eastAsiaTheme="minorHAnsi" w:hAnsi="Times New Roman" w:cs="Times New Roman"/>
                <w:noProof/>
              </w:rPr>
              <w:t>4</w:t>
            </w:r>
            <w:r w:rsidRPr="003B6E38">
              <w:rPr>
                <w:rFonts w:ascii="Times New Roman" w:eastAsiaTheme="minorHAnsi" w:hAnsi="Times New Roman" w:cs="Times New Roman"/>
              </w:rPr>
              <w:fldChar w:fldCharType="end"/>
            </w:r>
            <w:r w:rsidRPr="003B6E38">
              <w:rPr>
                <w:rFonts w:ascii="Times New Roman" w:eastAsiaTheme="minorHAnsi" w:hAnsi="Times New Roman" w:cs="Times New Roman"/>
              </w:rPr>
              <w:t>)</w:t>
            </w:r>
          </w:p>
        </w:tc>
      </w:tr>
    </w:tbl>
    <w:p w14:paraId="5F37A57B" w14:textId="2E75EBEB" w:rsidR="007A4FAA" w:rsidRPr="003B6E38" w:rsidRDefault="007A4FAA" w:rsidP="00E86260">
      <w:pPr>
        <w:ind w:left="36"/>
        <w:rPr>
          <w:rFonts w:ascii="Times New Roman" w:eastAsiaTheme="minorHAnsi" w:hAnsi="Times New Roman" w:cs="Times New Roman"/>
        </w:rPr>
      </w:pPr>
    </w:p>
    <w:p w14:paraId="7CE86C9C" w14:textId="123931B4" w:rsidR="007A4FAA" w:rsidRPr="003B6E38" w:rsidRDefault="00442772" w:rsidP="00E86260">
      <w:pPr>
        <w:ind w:left="36"/>
        <w:rPr>
          <w:rFonts w:ascii="Times New Roman" w:eastAsiaTheme="minorHAnsi" w:hAnsi="Times New Roman" w:cs="Times New Roman"/>
        </w:rPr>
      </w:pPr>
      <w:r w:rsidRPr="003B6E38">
        <w:rPr>
          <w:rFonts w:ascii="Times New Roman" w:eastAsiaTheme="minorHAnsi" w:hAnsi="Times New Roman" w:cs="Times New Roman"/>
        </w:rPr>
        <w:t>株式</w:t>
      </w:r>
      <w:r w:rsidR="00077EC5" w:rsidRPr="003B6E38">
        <w:rPr>
          <w:rFonts w:ascii="Times New Roman" w:eastAsiaTheme="minorHAnsi" w:hAnsi="Times New Roman" w:cs="Times New Roman"/>
        </w:rPr>
        <w:t>S</w:t>
      </w:r>
      <w:r w:rsidRPr="003B6E38">
        <w:rPr>
          <w:rFonts w:ascii="Times New Roman" w:eastAsiaTheme="minorHAnsi" w:hAnsi="Times New Roman" w:cs="Times New Roman"/>
        </w:rPr>
        <w:t>の収益率が正規分布</w:t>
      </w:r>
      <m:oMath>
        <m:r>
          <w:rPr>
            <w:rFonts w:ascii="Cambria Math" w:eastAsiaTheme="minorHAnsi" w:hAnsi="Cambria Math" w:cs="Times New Roman"/>
          </w:rPr>
          <m:t>N(</m:t>
        </m:r>
        <m:sSup>
          <m:sSupPr>
            <m:ctrlPr>
              <w:rPr>
                <w:rFonts w:ascii="Cambria Math" w:eastAsiaTheme="minorHAnsi" w:hAnsi="Cambria Math" w:cs="Times New Roman"/>
                <w:i/>
              </w:rPr>
            </m:ctrlPr>
          </m:sSupPr>
          <m:e>
            <m:r>
              <w:rPr>
                <w:rFonts w:ascii="Cambria Math" w:eastAsiaTheme="minorHAnsi" w:hAnsi="Cambria Math" w:cs="Times New Roman"/>
              </w:rPr>
              <m:t>0,0.02</m:t>
            </m:r>
          </m:e>
          <m:sup>
            <m:r>
              <w:rPr>
                <w:rFonts w:ascii="Cambria Math" w:eastAsiaTheme="minorHAnsi" w:hAnsi="Cambria Math" w:cs="Times New Roman"/>
              </w:rPr>
              <m:t>2</m:t>
            </m:r>
          </m:sup>
        </m:sSup>
        <m:r>
          <w:rPr>
            <w:rFonts w:ascii="Cambria Math" w:eastAsiaTheme="minorHAnsi" w:hAnsi="Cambria Math" w:cs="Times New Roman"/>
          </w:rPr>
          <m:t>)</m:t>
        </m:r>
      </m:oMath>
      <w:r w:rsidR="00320413" w:rsidRPr="003B6E38">
        <w:rPr>
          <w:rFonts w:ascii="Times New Roman" w:eastAsiaTheme="minorHAnsi" w:hAnsi="Times New Roman" w:cs="Times New Roman"/>
        </w:rPr>
        <w:t>で従う場合，</w:t>
      </w:r>
      <w:r w:rsidR="00077EC5" w:rsidRPr="003B6E38">
        <w:rPr>
          <w:rFonts w:ascii="Times New Roman" w:eastAsiaTheme="minorHAnsi" w:hAnsi="Times New Roman" w:cs="Times New Roman"/>
        </w:rPr>
        <w:t>株式</w:t>
      </w:r>
      <w:r w:rsidR="00077EC5" w:rsidRPr="003B6E38">
        <w:rPr>
          <w:rFonts w:ascii="Times New Roman" w:eastAsiaTheme="minorHAnsi" w:hAnsi="Times New Roman" w:cs="Times New Roman"/>
        </w:rPr>
        <w:t>S</w:t>
      </w:r>
      <w:r w:rsidR="00077EC5" w:rsidRPr="003B6E38">
        <w:rPr>
          <w:rFonts w:ascii="Times New Roman" w:eastAsiaTheme="minorHAnsi" w:hAnsi="Times New Roman" w:cs="Times New Roman"/>
        </w:rPr>
        <w:t>の変化量は</w:t>
      </w:r>
      <m:oMath>
        <m:r>
          <w:rPr>
            <w:rFonts w:ascii="Cambria Math" w:eastAsiaTheme="minorHAnsi" w:hAnsi="Cambria Math" w:cs="Times New Roman"/>
          </w:rPr>
          <m:t>N(</m:t>
        </m:r>
        <m:sSup>
          <m:sSupPr>
            <m:ctrlPr>
              <w:rPr>
                <w:rFonts w:ascii="Cambria Math" w:eastAsiaTheme="minorHAnsi" w:hAnsi="Cambria Math" w:cs="Times New Roman"/>
                <w:i/>
              </w:rPr>
            </m:ctrlPr>
          </m:sSupPr>
          <m:e>
            <m:r>
              <w:rPr>
                <w:rFonts w:ascii="Cambria Math" w:eastAsiaTheme="minorHAnsi" w:hAnsi="Cambria Math" w:cs="Times New Roman"/>
              </w:rPr>
              <m:t>0, 2,000,000</m:t>
            </m:r>
          </m:e>
          <m:sup>
            <m:r>
              <w:rPr>
                <w:rFonts w:ascii="Cambria Math" w:eastAsiaTheme="minorHAnsi" w:hAnsi="Cambria Math" w:cs="Times New Roman"/>
              </w:rPr>
              <m:t>2</m:t>
            </m:r>
          </m:sup>
        </m:sSup>
        <m:r>
          <w:rPr>
            <w:rFonts w:ascii="Cambria Math" w:eastAsiaTheme="minorHAnsi" w:hAnsi="Cambria Math" w:cs="Times New Roman"/>
          </w:rPr>
          <m:t>)</m:t>
        </m:r>
      </m:oMath>
      <w:r w:rsidR="00426AFA" w:rsidRPr="003B6E38">
        <w:rPr>
          <w:rFonts w:ascii="Times New Roman" w:eastAsiaTheme="minorHAnsi" w:hAnsi="Times New Roman" w:cs="Times New Roman"/>
        </w:rPr>
        <w:t>に従う．その結果</w:t>
      </w:r>
      <w:r w:rsidR="00710463" w:rsidRPr="003B6E38">
        <w:rPr>
          <w:rFonts w:ascii="Times New Roman" w:eastAsiaTheme="minorHAnsi" w:hAnsi="Times New Roman" w:cs="Times New Roman"/>
        </w:rPr>
        <w:t>，</w:t>
      </w:r>
      <m:oMath>
        <m:r>
          <w:rPr>
            <w:rFonts w:ascii="Cambria Math" w:eastAsiaTheme="minorHAnsi" w:hAnsi="Cambria Math" w:cs="Times New Roman"/>
          </w:rPr>
          <m:t>Va</m:t>
        </m:r>
        <m:sSub>
          <m:sSubPr>
            <m:ctrlPr>
              <w:rPr>
                <w:rFonts w:ascii="Cambria Math" w:eastAsiaTheme="minorHAnsi" w:hAnsi="Cambria Math" w:cs="Times New Roman"/>
                <w:i/>
              </w:rPr>
            </m:ctrlPr>
          </m:sSubPr>
          <m:e>
            <m:r>
              <w:rPr>
                <w:rFonts w:ascii="Cambria Math" w:eastAsiaTheme="minorHAnsi" w:hAnsi="Cambria Math" w:cs="Times New Roman"/>
              </w:rPr>
              <m:t>R</m:t>
            </m:r>
          </m:e>
          <m:sub>
            <m:r>
              <w:rPr>
                <w:rFonts w:ascii="Cambria Math" w:eastAsiaTheme="minorHAnsi" w:hAnsi="Cambria Math" w:cs="Times New Roman"/>
              </w:rPr>
              <m:t>99</m:t>
            </m:r>
          </m:sub>
        </m:sSub>
      </m:oMath>
      <w:r w:rsidR="00710463" w:rsidRPr="003B6E38">
        <w:rPr>
          <w:rFonts w:ascii="Times New Roman" w:eastAsiaTheme="minorHAnsi" w:hAnsi="Times New Roman" w:cs="Times New Roman"/>
        </w:rPr>
        <w:t>は，</w:t>
      </w:r>
      <w:r w:rsidR="001E4A65" w:rsidRPr="003B6E38">
        <w:rPr>
          <w:rFonts w:ascii="Times New Roman" w:eastAsiaTheme="minorHAnsi" w:hAnsi="Times New Roman" w:cs="Times New Roman"/>
        </w:rPr>
        <w:t>以下の通り．</w:t>
      </w: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42"/>
        <w:gridCol w:w="1504"/>
      </w:tblGrid>
      <w:tr w:rsidR="00710463" w:rsidRPr="003B6E38" w14:paraId="30514676" w14:textId="77777777" w:rsidTr="00E228E6">
        <w:tc>
          <w:tcPr>
            <w:tcW w:w="8242" w:type="dxa"/>
          </w:tcPr>
          <w:p w14:paraId="7937F1CA" w14:textId="0FF9573E" w:rsidR="00710463" w:rsidRPr="003B6E38" w:rsidRDefault="00710463" w:rsidP="00CC3370">
            <w:pPr>
              <w:rPr>
                <w:rFonts w:ascii="Times New Roman" w:eastAsiaTheme="minorHAnsi" w:hAnsi="Times New Roman" w:cs="Times New Roman"/>
                <w:i/>
              </w:rPr>
            </w:pPr>
            <m:oMathPara>
              <m:oMath>
                <m:r>
                  <w:rPr>
                    <w:rFonts w:ascii="Cambria Math" w:eastAsiaTheme="minorHAnsi" w:hAnsi="Cambria Math" w:cs="Times New Roman"/>
                  </w:rPr>
                  <m:t>VaR</m:t>
                </m:r>
                <m:d>
                  <m:dPr>
                    <m:begChr m:val="["/>
                    <m:endChr m:val="]"/>
                    <m:ctrlPr>
                      <w:rPr>
                        <w:rFonts w:ascii="Cambria Math" w:eastAsiaTheme="minorHAnsi" w:hAnsi="Cambria Math" w:cs="Times New Roman"/>
                        <w:i/>
                      </w:rPr>
                    </m:ctrlPr>
                  </m:dPr>
                  <m:e>
                    <m:r>
                      <w:rPr>
                        <w:rFonts w:ascii="Cambria Math" w:eastAsiaTheme="minorHAnsi" w:hAnsi="Cambria Math" w:cs="Times New Roman"/>
                      </w:rPr>
                      <m:t>N</m:t>
                    </m:r>
                    <m:d>
                      <m:dPr>
                        <m:ctrlPr>
                          <w:rPr>
                            <w:rFonts w:ascii="Cambria Math" w:eastAsiaTheme="minorHAnsi" w:hAnsi="Cambria Math" w:cs="Times New Roman"/>
                            <w:i/>
                          </w:rPr>
                        </m:ctrlPr>
                      </m:dPr>
                      <m:e>
                        <m:sSup>
                          <m:sSupPr>
                            <m:ctrlPr>
                              <w:rPr>
                                <w:rFonts w:ascii="Cambria Math" w:eastAsiaTheme="minorHAnsi" w:hAnsi="Cambria Math" w:cs="Times New Roman"/>
                                <w:i/>
                              </w:rPr>
                            </m:ctrlPr>
                          </m:sSupPr>
                          <m:e>
                            <m:r>
                              <w:rPr>
                                <w:rFonts w:ascii="Cambria Math" w:eastAsiaTheme="minorHAnsi" w:hAnsi="Cambria Math" w:cs="Times New Roman"/>
                              </w:rPr>
                              <m:t>0, 2,000,000</m:t>
                            </m:r>
                          </m:e>
                          <m:sup>
                            <m:r>
                              <w:rPr>
                                <w:rFonts w:ascii="Cambria Math" w:eastAsiaTheme="minorHAnsi" w:hAnsi="Cambria Math" w:cs="Times New Roman"/>
                              </w:rPr>
                              <m:t>2</m:t>
                            </m:r>
                          </m:sup>
                        </m:sSup>
                      </m:e>
                    </m:d>
                  </m:e>
                </m:d>
                <m:r>
                  <w:rPr>
                    <w:rFonts w:ascii="Cambria Math" w:eastAsiaTheme="minorHAnsi" w:hAnsi="Cambria Math" w:cs="Times New Roman"/>
                  </w:rPr>
                  <m:t>=-4,660,000</m:t>
                </m:r>
              </m:oMath>
            </m:oMathPara>
          </w:p>
        </w:tc>
        <w:tc>
          <w:tcPr>
            <w:tcW w:w="1504" w:type="dxa"/>
            <w:vAlign w:val="center"/>
          </w:tcPr>
          <w:p w14:paraId="7243DBB9" w14:textId="10C37E1A" w:rsidR="00710463" w:rsidRPr="003B6E38" w:rsidRDefault="00710463" w:rsidP="00CC3370">
            <w:pPr>
              <w:pStyle w:val="ac"/>
              <w:jc w:val="center"/>
              <w:rPr>
                <w:rFonts w:ascii="Times New Roman" w:eastAsiaTheme="minorHAnsi" w:hAnsi="Times New Roman" w:cs="Times New Roman"/>
              </w:rPr>
            </w:pPr>
            <w:r w:rsidRPr="003B6E38">
              <w:rPr>
                <w:rFonts w:ascii="Times New Roman" w:eastAsiaTheme="minorHAnsi" w:hAnsi="Times New Roman" w:cs="Times New Roman"/>
              </w:rPr>
              <w:t>(</w:t>
            </w:r>
            <w:r w:rsidRPr="003B6E38">
              <w:rPr>
                <w:rFonts w:ascii="Times New Roman" w:eastAsiaTheme="minorHAnsi" w:hAnsi="Times New Roman" w:cs="Times New Roman"/>
              </w:rPr>
              <w:fldChar w:fldCharType="begin"/>
            </w:r>
            <w:r w:rsidRPr="003B6E38">
              <w:rPr>
                <w:rFonts w:ascii="Times New Roman" w:eastAsiaTheme="minorHAnsi" w:hAnsi="Times New Roman" w:cs="Times New Roman"/>
              </w:rPr>
              <w:instrText xml:space="preserve"> STYLEREF 1 \s </w:instrText>
            </w:r>
            <w:r w:rsidRPr="003B6E38">
              <w:rPr>
                <w:rFonts w:ascii="Times New Roman" w:eastAsiaTheme="minorHAnsi" w:hAnsi="Times New Roman" w:cs="Times New Roman"/>
              </w:rPr>
              <w:fldChar w:fldCharType="separate"/>
            </w:r>
            <w:r w:rsidRPr="003B6E38">
              <w:rPr>
                <w:rFonts w:ascii="Times New Roman" w:eastAsiaTheme="minorHAnsi" w:hAnsi="Times New Roman" w:cs="Times New Roman"/>
                <w:noProof/>
              </w:rPr>
              <w:t>3</w:t>
            </w:r>
            <w:r w:rsidRPr="003B6E38">
              <w:rPr>
                <w:rFonts w:ascii="Times New Roman" w:eastAsiaTheme="minorHAnsi" w:hAnsi="Times New Roman" w:cs="Times New Roman"/>
              </w:rPr>
              <w:fldChar w:fldCharType="end"/>
            </w:r>
            <w:r w:rsidRPr="003B6E38">
              <w:rPr>
                <w:rFonts w:ascii="Times New Roman" w:eastAsiaTheme="minorHAnsi" w:hAnsi="Times New Roman" w:cs="Times New Roman"/>
              </w:rPr>
              <w:noBreakHyphen/>
            </w:r>
            <w:r w:rsidRPr="003B6E38">
              <w:rPr>
                <w:rFonts w:ascii="Times New Roman" w:eastAsiaTheme="minorHAnsi" w:hAnsi="Times New Roman" w:cs="Times New Roman"/>
              </w:rPr>
              <w:fldChar w:fldCharType="begin"/>
            </w:r>
            <w:r w:rsidRPr="003B6E38">
              <w:rPr>
                <w:rFonts w:ascii="Times New Roman" w:eastAsiaTheme="minorHAnsi" w:hAnsi="Times New Roman" w:cs="Times New Roman"/>
              </w:rPr>
              <w:instrText xml:space="preserve"> SEQ </w:instrText>
            </w:r>
            <w:r w:rsidRPr="003B6E38">
              <w:rPr>
                <w:rFonts w:ascii="Times New Roman" w:eastAsiaTheme="minorHAnsi" w:hAnsi="Times New Roman" w:cs="Times New Roman"/>
              </w:rPr>
              <w:instrText>数式</w:instrText>
            </w:r>
            <w:r w:rsidRPr="003B6E38">
              <w:rPr>
                <w:rFonts w:ascii="Times New Roman" w:eastAsiaTheme="minorHAnsi" w:hAnsi="Times New Roman" w:cs="Times New Roman"/>
              </w:rPr>
              <w:instrText xml:space="preserve"> \* ARABIC \s 1 </w:instrText>
            </w:r>
            <w:r w:rsidRPr="003B6E38">
              <w:rPr>
                <w:rFonts w:ascii="Times New Roman" w:eastAsiaTheme="minorHAnsi" w:hAnsi="Times New Roman" w:cs="Times New Roman"/>
              </w:rPr>
              <w:fldChar w:fldCharType="separate"/>
            </w:r>
            <w:r w:rsidR="00A9712C">
              <w:rPr>
                <w:rFonts w:ascii="Times New Roman" w:eastAsiaTheme="minorHAnsi" w:hAnsi="Times New Roman" w:cs="Times New Roman"/>
                <w:noProof/>
              </w:rPr>
              <w:t>5</w:t>
            </w:r>
            <w:r w:rsidRPr="003B6E38">
              <w:rPr>
                <w:rFonts w:ascii="Times New Roman" w:eastAsiaTheme="minorHAnsi" w:hAnsi="Times New Roman" w:cs="Times New Roman"/>
              </w:rPr>
              <w:fldChar w:fldCharType="end"/>
            </w:r>
            <w:r w:rsidRPr="003B6E38">
              <w:rPr>
                <w:rFonts w:ascii="Times New Roman" w:eastAsiaTheme="minorHAnsi" w:hAnsi="Times New Roman" w:cs="Times New Roman"/>
              </w:rPr>
              <w:t>)</w:t>
            </w:r>
          </w:p>
        </w:tc>
      </w:tr>
    </w:tbl>
    <w:p w14:paraId="5CC6DC98" w14:textId="77777777" w:rsidR="00710463" w:rsidRPr="003B6E38" w:rsidRDefault="00710463" w:rsidP="00E86260">
      <w:pPr>
        <w:ind w:left="36"/>
        <w:rPr>
          <w:rFonts w:ascii="Times New Roman" w:eastAsiaTheme="minorHAnsi" w:hAnsi="Times New Roman" w:cs="Times New Roman"/>
        </w:rPr>
      </w:pPr>
    </w:p>
    <w:p w14:paraId="63FFA4DA" w14:textId="21C58C30" w:rsidR="00431A28" w:rsidRDefault="001648AE" w:rsidP="00431A28">
      <w:pPr>
        <w:pStyle w:val="2"/>
        <w:rPr>
          <w:rFonts w:ascii="Times New Roman" w:eastAsiaTheme="minorHAnsi" w:hAnsi="Times New Roman" w:cs="Times New Roman"/>
        </w:rPr>
      </w:pPr>
      <w:r>
        <w:rPr>
          <w:rFonts w:ascii="Times New Roman" w:eastAsiaTheme="minorHAnsi" w:hAnsi="Times New Roman" w:cs="Times New Roman" w:hint="eastAsia"/>
        </w:rPr>
        <w:t>デルタ法における</w:t>
      </w:r>
      <w:proofErr w:type="spellStart"/>
      <w:r w:rsidR="00DB2BD2">
        <w:rPr>
          <w:rFonts w:ascii="Times New Roman" w:eastAsiaTheme="minorHAnsi" w:hAnsi="Times New Roman" w:cs="Times New Roman" w:hint="eastAsia"/>
        </w:rPr>
        <w:t>VaR</w:t>
      </w:r>
      <w:proofErr w:type="spellEnd"/>
      <w:r w:rsidR="00DB2BD2">
        <w:rPr>
          <w:rFonts w:ascii="Times New Roman" w:eastAsiaTheme="minorHAnsi" w:hAnsi="Times New Roman" w:cs="Times New Roman" w:hint="eastAsia"/>
        </w:rPr>
        <w:t>算出ステップ</w:t>
      </w:r>
    </w:p>
    <w:p w14:paraId="330AE1B8" w14:textId="77777777" w:rsidR="009123A4" w:rsidRDefault="00AB582B" w:rsidP="009123A4">
      <w:pPr>
        <w:keepNext/>
        <w:jc w:val="center"/>
      </w:pPr>
      <w:r>
        <w:rPr>
          <w:noProof/>
        </w:rPr>
        <w:drawing>
          <wp:inline distT="0" distB="0" distL="0" distR="0" wp14:anchorId="22CBEED5" wp14:editId="2E909AE3">
            <wp:extent cx="4476861" cy="4311034"/>
            <wp:effectExtent l="0" t="0" r="0" b="0"/>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90281" cy="4323957"/>
                    </a:xfrm>
                    <a:prstGeom prst="rect">
                      <a:avLst/>
                    </a:prstGeom>
                    <a:noFill/>
                    <a:ln>
                      <a:noFill/>
                    </a:ln>
                  </pic:spPr>
                </pic:pic>
              </a:graphicData>
            </a:graphic>
          </wp:inline>
        </w:drawing>
      </w:r>
    </w:p>
    <w:p w14:paraId="35F7DFD6" w14:textId="1AD5D683" w:rsidR="00DB2BD2" w:rsidRPr="00DB2BD2" w:rsidRDefault="009123A4" w:rsidP="009123A4">
      <w:pPr>
        <w:pStyle w:val="ac"/>
        <w:jc w:val="center"/>
      </w:pPr>
      <w:r>
        <w:t xml:space="preserve">図表 </w:t>
      </w:r>
      <w:r w:rsidR="00666E47">
        <w:fldChar w:fldCharType="begin"/>
      </w:r>
      <w:r w:rsidR="00666E47">
        <w:instrText xml:space="preserve"> STYLEREF 1 \s </w:instrText>
      </w:r>
      <w:r w:rsidR="00666E47">
        <w:fldChar w:fldCharType="separate"/>
      </w:r>
      <w:r>
        <w:rPr>
          <w:noProof/>
        </w:rPr>
        <w:t>3</w:t>
      </w:r>
      <w:r w:rsidR="00666E47">
        <w:rPr>
          <w:noProof/>
        </w:rPr>
        <w:fldChar w:fldCharType="end"/>
      </w:r>
      <w:r>
        <w:noBreakHyphen/>
      </w:r>
      <w:r w:rsidR="00666E47">
        <w:fldChar w:fldCharType="begin"/>
      </w:r>
      <w:r w:rsidR="00666E47">
        <w:instrText xml:space="preserve"> SEQ </w:instrText>
      </w:r>
      <w:r w:rsidR="00666E47">
        <w:instrText>図表</w:instrText>
      </w:r>
      <w:r w:rsidR="00666E47">
        <w:instrText xml:space="preserve"> \* ARABIC \s 1 </w:instrText>
      </w:r>
      <w:r w:rsidR="00666E47">
        <w:fldChar w:fldCharType="separate"/>
      </w:r>
      <w:r>
        <w:rPr>
          <w:noProof/>
        </w:rPr>
        <w:t>1</w:t>
      </w:r>
      <w:r w:rsidR="00666E47">
        <w:rPr>
          <w:noProof/>
        </w:rPr>
        <w:fldChar w:fldCharType="end"/>
      </w:r>
      <w:r>
        <w:rPr>
          <w:rFonts w:hint="eastAsia"/>
        </w:rPr>
        <w:t xml:space="preserve">　</w:t>
      </w:r>
      <w:r w:rsidR="00823CE2">
        <w:rPr>
          <w:rFonts w:hint="eastAsia"/>
        </w:rPr>
        <w:t>デルタ法による</w:t>
      </w:r>
      <w:proofErr w:type="spellStart"/>
      <w:r w:rsidR="00823CE2">
        <w:rPr>
          <w:rFonts w:hint="eastAsia"/>
        </w:rPr>
        <w:t>VaR</w:t>
      </w:r>
      <w:proofErr w:type="spellEnd"/>
      <w:r w:rsidR="00823CE2">
        <w:rPr>
          <w:rFonts w:hint="eastAsia"/>
        </w:rPr>
        <w:t>算出プロセス</w:t>
      </w:r>
    </w:p>
    <w:p w14:paraId="519ED14C" w14:textId="77777777" w:rsidR="003B6E38" w:rsidRDefault="003B6E38" w:rsidP="003B6E38"/>
    <w:p w14:paraId="5FB0A96E" w14:textId="5DDEDA9F" w:rsidR="00823CE2" w:rsidRPr="000F239A" w:rsidRDefault="000F239A" w:rsidP="003B6E38">
      <w:pPr>
        <w:rPr>
          <w:b/>
          <w:bCs/>
        </w:rPr>
      </w:pPr>
      <w:r w:rsidRPr="000F239A">
        <w:rPr>
          <w:rFonts w:hint="eastAsia"/>
          <w:b/>
          <w:bCs/>
        </w:rPr>
        <w:t>【算出ステップ】</w:t>
      </w:r>
    </w:p>
    <w:tbl>
      <w:tblPr>
        <w:tblW w:w="10013" w:type="dxa"/>
        <w:tblInd w:w="-153" w:type="dxa"/>
        <w:tblBorders>
          <w:top w:val="double" w:sz="4" w:space="0" w:color="auto"/>
          <w:left w:val="double" w:sz="4" w:space="0" w:color="auto"/>
          <w:bottom w:val="double" w:sz="4" w:space="0" w:color="auto"/>
          <w:right w:val="double" w:sz="4" w:space="0" w:color="auto"/>
        </w:tblBorders>
        <w:tblCellMar>
          <w:left w:w="99" w:type="dxa"/>
          <w:right w:w="99" w:type="dxa"/>
        </w:tblCellMar>
        <w:tblLook w:val="0000" w:firstRow="0" w:lastRow="0" w:firstColumn="0" w:lastColumn="0" w:noHBand="0" w:noVBand="0"/>
      </w:tblPr>
      <w:tblGrid>
        <w:gridCol w:w="10092"/>
      </w:tblGrid>
      <w:tr w:rsidR="00012F79" w14:paraId="455108EA" w14:textId="77777777" w:rsidTr="00012F79">
        <w:trPr>
          <w:trHeight w:val="3105"/>
        </w:trPr>
        <w:tc>
          <w:tcPr>
            <w:tcW w:w="10013" w:type="dxa"/>
          </w:tcPr>
          <w:p w14:paraId="4EF94797" w14:textId="77777777" w:rsidR="00012F79" w:rsidRDefault="00012F79" w:rsidP="00012F79">
            <w:pPr>
              <w:pStyle w:val="a7"/>
              <w:numPr>
                <w:ilvl w:val="0"/>
                <w:numId w:val="18"/>
              </w:numPr>
              <w:ind w:leftChars="0" w:left="568"/>
            </w:pPr>
            <w:r>
              <w:rPr>
                <w:rFonts w:hint="eastAsia"/>
              </w:rPr>
              <w:lastRenderedPageBreak/>
              <w:t>ポートフォリオに影響を与えるリスクファクターを決定する．</w:t>
            </w:r>
          </w:p>
          <w:p w14:paraId="4C3C4F96" w14:textId="77777777" w:rsidR="00012F79" w:rsidRDefault="00012F79" w:rsidP="00012F79">
            <w:pPr>
              <w:pStyle w:val="a7"/>
              <w:numPr>
                <w:ilvl w:val="0"/>
                <w:numId w:val="18"/>
              </w:numPr>
              <w:ind w:leftChars="0" w:left="568"/>
            </w:pPr>
            <w:r>
              <w:rPr>
                <w:rFonts w:hint="eastAsia"/>
              </w:rPr>
              <w:t>各リスクファクターの1単位の変動に対するポートフォリオの感応度（</w:t>
            </w:r>
            <m:oMath>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E</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E</m:t>
                  </m:r>
                </m:e>
                <m:sub>
                  <m:r>
                    <w:rPr>
                      <w:rFonts w:ascii="Cambria Math" w:hAnsi="Cambria Math"/>
                    </w:rPr>
                    <m:t>m</m:t>
                  </m:r>
                </m:sub>
              </m:sSub>
            </m:oMath>
            <w:r>
              <w:rPr>
                <w:rFonts w:hint="eastAsia"/>
              </w:rPr>
              <w:t>）を計算する．（感応度</w:t>
            </w:r>
            <m:oMath>
              <m:sSub>
                <m:sSubPr>
                  <m:ctrlPr>
                    <w:rPr>
                      <w:rFonts w:ascii="Cambria Math" w:hAnsi="Cambria Math"/>
                      <w:i/>
                    </w:rPr>
                  </m:ctrlPr>
                </m:sSubPr>
                <m:e>
                  <m:r>
                    <w:rPr>
                      <w:rFonts w:ascii="Cambria Math" w:hAnsi="Cambria Math"/>
                    </w:rPr>
                    <m:t>E</m:t>
                  </m:r>
                </m:e>
                <m:sub>
                  <m:r>
                    <w:rPr>
                      <w:rFonts w:ascii="Cambria Math" w:hAnsi="Cambria Math"/>
                    </w:rPr>
                    <m:t>i</m:t>
                  </m:r>
                </m:sub>
              </m:sSub>
            </m:oMath>
            <w:r>
              <w:rPr>
                <w:rFonts w:hint="eastAsia"/>
              </w:rPr>
              <w:t>には，回帰分析のパラメータを使用するのが一般的）</w:t>
            </w:r>
          </w:p>
          <w:p w14:paraId="40C5FE44" w14:textId="77777777" w:rsidR="00012F79" w:rsidRDefault="00012F79" w:rsidP="00012F79">
            <w:pPr>
              <w:pStyle w:val="a7"/>
              <w:numPr>
                <w:ilvl w:val="0"/>
                <w:numId w:val="18"/>
              </w:numPr>
              <w:ind w:leftChars="0" w:left="568"/>
            </w:pPr>
            <w:r>
              <w:rPr>
                <w:rFonts w:hint="eastAsia"/>
              </w:rPr>
              <w:t>リスクファクターの分散（</w:t>
            </w:r>
            <m:oMath>
              <m:sSubSup>
                <m:sSubSupPr>
                  <m:ctrlPr>
                    <w:rPr>
                      <w:rFonts w:ascii="Cambria Math" w:hAnsi="Cambria Math"/>
                      <w:i/>
                    </w:rPr>
                  </m:ctrlPr>
                </m:sSubSupPr>
                <m:e>
                  <m:r>
                    <w:rPr>
                      <w:rFonts w:ascii="Cambria Math" w:hAnsi="Cambria Math"/>
                    </w:rPr>
                    <m:t>σ</m:t>
                  </m:r>
                </m:e>
                <m:sub>
                  <m:r>
                    <w:rPr>
                      <w:rFonts w:ascii="Cambria Math" w:hAnsi="Cambria Math"/>
                    </w:rPr>
                    <m:t>1</m:t>
                  </m:r>
                </m:sub>
                <m:sup>
                  <m:r>
                    <w:rPr>
                      <w:rFonts w:ascii="Cambria Math" w:hAnsi="Cambria Math"/>
                    </w:rPr>
                    <m:t>2</m:t>
                  </m:r>
                </m:sup>
              </m:sSubSup>
              <m:r>
                <w:rPr>
                  <w:rFonts w:ascii="Cambria Math" w:hAnsi="Cambria Math"/>
                </w:rPr>
                <m:t xml:space="preserve">, </m:t>
              </m:r>
              <m:sSubSup>
                <m:sSubSupPr>
                  <m:ctrlPr>
                    <w:rPr>
                      <w:rFonts w:ascii="Cambria Math" w:hAnsi="Cambria Math"/>
                      <w:i/>
                    </w:rPr>
                  </m:ctrlPr>
                </m:sSubSupPr>
                <m:e>
                  <m:r>
                    <w:rPr>
                      <w:rFonts w:ascii="Cambria Math" w:hAnsi="Cambria Math"/>
                    </w:rPr>
                    <m:t>σ</m:t>
                  </m:r>
                </m:e>
                <m:sub>
                  <m:r>
                    <w:rPr>
                      <w:rFonts w:ascii="Cambria Math" w:hAnsi="Cambria Math"/>
                    </w:rPr>
                    <m:t>2</m:t>
                  </m:r>
                </m:sub>
                <m:sup>
                  <m:r>
                    <w:rPr>
                      <w:rFonts w:ascii="Cambria Math" w:hAnsi="Cambria Math"/>
                    </w:rPr>
                    <m:t>2</m:t>
                  </m:r>
                </m:sup>
              </m:sSubSup>
              <m:r>
                <w:rPr>
                  <w:rFonts w:ascii="Cambria Math" w:hAnsi="Cambria Math"/>
                </w:rPr>
                <m:t xml:space="preserve">, …, </m:t>
              </m:r>
              <m:sSubSup>
                <m:sSubSupPr>
                  <m:ctrlPr>
                    <w:rPr>
                      <w:rFonts w:ascii="Cambria Math" w:hAnsi="Cambria Math"/>
                      <w:i/>
                    </w:rPr>
                  </m:ctrlPr>
                </m:sSubSupPr>
                <m:e>
                  <m:r>
                    <w:rPr>
                      <w:rFonts w:ascii="Cambria Math" w:hAnsi="Cambria Math"/>
                    </w:rPr>
                    <m:t>σ</m:t>
                  </m:r>
                </m:e>
                <m:sub>
                  <m:r>
                    <w:rPr>
                      <w:rFonts w:ascii="Cambria Math" w:hAnsi="Cambria Math"/>
                    </w:rPr>
                    <m:t>m</m:t>
                  </m:r>
                </m:sub>
                <m:sup>
                  <m:r>
                    <w:rPr>
                      <w:rFonts w:ascii="Cambria Math" w:hAnsi="Cambria Math"/>
                    </w:rPr>
                    <m:t>2</m:t>
                  </m:r>
                </m:sup>
              </m:sSubSup>
            </m:oMath>
            <w:r>
              <w:rPr>
                <w:rFonts w:hint="eastAsia"/>
              </w:rPr>
              <w:t>）および共分散</w:t>
            </w:r>
            <w:proofErr w:type="spellStart"/>
            <w:r>
              <w:rPr>
                <w:rFonts w:hint="eastAsia"/>
              </w:rPr>
              <w:t>C</w:t>
            </w:r>
            <w:r>
              <w:t>ov</w:t>
            </w:r>
            <w:proofErr w:type="spellEnd"/>
            <w:r>
              <w:rPr>
                <w:rFonts w:hint="eastAsia"/>
              </w:rPr>
              <w:t>(</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j</m:t>
                  </m:r>
                </m:sub>
              </m:sSub>
            </m:oMath>
            <w:r>
              <w:t>)</w:t>
            </w:r>
            <w:r>
              <w:rPr>
                <w:rFonts w:hint="eastAsia"/>
              </w:rPr>
              <w:t>を求める．この結果により，分散共分散行列</w:t>
            </w:r>
            <w:r w:rsidRPr="00503652">
              <w:rPr>
                <w:rFonts w:hint="eastAsia"/>
                <w:b/>
                <w:bCs/>
              </w:rPr>
              <w:t>Z</w:t>
            </w:r>
            <w:r w:rsidRPr="00503652">
              <w:rPr>
                <w:rFonts w:hint="eastAsia"/>
              </w:rPr>
              <w:t>を得る</w:t>
            </w:r>
            <w:r>
              <w:rPr>
                <w:rFonts w:hint="eastAsia"/>
              </w:rPr>
              <w:t>．</w:t>
            </w:r>
          </w:p>
          <w:p w14:paraId="06B84934" w14:textId="77777777" w:rsidR="00012F79" w:rsidRPr="00DD6559" w:rsidRDefault="00012F79" w:rsidP="00012F79">
            <w:pPr>
              <w:pStyle w:val="a7"/>
              <w:numPr>
                <w:ilvl w:val="0"/>
                <w:numId w:val="18"/>
              </w:numPr>
              <w:ind w:leftChars="0" w:left="568"/>
            </w:pPr>
            <w:r>
              <w:fldChar w:fldCharType="begin"/>
            </w:r>
            <w:r>
              <w:instrText xml:space="preserve"> REF _Ref61949857 \h </w:instrText>
            </w:r>
            <w:r>
              <w:fldChar w:fldCharType="separate"/>
            </w:r>
            <w:r>
              <w:rPr>
                <w:rFonts w:ascii="Times New Roman" w:eastAsiaTheme="minorHAnsi" w:hAnsi="Times New Roman" w:cs="Times New Roman"/>
              </w:rPr>
              <w:t>(</w:t>
            </w:r>
            <w:r>
              <w:rPr>
                <w:rFonts w:ascii="Times New Roman" w:eastAsiaTheme="minorHAnsi" w:hAnsi="Times New Roman" w:cs="Times New Roman"/>
                <w:noProof/>
              </w:rPr>
              <w:t>3</w:t>
            </w:r>
            <w:r>
              <w:rPr>
                <w:rFonts w:ascii="Times New Roman" w:eastAsiaTheme="minorHAnsi" w:hAnsi="Times New Roman" w:cs="Times New Roman"/>
              </w:rPr>
              <w:noBreakHyphen/>
            </w:r>
            <w:r>
              <w:rPr>
                <w:rFonts w:ascii="Times New Roman" w:eastAsiaTheme="minorHAnsi" w:hAnsi="Times New Roman" w:cs="Times New Roman"/>
                <w:noProof/>
              </w:rPr>
              <w:t>6</w:t>
            </w:r>
            <w:r w:rsidRPr="003B6E38">
              <w:rPr>
                <w:rFonts w:ascii="Times New Roman" w:eastAsiaTheme="minorHAnsi" w:hAnsi="Times New Roman" w:cs="Times New Roman"/>
              </w:rPr>
              <w:t>)</w:t>
            </w:r>
            <w:r>
              <w:fldChar w:fldCharType="end"/>
            </w:r>
            <w:r>
              <w:rPr>
                <w:rFonts w:hint="eastAsia"/>
              </w:rPr>
              <w:t>式を利用して，ポートフォリオの変動</w:t>
            </w:r>
            <m:oMath>
              <m:sSub>
                <m:sSubPr>
                  <m:ctrlPr>
                    <w:rPr>
                      <w:rFonts w:ascii="Cambria Math" w:hAnsi="Cambria Math"/>
                      <w:i/>
                    </w:rPr>
                  </m:ctrlPr>
                </m:sSubPr>
                <m:e>
                  <m:r>
                    <w:rPr>
                      <w:rFonts w:ascii="Cambria Math" w:hAnsi="Cambria Math"/>
                    </w:rPr>
                    <m:t>V</m:t>
                  </m:r>
                </m:e>
                <m:sub>
                  <m:r>
                    <w:rPr>
                      <w:rFonts w:ascii="Cambria Math" w:hAnsi="Cambria Math"/>
                    </w:rPr>
                    <m:t>p</m:t>
                  </m:r>
                </m:sub>
              </m:sSub>
            </m:oMath>
            <w:r>
              <w:rPr>
                <w:rFonts w:hint="eastAsia"/>
              </w:rPr>
              <w:t>の分散</w:t>
            </w:r>
            <m:oMath>
              <m:sSubSup>
                <m:sSubSupPr>
                  <m:ctrlPr>
                    <w:rPr>
                      <w:rFonts w:ascii="Cambria Math" w:hAnsi="Cambria Math"/>
                      <w:i/>
                    </w:rPr>
                  </m:ctrlPr>
                </m:sSubSupPr>
                <m:e>
                  <m:r>
                    <w:rPr>
                      <w:rFonts w:ascii="Cambria Math" w:hAnsi="Cambria Math"/>
                    </w:rPr>
                    <m:t>σ</m:t>
                  </m:r>
                </m:e>
                <m:sub>
                  <m:r>
                    <w:rPr>
                      <w:rFonts w:ascii="Cambria Math" w:hAnsi="Cambria Math"/>
                    </w:rPr>
                    <m:t>p</m:t>
                  </m:r>
                </m:sub>
                <m:sup>
                  <m:r>
                    <w:rPr>
                      <w:rFonts w:ascii="Cambria Math" w:hAnsi="Cambria Math"/>
                    </w:rPr>
                    <m:t>2</m:t>
                  </m:r>
                </m:sup>
              </m:sSubSup>
            </m:oMath>
            <w:r>
              <w:rPr>
                <w:rFonts w:hint="eastAsia"/>
              </w:rPr>
              <w:t>を計算する．</w:t>
            </w:r>
          </w:p>
          <w:p w14:paraId="66DD02D7" w14:textId="77777777" w:rsidR="00012F79" w:rsidRPr="00DD6559" w:rsidRDefault="00012F79" w:rsidP="00012F79">
            <w:pPr>
              <w:pStyle w:val="a7"/>
              <w:numPr>
                <w:ilvl w:val="0"/>
                <w:numId w:val="18"/>
              </w:numPr>
              <w:ind w:leftChars="0" w:left="568"/>
            </w:pPr>
            <w:r>
              <w:rPr>
                <w:rFonts w:hint="eastAsia"/>
              </w:rPr>
              <w:t>信頼水準と保有期間の条件を与えて，正規分布を仮定し，</w:t>
            </w:r>
            <w:proofErr w:type="spellStart"/>
            <w:r>
              <w:rPr>
                <w:rFonts w:hint="eastAsia"/>
              </w:rPr>
              <w:t>VaR</w:t>
            </w:r>
            <w:proofErr w:type="spellEnd"/>
            <w:r>
              <w:rPr>
                <w:rFonts w:hint="eastAsia"/>
              </w:rPr>
              <w:t>を算出する．</w:t>
            </w:r>
          </w:p>
          <w:tbl>
            <w:tblPr>
              <w:tblStyle w:val="ab"/>
              <w:tblW w:w="9746" w:type="dxa"/>
              <w:tblInd w:w="1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42"/>
              <w:gridCol w:w="1504"/>
            </w:tblGrid>
            <w:tr w:rsidR="00012F79" w:rsidRPr="003B6E38" w14:paraId="1A838B05" w14:textId="77777777" w:rsidTr="00012F79">
              <w:tc>
                <w:tcPr>
                  <w:tcW w:w="8242" w:type="dxa"/>
                </w:tcPr>
                <w:p w14:paraId="47C2DFBA" w14:textId="77777777" w:rsidR="00012F79" w:rsidRPr="00557093" w:rsidRDefault="00666E47" w:rsidP="00557093">
                  <w:pPr>
                    <w:pStyle w:val="a7"/>
                    <w:ind w:leftChars="0" w:left="420"/>
                  </w:pPr>
                  <m:oMathPara>
                    <m:oMath>
                      <m:sSubSup>
                        <m:sSubSupPr>
                          <m:ctrlPr>
                            <w:rPr>
                              <w:rFonts w:ascii="Cambria Math" w:hAnsi="Cambria Math"/>
                              <w:i/>
                            </w:rPr>
                          </m:ctrlPr>
                        </m:sSubSupPr>
                        <m:e>
                          <m:r>
                            <w:rPr>
                              <w:rFonts w:ascii="Cambria Math" w:hAnsi="Cambria Math"/>
                            </w:rPr>
                            <m:t>σ</m:t>
                          </m:r>
                        </m:e>
                        <m:sub>
                          <m:r>
                            <w:rPr>
                              <w:rFonts w:ascii="Cambria Math" w:hAnsi="Cambria Math"/>
                            </w:rPr>
                            <m:t>p</m:t>
                          </m:r>
                        </m:sub>
                        <m:sup>
                          <m:r>
                            <w:rPr>
                              <w:rFonts w:ascii="Cambria Math" w:hAnsi="Cambria Math"/>
                            </w:rPr>
                            <m:t>2</m:t>
                          </m:r>
                        </m:sup>
                      </m:sSubSup>
                      <m:r>
                        <w:rPr>
                          <w:rFonts w:ascii="Cambria Math" w:hAnsi="Cambria Math"/>
                        </w:rPr>
                        <m:t>=</m:t>
                      </m:r>
                      <m:r>
                        <m:rPr>
                          <m:sty m:val="bi"/>
                        </m:rPr>
                        <w:rPr>
                          <w:rFonts w:ascii="Cambria Math" w:hAnsi="Cambria Math"/>
                        </w:rPr>
                        <m:t>EZ</m:t>
                      </m:r>
                      <m:sSup>
                        <m:sSupPr>
                          <m:ctrlPr>
                            <w:rPr>
                              <w:rFonts w:ascii="Cambria Math" w:hAnsi="Cambria Math"/>
                              <w:b/>
                              <w:bCs/>
                              <w:i/>
                            </w:rPr>
                          </m:ctrlPr>
                        </m:sSupPr>
                        <m:e>
                          <m:r>
                            <m:rPr>
                              <m:sty m:val="bi"/>
                            </m:rPr>
                            <w:rPr>
                              <w:rFonts w:ascii="Cambria Math" w:hAnsi="Cambria Math"/>
                            </w:rPr>
                            <m:t>E</m:t>
                          </m:r>
                        </m:e>
                        <m:sup>
                          <m:r>
                            <m:rPr>
                              <m:sty m:val="bi"/>
                            </m:rPr>
                            <w:rPr>
                              <w:rFonts w:ascii="Cambria Math" w:hAnsi="Cambria Math"/>
                            </w:rPr>
                            <m:t>t</m:t>
                          </m:r>
                        </m:sup>
                      </m:sSup>
                    </m:oMath>
                  </m:oMathPara>
                </w:p>
              </w:tc>
              <w:tc>
                <w:tcPr>
                  <w:tcW w:w="1504" w:type="dxa"/>
                  <w:vAlign w:val="center"/>
                </w:tcPr>
                <w:p w14:paraId="1A0DB272" w14:textId="69700F3F" w:rsidR="00012F79" w:rsidRPr="003B6E38" w:rsidRDefault="00012F79" w:rsidP="009D6F3A">
                  <w:pPr>
                    <w:pStyle w:val="ac"/>
                    <w:jc w:val="center"/>
                    <w:rPr>
                      <w:rFonts w:ascii="Times New Roman" w:eastAsiaTheme="minorHAnsi" w:hAnsi="Times New Roman" w:cs="Times New Roman"/>
                    </w:rPr>
                  </w:pPr>
                  <w:bookmarkStart w:id="2" w:name="_Ref61949857"/>
                  <w:r>
                    <w:rPr>
                      <w:rFonts w:ascii="Times New Roman" w:eastAsiaTheme="minorHAnsi" w:hAnsi="Times New Roman" w:cs="Times New Roman"/>
                    </w:rPr>
                    <w:t>(</w:t>
                  </w:r>
                  <w:r>
                    <w:rPr>
                      <w:rFonts w:ascii="Times New Roman" w:eastAsiaTheme="minorHAnsi" w:hAnsi="Times New Roman" w:cs="Times New Roman"/>
                    </w:rPr>
                    <w:fldChar w:fldCharType="begin"/>
                  </w:r>
                  <w:r>
                    <w:rPr>
                      <w:rFonts w:ascii="Times New Roman" w:eastAsiaTheme="minorHAnsi" w:hAnsi="Times New Roman" w:cs="Times New Roman"/>
                    </w:rPr>
                    <w:instrText xml:space="preserve"> STYLEREF 1 \s </w:instrText>
                  </w:r>
                  <w:r>
                    <w:rPr>
                      <w:rFonts w:ascii="Times New Roman" w:eastAsiaTheme="minorHAnsi" w:hAnsi="Times New Roman" w:cs="Times New Roman"/>
                    </w:rPr>
                    <w:fldChar w:fldCharType="separate"/>
                  </w:r>
                  <w:r>
                    <w:rPr>
                      <w:rFonts w:ascii="Times New Roman" w:eastAsiaTheme="minorHAnsi" w:hAnsi="Times New Roman" w:cs="Times New Roman"/>
                      <w:noProof/>
                    </w:rPr>
                    <w:t>3</w:t>
                  </w:r>
                  <w:r>
                    <w:rPr>
                      <w:rFonts w:ascii="Times New Roman" w:eastAsiaTheme="minorHAnsi" w:hAnsi="Times New Roman" w:cs="Times New Roman"/>
                    </w:rPr>
                    <w:fldChar w:fldCharType="end"/>
                  </w:r>
                  <w:r>
                    <w:rPr>
                      <w:rFonts w:ascii="Times New Roman" w:eastAsiaTheme="minorHAnsi" w:hAnsi="Times New Roman" w:cs="Times New Roman"/>
                    </w:rPr>
                    <w:noBreakHyphen/>
                  </w:r>
                  <w:r>
                    <w:rPr>
                      <w:rFonts w:ascii="Times New Roman" w:eastAsiaTheme="minorHAnsi" w:hAnsi="Times New Roman" w:cs="Times New Roman"/>
                    </w:rPr>
                    <w:fldChar w:fldCharType="begin"/>
                  </w:r>
                  <w:r>
                    <w:rPr>
                      <w:rFonts w:ascii="Times New Roman" w:eastAsiaTheme="minorHAnsi" w:hAnsi="Times New Roman" w:cs="Times New Roman"/>
                    </w:rPr>
                    <w:instrText xml:space="preserve"> SEQ </w:instrText>
                  </w:r>
                  <w:r>
                    <w:rPr>
                      <w:rFonts w:ascii="Times New Roman" w:eastAsiaTheme="minorHAnsi" w:hAnsi="Times New Roman" w:cs="Times New Roman"/>
                    </w:rPr>
                    <w:instrText>数式</w:instrText>
                  </w:r>
                  <w:r>
                    <w:rPr>
                      <w:rFonts w:ascii="Times New Roman" w:eastAsiaTheme="minorHAnsi" w:hAnsi="Times New Roman" w:cs="Times New Roman"/>
                    </w:rPr>
                    <w:instrText xml:space="preserve"> \* ARABIC \s 1 </w:instrText>
                  </w:r>
                  <w:r>
                    <w:rPr>
                      <w:rFonts w:ascii="Times New Roman" w:eastAsiaTheme="minorHAnsi" w:hAnsi="Times New Roman" w:cs="Times New Roman"/>
                    </w:rPr>
                    <w:fldChar w:fldCharType="separate"/>
                  </w:r>
                  <w:r>
                    <w:rPr>
                      <w:rFonts w:ascii="Times New Roman" w:eastAsiaTheme="minorHAnsi" w:hAnsi="Times New Roman" w:cs="Times New Roman"/>
                      <w:noProof/>
                    </w:rPr>
                    <w:t>6</w:t>
                  </w:r>
                  <w:r>
                    <w:rPr>
                      <w:rFonts w:ascii="Times New Roman" w:eastAsiaTheme="minorHAnsi" w:hAnsi="Times New Roman" w:cs="Times New Roman"/>
                    </w:rPr>
                    <w:fldChar w:fldCharType="end"/>
                  </w:r>
                  <w:r w:rsidRPr="003B6E38">
                    <w:rPr>
                      <w:rFonts w:ascii="Times New Roman" w:eastAsiaTheme="minorHAnsi" w:hAnsi="Times New Roman" w:cs="Times New Roman"/>
                    </w:rPr>
                    <w:t>)</w:t>
                  </w:r>
                  <w:bookmarkEnd w:id="2"/>
                </w:p>
              </w:tc>
            </w:tr>
          </w:tbl>
          <w:p w14:paraId="21D00B5F" w14:textId="77777777" w:rsidR="00012F79" w:rsidRDefault="00012F79" w:rsidP="00012F79"/>
        </w:tc>
      </w:tr>
    </w:tbl>
    <w:p w14:paraId="45BE4569" w14:textId="77777777" w:rsidR="00557093" w:rsidRDefault="00557093" w:rsidP="00557093"/>
    <w:p w14:paraId="08CA2026" w14:textId="00FA3A99" w:rsidR="0059301F" w:rsidRDefault="0059301F" w:rsidP="0059301F">
      <w:pPr>
        <w:pStyle w:val="2"/>
      </w:pPr>
      <w:r>
        <w:rPr>
          <w:rFonts w:hint="eastAsia"/>
        </w:rPr>
        <w:t>デルタガンマ法</w:t>
      </w:r>
    </w:p>
    <w:p w14:paraId="073043A3" w14:textId="208E14F4" w:rsidR="0059301F" w:rsidRDefault="001946CB" w:rsidP="0059301F">
      <w:r>
        <w:rPr>
          <w:rFonts w:hint="eastAsia"/>
        </w:rPr>
        <w:t>≪</w:t>
      </w:r>
      <w:r w:rsidR="00BD0604">
        <w:rPr>
          <w:rFonts w:hint="eastAsia"/>
        </w:rPr>
        <w:t>デルタ法</w:t>
      </w:r>
      <w:r>
        <w:rPr>
          <w:rFonts w:hint="eastAsia"/>
        </w:rPr>
        <w:t>の欠点≫</w:t>
      </w:r>
    </w:p>
    <w:p w14:paraId="21C9BE81" w14:textId="560BC176" w:rsidR="00BD0604" w:rsidRDefault="003102E1" w:rsidP="0059301F">
      <w:r>
        <w:rPr>
          <w:rFonts w:hint="eastAsia"/>
        </w:rPr>
        <w:t>感応度が安定的であることを仮定している．つまり，</w:t>
      </w:r>
      <w:r w:rsidR="0068523D">
        <w:rPr>
          <w:rFonts w:hint="eastAsia"/>
        </w:rPr>
        <w:t>明らかに感応度が一定でないもの</w:t>
      </w:r>
      <w:r w:rsidR="00AD5444">
        <w:rPr>
          <w:rFonts w:hint="eastAsia"/>
        </w:rPr>
        <w:t>（例えば，</w:t>
      </w:r>
      <w:r w:rsidR="002E0DAD">
        <w:rPr>
          <w:rFonts w:hint="eastAsia"/>
        </w:rPr>
        <w:t>オプション</w:t>
      </w:r>
      <w:r w:rsidR="00F84CE5">
        <w:rPr>
          <w:rFonts w:hint="eastAsia"/>
        </w:rPr>
        <w:t>など</w:t>
      </w:r>
      <w:r w:rsidR="00AD5444">
        <w:rPr>
          <w:rFonts w:hint="eastAsia"/>
        </w:rPr>
        <w:t>）</w:t>
      </w:r>
      <w:r w:rsidR="0068523D">
        <w:rPr>
          <w:rFonts w:hint="eastAsia"/>
        </w:rPr>
        <w:t>を</w:t>
      </w:r>
      <w:r w:rsidR="00301120">
        <w:rPr>
          <w:rFonts w:hint="eastAsia"/>
        </w:rPr>
        <w:t>評価するのは無理がある．</w:t>
      </w:r>
    </w:p>
    <w:p w14:paraId="39C21B71" w14:textId="12395A2E" w:rsidR="00F84CE5" w:rsidRDefault="001E7F5D" w:rsidP="0059301F">
      <w:r>
        <w:rPr>
          <w:rFonts w:hint="eastAsia"/>
        </w:rPr>
        <w:t>↓</w:t>
      </w:r>
    </w:p>
    <w:p w14:paraId="2A385733" w14:textId="23295CA7" w:rsidR="001E7F5D" w:rsidRDefault="00036140" w:rsidP="0059301F">
      <w:r>
        <w:rPr>
          <w:rFonts w:hint="eastAsia"/>
        </w:rPr>
        <w:t>上記問題点の解決策の一つとして，</w:t>
      </w:r>
      <w:r w:rsidRPr="00036140">
        <w:rPr>
          <w:rFonts w:hint="eastAsia"/>
          <w:b/>
          <w:bCs/>
          <w:color w:val="FF0000"/>
        </w:rPr>
        <w:t>デルタガンマ法</w:t>
      </w:r>
      <w:r>
        <w:rPr>
          <w:rFonts w:hint="eastAsia"/>
        </w:rPr>
        <w:t>がある．</w:t>
      </w:r>
    </w:p>
    <w:p w14:paraId="3BA44C0F" w14:textId="77777777" w:rsidR="00102A36" w:rsidRDefault="00102A36" w:rsidP="0059301F"/>
    <w:p w14:paraId="00AAD1F7" w14:textId="5C2C5AC9" w:rsidR="00102A36" w:rsidRDefault="00102A36" w:rsidP="0059301F">
      <w:r>
        <w:rPr>
          <w:rFonts w:hint="eastAsia"/>
        </w:rPr>
        <w:t>【デルタガンマ法】</w:t>
      </w:r>
    </w:p>
    <w:p w14:paraId="21FD7C22" w14:textId="4BFA8C34" w:rsidR="00102A36" w:rsidRDefault="00332C86" w:rsidP="00102A36">
      <w:pPr>
        <w:pStyle w:val="a7"/>
        <w:numPr>
          <w:ilvl w:val="0"/>
          <w:numId w:val="15"/>
        </w:numPr>
        <w:ind w:leftChars="0"/>
      </w:pPr>
      <w:r>
        <w:rPr>
          <w:rFonts w:hint="eastAsia"/>
        </w:rPr>
        <w:t>感応度の変化率をリスクファクターの変化</w:t>
      </w:r>
      <w:r w:rsidR="007848D7">
        <w:rPr>
          <w:rFonts w:hint="eastAsia"/>
        </w:rPr>
        <w:t>に対して</w:t>
      </w:r>
      <w:r w:rsidR="00260C40">
        <w:rPr>
          <w:rFonts w:hint="eastAsia"/>
        </w:rPr>
        <w:t>線形であると仮定．つまり，</w:t>
      </w:r>
      <w:r w:rsidR="00B01B44">
        <w:rPr>
          <w:rFonts w:hint="eastAsia"/>
        </w:rPr>
        <w:t>ポートフォリオの変化</w:t>
      </w:r>
      <m:oMath>
        <m:r>
          <m:rPr>
            <m:sty m:val="p"/>
          </m:rPr>
          <w:rPr>
            <w:rFonts w:ascii="Cambria Math" w:hAnsi="Cambria Math"/>
          </w:rPr>
          <m:t>Δ</m:t>
        </m:r>
        <m:sSub>
          <m:sSubPr>
            <m:ctrlPr>
              <w:rPr>
                <w:rFonts w:ascii="Cambria Math" w:hAnsi="Cambria Math"/>
                <w:i/>
              </w:rPr>
            </m:ctrlPr>
          </m:sSubPr>
          <m:e>
            <m:r>
              <w:rPr>
                <w:rFonts w:ascii="Cambria Math" w:hAnsi="Cambria Math"/>
              </w:rPr>
              <m:t>V</m:t>
            </m:r>
          </m:e>
          <m:sub>
            <m:r>
              <w:rPr>
                <w:rFonts w:ascii="Cambria Math" w:hAnsi="Cambria Math"/>
              </w:rPr>
              <m:t>p</m:t>
            </m:r>
          </m:sub>
        </m:sSub>
      </m:oMath>
      <w:r w:rsidR="0051092D">
        <w:rPr>
          <w:rFonts w:hint="eastAsia"/>
        </w:rPr>
        <w:t>を次で定義．</w:t>
      </w: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42"/>
        <w:gridCol w:w="1504"/>
      </w:tblGrid>
      <w:tr w:rsidR="003A1C3F" w:rsidRPr="003B6E38" w14:paraId="64E739FB" w14:textId="77777777" w:rsidTr="009F4678">
        <w:tc>
          <w:tcPr>
            <w:tcW w:w="8242" w:type="dxa"/>
          </w:tcPr>
          <w:p w14:paraId="71905617" w14:textId="77777777" w:rsidR="003A1C3F" w:rsidRPr="005B2380" w:rsidRDefault="00475577" w:rsidP="003A1C3F">
            <w:pPr>
              <w:pStyle w:val="a7"/>
              <w:ind w:leftChars="0" w:left="420"/>
              <w:rPr>
                <w:rFonts w:ascii="Times New Roman" w:hAnsi="Times New Roman" w:cs="Times New Roman"/>
                <w:i/>
              </w:rPr>
            </w:pPr>
            <m:oMathPara>
              <m:oMath>
                <m:r>
                  <m:rPr>
                    <m:sty m:val="p"/>
                  </m:rPr>
                  <w:rPr>
                    <w:rFonts w:ascii="Cambria Math" w:eastAsiaTheme="minorHAnsi" w:hAnsi="Cambria Math" w:cs="Times New Roman"/>
                  </w:rPr>
                  <m:t>Δ</m:t>
                </m:r>
                <m:sSub>
                  <m:sSubPr>
                    <m:ctrlPr>
                      <w:rPr>
                        <w:rFonts w:ascii="Cambria Math" w:eastAsiaTheme="minorHAnsi" w:hAnsi="Cambria Math" w:cs="Times New Roman"/>
                        <w:i/>
                      </w:rPr>
                    </m:ctrlPr>
                  </m:sSubPr>
                  <m:e>
                    <m:r>
                      <w:rPr>
                        <w:rFonts w:ascii="Cambria Math" w:eastAsiaTheme="minorHAnsi" w:hAnsi="Cambria Math" w:cs="Times New Roman"/>
                      </w:rPr>
                      <m:t>V</m:t>
                    </m:r>
                  </m:e>
                  <m:sub>
                    <m:r>
                      <w:rPr>
                        <w:rFonts w:ascii="Cambria Math" w:eastAsiaTheme="minorHAnsi" w:hAnsi="Cambria Math" w:cs="Times New Roman"/>
                      </w:rPr>
                      <m:t>p</m:t>
                    </m:r>
                  </m:sub>
                </m:sSub>
                <m:r>
                  <w:rPr>
                    <w:rFonts w:ascii="Cambria Math" w:eastAsiaTheme="minorHAnsi" w:hAnsi="Cambria Math" w:cs="Times New Roman"/>
                  </w:rPr>
                  <m:t>=E</m:t>
                </m:r>
                <m:r>
                  <m:rPr>
                    <m:sty m:val="p"/>
                  </m:rPr>
                  <w:rPr>
                    <w:rFonts w:ascii="Cambria Math" w:eastAsiaTheme="minorHAnsi" w:hAnsi="Cambria Math" w:cs="Times New Roman"/>
                  </w:rPr>
                  <m:t>Δ</m:t>
                </m:r>
                <m:r>
                  <w:rPr>
                    <w:rFonts w:ascii="Cambria Math" w:eastAsiaTheme="minorHAnsi" w:hAnsi="Cambria Math" w:cs="Times New Roman"/>
                  </w:rPr>
                  <m:t>x+</m:t>
                </m:r>
                <m:f>
                  <m:fPr>
                    <m:ctrlPr>
                      <w:rPr>
                        <w:rFonts w:ascii="Cambria Math" w:eastAsiaTheme="minorHAnsi" w:hAnsi="Cambria Math" w:cs="Times New Roman"/>
                        <w:i/>
                      </w:rPr>
                    </m:ctrlPr>
                  </m:fPr>
                  <m:num>
                    <m:r>
                      <w:rPr>
                        <w:rFonts w:ascii="Cambria Math" w:eastAsiaTheme="minorHAnsi" w:hAnsi="Cambria Math" w:cs="Times New Roman"/>
                      </w:rPr>
                      <m:t>1</m:t>
                    </m:r>
                  </m:num>
                  <m:den>
                    <m:r>
                      <w:rPr>
                        <w:rFonts w:ascii="Cambria Math" w:eastAsiaTheme="minorHAnsi" w:hAnsi="Cambria Math" w:cs="Times New Roman"/>
                      </w:rPr>
                      <m:t>2</m:t>
                    </m:r>
                  </m:den>
                </m:f>
                <m:r>
                  <w:rPr>
                    <w:rFonts w:ascii="Cambria Math" w:eastAsiaTheme="minorHAnsi" w:hAnsi="Cambria Math" w:cs="Times New Roman"/>
                  </w:rPr>
                  <m:t xml:space="preserve"> </m:t>
                </m:r>
                <m:r>
                  <m:rPr>
                    <m:sty m:val="p"/>
                  </m:rPr>
                  <w:rPr>
                    <w:rFonts w:ascii="Cambria Math" w:eastAsiaTheme="minorHAnsi" w:hAnsi="Cambria Math" w:cs="Times New Roman"/>
                  </w:rPr>
                  <m:t>Γ</m:t>
                </m:r>
                <m:r>
                  <w:rPr>
                    <w:rFonts w:ascii="Cambria Math" w:eastAsiaTheme="minorHAnsi" w:hAnsi="Cambria Math" w:cs="Times New Roman"/>
                  </w:rPr>
                  <m:t>*</m:t>
                </m:r>
                <m:sSup>
                  <m:sSupPr>
                    <m:ctrlPr>
                      <w:rPr>
                        <w:rFonts w:ascii="Cambria Math" w:eastAsiaTheme="minorHAnsi" w:hAnsi="Cambria Math" w:cs="Times New Roman"/>
                        <w:i/>
                      </w:rPr>
                    </m:ctrlPr>
                  </m:sSupPr>
                  <m:e>
                    <m:d>
                      <m:dPr>
                        <m:ctrlPr>
                          <w:rPr>
                            <w:rFonts w:ascii="Cambria Math" w:eastAsiaTheme="minorHAnsi" w:hAnsi="Cambria Math" w:cs="Times New Roman"/>
                            <w:i/>
                          </w:rPr>
                        </m:ctrlPr>
                      </m:dPr>
                      <m:e>
                        <m:r>
                          <m:rPr>
                            <m:sty m:val="p"/>
                          </m:rPr>
                          <w:rPr>
                            <w:rFonts w:ascii="Cambria Math" w:eastAsiaTheme="minorHAnsi" w:hAnsi="Cambria Math" w:cs="Times New Roman"/>
                          </w:rPr>
                          <m:t>Δ</m:t>
                        </m:r>
                        <m:r>
                          <w:rPr>
                            <w:rFonts w:ascii="Cambria Math" w:eastAsiaTheme="minorHAnsi" w:hAnsi="Cambria Math" w:cs="Times New Roman"/>
                          </w:rPr>
                          <m:t>x</m:t>
                        </m:r>
                      </m:e>
                    </m:d>
                  </m:e>
                  <m:sup>
                    <m:r>
                      <w:rPr>
                        <w:rFonts w:ascii="Cambria Math" w:eastAsiaTheme="minorHAnsi" w:hAnsi="Cambria Math" w:cs="Times New Roman"/>
                      </w:rPr>
                      <m:t>2</m:t>
                    </m:r>
                  </m:sup>
                </m:sSup>
              </m:oMath>
            </m:oMathPara>
          </w:p>
          <w:p w14:paraId="60CF80B4" w14:textId="77777777" w:rsidR="005B2380" w:rsidRDefault="000B2B82" w:rsidP="005B2380">
            <w:pPr>
              <w:rPr>
                <w:rFonts w:ascii="Times New Roman" w:eastAsiaTheme="minorHAnsi" w:hAnsi="Times New Roman" w:cs="Times New Roman"/>
                <w:iCs/>
              </w:rPr>
            </w:pPr>
            <w:r w:rsidRPr="000B2B82">
              <w:rPr>
                <w:rFonts w:ascii="Times New Roman" w:eastAsiaTheme="minorHAnsi" w:hAnsi="Times New Roman" w:cs="Times New Roman" w:hint="eastAsia"/>
                <w:iCs/>
              </w:rPr>
              <w:t>ただし，</w:t>
            </w:r>
          </w:p>
          <w:p w14:paraId="0B9700B2" w14:textId="146A16B1" w:rsidR="003A1C3F" w:rsidRPr="000B2B82" w:rsidRDefault="006E3045" w:rsidP="005B2380">
            <w:pPr>
              <w:rPr>
                <w:rFonts w:ascii="Times New Roman" w:eastAsiaTheme="minorHAnsi" w:hAnsi="Times New Roman" w:cs="Times New Roman"/>
              </w:rPr>
            </w:pPr>
            <m:oMathPara>
              <m:oMath>
                <m:r>
                  <m:rPr>
                    <m:sty m:val="p"/>
                  </m:rPr>
                  <w:rPr>
                    <w:rFonts w:ascii="Cambria Math" w:eastAsiaTheme="minorHAnsi" w:hAnsi="Cambria Math" w:cs="Times New Roman"/>
                  </w:rPr>
                  <m:t>Γ</m:t>
                </m:r>
                <m:r>
                  <w:rPr>
                    <w:rFonts w:ascii="Cambria Math" w:eastAsiaTheme="minorHAnsi" w:hAnsi="Cambria Math" w:cs="Times New Roman"/>
                  </w:rPr>
                  <m:t>=</m:t>
                </m:r>
                <m:f>
                  <m:fPr>
                    <m:ctrlPr>
                      <w:rPr>
                        <w:rFonts w:ascii="Cambria Math" w:eastAsiaTheme="minorHAnsi" w:hAnsi="Cambria Math" w:cs="Times New Roman"/>
                        <w:i/>
                        <w:iCs/>
                      </w:rPr>
                    </m:ctrlPr>
                  </m:fPr>
                  <m:num>
                    <m:sSup>
                      <m:sSupPr>
                        <m:ctrlPr>
                          <w:rPr>
                            <w:rFonts w:ascii="Cambria Math" w:eastAsiaTheme="minorHAnsi" w:hAnsi="Cambria Math" w:cs="Times New Roman"/>
                            <w:i/>
                            <w:iCs/>
                          </w:rPr>
                        </m:ctrlPr>
                      </m:sSupPr>
                      <m:e>
                        <m:r>
                          <w:rPr>
                            <w:rFonts w:ascii="Cambria Math" w:eastAsiaTheme="minorHAnsi" w:hAnsi="Cambria Math" w:cs="Times New Roman"/>
                          </w:rPr>
                          <m:t>∂</m:t>
                        </m:r>
                      </m:e>
                      <m:sup>
                        <m:r>
                          <w:rPr>
                            <w:rFonts w:ascii="Cambria Math" w:eastAsiaTheme="minorHAnsi" w:hAnsi="Cambria Math" w:cs="Times New Roman"/>
                          </w:rPr>
                          <m:t>2</m:t>
                        </m:r>
                      </m:sup>
                    </m:sSup>
                    <m:sSub>
                      <m:sSubPr>
                        <m:ctrlPr>
                          <w:rPr>
                            <w:rFonts w:ascii="Cambria Math" w:eastAsiaTheme="minorHAnsi" w:hAnsi="Cambria Math" w:cs="Times New Roman"/>
                            <w:i/>
                            <w:iCs/>
                          </w:rPr>
                        </m:ctrlPr>
                      </m:sSubPr>
                      <m:e>
                        <m:r>
                          <w:rPr>
                            <w:rFonts w:ascii="Cambria Math" w:eastAsiaTheme="minorHAnsi" w:hAnsi="Cambria Math" w:cs="Times New Roman"/>
                          </w:rPr>
                          <m:t>V</m:t>
                        </m:r>
                      </m:e>
                      <m:sub>
                        <m:r>
                          <w:rPr>
                            <w:rFonts w:ascii="Cambria Math" w:eastAsiaTheme="minorHAnsi" w:hAnsi="Cambria Math" w:cs="Times New Roman"/>
                          </w:rPr>
                          <m:t>p</m:t>
                        </m:r>
                      </m:sub>
                    </m:sSub>
                  </m:num>
                  <m:den>
                    <m:r>
                      <w:rPr>
                        <w:rFonts w:ascii="Cambria Math" w:eastAsiaTheme="minorHAnsi" w:hAnsi="Cambria Math" w:cs="Times New Roman"/>
                      </w:rPr>
                      <m:t>∂</m:t>
                    </m:r>
                    <m:sSup>
                      <m:sSupPr>
                        <m:ctrlPr>
                          <w:rPr>
                            <w:rFonts w:ascii="Cambria Math" w:eastAsiaTheme="minorHAnsi" w:hAnsi="Cambria Math" w:cs="Times New Roman"/>
                            <w:i/>
                            <w:iCs/>
                          </w:rPr>
                        </m:ctrlPr>
                      </m:sSupPr>
                      <m:e>
                        <m:r>
                          <w:rPr>
                            <w:rFonts w:ascii="Cambria Math" w:eastAsiaTheme="minorHAnsi" w:hAnsi="Cambria Math" w:cs="Times New Roman"/>
                          </w:rPr>
                          <m:t>x</m:t>
                        </m:r>
                      </m:e>
                      <m:sup>
                        <m:r>
                          <w:rPr>
                            <w:rFonts w:ascii="Cambria Math" w:eastAsiaTheme="minorHAnsi" w:hAnsi="Cambria Math" w:cs="Times New Roman"/>
                          </w:rPr>
                          <m:t>2</m:t>
                        </m:r>
                      </m:sup>
                    </m:sSup>
                  </m:den>
                </m:f>
              </m:oMath>
            </m:oMathPara>
          </w:p>
        </w:tc>
        <w:tc>
          <w:tcPr>
            <w:tcW w:w="1504" w:type="dxa"/>
            <w:vAlign w:val="center"/>
          </w:tcPr>
          <w:p w14:paraId="3B025E44" w14:textId="70A160A0" w:rsidR="003A1C3F" w:rsidRPr="003B6E38" w:rsidRDefault="003A1C3F" w:rsidP="009F4678">
            <w:pPr>
              <w:pStyle w:val="ac"/>
              <w:jc w:val="center"/>
              <w:rPr>
                <w:rFonts w:ascii="Times New Roman" w:eastAsiaTheme="minorHAnsi" w:hAnsi="Times New Roman" w:cs="Times New Roman"/>
              </w:rPr>
            </w:pPr>
            <w:bookmarkStart w:id="3" w:name="_Ref61950958"/>
            <w:r w:rsidRPr="003B6E38">
              <w:rPr>
                <w:rFonts w:ascii="Times New Roman" w:eastAsiaTheme="minorHAnsi" w:hAnsi="Times New Roman" w:cs="Times New Roman"/>
              </w:rPr>
              <w:t>(</w:t>
            </w:r>
            <w:r>
              <w:rPr>
                <w:rFonts w:ascii="Times New Roman" w:eastAsiaTheme="minorHAnsi" w:hAnsi="Times New Roman" w:cs="Times New Roman"/>
              </w:rPr>
              <w:fldChar w:fldCharType="begin"/>
            </w:r>
            <w:r>
              <w:rPr>
                <w:rFonts w:ascii="Times New Roman" w:eastAsiaTheme="minorHAnsi" w:hAnsi="Times New Roman" w:cs="Times New Roman"/>
              </w:rPr>
              <w:instrText xml:space="preserve"> STYLEREF 1 \s </w:instrText>
            </w:r>
            <w:r>
              <w:rPr>
                <w:rFonts w:ascii="Times New Roman" w:eastAsiaTheme="minorHAnsi" w:hAnsi="Times New Roman" w:cs="Times New Roman"/>
              </w:rPr>
              <w:fldChar w:fldCharType="separate"/>
            </w:r>
            <w:r>
              <w:rPr>
                <w:rFonts w:ascii="Times New Roman" w:eastAsiaTheme="minorHAnsi" w:hAnsi="Times New Roman" w:cs="Times New Roman"/>
                <w:noProof/>
              </w:rPr>
              <w:t>3</w:t>
            </w:r>
            <w:r>
              <w:rPr>
                <w:rFonts w:ascii="Times New Roman" w:eastAsiaTheme="minorHAnsi" w:hAnsi="Times New Roman" w:cs="Times New Roman"/>
              </w:rPr>
              <w:fldChar w:fldCharType="end"/>
            </w:r>
            <w:r>
              <w:rPr>
                <w:rFonts w:ascii="Times New Roman" w:eastAsiaTheme="minorHAnsi" w:hAnsi="Times New Roman" w:cs="Times New Roman"/>
              </w:rPr>
              <w:noBreakHyphen/>
            </w:r>
            <w:r>
              <w:rPr>
                <w:rFonts w:ascii="Times New Roman" w:eastAsiaTheme="minorHAnsi" w:hAnsi="Times New Roman" w:cs="Times New Roman"/>
              </w:rPr>
              <w:fldChar w:fldCharType="begin"/>
            </w:r>
            <w:r>
              <w:rPr>
                <w:rFonts w:ascii="Times New Roman" w:eastAsiaTheme="minorHAnsi" w:hAnsi="Times New Roman" w:cs="Times New Roman"/>
              </w:rPr>
              <w:instrText xml:space="preserve"> SEQ </w:instrText>
            </w:r>
            <w:r>
              <w:rPr>
                <w:rFonts w:ascii="Times New Roman" w:eastAsiaTheme="minorHAnsi" w:hAnsi="Times New Roman" w:cs="Times New Roman"/>
              </w:rPr>
              <w:instrText>数式</w:instrText>
            </w:r>
            <w:r>
              <w:rPr>
                <w:rFonts w:ascii="Times New Roman" w:eastAsiaTheme="minorHAnsi" w:hAnsi="Times New Roman" w:cs="Times New Roman"/>
              </w:rPr>
              <w:instrText xml:space="preserve"> \* ARABIC \s 1 </w:instrText>
            </w:r>
            <w:r>
              <w:rPr>
                <w:rFonts w:ascii="Times New Roman" w:eastAsiaTheme="minorHAnsi" w:hAnsi="Times New Roman" w:cs="Times New Roman"/>
              </w:rPr>
              <w:fldChar w:fldCharType="separate"/>
            </w:r>
            <w:r w:rsidR="000912F0">
              <w:rPr>
                <w:rFonts w:ascii="Times New Roman" w:eastAsiaTheme="minorHAnsi" w:hAnsi="Times New Roman" w:cs="Times New Roman"/>
                <w:noProof/>
              </w:rPr>
              <w:t>7</w:t>
            </w:r>
            <w:r>
              <w:rPr>
                <w:rFonts w:ascii="Times New Roman" w:eastAsiaTheme="minorHAnsi" w:hAnsi="Times New Roman" w:cs="Times New Roman"/>
              </w:rPr>
              <w:fldChar w:fldCharType="end"/>
            </w:r>
            <w:r w:rsidRPr="003B6E38">
              <w:rPr>
                <w:rFonts w:ascii="Times New Roman" w:eastAsiaTheme="minorHAnsi" w:hAnsi="Times New Roman" w:cs="Times New Roman"/>
              </w:rPr>
              <w:t>)</w:t>
            </w:r>
            <w:bookmarkEnd w:id="3"/>
          </w:p>
        </w:tc>
      </w:tr>
    </w:tbl>
    <w:p w14:paraId="15A845E0" w14:textId="7065D673" w:rsidR="003A1C3F" w:rsidRPr="003B6E38" w:rsidRDefault="003A1C3F" w:rsidP="003A1C3F">
      <w:pPr>
        <w:ind w:left="36"/>
        <w:rPr>
          <w:rFonts w:ascii="Times New Roman" w:eastAsiaTheme="minorHAnsi" w:hAnsi="Times New Roman" w:cs="Times New Roman"/>
        </w:rPr>
      </w:pPr>
    </w:p>
    <w:p w14:paraId="16B29C01" w14:textId="257811B4" w:rsidR="0051092D" w:rsidRDefault="005C6DEE" w:rsidP="00F42DB1">
      <w:pPr>
        <w:pStyle w:val="a7"/>
        <w:numPr>
          <w:ilvl w:val="0"/>
          <w:numId w:val="15"/>
        </w:numPr>
        <w:ind w:leftChars="0"/>
      </w:pPr>
      <w:proofErr w:type="spellStart"/>
      <w:r>
        <w:rPr>
          <w:rFonts w:hint="eastAsia"/>
        </w:rPr>
        <w:t>V</w:t>
      </w:r>
      <w:r>
        <w:t>aR</w:t>
      </w:r>
      <w:proofErr w:type="spellEnd"/>
      <w:r>
        <w:rPr>
          <w:rFonts w:hint="eastAsia"/>
        </w:rPr>
        <w:t>は</w:t>
      </w:r>
      <m:oMath>
        <m:r>
          <m:rPr>
            <m:sty m:val="p"/>
          </m:rPr>
          <w:rPr>
            <w:rFonts w:ascii="Cambria Math" w:hAnsi="Cambria Math"/>
          </w:rPr>
          <m:t>Δ</m:t>
        </m:r>
        <m:sSub>
          <m:sSubPr>
            <m:ctrlPr>
              <w:rPr>
                <w:rFonts w:ascii="Cambria Math" w:hAnsi="Cambria Math"/>
                <w:i/>
              </w:rPr>
            </m:ctrlPr>
          </m:sSubPr>
          <m:e>
            <m:r>
              <w:rPr>
                <w:rFonts w:ascii="Cambria Math" w:hAnsi="Cambria Math"/>
              </w:rPr>
              <m:t>V</m:t>
            </m:r>
          </m:e>
          <m:sub>
            <m:r>
              <w:rPr>
                <w:rFonts w:ascii="Cambria Math" w:hAnsi="Cambria Math"/>
              </w:rPr>
              <m:t>p</m:t>
            </m:r>
          </m:sub>
        </m:sSub>
      </m:oMath>
      <w:r>
        <w:rPr>
          <w:rFonts w:hint="eastAsia"/>
        </w:rPr>
        <w:t>の分布から得られるが，</w:t>
      </w:r>
      <w:r w:rsidR="004C445A">
        <w:rPr>
          <w:rFonts w:hint="eastAsia"/>
        </w:rPr>
        <w:t>分布の分散を計算する過程で</w:t>
      </w:r>
      <w:r w:rsidR="004C445A">
        <w:fldChar w:fldCharType="begin"/>
      </w:r>
      <w:r w:rsidR="004C445A">
        <w:instrText xml:space="preserve"> </w:instrText>
      </w:r>
      <w:r w:rsidR="004C445A">
        <w:rPr>
          <w:rFonts w:hint="eastAsia"/>
        </w:rPr>
        <w:instrText>REF _Ref61950958 \h</w:instrText>
      </w:r>
      <w:r w:rsidR="004C445A">
        <w:instrText xml:space="preserve"> </w:instrText>
      </w:r>
      <w:r w:rsidR="004C445A">
        <w:fldChar w:fldCharType="separate"/>
      </w:r>
      <w:r w:rsidR="004C445A">
        <w:rPr>
          <w:rFonts w:ascii="Times New Roman" w:eastAsiaTheme="minorHAnsi" w:hAnsi="Times New Roman" w:cs="Times New Roman"/>
        </w:rPr>
        <w:t>(</w:t>
      </w:r>
      <w:r w:rsidR="004C445A">
        <w:rPr>
          <w:rFonts w:ascii="Times New Roman" w:eastAsiaTheme="minorHAnsi" w:hAnsi="Times New Roman" w:cs="Times New Roman"/>
          <w:noProof/>
        </w:rPr>
        <w:t>3</w:t>
      </w:r>
      <w:r w:rsidR="004C445A">
        <w:rPr>
          <w:rFonts w:ascii="Times New Roman" w:eastAsiaTheme="minorHAnsi" w:hAnsi="Times New Roman" w:cs="Times New Roman"/>
        </w:rPr>
        <w:noBreakHyphen/>
      </w:r>
      <w:r w:rsidR="004C445A">
        <w:rPr>
          <w:rFonts w:ascii="Times New Roman" w:eastAsiaTheme="minorHAnsi" w:hAnsi="Times New Roman" w:cs="Times New Roman"/>
          <w:noProof/>
        </w:rPr>
        <w:t>7</w:t>
      </w:r>
      <w:r w:rsidR="004C445A" w:rsidRPr="003B6E38">
        <w:rPr>
          <w:rFonts w:ascii="Times New Roman" w:eastAsiaTheme="minorHAnsi" w:hAnsi="Times New Roman" w:cs="Times New Roman"/>
        </w:rPr>
        <w:t>)</w:t>
      </w:r>
      <w:r w:rsidR="004C445A">
        <w:fldChar w:fldCharType="end"/>
      </w:r>
      <w:r w:rsidR="004C445A">
        <w:rPr>
          <w:rFonts w:hint="eastAsia"/>
        </w:rPr>
        <w:t>式の第1項と第2項</w:t>
      </w:r>
      <w:r w:rsidR="00B100F1">
        <w:rPr>
          <w:rFonts w:hint="eastAsia"/>
        </w:rPr>
        <w:t>の相関をどう</w:t>
      </w:r>
      <w:r w:rsidR="004C6BDB">
        <w:rPr>
          <w:rFonts w:hint="eastAsia"/>
        </w:rPr>
        <w:t>定義するかでいくつかの方法がある．</w:t>
      </w:r>
    </w:p>
    <w:p w14:paraId="1E72C2F9" w14:textId="77777777" w:rsidR="004C6BDB" w:rsidRDefault="004C6BDB" w:rsidP="004C6BDB"/>
    <w:tbl>
      <w:tblPr>
        <w:tblStyle w:val="ab"/>
        <w:tblW w:w="0" w:type="auto"/>
        <w:tblLook w:val="04A0" w:firstRow="1" w:lastRow="0" w:firstColumn="1" w:lastColumn="0" w:noHBand="0" w:noVBand="1"/>
      </w:tblPr>
      <w:tblGrid>
        <w:gridCol w:w="2122"/>
        <w:gridCol w:w="4110"/>
        <w:gridCol w:w="3504"/>
      </w:tblGrid>
      <w:tr w:rsidR="00074DA0" w14:paraId="725570E1" w14:textId="77777777" w:rsidTr="009D6A3B">
        <w:tc>
          <w:tcPr>
            <w:tcW w:w="2122" w:type="dxa"/>
            <w:shd w:val="clear" w:color="auto" w:fill="002060"/>
            <w:vAlign w:val="center"/>
          </w:tcPr>
          <w:p w14:paraId="73DA29A3" w14:textId="76493889" w:rsidR="009D7258" w:rsidRPr="009D7258" w:rsidRDefault="009D7258" w:rsidP="00520EF1">
            <w:pPr>
              <w:jc w:val="center"/>
              <w:rPr>
                <w:b/>
                <w:bCs/>
              </w:rPr>
            </w:pPr>
            <w:r w:rsidRPr="009D7258">
              <w:rPr>
                <w:rFonts w:hint="eastAsia"/>
                <w:b/>
                <w:bCs/>
              </w:rPr>
              <w:t>方法</w:t>
            </w:r>
          </w:p>
        </w:tc>
        <w:tc>
          <w:tcPr>
            <w:tcW w:w="4110" w:type="dxa"/>
            <w:shd w:val="clear" w:color="auto" w:fill="002060"/>
            <w:vAlign w:val="center"/>
          </w:tcPr>
          <w:p w14:paraId="137C5305" w14:textId="2545199F" w:rsidR="009D7258" w:rsidRPr="009D7258" w:rsidRDefault="009D7258" w:rsidP="00520EF1">
            <w:pPr>
              <w:jc w:val="center"/>
              <w:rPr>
                <w:b/>
                <w:bCs/>
              </w:rPr>
            </w:pPr>
            <w:r w:rsidRPr="009D7258">
              <w:rPr>
                <w:rFonts w:hint="eastAsia"/>
                <w:b/>
                <w:bCs/>
              </w:rPr>
              <w:t>仮定と目的</w:t>
            </w:r>
          </w:p>
        </w:tc>
        <w:tc>
          <w:tcPr>
            <w:tcW w:w="3504" w:type="dxa"/>
            <w:shd w:val="clear" w:color="auto" w:fill="002060"/>
            <w:vAlign w:val="center"/>
          </w:tcPr>
          <w:p w14:paraId="2389A396" w14:textId="00531225" w:rsidR="009D7258" w:rsidRPr="009D7258" w:rsidRDefault="009D7258" w:rsidP="00520EF1">
            <w:pPr>
              <w:jc w:val="center"/>
              <w:rPr>
                <w:b/>
                <w:bCs/>
              </w:rPr>
            </w:pPr>
            <w:r w:rsidRPr="009D7258">
              <w:rPr>
                <w:rFonts w:hint="eastAsia"/>
                <w:b/>
                <w:bCs/>
              </w:rPr>
              <w:t>利点と問題点</w:t>
            </w:r>
          </w:p>
        </w:tc>
      </w:tr>
      <w:tr w:rsidR="009D7258" w14:paraId="3AD7B2BA" w14:textId="77777777" w:rsidTr="009D6A3B">
        <w:tc>
          <w:tcPr>
            <w:tcW w:w="2122" w:type="dxa"/>
            <w:shd w:val="clear" w:color="auto" w:fill="002060"/>
            <w:vAlign w:val="center"/>
          </w:tcPr>
          <w:p w14:paraId="51BF8260" w14:textId="77777777" w:rsidR="005A3FE9" w:rsidRDefault="005A3FE9" w:rsidP="00520EF1">
            <w:pPr>
              <w:jc w:val="center"/>
              <w:rPr>
                <w:b/>
                <w:bCs/>
              </w:rPr>
            </w:pPr>
            <w:r>
              <w:rPr>
                <w:rFonts w:hint="eastAsia"/>
                <w:b/>
                <w:bCs/>
              </w:rPr>
              <w:t>デルタガンマ</w:t>
            </w:r>
          </w:p>
          <w:p w14:paraId="52D85B34" w14:textId="4C897E4F" w:rsidR="009D7258" w:rsidRPr="009D7258" w:rsidRDefault="005A3FE9" w:rsidP="00520EF1">
            <w:pPr>
              <w:jc w:val="center"/>
              <w:rPr>
                <w:b/>
                <w:bCs/>
              </w:rPr>
            </w:pPr>
            <w:r>
              <w:rPr>
                <w:rFonts w:hint="eastAsia"/>
                <w:b/>
                <w:bCs/>
              </w:rPr>
              <w:t>ノーマルアプローチ</w:t>
            </w:r>
          </w:p>
        </w:tc>
        <w:tc>
          <w:tcPr>
            <w:tcW w:w="4110" w:type="dxa"/>
          </w:tcPr>
          <w:p w14:paraId="512FB048" w14:textId="72E8C69E" w:rsidR="009D7258" w:rsidRDefault="003802E3" w:rsidP="004C6BDB">
            <w:r>
              <w:rPr>
                <w:rFonts w:hint="eastAsia"/>
              </w:rPr>
              <w:t>デルタとガンマの無相関を仮定．</w:t>
            </w:r>
            <w:r w:rsidR="00CA7EBD">
              <w:rPr>
                <w:rFonts w:hint="eastAsia"/>
              </w:rPr>
              <w:t>ガンマを通常リスクファクターとして線形に展開</w:t>
            </w:r>
            <w:r w:rsidR="00F21F28">
              <w:rPr>
                <w:rFonts w:hint="eastAsia"/>
              </w:rPr>
              <w:t>．</w:t>
            </w:r>
          </w:p>
        </w:tc>
        <w:tc>
          <w:tcPr>
            <w:tcW w:w="3504" w:type="dxa"/>
          </w:tcPr>
          <w:p w14:paraId="2D8AA48E" w14:textId="188215D1" w:rsidR="009D7258" w:rsidRDefault="00EB5A74" w:rsidP="004C6BDB">
            <w:r>
              <w:rPr>
                <w:rFonts w:hint="eastAsia"/>
              </w:rPr>
              <w:t>数学的に単純で扱いやすい</w:t>
            </w:r>
            <w:r w:rsidR="003A4E5D">
              <w:rPr>
                <w:rFonts w:hint="eastAsia"/>
              </w:rPr>
              <w:t>．仮定に無理があるため，通常は精度が低い．</w:t>
            </w:r>
          </w:p>
        </w:tc>
      </w:tr>
      <w:tr w:rsidR="009D7258" w14:paraId="21F2DE46" w14:textId="77777777" w:rsidTr="009D6A3B">
        <w:tc>
          <w:tcPr>
            <w:tcW w:w="2122" w:type="dxa"/>
            <w:shd w:val="clear" w:color="auto" w:fill="002060"/>
            <w:vAlign w:val="center"/>
          </w:tcPr>
          <w:p w14:paraId="29984DAF" w14:textId="77777777" w:rsidR="00520EF1" w:rsidRDefault="005A3FE9" w:rsidP="00520EF1">
            <w:pPr>
              <w:jc w:val="center"/>
              <w:rPr>
                <w:b/>
                <w:bCs/>
              </w:rPr>
            </w:pPr>
            <w:r>
              <w:rPr>
                <w:rFonts w:hint="eastAsia"/>
                <w:b/>
                <w:bCs/>
              </w:rPr>
              <w:t>Wilsonの</w:t>
            </w:r>
          </w:p>
          <w:p w14:paraId="7FF06CEC" w14:textId="1A9036F0" w:rsidR="009D7258" w:rsidRPr="009D7258" w:rsidRDefault="005A3FE9" w:rsidP="00520EF1">
            <w:pPr>
              <w:jc w:val="center"/>
              <w:rPr>
                <w:b/>
                <w:bCs/>
              </w:rPr>
            </w:pPr>
            <w:r>
              <w:rPr>
                <w:rFonts w:hint="eastAsia"/>
                <w:b/>
                <w:bCs/>
              </w:rPr>
              <w:t>デルタガンマ法</w:t>
            </w:r>
          </w:p>
        </w:tc>
        <w:tc>
          <w:tcPr>
            <w:tcW w:w="4110" w:type="dxa"/>
          </w:tcPr>
          <w:p w14:paraId="458F9464" w14:textId="573A9AB1" w:rsidR="009D7258" w:rsidRDefault="00CA7EBD" w:rsidP="004C6BDB">
            <w:proofErr w:type="spellStart"/>
            <w:r>
              <w:rPr>
                <w:rFonts w:hint="eastAsia"/>
              </w:rPr>
              <w:t>VaR</w:t>
            </w:r>
            <w:proofErr w:type="spellEnd"/>
            <w:r>
              <w:rPr>
                <w:rFonts w:hint="eastAsia"/>
              </w:rPr>
              <w:t>を</w:t>
            </w:r>
            <w:r w:rsidR="008D6285">
              <w:rPr>
                <w:rFonts w:hint="eastAsia"/>
              </w:rPr>
              <w:t>，信頼水準</w:t>
            </w:r>
            <w:r w:rsidR="007477D5">
              <w:rPr>
                <w:rFonts w:hint="eastAsia"/>
              </w:rPr>
              <w:t>を制約条件とした</w:t>
            </w:r>
            <w:r w:rsidR="00F13C4D">
              <w:rPr>
                <w:rFonts w:hint="eastAsia"/>
              </w:rPr>
              <w:t>2次計画法</w:t>
            </w:r>
            <w:r w:rsidR="00AE53F6">
              <w:rPr>
                <w:rFonts w:hint="eastAsia"/>
              </w:rPr>
              <w:t>として定義</w:t>
            </w:r>
            <w:r w:rsidR="00F21F28">
              <w:rPr>
                <w:rFonts w:hint="eastAsia"/>
              </w:rPr>
              <w:t>．</w:t>
            </w:r>
          </w:p>
        </w:tc>
        <w:tc>
          <w:tcPr>
            <w:tcW w:w="3504" w:type="dxa"/>
          </w:tcPr>
          <w:p w14:paraId="303CA781" w14:textId="2E9720B8" w:rsidR="009D7258" w:rsidRDefault="00C11A2C" w:rsidP="004C6BDB">
            <w:proofErr w:type="spellStart"/>
            <w:r>
              <w:rPr>
                <w:rFonts w:hint="eastAsia"/>
              </w:rPr>
              <w:t>VaR</w:t>
            </w:r>
            <w:proofErr w:type="spellEnd"/>
            <w:r>
              <w:rPr>
                <w:rFonts w:hint="eastAsia"/>
              </w:rPr>
              <w:t>の定義が通常の処理と異なるため，扱いにくい</w:t>
            </w:r>
            <w:r w:rsidR="00F21F28">
              <w:rPr>
                <w:rFonts w:hint="eastAsia"/>
              </w:rPr>
              <w:t>．</w:t>
            </w:r>
          </w:p>
        </w:tc>
      </w:tr>
      <w:tr w:rsidR="009D7258" w14:paraId="120887E8" w14:textId="77777777" w:rsidTr="009D6A3B">
        <w:tc>
          <w:tcPr>
            <w:tcW w:w="2122" w:type="dxa"/>
            <w:shd w:val="clear" w:color="auto" w:fill="002060"/>
            <w:vAlign w:val="center"/>
          </w:tcPr>
          <w:p w14:paraId="40148B1F" w14:textId="77777777" w:rsidR="00520EF1" w:rsidRDefault="005A3FE9" w:rsidP="00520EF1">
            <w:pPr>
              <w:jc w:val="center"/>
              <w:rPr>
                <w:b/>
                <w:bCs/>
              </w:rPr>
            </w:pPr>
            <w:r>
              <w:rPr>
                <w:rFonts w:hint="eastAsia"/>
                <w:b/>
                <w:bCs/>
              </w:rPr>
              <w:t>インプライド</w:t>
            </w:r>
          </w:p>
          <w:p w14:paraId="7D45F82C" w14:textId="1F37F090" w:rsidR="009D7258" w:rsidRPr="009D7258" w:rsidRDefault="00EE235F" w:rsidP="00520EF1">
            <w:pPr>
              <w:jc w:val="center"/>
              <w:rPr>
                <w:b/>
                <w:bCs/>
              </w:rPr>
            </w:pPr>
            <w:r>
              <w:rPr>
                <w:rFonts w:hint="eastAsia"/>
                <w:b/>
                <w:bCs/>
              </w:rPr>
              <w:t>デルタガンマ法</w:t>
            </w:r>
          </w:p>
        </w:tc>
        <w:tc>
          <w:tcPr>
            <w:tcW w:w="4110" w:type="dxa"/>
          </w:tcPr>
          <w:p w14:paraId="004E9A89" w14:textId="7677623C" w:rsidR="009D7258" w:rsidRDefault="002341AC" w:rsidP="004C6BDB">
            <w:r>
              <w:rPr>
                <w:rFonts w:hint="eastAsia"/>
              </w:rPr>
              <w:t>派生市場</w:t>
            </w:r>
            <w:r w:rsidR="0079425D">
              <w:rPr>
                <w:rFonts w:hint="eastAsia"/>
              </w:rPr>
              <w:t>データ</w:t>
            </w:r>
            <w:r w:rsidR="004D0BBD">
              <w:rPr>
                <w:rFonts w:hint="eastAsia"/>
              </w:rPr>
              <w:t>より，デルタ・ガンマ</w:t>
            </w:r>
            <w:r w:rsidR="00F75C73">
              <w:rPr>
                <w:rFonts w:hint="eastAsia"/>
              </w:rPr>
              <w:t>値を別途に推計する．</w:t>
            </w:r>
          </w:p>
        </w:tc>
        <w:tc>
          <w:tcPr>
            <w:tcW w:w="3504" w:type="dxa"/>
          </w:tcPr>
          <w:p w14:paraId="628B38A2" w14:textId="5AD948CD" w:rsidR="009D7258" w:rsidRDefault="00F21F28" w:rsidP="004C6BDB">
            <w:r>
              <w:rPr>
                <w:rFonts w:hint="eastAsia"/>
              </w:rPr>
              <w:t>市場データの推計</w:t>
            </w:r>
            <w:r w:rsidR="00E43086">
              <w:rPr>
                <w:rFonts w:hint="eastAsia"/>
              </w:rPr>
              <w:t>に用いるモデルが適切であれば，高い精度が期待できる．</w:t>
            </w:r>
          </w:p>
        </w:tc>
      </w:tr>
      <w:tr w:rsidR="009D7258" w14:paraId="0334FD0B" w14:textId="77777777" w:rsidTr="009D6A3B">
        <w:tc>
          <w:tcPr>
            <w:tcW w:w="2122" w:type="dxa"/>
            <w:shd w:val="clear" w:color="auto" w:fill="002060"/>
            <w:vAlign w:val="center"/>
          </w:tcPr>
          <w:p w14:paraId="37037444" w14:textId="77777777" w:rsidR="00520EF1" w:rsidRDefault="00520EF1" w:rsidP="00520EF1">
            <w:pPr>
              <w:jc w:val="center"/>
              <w:rPr>
                <w:b/>
                <w:bCs/>
              </w:rPr>
            </w:pPr>
            <w:r>
              <w:rPr>
                <w:rFonts w:hint="eastAsia"/>
                <w:b/>
                <w:bCs/>
              </w:rPr>
              <w:t>高モーメント</w:t>
            </w:r>
          </w:p>
          <w:p w14:paraId="6C52841A" w14:textId="6F29F0B0" w:rsidR="009D7258" w:rsidRPr="009D7258" w:rsidRDefault="00520EF1" w:rsidP="00520EF1">
            <w:pPr>
              <w:jc w:val="center"/>
              <w:rPr>
                <w:b/>
                <w:bCs/>
              </w:rPr>
            </w:pPr>
            <w:r>
              <w:rPr>
                <w:rFonts w:hint="eastAsia"/>
                <w:b/>
                <w:bCs/>
              </w:rPr>
              <w:t>デルタガンマ法</w:t>
            </w:r>
          </w:p>
        </w:tc>
        <w:tc>
          <w:tcPr>
            <w:tcW w:w="4110" w:type="dxa"/>
          </w:tcPr>
          <w:p w14:paraId="20EE75A3" w14:textId="77777777" w:rsidR="009D7258" w:rsidRDefault="00D00D3C" w:rsidP="004C6BDB">
            <w:r>
              <w:rPr>
                <w:rFonts w:hint="eastAsia"/>
              </w:rPr>
              <w:t>歪度・尖度といった分布の高次モーメント</w:t>
            </w:r>
            <w:r w:rsidR="001D06DA">
              <w:rPr>
                <w:rFonts w:hint="eastAsia"/>
              </w:rPr>
              <w:t>まで推計することによって</w:t>
            </w:r>
            <w:r w:rsidR="00C77D34">
              <w:rPr>
                <w:rFonts w:hint="eastAsia"/>
              </w:rPr>
              <w:t>，間接的に非線形の影響</w:t>
            </w:r>
            <w:r w:rsidR="00BF2C08">
              <w:rPr>
                <w:rFonts w:hint="eastAsia"/>
              </w:rPr>
              <w:t>をとらえる．</w:t>
            </w:r>
          </w:p>
          <w:p w14:paraId="34A2DBD2" w14:textId="046B020C" w:rsidR="009D7258" w:rsidRDefault="00331A22" w:rsidP="004C6BDB">
            <w:r>
              <w:rPr>
                <w:rFonts w:hint="eastAsia"/>
              </w:rPr>
              <w:lastRenderedPageBreak/>
              <w:t>モーメント修正アプローチ</w:t>
            </w:r>
            <w:r w:rsidR="00696EE1">
              <w:rPr>
                <w:rFonts w:hint="eastAsia"/>
              </w:rPr>
              <w:t>，モーメントフィッティングアプローチ等のバリエーションがある．</w:t>
            </w:r>
          </w:p>
        </w:tc>
        <w:tc>
          <w:tcPr>
            <w:tcW w:w="3504" w:type="dxa"/>
          </w:tcPr>
          <w:p w14:paraId="66D7E339" w14:textId="34234878" w:rsidR="009D7258" w:rsidRDefault="00E43086" w:rsidP="004C6BDB">
            <w:r>
              <w:rPr>
                <w:rFonts w:hint="eastAsia"/>
              </w:rPr>
              <w:lastRenderedPageBreak/>
              <w:t>数的処理は比較的単純</w:t>
            </w:r>
            <w:r w:rsidR="00F011BA">
              <w:rPr>
                <w:rFonts w:hint="eastAsia"/>
              </w:rPr>
              <w:t>．精度も良い．多くの</w:t>
            </w:r>
            <w:r w:rsidR="001470CB">
              <w:rPr>
                <w:rFonts w:hint="eastAsia"/>
              </w:rPr>
              <w:t>バリエーションがあるため，</w:t>
            </w:r>
            <w:r w:rsidR="009D6A3B">
              <w:rPr>
                <w:rFonts w:hint="eastAsia"/>
              </w:rPr>
              <w:t>目的やデータの質にあった最適</w:t>
            </w:r>
            <w:r w:rsidR="009D6A3B">
              <w:rPr>
                <w:rFonts w:hint="eastAsia"/>
              </w:rPr>
              <w:lastRenderedPageBreak/>
              <w:t>な方法を選ぶ必要がある．</w:t>
            </w:r>
          </w:p>
        </w:tc>
      </w:tr>
    </w:tbl>
    <w:p w14:paraId="5E30F259" w14:textId="77777777" w:rsidR="003B6E38" w:rsidRPr="003B6E38" w:rsidRDefault="003B6E38" w:rsidP="004C6BDB"/>
    <w:sectPr w:rsidR="003B6E38" w:rsidRPr="003B6E38" w:rsidSect="004A6123">
      <w:footerReference w:type="default" r:id="rId10"/>
      <w:pgSz w:w="11906" w:h="16838"/>
      <w:pgMar w:top="720" w:right="720" w:bottom="720" w:left="720" w:header="851" w:footer="283"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8D61901" w14:textId="77777777" w:rsidR="00666E47" w:rsidRDefault="00666E47" w:rsidP="00D91D94">
      <w:r>
        <w:separator/>
      </w:r>
    </w:p>
  </w:endnote>
  <w:endnote w:type="continuationSeparator" w:id="0">
    <w:p w14:paraId="440BC12F" w14:textId="77777777" w:rsidR="00666E47" w:rsidRDefault="00666E47" w:rsidP="00D91D94">
      <w:r>
        <w:continuationSeparator/>
      </w:r>
    </w:p>
  </w:endnote>
  <w:endnote w:type="continuationNotice" w:id="1">
    <w:p w14:paraId="7EF37FEF" w14:textId="77777777" w:rsidR="00666E47" w:rsidRDefault="00666E4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Wingdings">
    <w:panose1 w:val="05000000000000000000"/>
    <w:charset w:val="02"/>
    <w:family w:val="auto"/>
    <w:pitch w:val="variable"/>
    <w:sig w:usb0="00000000" w:usb1="10000000" w:usb2="00000000" w:usb3="00000000" w:csb0="80000000"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93508787"/>
      <w:docPartObj>
        <w:docPartGallery w:val="Page Numbers (Bottom of Page)"/>
        <w:docPartUnique/>
      </w:docPartObj>
    </w:sdtPr>
    <w:sdtEndPr/>
    <w:sdtContent>
      <w:p w14:paraId="7C987A88" w14:textId="550449F9" w:rsidR="00CE0867" w:rsidRDefault="00CE0867">
        <w:pPr>
          <w:pStyle w:val="af"/>
          <w:jc w:val="center"/>
        </w:pPr>
        <w:r>
          <w:fldChar w:fldCharType="begin"/>
        </w:r>
        <w:r>
          <w:instrText>PAGE   \* MERGEFORMAT</w:instrText>
        </w:r>
        <w:r>
          <w:fldChar w:fldCharType="separate"/>
        </w:r>
        <w:r>
          <w:rPr>
            <w:lang w:val="ja-JP"/>
          </w:rPr>
          <w:t>2</w:t>
        </w:r>
        <w:r>
          <w:fldChar w:fldCharType="end"/>
        </w:r>
      </w:p>
    </w:sdtContent>
  </w:sdt>
  <w:p w14:paraId="5097FF29" w14:textId="77777777" w:rsidR="00CE0867" w:rsidRDefault="00CE0867">
    <w:pPr>
      <w:pStyle w:val="af"/>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FB2B8D7" w14:textId="77777777" w:rsidR="00666E47" w:rsidRDefault="00666E47" w:rsidP="00D91D94">
      <w:r>
        <w:separator/>
      </w:r>
    </w:p>
  </w:footnote>
  <w:footnote w:type="continuationSeparator" w:id="0">
    <w:p w14:paraId="0993EB54" w14:textId="77777777" w:rsidR="00666E47" w:rsidRDefault="00666E47" w:rsidP="00D91D94">
      <w:r>
        <w:continuationSeparator/>
      </w:r>
    </w:p>
  </w:footnote>
  <w:footnote w:type="continuationNotice" w:id="1">
    <w:p w14:paraId="44A6D541" w14:textId="77777777" w:rsidR="00666E47" w:rsidRDefault="00666E47"/>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4C7474"/>
    <w:multiLevelType w:val="multilevel"/>
    <w:tmpl w:val="D85E49A8"/>
    <w:styleLink w:val="a"/>
    <w:lvl w:ilvl="0">
      <w:start w:val="1"/>
      <w:numFmt w:val="decimal"/>
      <w:pStyle w:val="1"/>
      <w:suff w:val="space"/>
      <w:lvlText w:val="%1."/>
      <w:lvlJc w:val="left"/>
      <w:pPr>
        <w:ind w:left="0" w:firstLine="0"/>
      </w:pPr>
      <w:rPr>
        <w:rFonts w:ascii="Times New Roman" w:eastAsia="ＭＳ 明朝" w:hAnsi="Times New Roman" w:hint="default"/>
        <w:b/>
        <w:i w:val="0"/>
        <w:color w:val="auto"/>
        <w:sz w:val="32"/>
      </w:rPr>
    </w:lvl>
    <w:lvl w:ilvl="1">
      <w:start w:val="1"/>
      <w:numFmt w:val="decimal"/>
      <w:pStyle w:val="2"/>
      <w:suff w:val="space"/>
      <w:lvlText w:val="%1.%2"/>
      <w:lvlJc w:val="left"/>
      <w:pPr>
        <w:ind w:left="0" w:firstLine="0"/>
      </w:pPr>
      <w:rPr>
        <w:rFonts w:ascii="Times New Roman" w:eastAsia="ＭＳ 明朝" w:hAnsi="Times New Roman" w:hint="default"/>
        <w:b/>
        <w:i w:val="0"/>
        <w:sz w:val="32"/>
      </w:rPr>
    </w:lvl>
    <w:lvl w:ilvl="2">
      <w:start w:val="1"/>
      <w:numFmt w:val="decimal"/>
      <w:lvlRestart w:val="1"/>
      <w:pStyle w:val="3"/>
      <w:suff w:val="space"/>
      <w:lvlText w:val="%1.%2.%3"/>
      <w:lvlJc w:val="left"/>
      <w:pPr>
        <w:ind w:left="0" w:firstLine="0"/>
      </w:pPr>
      <w:rPr>
        <w:rFonts w:ascii="Times New Roman" w:eastAsia="ＭＳ 明朝" w:hAnsi="Times New Roman" w:hint="default"/>
        <w:b/>
        <w:i w:val="0"/>
        <w:sz w:val="32"/>
      </w:rPr>
    </w:lvl>
    <w:lvl w:ilvl="3">
      <w:start w:val="1"/>
      <w:numFmt w:val="decimal"/>
      <w:lvlText w:val="%1.%2.%3.%4"/>
      <w:lvlJc w:val="left"/>
      <w:pPr>
        <w:ind w:left="227" w:hanging="227"/>
      </w:pPr>
      <w:rPr>
        <w:rFonts w:ascii="Times New Roman" w:hAnsi="Times New Roman" w:hint="default"/>
        <w:b/>
        <w:i w:val="0"/>
        <w:sz w:val="24"/>
      </w:rPr>
    </w:lvl>
    <w:lvl w:ilvl="4">
      <w:start w:val="1"/>
      <w:numFmt w:val="decimal"/>
      <w:lvlText w:val="%1.%2.%3.%4.%5"/>
      <w:lvlJc w:val="left"/>
      <w:pPr>
        <w:ind w:left="227" w:hanging="227"/>
      </w:pPr>
      <w:rPr>
        <w:rFonts w:hint="eastAsia"/>
      </w:rPr>
    </w:lvl>
    <w:lvl w:ilvl="5">
      <w:start w:val="1"/>
      <w:numFmt w:val="decimal"/>
      <w:lvlText w:val="%1.%2.%3.%4.%5.%6"/>
      <w:lvlJc w:val="left"/>
      <w:pPr>
        <w:ind w:left="227" w:hanging="227"/>
      </w:pPr>
      <w:rPr>
        <w:rFonts w:hint="eastAsia"/>
      </w:rPr>
    </w:lvl>
    <w:lvl w:ilvl="6">
      <w:start w:val="1"/>
      <w:numFmt w:val="decimal"/>
      <w:lvlText w:val="%1.%2.%3.%4.%5.%6.%7"/>
      <w:lvlJc w:val="left"/>
      <w:pPr>
        <w:ind w:left="227" w:hanging="227"/>
      </w:pPr>
      <w:rPr>
        <w:rFonts w:hint="eastAsia"/>
      </w:rPr>
    </w:lvl>
    <w:lvl w:ilvl="7">
      <w:start w:val="1"/>
      <w:numFmt w:val="decimal"/>
      <w:lvlText w:val="%1.%2.%3.%4.%5.%6.%7.%8"/>
      <w:lvlJc w:val="left"/>
      <w:pPr>
        <w:ind w:left="227" w:hanging="227"/>
      </w:pPr>
      <w:rPr>
        <w:rFonts w:hint="eastAsia"/>
      </w:rPr>
    </w:lvl>
    <w:lvl w:ilvl="8">
      <w:start w:val="1"/>
      <w:numFmt w:val="decimal"/>
      <w:lvlText w:val="%1.%2.%3.%4.%5.%6.%7.%8.%9"/>
      <w:lvlJc w:val="left"/>
      <w:pPr>
        <w:ind w:left="227" w:hanging="227"/>
      </w:pPr>
      <w:rPr>
        <w:rFonts w:hint="eastAsia"/>
      </w:rPr>
    </w:lvl>
  </w:abstractNum>
  <w:abstractNum w:abstractNumId="1" w15:restartNumberingAfterBreak="0">
    <w:nsid w:val="0C4B577B"/>
    <w:multiLevelType w:val="hybridMultilevel"/>
    <w:tmpl w:val="909C4E28"/>
    <w:lvl w:ilvl="0" w:tplc="04090001">
      <w:start w:val="1"/>
      <w:numFmt w:val="bullet"/>
      <w:lvlText w:val=""/>
      <w:lvlJc w:val="left"/>
      <w:pPr>
        <w:ind w:left="904" w:hanging="420"/>
      </w:pPr>
      <w:rPr>
        <w:rFonts w:ascii="Wingdings" w:hAnsi="Wingdings" w:hint="default"/>
      </w:rPr>
    </w:lvl>
    <w:lvl w:ilvl="1" w:tplc="0409000B" w:tentative="1">
      <w:start w:val="1"/>
      <w:numFmt w:val="bullet"/>
      <w:lvlText w:val=""/>
      <w:lvlJc w:val="left"/>
      <w:pPr>
        <w:ind w:left="1324" w:hanging="420"/>
      </w:pPr>
      <w:rPr>
        <w:rFonts w:ascii="Wingdings" w:hAnsi="Wingdings" w:hint="default"/>
      </w:rPr>
    </w:lvl>
    <w:lvl w:ilvl="2" w:tplc="0409000D" w:tentative="1">
      <w:start w:val="1"/>
      <w:numFmt w:val="bullet"/>
      <w:lvlText w:val=""/>
      <w:lvlJc w:val="left"/>
      <w:pPr>
        <w:ind w:left="1744" w:hanging="420"/>
      </w:pPr>
      <w:rPr>
        <w:rFonts w:ascii="Wingdings" w:hAnsi="Wingdings" w:hint="default"/>
      </w:rPr>
    </w:lvl>
    <w:lvl w:ilvl="3" w:tplc="04090001" w:tentative="1">
      <w:start w:val="1"/>
      <w:numFmt w:val="bullet"/>
      <w:lvlText w:val=""/>
      <w:lvlJc w:val="left"/>
      <w:pPr>
        <w:ind w:left="2164" w:hanging="420"/>
      </w:pPr>
      <w:rPr>
        <w:rFonts w:ascii="Wingdings" w:hAnsi="Wingdings" w:hint="default"/>
      </w:rPr>
    </w:lvl>
    <w:lvl w:ilvl="4" w:tplc="0409000B" w:tentative="1">
      <w:start w:val="1"/>
      <w:numFmt w:val="bullet"/>
      <w:lvlText w:val=""/>
      <w:lvlJc w:val="left"/>
      <w:pPr>
        <w:ind w:left="2584" w:hanging="420"/>
      </w:pPr>
      <w:rPr>
        <w:rFonts w:ascii="Wingdings" w:hAnsi="Wingdings" w:hint="default"/>
      </w:rPr>
    </w:lvl>
    <w:lvl w:ilvl="5" w:tplc="0409000D" w:tentative="1">
      <w:start w:val="1"/>
      <w:numFmt w:val="bullet"/>
      <w:lvlText w:val=""/>
      <w:lvlJc w:val="left"/>
      <w:pPr>
        <w:ind w:left="3004" w:hanging="420"/>
      </w:pPr>
      <w:rPr>
        <w:rFonts w:ascii="Wingdings" w:hAnsi="Wingdings" w:hint="default"/>
      </w:rPr>
    </w:lvl>
    <w:lvl w:ilvl="6" w:tplc="04090001" w:tentative="1">
      <w:start w:val="1"/>
      <w:numFmt w:val="bullet"/>
      <w:lvlText w:val=""/>
      <w:lvlJc w:val="left"/>
      <w:pPr>
        <w:ind w:left="3424" w:hanging="420"/>
      </w:pPr>
      <w:rPr>
        <w:rFonts w:ascii="Wingdings" w:hAnsi="Wingdings" w:hint="default"/>
      </w:rPr>
    </w:lvl>
    <w:lvl w:ilvl="7" w:tplc="0409000B" w:tentative="1">
      <w:start w:val="1"/>
      <w:numFmt w:val="bullet"/>
      <w:lvlText w:val=""/>
      <w:lvlJc w:val="left"/>
      <w:pPr>
        <w:ind w:left="3844" w:hanging="420"/>
      </w:pPr>
      <w:rPr>
        <w:rFonts w:ascii="Wingdings" w:hAnsi="Wingdings" w:hint="default"/>
      </w:rPr>
    </w:lvl>
    <w:lvl w:ilvl="8" w:tplc="0409000D" w:tentative="1">
      <w:start w:val="1"/>
      <w:numFmt w:val="bullet"/>
      <w:lvlText w:val=""/>
      <w:lvlJc w:val="left"/>
      <w:pPr>
        <w:ind w:left="4264" w:hanging="420"/>
      </w:pPr>
      <w:rPr>
        <w:rFonts w:ascii="Wingdings" w:hAnsi="Wingdings" w:hint="default"/>
      </w:rPr>
    </w:lvl>
  </w:abstractNum>
  <w:abstractNum w:abstractNumId="2" w15:restartNumberingAfterBreak="0">
    <w:nsid w:val="13EC799C"/>
    <w:multiLevelType w:val="multilevel"/>
    <w:tmpl w:val="43663260"/>
    <w:styleLink w:val="20"/>
    <w:lvl w:ilvl="0">
      <w:start w:val="1"/>
      <w:numFmt w:val="decimal"/>
      <w:suff w:val="space"/>
      <w:lvlText w:val="%1."/>
      <w:lvlJc w:val="left"/>
      <w:pPr>
        <w:ind w:left="0" w:firstLine="0"/>
      </w:pPr>
      <w:rPr>
        <w:rFonts w:ascii="Times New Roman" w:eastAsia="ＭＳ 明朝" w:hAnsi="Times New Roman" w:hint="default"/>
        <w:b/>
        <w:i w:val="0"/>
        <w:sz w:val="32"/>
      </w:rPr>
    </w:lvl>
    <w:lvl w:ilvl="1">
      <w:start w:val="1"/>
      <w:numFmt w:val="decimal"/>
      <w:suff w:val="space"/>
      <w:lvlText w:val="%1.%2."/>
      <w:lvlJc w:val="left"/>
      <w:pPr>
        <w:ind w:left="0" w:firstLine="0"/>
      </w:pPr>
      <w:rPr>
        <w:rFonts w:ascii="Times New Roman" w:eastAsia="ＭＳ 明朝" w:hAnsi="Times New Roman" w:hint="default"/>
        <w:b/>
        <w:i w:val="0"/>
        <w:sz w:val="32"/>
      </w:rPr>
    </w:lvl>
    <w:lvl w:ilvl="2">
      <w:start w:val="1"/>
      <w:numFmt w:val="decimal"/>
      <w:lvlText w:val="%3.%2.%1"/>
      <w:lvlJc w:val="left"/>
      <w:pPr>
        <w:ind w:left="0" w:firstLine="0"/>
      </w:pPr>
      <w:rPr>
        <w:rFonts w:ascii="Times New Roman" w:hAnsi="Times New Roman" w:hint="default"/>
        <w:b/>
        <w:i w:val="0"/>
        <w:sz w:val="32"/>
      </w:rPr>
    </w:lvl>
    <w:lvl w:ilvl="3">
      <w:start w:val="1"/>
      <w:numFmt w:val="decimal"/>
      <w:lvlText w:val="%4."/>
      <w:lvlJc w:val="left"/>
      <w:pPr>
        <w:ind w:left="3780" w:hanging="420"/>
      </w:pPr>
      <w:rPr>
        <w:rFonts w:hint="eastAsia"/>
      </w:rPr>
    </w:lvl>
    <w:lvl w:ilvl="4">
      <w:start w:val="1"/>
      <w:numFmt w:val="aiueoFullWidth"/>
      <w:lvlText w:val="(%5)"/>
      <w:lvlJc w:val="left"/>
      <w:pPr>
        <w:ind w:left="4200" w:hanging="420"/>
      </w:pPr>
      <w:rPr>
        <w:rFonts w:hint="eastAsia"/>
      </w:rPr>
    </w:lvl>
    <w:lvl w:ilvl="5">
      <w:start w:val="1"/>
      <w:numFmt w:val="decimalEnclosedCircle"/>
      <w:lvlText w:val="%6"/>
      <w:lvlJc w:val="left"/>
      <w:pPr>
        <w:ind w:left="4620" w:hanging="420"/>
      </w:pPr>
      <w:rPr>
        <w:rFonts w:hint="eastAsia"/>
      </w:rPr>
    </w:lvl>
    <w:lvl w:ilvl="6">
      <w:start w:val="1"/>
      <w:numFmt w:val="decimal"/>
      <w:lvlText w:val="%7."/>
      <w:lvlJc w:val="left"/>
      <w:pPr>
        <w:ind w:left="5040" w:hanging="420"/>
      </w:pPr>
      <w:rPr>
        <w:rFonts w:hint="eastAsia"/>
      </w:rPr>
    </w:lvl>
    <w:lvl w:ilvl="7">
      <w:start w:val="1"/>
      <w:numFmt w:val="aiueoFullWidth"/>
      <w:lvlText w:val="(%8)"/>
      <w:lvlJc w:val="left"/>
      <w:pPr>
        <w:ind w:left="5460" w:hanging="420"/>
      </w:pPr>
      <w:rPr>
        <w:rFonts w:hint="eastAsia"/>
      </w:rPr>
    </w:lvl>
    <w:lvl w:ilvl="8">
      <w:start w:val="1"/>
      <w:numFmt w:val="decimalEnclosedCircle"/>
      <w:lvlText w:val="%9"/>
      <w:lvlJc w:val="left"/>
      <w:pPr>
        <w:ind w:left="5880" w:hanging="420"/>
      </w:pPr>
      <w:rPr>
        <w:rFonts w:hint="eastAsia"/>
      </w:rPr>
    </w:lvl>
  </w:abstractNum>
  <w:abstractNum w:abstractNumId="3" w15:restartNumberingAfterBreak="0">
    <w:nsid w:val="14A47D52"/>
    <w:multiLevelType w:val="hybridMultilevel"/>
    <w:tmpl w:val="ECBA246E"/>
    <w:lvl w:ilvl="0" w:tplc="04090001">
      <w:start w:val="1"/>
      <w:numFmt w:val="bullet"/>
      <w:lvlText w:val=""/>
      <w:lvlJc w:val="left"/>
      <w:pPr>
        <w:ind w:left="840" w:hanging="420"/>
      </w:pPr>
      <w:rPr>
        <w:rFonts w:ascii="Wingdings" w:hAnsi="Wingdings" w:hint="default"/>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4" w15:restartNumberingAfterBreak="0">
    <w:nsid w:val="18C32AB8"/>
    <w:multiLevelType w:val="multilevel"/>
    <w:tmpl w:val="82C4FF70"/>
    <w:numStyleLink w:val="a0"/>
  </w:abstractNum>
  <w:abstractNum w:abstractNumId="5" w15:restartNumberingAfterBreak="0">
    <w:nsid w:val="18E2522A"/>
    <w:multiLevelType w:val="multilevel"/>
    <w:tmpl w:val="D85E49A8"/>
    <w:numStyleLink w:val="a"/>
  </w:abstractNum>
  <w:abstractNum w:abstractNumId="6" w15:restartNumberingAfterBreak="0">
    <w:nsid w:val="1F937576"/>
    <w:multiLevelType w:val="hybridMultilevel"/>
    <w:tmpl w:val="117E5466"/>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7" w15:restartNumberingAfterBreak="0">
    <w:nsid w:val="21894D43"/>
    <w:multiLevelType w:val="hybridMultilevel"/>
    <w:tmpl w:val="F6BC1778"/>
    <w:lvl w:ilvl="0" w:tplc="04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8" w15:restartNumberingAfterBreak="0">
    <w:nsid w:val="29416276"/>
    <w:multiLevelType w:val="hybridMultilevel"/>
    <w:tmpl w:val="EA149C20"/>
    <w:lvl w:ilvl="0" w:tplc="04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9" w15:restartNumberingAfterBreak="0">
    <w:nsid w:val="33673C7F"/>
    <w:multiLevelType w:val="hybridMultilevel"/>
    <w:tmpl w:val="03F06ED2"/>
    <w:lvl w:ilvl="0" w:tplc="04090001">
      <w:start w:val="1"/>
      <w:numFmt w:val="bullet"/>
      <w:lvlText w:val=""/>
      <w:lvlJc w:val="left"/>
      <w:pPr>
        <w:ind w:left="904" w:hanging="420"/>
      </w:pPr>
      <w:rPr>
        <w:rFonts w:ascii="Wingdings" w:hAnsi="Wingdings" w:hint="default"/>
      </w:rPr>
    </w:lvl>
    <w:lvl w:ilvl="1" w:tplc="0409000B" w:tentative="1">
      <w:start w:val="1"/>
      <w:numFmt w:val="bullet"/>
      <w:lvlText w:val=""/>
      <w:lvlJc w:val="left"/>
      <w:pPr>
        <w:ind w:left="1324" w:hanging="420"/>
      </w:pPr>
      <w:rPr>
        <w:rFonts w:ascii="Wingdings" w:hAnsi="Wingdings" w:hint="default"/>
      </w:rPr>
    </w:lvl>
    <w:lvl w:ilvl="2" w:tplc="0409000D" w:tentative="1">
      <w:start w:val="1"/>
      <w:numFmt w:val="bullet"/>
      <w:lvlText w:val=""/>
      <w:lvlJc w:val="left"/>
      <w:pPr>
        <w:ind w:left="1744" w:hanging="420"/>
      </w:pPr>
      <w:rPr>
        <w:rFonts w:ascii="Wingdings" w:hAnsi="Wingdings" w:hint="default"/>
      </w:rPr>
    </w:lvl>
    <w:lvl w:ilvl="3" w:tplc="04090001" w:tentative="1">
      <w:start w:val="1"/>
      <w:numFmt w:val="bullet"/>
      <w:lvlText w:val=""/>
      <w:lvlJc w:val="left"/>
      <w:pPr>
        <w:ind w:left="2164" w:hanging="420"/>
      </w:pPr>
      <w:rPr>
        <w:rFonts w:ascii="Wingdings" w:hAnsi="Wingdings" w:hint="default"/>
      </w:rPr>
    </w:lvl>
    <w:lvl w:ilvl="4" w:tplc="0409000B" w:tentative="1">
      <w:start w:val="1"/>
      <w:numFmt w:val="bullet"/>
      <w:lvlText w:val=""/>
      <w:lvlJc w:val="left"/>
      <w:pPr>
        <w:ind w:left="2584" w:hanging="420"/>
      </w:pPr>
      <w:rPr>
        <w:rFonts w:ascii="Wingdings" w:hAnsi="Wingdings" w:hint="default"/>
      </w:rPr>
    </w:lvl>
    <w:lvl w:ilvl="5" w:tplc="0409000D" w:tentative="1">
      <w:start w:val="1"/>
      <w:numFmt w:val="bullet"/>
      <w:lvlText w:val=""/>
      <w:lvlJc w:val="left"/>
      <w:pPr>
        <w:ind w:left="3004" w:hanging="420"/>
      </w:pPr>
      <w:rPr>
        <w:rFonts w:ascii="Wingdings" w:hAnsi="Wingdings" w:hint="default"/>
      </w:rPr>
    </w:lvl>
    <w:lvl w:ilvl="6" w:tplc="04090001" w:tentative="1">
      <w:start w:val="1"/>
      <w:numFmt w:val="bullet"/>
      <w:lvlText w:val=""/>
      <w:lvlJc w:val="left"/>
      <w:pPr>
        <w:ind w:left="3424" w:hanging="420"/>
      </w:pPr>
      <w:rPr>
        <w:rFonts w:ascii="Wingdings" w:hAnsi="Wingdings" w:hint="default"/>
      </w:rPr>
    </w:lvl>
    <w:lvl w:ilvl="7" w:tplc="0409000B" w:tentative="1">
      <w:start w:val="1"/>
      <w:numFmt w:val="bullet"/>
      <w:lvlText w:val=""/>
      <w:lvlJc w:val="left"/>
      <w:pPr>
        <w:ind w:left="3844" w:hanging="420"/>
      </w:pPr>
      <w:rPr>
        <w:rFonts w:ascii="Wingdings" w:hAnsi="Wingdings" w:hint="default"/>
      </w:rPr>
    </w:lvl>
    <w:lvl w:ilvl="8" w:tplc="0409000D" w:tentative="1">
      <w:start w:val="1"/>
      <w:numFmt w:val="bullet"/>
      <w:lvlText w:val=""/>
      <w:lvlJc w:val="left"/>
      <w:pPr>
        <w:ind w:left="4264" w:hanging="420"/>
      </w:pPr>
      <w:rPr>
        <w:rFonts w:ascii="Wingdings" w:hAnsi="Wingdings" w:hint="default"/>
      </w:rPr>
    </w:lvl>
  </w:abstractNum>
  <w:abstractNum w:abstractNumId="10" w15:restartNumberingAfterBreak="0">
    <w:nsid w:val="38B95550"/>
    <w:multiLevelType w:val="hybridMultilevel"/>
    <w:tmpl w:val="3E6AF9C0"/>
    <w:lvl w:ilvl="0" w:tplc="04090001">
      <w:start w:val="1"/>
      <w:numFmt w:val="bullet"/>
      <w:lvlText w:val=""/>
      <w:lvlJc w:val="left"/>
      <w:pPr>
        <w:ind w:left="840" w:hanging="420"/>
      </w:pPr>
      <w:rPr>
        <w:rFonts w:ascii="Wingdings" w:hAnsi="Wingdings" w:hint="default"/>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1" w15:restartNumberingAfterBreak="0">
    <w:nsid w:val="3AD24EAC"/>
    <w:multiLevelType w:val="multilevel"/>
    <w:tmpl w:val="9ECEF24C"/>
    <w:styleLink w:val="10"/>
    <w:lvl w:ilvl="0">
      <w:start w:val="1"/>
      <w:numFmt w:val="decimal"/>
      <w:suff w:val="space"/>
      <w:lvlText w:val="%1."/>
      <w:lvlJc w:val="left"/>
      <w:pPr>
        <w:ind w:left="0" w:firstLine="0"/>
      </w:pPr>
      <w:rPr>
        <w:rFonts w:ascii="Times New Roman" w:eastAsia="ＭＳ 明朝" w:hAnsi="Times New Roman" w:hint="default"/>
        <w:b/>
        <w:i w:val="0"/>
        <w:sz w:val="32"/>
      </w:rPr>
    </w:lvl>
    <w:lvl w:ilvl="1">
      <w:start w:val="1"/>
      <w:numFmt w:val="decimal"/>
      <w:lvlText w:val="%1.%2."/>
      <w:lvlJc w:val="left"/>
      <w:pPr>
        <w:ind w:left="0" w:firstLine="0"/>
      </w:pPr>
      <w:rPr>
        <w:rFonts w:eastAsia="ＭＳ 明朝" w:hint="eastAsia"/>
        <w:b/>
        <w:sz w:val="32"/>
      </w:rPr>
    </w:lvl>
    <w:lvl w:ilvl="2">
      <w:start w:val="1"/>
      <w:numFmt w:val="decimal"/>
      <w:lvlText w:val="%1.%2.%3."/>
      <w:lvlJc w:val="left"/>
      <w:pPr>
        <w:ind w:left="0" w:firstLine="0"/>
      </w:pPr>
      <w:rPr>
        <w:rFonts w:eastAsia="ＭＳ 明朝" w:hint="eastAsia"/>
        <w:b/>
        <w:sz w:val="32"/>
      </w:rPr>
    </w:lvl>
    <w:lvl w:ilvl="3">
      <w:start w:val="1"/>
      <w:numFmt w:val="decimal"/>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12" w15:restartNumberingAfterBreak="0">
    <w:nsid w:val="4C244A9D"/>
    <w:multiLevelType w:val="hybridMultilevel"/>
    <w:tmpl w:val="E42E3A42"/>
    <w:lvl w:ilvl="0" w:tplc="04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3" w15:restartNumberingAfterBreak="0">
    <w:nsid w:val="512A6CCF"/>
    <w:multiLevelType w:val="hybridMultilevel"/>
    <w:tmpl w:val="36F6FBEC"/>
    <w:lvl w:ilvl="0" w:tplc="04090011">
      <w:start w:val="1"/>
      <w:numFmt w:val="decimalEnclosedCircle"/>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4" w15:restartNumberingAfterBreak="0">
    <w:nsid w:val="53163E0A"/>
    <w:multiLevelType w:val="hybridMultilevel"/>
    <w:tmpl w:val="2B5CF448"/>
    <w:lvl w:ilvl="0" w:tplc="04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5" w15:restartNumberingAfterBreak="0">
    <w:nsid w:val="5CDC21C2"/>
    <w:multiLevelType w:val="hybridMultilevel"/>
    <w:tmpl w:val="B4F83E50"/>
    <w:lvl w:ilvl="0" w:tplc="04090001">
      <w:start w:val="1"/>
      <w:numFmt w:val="bullet"/>
      <w:lvlText w:val=""/>
      <w:lvlJc w:val="left"/>
      <w:pPr>
        <w:ind w:left="996" w:hanging="420"/>
      </w:pPr>
      <w:rPr>
        <w:rFonts w:ascii="Wingdings" w:hAnsi="Wingdings" w:hint="default"/>
      </w:rPr>
    </w:lvl>
    <w:lvl w:ilvl="1" w:tplc="0409000B" w:tentative="1">
      <w:start w:val="1"/>
      <w:numFmt w:val="bullet"/>
      <w:lvlText w:val=""/>
      <w:lvlJc w:val="left"/>
      <w:pPr>
        <w:ind w:left="1416" w:hanging="420"/>
      </w:pPr>
      <w:rPr>
        <w:rFonts w:ascii="Wingdings" w:hAnsi="Wingdings" w:hint="default"/>
      </w:rPr>
    </w:lvl>
    <w:lvl w:ilvl="2" w:tplc="0409000D" w:tentative="1">
      <w:start w:val="1"/>
      <w:numFmt w:val="bullet"/>
      <w:lvlText w:val=""/>
      <w:lvlJc w:val="left"/>
      <w:pPr>
        <w:ind w:left="1836" w:hanging="420"/>
      </w:pPr>
      <w:rPr>
        <w:rFonts w:ascii="Wingdings" w:hAnsi="Wingdings" w:hint="default"/>
      </w:rPr>
    </w:lvl>
    <w:lvl w:ilvl="3" w:tplc="04090001" w:tentative="1">
      <w:start w:val="1"/>
      <w:numFmt w:val="bullet"/>
      <w:lvlText w:val=""/>
      <w:lvlJc w:val="left"/>
      <w:pPr>
        <w:ind w:left="2256" w:hanging="420"/>
      </w:pPr>
      <w:rPr>
        <w:rFonts w:ascii="Wingdings" w:hAnsi="Wingdings" w:hint="default"/>
      </w:rPr>
    </w:lvl>
    <w:lvl w:ilvl="4" w:tplc="0409000B" w:tentative="1">
      <w:start w:val="1"/>
      <w:numFmt w:val="bullet"/>
      <w:lvlText w:val=""/>
      <w:lvlJc w:val="left"/>
      <w:pPr>
        <w:ind w:left="2676" w:hanging="420"/>
      </w:pPr>
      <w:rPr>
        <w:rFonts w:ascii="Wingdings" w:hAnsi="Wingdings" w:hint="default"/>
      </w:rPr>
    </w:lvl>
    <w:lvl w:ilvl="5" w:tplc="0409000D" w:tentative="1">
      <w:start w:val="1"/>
      <w:numFmt w:val="bullet"/>
      <w:lvlText w:val=""/>
      <w:lvlJc w:val="left"/>
      <w:pPr>
        <w:ind w:left="3096" w:hanging="420"/>
      </w:pPr>
      <w:rPr>
        <w:rFonts w:ascii="Wingdings" w:hAnsi="Wingdings" w:hint="default"/>
      </w:rPr>
    </w:lvl>
    <w:lvl w:ilvl="6" w:tplc="04090001" w:tentative="1">
      <w:start w:val="1"/>
      <w:numFmt w:val="bullet"/>
      <w:lvlText w:val=""/>
      <w:lvlJc w:val="left"/>
      <w:pPr>
        <w:ind w:left="3516" w:hanging="420"/>
      </w:pPr>
      <w:rPr>
        <w:rFonts w:ascii="Wingdings" w:hAnsi="Wingdings" w:hint="default"/>
      </w:rPr>
    </w:lvl>
    <w:lvl w:ilvl="7" w:tplc="0409000B" w:tentative="1">
      <w:start w:val="1"/>
      <w:numFmt w:val="bullet"/>
      <w:lvlText w:val=""/>
      <w:lvlJc w:val="left"/>
      <w:pPr>
        <w:ind w:left="3936" w:hanging="420"/>
      </w:pPr>
      <w:rPr>
        <w:rFonts w:ascii="Wingdings" w:hAnsi="Wingdings" w:hint="default"/>
      </w:rPr>
    </w:lvl>
    <w:lvl w:ilvl="8" w:tplc="0409000D" w:tentative="1">
      <w:start w:val="1"/>
      <w:numFmt w:val="bullet"/>
      <w:lvlText w:val=""/>
      <w:lvlJc w:val="left"/>
      <w:pPr>
        <w:ind w:left="4356" w:hanging="420"/>
      </w:pPr>
      <w:rPr>
        <w:rFonts w:ascii="Wingdings" w:hAnsi="Wingdings" w:hint="default"/>
      </w:rPr>
    </w:lvl>
  </w:abstractNum>
  <w:abstractNum w:abstractNumId="16" w15:restartNumberingAfterBreak="0">
    <w:nsid w:val="67091B37"/>
    <w:multiLevelType w:val="hybridMultilevel"/>
    <w:tmpl w:val="7828F4E2"/>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7" w15:restartNumberingAfterBreak="0">
    <w:nsid w:val="6EF90800"/>
    <w:multiLevelType w:val="multilevel"/>
    <w:tmpl w:val="82C4FF70"/>
    <w:styleLink w:val="a0"/>
    <w:lvl w:ilvl="0">
      <w:start w:val="1"/>
      <w:numFmt w:val="decimal"/>
      <w:lvlText w:val="%1"/>
      <w:lvlJc w:val="left"/>
      <w:pPr>
        <w:ind w:left="425" w:hanging="425"/>
      </w:pPr>
      <w:rPr>
        <w:rFonts w:ascii="Times New Roman" w:eastAsia="ＭＳ 明朝" w:hAnsi="Times New Roman" w:hint="default"/>
        <w:b/>
        <w:i w:val="0"/>
        <w:sz w:val="32"/>
      </w:rPr>
    </w:lvl>
    <w:lvl w:ilvl="1">
      <w:start w:val="1"/>
      <w:numFmt w:val="decimal"/>
      <w:lvlText w:val="%1.%2"/>
      <w:lvlJc w:val="left"/>
      <w:pPr>
        <w:ind w:left="992" w:hanging="992"/>
      </w:pPr>
      <w:rPr>
        <w:rFonts w:ascii="Times New Roman" w:eastAsia="ＭＳ 明朝" w:hAnsi="Times New Roman" w:hint="default"/>
        <w:b/>
        <w:i w:val="0"/>
        <w:sz w:val="32"/>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8" w15:restartNumberingAfterBreak="0">
    <w:nsid w:val="724A5EEF"/>
    <w:multiLevelType w:val="hybridMultilevel"/>
    <w:tmpl w:val="B3DC7E78"/>
    <w:lvl w:ilvl="0" w:tplc="04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9" w15:restartNumberingAfterBreak="0">
    <w:nsid w:val="7B0962DD"/>
    <w:multiLevelType w:val="hybridMultilevel"/>
    <w:tmpl w:val="31307E48"/>
    <w:lvl w:ilvl="0" w:tplc="0409000B">
      <w:start w:val="1"/>
      <w:numFmt w:val="bullet"/>
      <w:lvlText w:val=""/>
      <w:lvlJc w:val="left"/>
      <w:pPr>
        <w:ind w:left="456" w:hanging="420"/>
      </w:pPr>
      <w:rPr>
        <w:rFonts w:ascii="Wingdings" w:hAnsi="Wingdings" w:hint="default"/>
      </w:rPr>
    </w:lvl>
    <w:lvl w:ilvl="1" w:tplc="0409000B" w:tentative="1">
      <w:start w:val="1"/>
      <w:numFmt w:val="bullet"/>
      <w:lvlText w:val=""/>
      <w:lvlJc w:val="left"/>
      <w:pPr>
        <w:ind w:left="876" w:hanging="420"/>
      </w:pPr>
      <w:rPr>
        <w:rFonts w:ascii="Wingdings" w:hAnsi="Wingdings" w:hint="default"/>
      </w:rPr>
    </w:lvl>
    <w:lvl w:ilvl="2" w:tplc="0409000D" w:tentative="1">
      <w:start w:val="1"/>
      <w:numFmt w:val="bullet"/>
      <w:lvlText w:val=""/>
      <w:lvlJc w:val="left"/>
      <w:pPr>
        <w:ind w:left="1296" w:hanging="420"/>
      </w:pPr>
      <w:rPr>
        <w:rFonts w:ascii="Wingdings" w:hAnsi="Wingdings" w:hint="default"/>
      </w:rPr>
    </w:lvl>
    <w:lvl w:ilvl="3" w:tplc="04090001" w:tentative="1">
      <w:start w:val="1"/>
      <w:numFmt w:val="bullet"/>
      <w:lvlText w:val=""/>
      <w:lvlJc w:val="left"/>
      <w:pPr>
        <w:ind w:left="1716" w:hanging="420"/>
      </w:pPr>
      <w:rPr>
        <w:rFonts w:ascii="Wingdings" w:hAnsi="Wingdings" w:hint="default"/>
      </w:rPr>
    </w:lvl>
    <w:lvl w:ilvl="4" w:tplc="0409000B" w:tentative="1">
      <w:start w:val="1"/>
      <w:numFmt w:val="bullet"/>
      <w:lvlText w:val=""/>
      <w:lvlJc w:val="left"/>
      <w:pPr>
        <w:ind w:left="2136" w:hanging="420"/>
      </w:pPr>
      <w:rPr>
        <w:rFonts w:ascii="Wingdings" w:hAnsi="Wingdings" w:hint="default"/>
      </w:rPr>
    </w:lvl>
    <w:lvl w:ilvl="5" w:tplc="0409000D" w:tentative="1">
      <w:start w:val="1"/>
      <w:numFmt w:val="bullet"/>
      <w:lvlText w:val=""/>
      <w:lvlJc w:val="left"/>
      <w:pPr>
        <w:ind w:left="2556" w:hanging="420"/>
      </w:pPr>
      <w:rPr>
        <w:rFonts w:ascii="Wingdings" w:hAnsi="Wingdings" w:hint="default"/>
      </w:rPr>
    </w:lvl>
    <w:lvl w:ilvl="6" w:tplc="04090001" w:tentative="1">
      <w:start w:val="1"/>
      <w:numFmt w:val="bullet"/>
      <w:lvlText w:val=""/>
      <w:lvlJc w:val="left"/>
      <w:pPr>
        <w:ind w:left="2976" w:hanging="420"/>
      </w:pPr>
      <w:rPr>
        <w:rFonts w:ascii="Wingdings" w:hAnsi="Wingdings" w:hint="default"/>
      </w:rPr>
    </w:lvl>
    <w:lvl w:ilvl="7" w:tplc="0409000B" w:tentative="1">
      <w:start w:val="1"/>
      <w:numFmt w:val="bullet"/>
      <w:lvlText w:val=""/>
      <w:lvlJc w:val="left"/>
      <w:pPr>
        <w:ind w:left="3396" w:hanging="420"/>
      </w:pPr>
      <w:rPr>
        <w:rFonts w:ascii="Wingdings" w:hAnsi="Wingdings" w:hint="default"/>
      </w:rPr>
    </w:lvl>
    <w:lvl w:ilvl="8" w:tplc="0409000D" w:tentative="1">
      <w:start w:val="1"/>
      <w:numFmt w:val="bullet"/>
      <w:lvlText w:val=""/>
      <w:lvlJc w:val="left"/>
      <w:pPr>
        <w:ind w:left="3816" w:hanging="420"/>
      </w:pPr>
      <w:rPr>
        <w:rFonts w:ascii="Wingdings" w:hAnsi="Wingdings" w:hint="default"/>
      </w:rPr>
    </w:lvl>
  </w:abstractNum>
  <w:num w:numId="1">
    <w:abstractNumId w:val="11"/>
  </w:num>
  <w:num w:numId="2">
    <w:abstractNumId w:val="2"/>
  </w:num>
  <w:num w:numId="3">
    <w:abstractNumId w:val="0"/>
  </w:num>
  <w:num w:numId="4">
    <w:abstractNumId w:val="17"/>
  </w:num>
  <w:num w:numId="5">
    <w:abstractNumId w:val="4"/>
  </w:num>
  <w:num w:numId="6">
    <w:abstractNumId w:val="5"/>
  </w:num>
  <w:num w:numId="7">
    <w:abstractNumId w:val="14"/>
  </w:num>
  <w:num w:numId="8">
    <w:abstractNumId w:val="12"/>
  </w:num>
  <w:num w:numId="9">
    <w:abstractNumId w:val="16"/>
  </w:num>
  <w:num w:numId="10">
    <w:abstractNumId w:val="18"/>
  </w:num>
  <w:num w:numId="11">
    <w:abstractNumId w:val="10"/>
  </w:num>
  <w:num w:numId="12">
    <w:abstractNumId w:val="8"/>
  </w:num>
  <w:num w:numId="13">
    <w:abstractNumId w:val="3"/>
  </w:num>
  <w:num w:numId="14">
    <w:abstractNumId w:val="6"/>
  </w:num>
  <w:num w:numId="15">
    <w:abstractNumId w:val="7"/>
  </w:num>
  <w:num w:numId="16">
    <w:abstractNumId w:val="15"/>
  </w:num>
  <w:num w:numId="17">
    <w:abstractNumId w:val="19"/>
  </w:num>
  <w:num w:numId="18">
    <w:abstractNumId w:val="13"/>
  </w:num>
  <w:num w:numId="19">
    <w:abstractNumId w:val="1"/>
  </w:num>
  <w:num w:numId="20">
    <w:abstractNumId w:val="9"/>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323B"/>
    <w:rsid w:val="00004D92"/>
    <w:rsid w:val="0001104A"/>
    <w:rsid w:val="00011698"/>
    <w:rsid w:val="00012F79"/>
    <w:rsid w:val="00022B9D"/>
    <w:rsid w:val="0002397D"/>
    <w:rsid w:val="000258EC"/>
    <w:rsid w:val="00027397"/>
    <w:rsid w:val="00027CFB"/>
    <w:rsid w:val="00031CFB"/>
    <w:rsid w:val="00036140"/>
    <w:rsid w:val="00043485"/>
    <w:rsid w:val="0004363A"/>
    <w:rsid w:val="00047C1A"/>
    <w:rsid w:val="00052966"/>
    <w:rsid w:val="0006257C"/>
    <w:rsid w:val="00065BAA"/>
    <w:rsid w:val="00074DA0"/>
    <w:rsid w:val="000766E5"/>
    <w:rsid w:val="00077EC5"/>
    <w:rsid w:val="00085F99"/>
    <w:rsid w:val="000912F0"/>
    <w:rsid w:val="00092B80"/>
    <w:rsid w:val="0009300B"/>
    <w:rsid w:val="000A22A5"/>
    <w:rsid w:val="000A3D14"/>
    <w:rsid w:val="000A5EF3"/>
    <w:rsid w:val="000A689A"/>
    <w:rsid w:val="000B2B82"/>
    <w:rsid w:val="000B7532"/>
    <w:rsid w:val="000C0FD8"/>
    <w:rsid w:val="000C2E70"/>
    <w:rsid w:val="000C6592"/>
    <w:rsid w:val="000D2536"/>
    <w:rsid w:val="000E775C"/>
    <w:rsid w:val="000F239A"/>
    <w:rsid w:val="000F26F6"/>
    <w:rsid w:val="00102A36"/>
    <w:rsid w:val="00123B53"/>
    <w:rsid w:val="0013019E"/>
    <w:rsid w:val="00132CA7"/>
    <w:rsid w:val="00135ADB"/>
    <w:rsid w:val="00143565"/>
    <w:rsid w:val="00143EC8"/>
    <w:rsid w:val="001442C4"/>
    <w:rsid w:val="00146945"/>
    <w:rsid w:val="001470CB"/>
    <w:rsid w:val="00147308"/>
    <w:rsid w:val="00152353"/>
    <w:rsid w:val="00161973"/>
    <w:rsid w:val="0016426E"/>
    <w:rsid w:val="001648AE"/>
    <w:rsid w:val="0016790E"/>
    <w:rsid w:val="00170A09"/>
    <w:rsid w:val="001729F5"/>
    <w:rsid w:val="00177316"/>
    <w:rsid w:val="00177E02"/>
    <w:rsid w:val="00180F67"/>
    <w:rsid w:val="001838E4"/>
    <w:rsid w:val="001907DA"/>
    <w:rsid w:val="00191265"/>
    <w:rsid w:val="00192ADD"/>
    <w:rsid w:val="001946CB"/>
    <w:rsid w:val="001A002F"/>
    <w:rsid w:val="001A3987"/>
    <w:rsid w:val="001C3ED1"/>
    <w:rsid w:val="001C6FC3"/>
    <w:rsid w:val="001D06DA"/>
    <w:rsid w:val="001D0F6C"/>
    <w:rsid w:val="001D3F04"/>
    <w:rsid w:val="001D4478"/>
    <w:rsid w:val="001D766E"/>
    <w:rsid w:val="001D7742"/>
    <w:rsid w:val="001E12C8"/>
    <w:rsid w:val="001E15AF"/>
    <w:rsid w:val="001E347D"/>
    <w:rsid w:val="001E4A65"/>
    <w:rsid w:val="001E4D6F"/>
    <w:rsid w:val="001E7F5D"/>
    <w:rsid w:val="001F5E50"/>
    <w:rsid w:val="00202248"/>
    <w:rsid w:val="00213DF9"/>
    <w:rsid w:val="0021412C"/>
    <w:rsid w:val="0021441D"/>
    <w:rsid w:val="00220768"/>
    <w:rsid w:val="002313D3"/>
    <w:rsid w:val="002341AC"/>
    <w:rsid w:val="00242AFF"/>
    <w:rsid w:val="002452D2"/>
    <w:rsid w:val="00260C40"/>
    <w:rsid w:val="002649D2"/>
    <w:rsid w:val="00270032"/>
    <w:rsid w:val="002754DD"/>
    <w:rsid w:val="002815D2"/>
    <w:rsid w:val="00283BF2"/>
    <w:rsid w:val="00290E9B"/>
    <w:rsid w:val="00296A64"/>
    <w:rsid w:val="002A40D1"/>
    <w:rsid w:val="002A740A"/>
    <w:rsid w:val="002B0FB7"/>
    <w:rsid w:val="002B37A9"/>
    <w:rsid w:val="002B4190"/>
    <w:rsid w:val="002B56C3"/>
    <w:rsid w:val="002B5C2D"/>
    <w:rsid w:val="002C1FB9"/>
    <w:rsid w:val="002C3A32"/>
    <w:rsid w:val="002C47A9"/>
    <w:rsid w:val="002C78DD"/>
    <w:rsid w:val="002D499C"/>
    <w:rsid w:val="002E0DAD"/>
    <w:rsid w:val="002E1C26"/>
    <w:rsid w:val="002E22E4"/>
    <w:rsid w:val="002E368A"/>
    <w:rsid w:val="002E55FE"/>
    <w:rsid w:val="002E59DF"/>
    <w:rsid w:val="002F1F43"/>
    <w:rsid w:val="002F3280"/>
    <w:rsid w:val="002F54DB"/>
    <w:rsid w:val="00301120"/>
    <w:rsid w:val="003102E1"/>
    <w:rsid w:val="00314A04"/>
    <w:rsid w:val="00315846"/>
    <w:rsid w:val="00317A5C"/>
    <w:rsid w:val="00320413"/>
    <w:rsid w:val="003248AC"/>
    <w:rsid w:val="00324901"/>
    <w:rsid w:val="00324CB6"/>
    <w:rsid w:val="00331A22"/>
    <w:rsid w:val="00332C86"/>
    <w:rsid w:val="003346C3"/>
    <w:rsid w:val="00341759"/>
    <w:rsid w:val="00344345"/>
    <w:rsid w:val="00345368"/>
    <w:rsid w:val="003501DB"/>
    <w:rsid w:val="00350DC9"/>
    <w:rsid w:val="0035721A"/>
    <w:rsid w:val="00362534"/>
    <w:rsid w:val="003656D8"/>
    <w:rsid w:val="00367E14"/>
    <w:rsid w:val="00374BE0"/>
    <w:rsid w:val="003757DB"/>
    <w:rsid w:val="00377DCD"/>
    <w:rsid w:val="00377E60"/>
    <w:rsid w:val="003802E3"/>
    <w:rsid w:val="00382E7D"/>
    <w:rsid w:val="00384497"/>
    <w:rsid w:val="00393B55"/>
    <w:rsid w:val="003A1C3F"/>
    <w:rsid w:val="003A2836"/>
    <w:rsid w:val="003A2FAC"/>
    <w:rsid w:val="003A369D"/>
    <w:rsid w:val="003A49D2"/>
    <w:rsid w:val="003A4E5D"/>
    <w:rsid w:val="003A6E96"/>
    <w:rsid w:val="003B6E38"/>
    <w:rsid w:val="003C1801"/>
    <w:rsid w:val="003C4888"/>
    <w:rsid w:val="003D0009"/>
    <w:rsid w:val="003D1226"/>
    <w:rsid w:val="003D1D76"/>
    <w:rsid w:val="003E0F37"/>
    <w:rsid w:val="003F0D40"/>
    <w:rsid w:val="003F268B"/>
    <w:rsid w:val="003F2FB1"/>
    <w:rsid w:val="004016B7"/>
    <w:rsid w:val="00404D94"/>
    <w:rsid w:val="00411E3B"/>
    <w:rsid w:val="00413BBC"/>
    <w:rsid w:val="00414720"/>
    <w:rsid w:val="004253BC"/>
    <w:rsid w:val="00426AFA"/>
    <w:rsid w:val="00431341"/>
    <w:rsid w:val="00431A28"/>
    <w:rsid w:val="0043644D"/>
    <w:rsid w:val="004377D6"/>
    <w:rsid w:val="0044230F"/>
    <w:rsid w:val="00442772"/>
    <w:rsid w:val="00443012"/>
    <w:rsid w:val="00444555"/>
    <w:rsid w:val="004604DA"/>
    <w:rsid w:val="00461BC2"/>
    <w:rsid w:val="00470AB1"/>
    <w:rsid w:val="004737E2"/>
    <w:rsid w:val="00474041"/>
    <w:rsid w:val="00475577"/>
    <w:rsid w:val="00477554"/>
    <w:rsid w:val="004810B6"/>
    <w:rsid w:val="0048323B"/>
    <w:rsid w:val="0049158E"/>
    <w:rsid w:val="004961A9"/>
    <w:rsid w:val="004970E0"/>
    <w:rsid w:val="004A5746"/>
    <w:rsid w:val="004A5AAC"/>
    <w:rsid w:val="004A6123"/>
    <w:rsid w:val="004A6865"/>
    <w:rsid w:val="004B5142"/>
    <w:rsid w:val="004B68A5"/>
    <w:rsid w:val="004B6CB8"/>
    <w:rsid w:val="004B7AFC"/>
    <w:rsid w:val="004C445A"/>
    <w:rsid w:val="004C6BDB"/>
    <w:rsid w:val="004D0BBD"/>
    <w:rsid w:val="004E4A49"/>
    <w:rsid w:val="004E5F3B"/>
    <w:rsid w:val="004E7595"/>
    <w:rsid w:val="004F0C24"/>
    <w:rsid w:val="004F0DC6"/>
    <w:rsid w:val="0050268D"/>
    <w:rsid w:val="00503652"/>
    <w:rsid w:val="00503A43"/>
    <w:rsid w:val="00505CD4"/>
    <w:rsid w:val="0051092D"/>
    <w:rsid w:val="00510AF1"/>
    <w:rsid w:val="00520EF1"/>
    <w:rsid w:val="00525A3C"/>
    <w:rsid w:val="005271A7"/>
    <w:rsid w:val="00527F7D"/>
    <w:rsid w:val="005343D4"/>
    <w:rsid w:val="005376F6"/>
    <w:rsid w:val="00540A14"/>
    <w:rsid w:val="00541DE6"/>
    <w:rsid w:val="00542098"/>
    <w:rsid w:val="00557093"/>
    <w:rsid w:val="00561EDC"/>
    <w:rsid w:val="00570038"/>
    <w:rsid w:val="00577F7E"/>
    <w:rsid w:val="005845A0"/>
    <w:rsid w:val="00586247"/>
    <w:rsid w:val="0059301F"/>
    <w:rsid w:val="005A2867"/>
    <w:rsid w:val="005A3FE9"/>
    <w:rsid w:val="005A59A0"/>
    <w:rsid w:val="005A730C"/>
    <w:rsid w:val="005B2380"/>
    <w:rsid w:val="005B3102"/>
    <w:rsid w:val="005B550F"/>
    <w:rsid w:val="005B6FFA"/>
    <w:rsid w:val="005C0B48"/>
    <w:rsid w:val="005C4387"/>
    <w:rsid w:val="005C668E"/>
    <w:rsid w:val="005C6DEE"/>
    <w:rsid w:val="005C7980"/>
    <w:rsid w:val="005D06ED"/>
    <w:rsid w:val="005D0969"/>
    <w:rsid w:val="005D23F4"/>
    <w:rsid w:val="005D3DD0"/>
    <w:rsid w:val="005D4AB9"/>
    <w:rsid w:val="005D5082"/>
    <w:rsid w:val="005D6043"/>
    <w:rsid w:val="005E359F"/>
    <w:rsid w:val="005E3A40"/>
    <w:rsid w:val="005F7FF5"/>
    <w:rsid w:val="006047C8"/>
    <w:rsid w:val="00624C0D"/>
    <w:rsid w:val="006265C9"/>
    <w:rsid w:val="00626B5F"/>
    <w:rsid w:val="0063791B"/>
    <w:rsid w:val="0064394C"/>
    <w:rsid w:val="0064510D"/>
    <w:rsid w:val="00645C43"/>
    <w:rsid w:val="006503D5"/>
    <w:rsid w:val="00651E81"/>
    <w:rsid w:val="00656C5C"/>
    <w:rsid w:val="00662200"/>
    <w:rsid w:val="00666E47"/>
    <w:rsid w:val="006671F2"/>
    <w:rsid w:val="006721C3"/>
    <w:rsid w:val="0067234A"/>
    <w:rsid w:val="00673507"/>
    <w:rsid w:val="00676DB1"/>
    <w:rsid w:val="0068083E"/>
    <w:rsid w:val="006812B1"/>
    <w:rsid w:val="0068523D"/>
    <w:rsid w:val="0068646C"/>
    <w:rsid w:val="00696EE1"/>
    <w:rsid w:val="006A180F"/>
    <w:rsid w:val="006A3913"/>
    <w:rsid w:val="006A55BC"/>
    <w:rsid w:val="006B3B33"/>
    <w:rsid w:val="006B5E3C"/>
    <w:rsid w:val="006C4B44"/>
    <w:rsid w:val="006D24EB"/>
    <w:rsid w:val="006D3E1C"/>
    <w:rsid w:val="006D5DC7"/>
    <w:rsid w:val="006D6CDA"/>
    <w:rsid w:val="006D6FB1"/>
    <w:rsid w:val="006E19E8"/>
    <w:rsid w:val="006E3045"/>
    <w:rsid w:val="006E48C2"/>
    <w:rsid w:val="006E6F1C"/>
    <w:rsid w:val="006E7543"/>
    <w:rsid w:val="006F7669"/>
    <w:rsid w:val="0070355A"/>
    <w:rsid w:val="00704B3F"/>
    <w:rsid w:val="00707410"/>
    <w:rsid w:val="00710463"/>
    <w:rsid w:val="007114D4"/>
    <w:rsid w:val="00715205"/>
    <w:rsid w:val="007215BA"/>
    <w:rsid w:val="00721940"/>
    <w:rsid w:val="00725EA8"/>
    <w:rsid w:val="007406FC"/>
    <w:rsid w:val="007429DE"/>
    <w:rsid w:val="00742AA2"/>
    <w:rsid w:val="007477D5"/>
    <w:rsid w:val="007517C8"/>
    <w:rsid w:val="007518B1"/>
    <w:rsid w:val="00757579"/>
    <w:rsid w:val="0076180D"/>
    <w:rsid w:val="00766405"/>
    <w:rsid w:val="0076715F"/>
    <w:rsid w:val="00775FA6"/>
    <w:rsid w:val="0078403A"/>
    <w:rsid w:val="007848D7"/>
    <w:rsid w:val="0079425D"/>
    <w:rsid w:val="00795011"/>
    <w:rsid w:val="007A1EBF"/>
    <w:rsid w:val="007A4FAA"/>
    <w:rsid w:val="007B30C4"/>
    <w:rsid w:val="007B47FC"/>
    <w:rsid w:val="007B48DD"/>
    <w:rsid w:val="007C2CC7"/>
    <w:rsid w:val="007D3135"/>
    <w:rsid w:val="007D46DE"/>
    <w:rsid w:val="007D7090"/>
    <w:rsid w:val="007F71A4"/>
    <w:rsid w:val="00800258"/>
    <w:rsid w:val="00802D4A"/>
    <w:rsid w:val="0080443A"/>
    <w:rsid w:val="008061A7"/>
    <w:rsid w:val="008122BF"/>
    <w:rsid w:val="0081321E"/>
    <w:rsid w:val="008139B2"/>
    <w:rsid w:val="008162CD"/>
    <w:rsid w:val="00817B10"/>
    <w:rsid w:val="0082209F"/>
    <w:rsid w:val="00823CE2"/>
    <w:rsid w:val="008254C4"/>
    <w:rsid w:val="00830E0F"/>
    <w:rsid w:val="0083432B"/>
    <w:rsid w:val="0083452B"/>
    <w:rsid w:val="00835830"/>
    <w:rsid w:val="008426B3"/>
    <w:rsid w:val="00843642"/>
    <w:rsid w:val="00844425"/>
    <w:rsid w:val="00845DBE"/>
    <w:rsid w:val="00846060"/>
    <w:rsid w:val="00846444"/>
    <w:rsid w:val="00852601"/>
    <w:rsid w:val="00855414"/>
    <w:rsid w:val="00855C7D"/>
    <w:rsid w:val="00857230"/>
    <w:rsid w:val="008644FA"/>
    <w:rsid w:val="00867DE5"/>
    <w:rsid w:val="0087519A"/>
    <w:rsid w:val="008775FE"/>
    <w:rsid w:val="00881856"/>
    <w:rsid w:val="00882F01"/>
    <w:rsid w:val="0089320C"/>
    <w:rsid w:val="00896DBA"/>
    <w:rsid w:val="008A2F82"/>
    <w:rsid w:val="008A2FB3"/>
    <w:rsid w:val="008B4CD7"/>
    <w:rsid w:val="008B7588"/>
    <w:rsid w:val="008C55F6"/>
    <w:rsid w:val="008D33CF"/>
    <w:rsid w:val="008D4BD9"/>
    <w:rsid w:val="008D6285"/>
    <w:rsid w:val="008F31F9"/>
    <w:rsid w:val="008F5BCB"/>
    <w:rsid w:val="00901585"/>
    <w:rsid w:val="00911E41"/>
    <w:rsid w:val="009123A4"/>
    <w:rsid w:val="00914A97"/>
    <w:rsid w:val="0092656E"/>
    <w:rsid w:val="009300E9"/>
    <w:rsid w:val="00930310"/>
    <w:rsid w:val="00930DDC"/>
    <w:rsid w:val="00932927"/>
    <w:rsid w:val="00935CD6"/>
    <w:rsid w:val="00944495"/>
    <w:rsid w:val="00944AC1"/>
    <w:rsid w:val="009505EF"/>
    <w:rsid w:val="00952D8E"/>
    <w:rsid w:val="0095551B"/>
    <w:rsid w:val="00961D49"/>
    <w:rsid w:val="00962F38"/>
    <w:rsid w:val="009714D8"/>
    <w:rsid w:val="009714EB"/>
    <w:rsid w:val="009725BC"/>
    <w:rsid w:val="00973505"/>
    <w:rsid w:val="00975B96"/>
    <w:rsid w:val="00977CAA"/>
    <w:rsid w:val="00981535"/>
    <w:rsid w:val="0098698C"/>
    <w:rsid w:val="009938D6"/>
    <w:rsid w:val="009A3F61"/>
    <w:rsid w:val="009B19F9"/>
    <w:rsid w:val="009B73EB"/>
    <w:rsid w:val="009C20B3"/>
    <w:rsid w:val="009C4359"/>
    <w:rsid w:val="009C454D"/>
    <w:rsid w:val="009C4A60"/>
    <w:rsid w:val="009D24DE"/>
    <w:rsid w:val="009D6A3B"/>
    <w:rsid w:val="009D6F3A"/>
    <w:rsid w:val="009D7258"/>
    <w:rsid w:val="009E1E0D"/>
    <w:rsid w:val="009E2D5D"/>
    <w:rsid w:val="009E52DF"/>
    <w:rsid w:val="009E575B"/>
    <w:rsid w:val="009E6817"/>
    <w:rsid w:val="009F2186"/>
    <w:rsid w:val="009F4678"/>
    <w:rsid w:val="009F49A0"/>
    <w:rsid w:val="009F6375"/>
    <w:rsid w:val="00A04412"/>
    <w:rsid w:val="00A04776"/>
    <w:rsid w:val="00A0784D"/>
    <w:rsid w:val="00A11AB8"/>
    <w:rsid w:val="00A218C9"/>
    <w:rsid w:val="00A26B86"/>
    <w:rsid w:val="00A315A4"/>
    <w:rsid w:val="00A32FAF"/>
    <w:rsid w:val="00A33067"/>
    <w:rsid w:val="00A37EF5"/>
    <w:rsid w:val="00A5044A"/>
    <w:rsid w:val="00A5389E"/>
    <w:rsid w:val="00A55DC4"/>
    <w:rsid w:val="00A60825"/>
    <w:rsid w:val="00A65E54"/>
    <w:rsid w:val="00A74B06"/>
    <w:rsid w:val="00A752F2"/>
    <w:rsid w:val="00A77D52"/>
    <w:rsid w:val="00A815B8"/>
    <w:rsid w:val="00A83F83"/>
    <w:rsid w:val="00A9712C"/>
    <w:rsid w:val="00A97C44"/>
    <w:rsid w:val="00AA45DF"/>
    <w:rsid w:val="00AA6F35"/>
    <w:rsid w:val="00AB0629"/>
    <w:rsid w:val="00AB582B"/>
    <w:rsid w:val="00AC1979"/>
    <w:rsid w:val="00AD4EA3"/>
    <w:rsid w:val="00AD5444"/>
    <w:rsid w:val="00AD63D1"/>
    <w:rsid w:val="00AE0560"/>
    <w:rsid w:val="00AE53F6"/>
    <w:rsid w:val="00AE7A6A"/>
    <w:rsid w:val="00AE7BE4"/>
    <w:rsid w:val="00AF0E6E"/>
    <w:rsid w:val="00B0166E"/>
    <w:rsid w:val="00B01B44"/>
    <w:rsid w:val="00B05DF0"/>
    <w:rsid w:val="00B10070"/>
    <w:rsid w:val="00B100F1"/>
    <w:rsid w:val="00B10265"/>
    <w:rsid w:val="00B13E29"/>
    <w:rsid w:val="00B20356"/>
    <w:rsid w:val="00B21409"/>
    <w:rsid w:val="00B227A9"/>
    <w:rsid w:val="00B319A4"/>
    <w:rsid w:val="00B36EE5"/>
    <w:rsid w:val="00B37CD0"/>
    <w:rsid w:val="00B408C8"/>
    <w:rsid w:val="00B429A7"/>
    <w:rsid w:val="00B443D8"/>
    <w:rsid w:val="00B46E94"/>
    <w:rsid w:val="00B52E53"/>
    <w:rsid w:val="00B543EB"/>
    <w:rsid w:val="00B5625E"/>
    <w:rsid w:val="00B57A48"/>
    <w:rsid w:val="00B57C95"/>
    <w:rsid w:val="00B617AA"/>
    <w:rsid w:val="00B61D2A"/>
    <w:rsid w:val="00B70019"/>
    <w:rsid w:val="00B721B8"/>
    <w:rsid w:val="00B73A93"/>
    <w:rsid w:val="00B77960"/>
    <w:rsid w:val="00B8020F"/>
    <w:rsid w:val="00B8162E"/>
    <w:rsid w:val="00B81AD8"/>
    <w:rsid w:val="00B858C3"/>
    <w:rsid w:val="00B91A43"/>
    <w:rsid w:val="00B97B0A"/>
    <w:rsid w:val="00BA050F"/>
    <w:rsid w:val="00BA65F1"/>
    <w:rsid w:val="00BC547A"/>
    <w:rsid w:val="00BD0604"/>
    <w:rsid w:val="00BD32E8"/>
    <w:rsid w:val="00BD72C5"/>
    <w:rsid w:val="00BE27CC"/>
    <w:rsid w:val="00BF08D1"/>
    <w:rsid w:val="00BF2C08"/>
    <w:rsid w:val="00BF4C1D"/>
    <w:rsid w:val="00BF5074"/>
    <w:rsid w:val="00BF60D1"/>
    <w:rsid w:val="00BF6644"/>
    <w:rsid w:val="00BF7BE1"/>
    <w:rsid w:val="00C00E5C"/>
    <w:rsid w:val="00C11A2C"/>
    <w:rsid w:val="00C123F7"/>
    <w:rsid w:val="00C35FFA"/>
    <w:rsid w:val="00C40E25"/>
    <w:rsid w:val="00C42012"/>
    <w:rsid w:val="00C42569"/>
    <w:rsid w:val="00C52392"/>
    <w:rsid w:val="00C548B0"/>
    <w:rsid w:val="00C61CB0"/>
    <w:rsid w:val="00C6374F"/>
    <w:rsid w:val="00C709D2"/>
    <w:rsid w:val="00C7366D"/>
    <w:rsid w:val="00C74741"/>
    <w:rsid w:val="00C77D34"/>
    <w:rsid w:val="00C875D7"/>
    <w:rsid w:val="00C90119"/>
    <w:rsid w:val="00C9163C"/>
    <w:rsid w:val="00C943EB"/>
    <w:rsid w:val="00C967E0"/>
    <w:rsid w:val="00C96845"/>
    <w:rsid w:val="00CA2D74"/>
    <w:rsid w:val="00CA39B1"/>
    <w:rsid w:val="00CA4F76"/>
    <w:rsid w:val="00CA53D0"/>
    <w:rsid w:val="00CA6039"/>
    <w:rsid w:val="00CA7EBD"/>
    <w:rsid w:val="00CB12C5"/>
    <w:rsid w:val="00CB3CCC"/>
    <w:rsid w:val="00CB4990"/>
    <w:rsid w:val="00CC29EA"/>
    <w:rsid w:val="00CC6FC7"/>
    <w:rsid w:val="00CD01EA"/>
    <w:rsid w:val="00CD1D33"/>
    <w:rsid w:val="00CD24E5"/>
    <w:rsid w:val="00CE0867"/>
    <w:rsid w:val="00CE1D5F"/>
    <w:rsid w:val="00CE2753"/>
    <w:rsid w:val="00CF2A22"/>
    <w:rsid w:val="00CF2A28"/>
    <w:rsid w:val="00D00D3C"/>
    <w:rsid w:val="00D04921"/>
    <w:rsid w:val="00D04DAB"/>
    <w:rsid w:val="00D0596D"/>
    <w:rsid w:val="00D059A6"/>
    <w:rsid w:val="00D113BE"/>
    <w:rsid w:val="00D176F8"/>
    <w:rsid w:val="00D30A3D"/>
    <w:rsid w:val="00D32708"/>
    <w:rsid w:val="00D34020"/>
    <w:rsid w:val="00D36853"/>
    <w:rsid w:val="00D41367"/>
    <w:rsid w:val="00D4525A"/>
    <w:rsid w:val="00D574FB"/>
    <w:rsid w:val="00D612DF"/>
    <w:rsid w:val="00D6203D"/>
    <w:rsid w:val="00D656E6"/>
    <w:rsid w:val="00D678F2"/>
    <w:rsid w:val="00D70064"/>
    <w:rsid w:val="00D72507"/>
    <w:rsid w:val="00D77F9D"/>
    <w:rsid w:val="00D812DA"/>
    <w:rsid w:val="00D90A1A"/>
    <w:rsid w:val="00D91D94"/>
    <w:rsid w:val="00D93187"/>
    <w:rsid w:val="00D951FC"/>
    <w:rsid w:val="00D95484"/>
    <w:rsid w:val="00DB2BD2"/>
    <w:rsid w:val="00DC08C8"/>
    <w:rsid w:val="00DC14EE"/>
    <w:rsid w:val="00DC3669"/>
    <w:rsid w:val="00DC627D"/>
    <w:rsid w:val="00DC7275"/>
    <w:rsid w:val="00DD1739"/>
    <w:rsid w:val="00DD192A"/>
    <w:rsid w:val="00DD239D"/>
    <w:rsid w:val="00DD6559"/>
    <w:rsid w:val="00DE1ACB"/>
    <w:rsid w:val="00DE26CD"/>
    <w:rsid w:val="00DE5327"/>
    <w:rsid w:val="00DE7C43"/>
    <w:rsid w:val="00DF0AF1"/>
    <w:rsid w:val="00DF4732"/>
    <w:rsid w:val="00DF593B"/>
    <w:rsid w:val="00DF5B02"/>
    <w:rsid w:val="00E1138D"/>
    <w:rsid w:val="00E12FAE"/>
    <w:rsid w:val="00E228E6"/>
    <w:rsid w:val="00E26E8E"/>
    <w:rsid w:val="00E326A4"/>
    <w:rsid w:val="00E34277"/>
    <w:rsid w:val="00E35F5A"/>
    <w:rsid w:val="00E43086"/>
    <w:rsid w:val="00E502A0"/>
    <w:rsid w:val="00E53CDA"/>
    <w:rsid w:val="00E541AF"/>
    <w:rsid w:val="00E5647B"/>
    <w:rsid w:val="00E6384F"/>
    <w:rsid w:val="00E66D7D"/>
    <w:rsid w:val="00E8109B"/>
    <w:rsid w:val="00E85582"/>
    <w:rsid w:val="00E86260"/>
    <w:rsid w:val="00E91065"/>
    <w:rsid w:val="00EA18E8"/>
    <w:rsid w:val="00EA21AE"/>
    <w:rsid w:val="00EA7A6B"/>
    <w:rsid w:val="00EB29E6"/>
    <w:rsid w:val="00EB3EC8"/>
    <w:rsid w:val="00EB5128"/>
    <w:rsid w:val="00EB5A74"/>
    <w:rsid w:val="00EB5DDF"/>
    <w:rsid w:val="00EC00C5"/>
    <w:rsid w:val="00EC6E84"/>
    <w:rsid w:val="00ED197B"/>
    <w:rsid w:val="00ED3C5F"/>
    <w:rsid w:val="00ED5BA4"/>
    <w:rsid w:val="00EE235F"/>
    <w:rsid w:val="00EE2B14"/>
    <w:rsid w:val="00EE7EA5"/>
    <w:rsid w:val="00EE7F31"/>
    <w:rsid w:val="00EF17EC"/>
    <w:rsid w:val="00EF1F1B"/>
    <w:rsid w:val="00EF4539"/>
    <w:rsid w:val="00EF6954"/>
    <w:rsid w:val="00EF7EDE"/>
    <w:rsid w:val="00F011BA"/>
    <w:rsid w:val="00F025B0"/>
    <w:rsid w:val="00F0272C"/>
    <w:rsid w:val="00F0472F"/>
    <w:rsid w:val="00F11188"/>
    <w:rsid w:val="00F1327D"/>
    <w:rsid w:val="00F13C4D"/>
    <w:rsid w:val="00F1551F"/>
    <w:rsid w:val="00F16AF8"/>
    <w:rsid w:val="00F21951"/>
    <w:rsid w:val="00F21F28"/>
    <w:rsid w:val="00F25B93"/>
    <w:rsid w:val="00F263E1"/>
    <w:rsid w:val="00F32D04"/>
    <w:rsid w:val="00F33A68"/>
    <w:rsid w:val="00F36C0E"/>
    <w:rsid w:val="00F37012"/>
    <w:rsid w:val="00F41D9F"/>
    <w:rsid w:val="00F42DB1"/>
    <w:rsid w:val="00F43383"/>
    <w:rsid w:val="00F50FF8"/>
    <w:rsid w:val="00F514F4"/>
    <w:rsid w:val="00F57EB3"/>
    <w:rsid w:val="00F63626"/>
    <w:rsid w:val="00F645D4"/>
    <w:rsid w:val="00F66166"/>
    <w:rsid w:val="00F72B7B"/>
    <w:rsid w:val="00F73045"/>
    <w:rsid w:val="00F74229"/>
    <w:rsid w:val="00F75C73"/>
    <w:rsid w:val="00F760AE"/>
    <w:rsid w:val="00F8351A"/>
    <w:rsid w:val="00F84CE5"/>
    <w:rsid w:val="00F93920"/>
    <w:rsid w:val="00F97D07"/>
    <w:rsid w:val="00FB3540"/>
    <w:rsid w:val="00FB3972"/>
    <w:rsid w:val="00FB44E1"/>
    <w:rsid w:val="00FB4A26"/>
    <w:rsid w:val="00FB6F78"/>
    <w:rsid w:val="00FC482A"/>
    <w:rsid w:val="00FD0C0D"/>
    <w:rsid w:val="00FD0DB8"/>
    <w:rsid w:val="00FE0532"/>
    <w:rsid w:val="00FE0FCD"/>
    <w:rsid w:val="00FE1210"/>
    <w:rsid w:val="00FE5371"/>
    <w:rsid w:val="00FF2841"/>
    <w:rsid w:val="00FF5E4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5377C5AB"/>
  <w15:chartTrackingRefBased/>
  <w15:docId w15:val="{759C4BC3-1ED8-487B-BCDD-D07DA209D2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4253BC"/>
    <w:pPr>
      <w:widowControl w:val="0"/>
      <w:jc w:val="both"/>
    </w:pPr>
  </w:style>
  <w:style w:type="paragraph" w:styleId="1">
    <w:name w:val="heading 1"/>
    <w:basedOn w:val="a1"/>
    <w:next w:val="a1"/>
    <w:link w:val="11"/>
    <w:autoRedefine/>
    <w:uiPriority w:val="9"/>
    <w:qFormat/>
    <w:rsid w:val="009E575B"/>
    <w:pPr>
      <w:keepNext/>
      <w:numPr>
        <w:numId w:val="6"/>
      </w:numPr>
      <w:outlineLvl w:val="0"/>
    </w:pPr>
    <w:rPr>
      <w:rFonts w:ascii="Times New Roman" w:eastAsia="ＭＳ 明朝" w:hAnsi="Times New Roman" w:cs="Times New Roman"/>
      <w:b/>
      <w:sz w:val="28"/>
      <w:szCs w:val="28"/>
    </w:rPr>
  </w:style>
  <w:style w:type="paragraph" w:styleId="2">
    <w:name w:val="heading 2"/>
    <w:basedOn w:val="a1"/>
    <w:next w:val="a1"/>
    <w:link w:val="21"/>
    <w:uiPriority w:val="9"/>
    <w:unhideWhenUsed/>
    <w:qFormat/>
    <w:rsid w:val="009C20B3"/>
    <w:pPr>
      <w:keepNext/>
      <w:numPr>
        <w:ilvl w:val="1"/>
        <w:numId w:val="6"/>
      </w:numPr>
      <w:outlineLvl w:val="1"/>
    </w:pPr>
    <w:rPr>
      <w:rFonts w:asciiTheme="majorHAnsi" w:eastAsia="ＭＳ 明朝" w:hAnsiTheme="majorHAnsi" w:cstheme="majorBidi"/>
      <w:b/>
      <w:sz w:val="28"/>
    </w:rPr>
  </w:style>
  <w:style w:type="paragraph" w:styleId="3">
    <w:name w:val="heading 3"/>
    <w:basedOn w:val="a1"/>
    <w:next w:val="a1"/>
    <w:link w:val="30"/>
    <w:uiPriority w:val="9"/>
    <w:unhideWhenUsed/>
    <w:qFormat/>
    <w:rsid w:val="009C20B3"/>
    <w:pPr>
      <w:keepNext/>
      <w:numPr>
        <w:ilvl w:val="2"/>
        <w:numId w:val="6"/>
      </w:numPr>
      <w:outlineLvl w:val="2"/>
    </w:pPr>
    <w:rPr>
      <w:rFonts w:asciiTheme="majorHAnsi" w:eastAsia="Times New Roman" w:hAnsiTheme="majorHAnsi" w:cstheme="majorBidi"/>
      <w:b/>
      <w:sz w:val="28"/>
    </w:rPr>
  </w:style>
  <w:style w:type="paragraph" w:styleId="4">
    <w:name w:val="heading 4"/>
    <w:aliases w:val="タイトル"/>
    <w:basedOn w:val="a1"/>
    <w:next w:val="a1"/>
    <w:link w:val="40"/>
    <w:uiPriority w:val="9"/>
    <w:unhideWhenUsed/>
    <w:qFormat/>
    <w:rsid w:val="00052966"/>
    <w:pPr>
      <w:keepNext/>
      <w:jc w:val="center"/>
      <w:outlineLvl w:val="3"/>
    </w:pPr>
    <w:rPr>
      <w:rFonts w:eastAsia="ＭＳ 明朝"/>
      <w:b/>
      <w:bCs/>
      <w:sz w:val="36"/>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customStyle="1" w:styleId="12">
    <w:name w:val="段落1"/>
    <w:basedOn w:val="a5"/>
    <w:next w:val="a5"/>
    <w:link w:val="13"/>
    <w:autoRedefine/>
    <w:rsid w:val="00350DC9"/>
    <w:rPr>
      <w:b/>
      <w:sz w:val="28"/>
    </w:rPr>
  </w:style>
  <w:style w:type="character" w:customStyle="1" w:styleId="13">
    <w:name w:val="段落1 (文字)"/>
    <w:basedOn w:val="a2"/>
    <w:link w:val="12"/>
    <w:rsid w:val="00350DC9"/>
    <w:rPr>
      <w:b/>
      <w:sz w:val="28"/>
    </w:rPr>
  </w:style>
  <w:style w:type="paragraph" w:styleId="a5">
    <w:name w:val="Body Text"/>
    <w:basedOn w:val="a1"/>
    <w:link w:val="a6"/>
    <w:uiPriority w:val="99"/>
    <w:unhideWhenUsed/>
    <w:rsid w:val="00350DC9"/>
  </w:style>
  <w:style w:type="character" w:customStyle="1" w:styleId="a6">
    <w:name w:val="本文 (文字)"/>
    <w:basedOn w:val="a2"/>
    <w:link w:val="a5"/>
    <w:uiPriority w:val="99"/>
    <w:rsid w:val="00B858C3"/>
  </w:style>
  <w:style w:type="paragraph" w:customStyle="1" w:styleId="22">
    <w:name w:val="段落2"/>
    <w:basedOn w:val="a5"/>
    <w:next w:val="a5"/>
    <w:link w:val="23"/>
    <w:autoRedefine/>
    <w:rsid w:val="00350DC9"/>
    <w:rPr>
      <w:sz w:val="24"/>
    </w:rPr>
  </w:style>
  <w:style w:type="character" w:customStyle="1" w:styleId="23">
    <w:name w:val="段落2 (文字)"/>
    <w:basedOn w:val="a6"/>
    <w:link w:val="22"/>
    <w:rsid w:val="0048323B"/>
    <w:rPr>
      <w:sz w:val="24"/>
    </w:rPr>
  </w:style>
  <w:style w:type="numbering" w:customStyle="1" w:styleId="10">
    <w:name w:val="スタイル1"/>
    <w:uiPriority w:val="99"/>
    <w:rsid w:val="00EC6E84"/>
    <w:pPr>
      <w:numPr>
        <w:numId w:val="1"/>
      </w:numPr>
    </w:pPr>
  </w:style>
  <w:style w:type="numbering" w:customStyle="1" w:styleId="20">
    <w:name w:val="スタイル2"/>
    <w:uiPriority w:val="99"/>
    <w:rsid w:val="00EC6E84"/>
    <w:pPr>
      <w:numPr>
        <w:numId w:val="2"/>
      </w:numPr>
    </w:pPr>
  </w:style>
  <w:style w:type="numbering" w:customStyle="1" w:styleId="a">
    <w:name w:val="スタイル３"/>
    <w:uiPriority w:val="99"/>
    <w:rsid w:val="006A180F"/>
    <w:pPr>
      <w:numPr>
        <w:numId w:val="3"/>
      </w:numPr>
    </w:pPr>
  </w:style>
  <w:style w:type="numbering" w:customStyle="1" w:styleId="a0">
    <w:name w:val="段落２"/>
    <w:uiPriority w:val="99"/>
    <w:rsid w:val="00350DC9"/>
    <w:pPr>
      <w:numPr>
        <w:numId w:val="4"/>
      </w:numPr>
    </w:pPr>
  </w:style>
  <w:style w:type="paragraph" w:customStyle="1" w:styleId="31">
    <w:name w:val="スタイル3"/>
    <w:basedOn w:val="12"/>
    <w:link w:val="32"/>
    <w:rsid w:val="00350DC9"/>
    <w:pPr>
      <w:ind w:left="425" w:hanging="425"/>
    </w:pPr>
  </w:style>
  <w:style w:type="paragraph" w:customStyle="1" w:styleId="41">
    <w:name w:val="スタイル4"/>
    <w:basedOn w:val="12"/>
    <w:next w:val="a5"/>
    <w:link w:val="42"/>
    <w:autoRedefine/>
    <w:rsid w:val="00350DC9"/>
    <w:rPr>
      <w:rFonts w:eastAsia="Times New Roman"/>
    </w:rPr>
  </w:style>
  <w:style w:type="character" w:customStyle="1" w:styleId="32">
    <w:name w:val="スタイル3 (文字)"/>
    <w:basedOn w:val="13"/>
    <w:link w:val="31"/>
    <w:rsid w:val="00350DC9"/>
    <w:rPr>
      <w:b/>
      <w:sz w:val="28"/>
    </w:rPr>
  </w:style>
  <w:style w:type="character" w:customStyle="1" w:styleId="21">
    <w:name w:val="見出し 2 (文字)"/>
    <w:basedOn w:val="a2"/>
    <w:link w:val="2"/>
    <w:uiPriority w:val="9"/>
    <w:rsid w:val="009C20B3"/>
    <w:rPr>
      <w:rFonts w:asciiTheme="majorHAnsi" w:eastAsia="ＭＳ 明朝" w:hAnsiTheme="majorHAnsi" w:cstheme="majorBidi"/>
      <w:b/>
      <w:sz w:val="28"/>
    </w:rPr>
  </w:style>
  <w:style w:type="character" w:customStyle="1" w:styleId="42">
    <w:name w:val="スタイル4 (文字)"/>
    <w:basedOn w:val="13"/>
    <w:link w:val="41"/>
    <w:rsid w:val="00350DC9"/>
    <w:rPr>
      <w:rFonts w:eastAsia="Times New Roman"/>
      <w:b/>
      <w:sz w:val="28"/>
    </w:rPr>
  </w:style>
  <w:style w:type="character" w:customStyle="1" w:styleId="11">
    <w:name w:val="見出し 1 (文字)"/>
    <w:basedOn w:val="a2"/>
    <w:link w:val="1"/>
    <w:uiPriority w:val="9"/>
    <w:rsid w:val="009E575B"/>
    <w:rPr>
      <w:rFonts w:ascii="Times New Roman" w:eastAsia="ＭＳ 明朝" w:hAnsi="Times New Roman" w:cs="Times New Roman"/>
      <w:b/>
      <w:sz w:val="28"/>
      <w:szCs w:val="28"/>
    </w:rPr>
  </w:style>
  <w:style w:type="paragraph" w:styleId="a7">
    <w:name w:val="List Paragraph"/>
    <w:basedOn w:val="a1"/>
    <w:uiPriority w:val="34"/>
    <w:qFormat/>
    <w:rsid w:val="0081321E"/>
    <w:pPr>
      <w:ind w:leftChars="400" w:left="840"/>
    </w:pPr>
  </w:style>
  <w:style w:type="character" w:customStyle="1" w:styleId="30">
    <w:name w:val="見出し 3 (文字)"/>
    <w:basedOn w:val="a2"/>
    <w:link w:val="3"/>
    <w:uiPriority w:val="9"/>
    <w:rsid w:val="009C20B3"/>
    <w:rPr>
      <w:rFonts w:asciiTheme="majorHAnsi" w:eastAsia="Times New Roman" w:hAnsiTheme="majorHAnsi" w:cstheme="majorBidi"/>
      <w:b/>
      <w:sz w:val="28"/>
    </w:rPr>
  </w:style>
  <w:style w:type="character" w:customStyle="1" w:styleId="40">
    <w:name w:val="見出し 4 (文字)"/>
    <w:aliases w:val="タイトル (文字)"/>
    <w:basedOn w:val="a2"/>
    <w:link w:val="4"/>
    <w:uiPriority w:val="9"/>
    <w:rsid w:val="00052966"/>
    <w:rPr>
      <w:rFonts w:eastAsia="ＭＳ 明朝"/>
      <w:b/>
      <w:bCs/>
      <w:sz w:val="36"/>
    </w:rPr>
  </w:style>
  <w:style w:type="paragraph" w:styleId="a8">
    <w:name w:val="Date"/>
    <w:basedOn w:val="a1"/>
    <w:next w:val="a1"/>
    <w:link w:val="a9"/>
    <w:uiPriority w:val="99"/>
    <w:semiHidden/>
    <w:unhideWhenUsed/>
    <w:rsid w:val="00E1138D"/>
  </w:style>
  <w:style w:type="character" w:customStyle="1" w:styleId="a9">
    <w:name w:val="日付 (文字)"/>
    <w:basedOn w:val="a2"/>
    <w:link w:val="a8"/>
    <w:uiPriority w:val="99"/>
    <w:semiHidden/>
    <w:rsid w:val="00E1138D"/>
  </w:style>
  <w:style w:type="character" w:styleId="aa">
    <w:name w:val="Placeholder Text"/>
    <w:basedOn w:val="a2"/>
    <w:uiPriority w:val="99"/>
    <w:semiHidden/>
    <w:rsid w:val="00177316"/>
    <w:rPr>
      <w:color w:val="808080"/>
    </w:rPr>
  </w:style>
  <w:style w:type="table" w:styleId="ab">
    <w:name w:val="Table Grid"/>
    <w:basedOn w:val="a3"/>
    <w:uiPriority w:val="39"/>
    <w:rsid w:val="003A369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caption"/>
    <w:basedOn w:val="a1"/>
    <w:next w:val="a1"/>
    <w:uiPriority w:val="35"/>
    <w:unhideWhenUsed/>
    <w:qFormat/>
    <w:rsid w:val="003A369D"/>
    <w:rPr>
      <w:b/>
      <w:bCs/>
      <w:szCs w:val="21"/>
    </w:rPr>
  </w:style>
  <w:style w:type="paragraph" w:styleId="ad">
    <w:name w:val="header"/>
    <w:basedOn w:val="a1"/>
    <w:link w:val="ae"/>
    <w:uiPriority w:val="99"/>
    <w:unhideWhenUsed/>
    <w:rsid w:val="00D91D94"/>
    <w:pPr>
      <w:tabs>
        <w:tab w:val="center" w:pos="4252"/>
        <w:tab w:val="right" w:pos="8504"/>
      </w:tabs>
      <w:snapToGrid w:val="0"/>
    </w:pPr>
  </w:style>
  <w:style w:type="character" w:customStyle="1" w:styleId="ae">
    <w:name w:val="ヘッダー (文字)"/>
    <w:basedOn w:val="a2"/>
    <w:link w:val="ad"/>
    <w:uiPriority w:val="99"/>
    <w:rsid w:val="00D91D94"/>
  </w:style>
  <w:style w:type="paragraph" w:styleId="af">
    <w:name w:val="footer"/>
    <w:basedOn w:val="a1"/>
    <w:link w:val="af0"/>
    <w:uiPriority w:val="99"/>
    <w:unhideWhenUsed/>
    <w:rsid w:val="00D91D94"/>
    <w:pPr>
      <w:tabs>
        <w:tab w:val="center" w:pos="4252"/>
        <w:tab w:val="right" w:pos="8504"/>
      </w:tabs>
      <w:snapToGrid w:val="0"/>
    </w:pPr>
  </w:style>
  <w:style w:type="character" w:customStyle="1" w:styleId="af0">
    <w:name w:val="フッター (文字)"/>
    <w:basedOn w:val="a2"/>
    <w:link w:val="af"/>
    <w:uiPriority w:val="99"/>
    <w:rsid w:val="00D91D94"/>
  </w:style>
  <w:style w:type="paragraph" w:styleId="af1">
    <w:name w:val="Balloon Text"/>
    <w:basedOn w:val="a1"/>
    <w:link w:val="af2"/>
    <w:uiPriority w:val="99"/>
    <w:semiHidden/>
    <w:unhideWhenUsed/>
    <w:rsid w:val="009F6375"/>
    <w:rPr>
      <w:rFonts w:asciiTheme="majorHAnsi" w:eastAsiaTheme="majorEastAsia" w:hAnsiTheme="majorHAnsi" w:cstheme="majorBidi"/>
      <w:sz w:val="18"/>
      <w:szCs w:val="18"/>
    </w:rPr>
  </w:style>
  <w:style w:type="character" w:customStyle="1" w:styleId="af2">
    <w:name w:val="吹き出し (文字)"/>
    <w:basedOn w:val="a2"/>
    <w:link w:val="af1"/>
    <w:uiPriority w:val="99"/>
    <w:semiHidden/>
    <w:rsid w:val="009F6375"/>
    <w:rPr>
      <w:rFonts w:asciiTheme="majorHAnsi" w:eastAsiaTheme="majorEastAsia" w:hAnsiTheme="majorHAnsi" w:cstheme="majorBidi"/>
      <w:sz w:val="18"/>
      <w:szCs w:val="18"/>
    </w:rPr>
  </w:style>
  <w:style w:type="paragraph" w:styleId="af3">
    <w:name w:val="Revision"/>
    <w:hidden/>
    <w:uiPriority w:val="99"/>
    <w:semiHidden/>
    <w:rsid w:val="00F027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2D0D1B-DB2D-48EE-9F5B-09FDB11FA8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1710</TotalTime>
  <Pages>6</Pages>
  <Words>590</Words>
  <Characters>3369</Characters>
  <Application>Microsoft Office Word</Application>
  <DocSecurity>0</DocSecurity>
  <Lines>28</Lines>
  <Paragraphs>7</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西村 翼</dc:creator>
  <cp:keywords/>
  <dc:description/>
  <cp:lastModifiedBy>西村 翼</cp:lastModifiedBy>
  <cp:revision>142</cp:revision>
  <dcterms:created xsi:type="dcterms:W3CDTF">2021-01-18T10:18:00Z</dcterms:created>
  <dcterms:modified xsi:type="dcterms:W3CDTF">2021-01-26T00:26:00Z</dcterms:modified>
</cp:coreProperties>
</file>