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87B94" w14:textId="3882D605" w:rsidR="009C454D" w:rsidRDefault="006B3B33" w:rsidP="00384497">
      <w:pPr>
        <w:pStyle w:val="4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tochastic Interest Rate</w:t>
      </w:r>
    </w:p>
    <w:p w14:paraId="0E596200" w14:textId="161C113E" w:rsidR="006B3B33" w:rsidRDefault="006B3B33" w:rsidP="006B3B33">
      <w:pPr>
        <w:jc w:val="right"/>
      </w:pPr>
      <w:r>
        <w:rPr>
          <w:rFonts w:hint="eastAsia"/>
        </w:rPr>
        <w:t>更新日：1</w:t>
      </w:r>
      <w:r>
        <w:t>/</w:t>
      </w:r>
      <w:r w:rsidR="00B227A9">
        <w:t>14</w:t>
      </w:r>
    </w:p>
    <w:p w14:paraId="474601EB" w14:textId="43977672" w:rsidR="00B227A9" w:rsidRDefault="00B227A9" w:rsidP="00B227A9">
      <w:pPr>
        <w:pStyle w:val="1"/>
      </w:pPr>
      <w:r>
        <w:rPr>
          <w:rFonts w:hint="eastAsia"/>
        </w:rPr>
        <w:t xml:space="preserve">　</w:t>
      </w:r>
      <w:r>
        <w:rPr>
          <w:rFonts w:hint="eastAsia"/>
        </w:rPr>
        <w:t>Fix-Income Instrument</w:t>
      </w:r>
    </w:p>
    <w:p w14:paraId="24A7D041" w14:textId="4C8D79CF" w:rsidR="00B227A9" w:rsidRDefault="009B73EB" w:rsidP="00B227A9">
      <w:r>
        <w:rPr>
          <w:rFonts w:hint="eastAsia"/>
        </w:rPr>
        <w:t>【</w:t>
      </w:r>
      <w:r>
        <w:t>Exercise 1.4</w:t>
      </w:r>
      <w:r>
        <w:rPr>
          <w:rFonts w:hint="eastAsia"/>
        </w:rPr>
        <w:t>】</w:t>
      </w:r>
    </w:p>
    <w:p w14:paraId="6A86DD67" w14:textId="7F8EDF18" w:rsidR="009B73EB" w:rsidRDefault="005B550F" w:rsidP="00B227A9">
      <w:r>
        <w:rPr>
          <w:rFonts w:hint="eastAsia"/>
        </w:rPr>
        <w:t>L</w:t>
      </w:r>
      <w:r>
        <w:t>(0,1)=4%</w:t>
      </w:r>
      <w:r>
        <w:rPr>
          <w:rFonts w:hint="eastAsia"/>
        </w:rPr>
        <w:t>，L</w:t>
      </w:r>
      <w:r>
        <w:t>(0,2)=5%</w:t>
      </w:r>
      <w:r w:rsidR="00BF4C1D">
        <w:rPr>
          <w:rFonts w:hint="eastAsia"/>
        </w:rPr>
        <w:t>のとき</w:t>
      </w:r>
      <w:r w:rsidR="002452D2">
        <w:t>F</w:t>
      </w:r>
      <w:r w:rsidR="00BF4C1D">
        <w:t>(0;</w:t>
      </w:r>
      <w:r w:rsidR="00E66D7D">
        <w:t xml:space="preserve"> </w:t>
      </w:r>
      <w:r w:rsidR="00BF4C1D">
        <w:t>1,</w:t>
      </w:r>
      <w:r w:rsidR="00E66D7D">
        <w:t xml:space="preserve"> </w:t>
      </w:r>
      <w:r w:rsidR="00BF4C1D">
        <w:t>2)</w:t>
      </w:r>
      <w:r w:rsidR="00BF4C1D">
        <w:rPr>
          <w:rFonts w:hint="eastAsia"/>
        </w:rPr>
        <w:t>を計算せよ．</w:t>
      </w:r>
    </w:p>
    <w:p w14:paraId="62A9B78B" w14:textId="45D9368C" w:rsidR="00BF4C1D" w:rsidRDefault="00BF4C1D" w:rsidP="00B227A9">
      <w:r>
        <w:t>(</w:t>
      </w:r>
      <w:r>
        <w:rPr>
          <w:rFonts w:hint="eastAsia"/>
        </w:rPr>
        <w:t>P</w:t>
      </w:r>
      <w:r>
        <w:t>roof)</w:t>
      </w:r>
    </w:p>
    <w:p w14:paraId="390E84FB" w14:textId="0C57A4F3" w:rsidR="00BF4C1D" w:rsidRDefault="00F8351A" w:rsidP="00B227A9">
      <w:r>
        <w:rPr>
          <w:rFonts w:hint="eastAsia"/>
        </w:rPr>
        <w:t>(</w:t>
      </w:r>
      <w:r>
        <w:t>1.</w:t>
      </w:r>
      <w:r w:rsidR="0082209F">
        <w:t>2</w:t>
      </w:r>
      <w:r>
        <w:t>)</w:t>
      </w:r>
      <w:r w:rsidR="0082209F">
        <w:rPr>
          <w:rFonts w:hint="eastAsia"/>
        </w:rPr>
        <w:t>式と(</w:t>
      </w:r>
      <w:r w:rsidR="0082209F">
        <w:t>1.6)</w:t>
      </w:r>
      <w:r w:rsidR="0082209F">
        <w:rPr>
          <w:rFonts w:hint="eastAsia"/>
        </w:rPr>
        <w:t>式を用いて，</w:t>
      </w:r>
      <w:r w:rsidR="002452D2">
        <w:rPr>
          <w:rFonts w:hint="eastAsia"/>
        </w:rPr>
        <w:t>F</w:t>
      </w:r>
      <w:r w:rsidR="002452D2">
        <w:t>(t;</w:t>
      </w:r>
      <w:r w:rsidR="00E66D7D">
        <w:t xml:space="preserve"> </w:t>
      </w:r>
      <w:r w:rsidR="002452D2">
        <w:t>S,</w:t>
      </w:r>
      <w:r w:rsidR="00E66D7D">
        <w:t xml:space="preserve"> </w:t>
      </w:r>
      <w:r w:rsidR="002452D2">
        <w:t>T)</w:t>
      </w:r>
      <w:r w:rsidR="00E66D7D">
        <w:rPr>
          <w:rFonts w:hint="eastAsia"/>
        </w:rPr>
        <w:t>を</w:t>
      </w:r>
      <w:r w:rsidR="00742AA2">
        <w:rPr>
          <w:rFonts w:hint="eastAsia"/>
        </w:rPr>
        <w:t>単利</w:t>
      </w:r>
      <w:r w:rsidR="00E66D7D">
        <w:rPr>
          <w:rFonts w:hint="eastAsia"/>
        </w:rPr>
        <w:t>L</w:t>
      </w:r>
      <w:r w:rsidR="00E66D7D">
        <w:t>(S,T)</w:t>
      </w:r>
      <w:r w:rsidR="00742AA2">
        <w:rPr>
          <w:rFonts w:hint="eastAsia"/>
        </w:rPr>
        <w:t>で</w:t>
      </w:r>
      <w:r w:rsidR="00E66D7D">
        <w:rPr>
          <w:rFonts w:hint="eastAsia"/>
        </w:rPr>
        <w:t>表すと</w:t>
      </w:r>
      <w:r w:rsidR="00D113BE">
        <w:rPr>
          <w:rFonts w:hint="eastAsia"/>
        </w:rPr>
        <w:t>，</w:t>
      </w:r>
    </w:p>
    <w:p w14:paraId="3838285F" w14:textId="56BBAEF1" w:rsidR="00D113BE" w:rsidRPr="00F645D4" w:rsidRDefault="001907DA" w:rsidP="00B227A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t;S, 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S-t</m:t>
                  </m:r>
                </m:e>
              </m:d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τ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S-t</m:t>
                      </m:r>
                    </m:e>
                  </m:d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t,S</m:t>
                      </m:r>
                    </m:e>
                  </m:d>
                </m:e>
              </m:d>
            </m:den>
          </m:f>
        </m:oMath>
      </m:oMathPara>
    </w:p>
    <w:p w14:paraId="79332CCA" w14:textId="37B35A30" w:rsidR="00F645D4" w:rsidRDefault="00F645D4" w:rsidP="00B227A9">
      <w:r>
        <w:rPr>
          <w:rFonts w:hint="eastAsia"/>
        </w:rPr>
        <w:t>となる．したがって，</w:t>
      </w:r>
    </w:p>
    <w:p w14:paraId="7697B1B2" w14:textId="21E80705" w:rsidR="00F32D04" w:rsidRPr="004A6865" w:rsidRDefault="00043485" w:rsidP="00B227A9"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0;1, 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2*5%-1*4%</m:t>
              </m:r>
            </m:num>
            <m:den>
              <m:r>
                <w:rPr>
                  <w:rFonts w:ascii="Cambria Math" w:hAnsi="Cambria Math"/>
                </w:rPr>
                <m:t>1+4%</m:t>
              </m:r>
            </m:den>
          </m:f>
          <m:r>
            <w:rPr>
              <w:rFonts w:ascii="Cambria Math" w:hAnsi="Cambria Math"/>
            </w:rPr>
            <m:t>=0.0576…≈5.8%</m:t>
          </m:r>
        </m:oMath>
      </m:oMathPara>
    </w:p>
    <w:p w14:paraId="496170C5" w14:textId="32F06360" w:rsidR="00F84A20" w:rsidRDefault="004A6865" w:rsidP="009B4A55">
      <w:pPr>
        <w:jc w:val="right"/>
      </w:pPr>
      <w:r>
        <w:rPr>
          <w:rFonts w:hint="eastAsia"/>
        </w:rPr>
        <w:t>■</w:t>
      </w:r>
    </w:p>
    <w:p w14:paraId="187AECD1" w14:textId="77777777" w:rsidR="00F84A20" w:rsidRDefault="00F84A20" w:rsidP="00F84A20"/>
    <w:p w14:paraId="2F5CC465" w14:textId="12DF3D40" w:rsidR="004A6865" w:rsidRDefault="004A6865" w:rsidP="004A6865">
      <w:r>
        <w:rPr>
          <w:rFonts w:hint="eastAsia"/>
        </w:rPr>
        <w:t>【Exercise</w:t>
      </w:r>
      <w:r>
        <w:t xml:space="preserve"> 1.10</w:t>
      </w:r>
      <w:r>
        <w:rPr>
          <w:rFonts w:hint="eastAsia"/>
        </w:rPr>
        <w:t>】</w:t>
      </w:r>
    </w:p>
    <w:p w14:paraId="193D80FE" w14:textId="46A1AC14" w:rsidR="004A6865" w:rsidRDefault="00CD1D33" w:rsidP="004A6865">
      <w:r>
        <w:rPr>
          <w:rFonts w:hint="eastAsia"/>
        </w:rPr>
        <w:t>Table1</w:t>
      </w:r>
      <w:r>
        <w:t>.1</w:t>
      </w:r>
      <w:r>
        <w:rPr>
          <w:rFonts w:hint="eastAsia"/>
        </w:rPr>
        <w:t>の</w:t>
      </w:r>
      <w:r w:rsidR="00901585">
        <w:rPr>
          <w:rFonts w:hint="eastAsia"/>
        </w:rPr>
        <w:t>S</w:t>
      </w:r>
      <w:r w:rsidR="00901585">
        <w:t>wap rate</w:t>
      </w:r>
      <w:r>
        <w:rPr>
          <w:rFonts w:hint="eastAsia"/>
        </w:rPr>
        <w:t>データ</w:t>
      </w:r>
      <w:r w:rsidR="001D0F6C">
        <w:rPr>
          <w:rFonts w:hint="eastAsia"/>
        </w:rPr>
        <w:t>を用いて</w:t>
      </w:r>
      <w:r w:rsidR="00901585">
        <w:rPr>
          <w:rFonts w:hint="eastAsia"/>
        </w:rPr>
        <w:t>，満期</w:t>
      </w:r>
      <w:r w:rsidR="00A04776">
        <w:rPr>
          <w:rFonts w:hint="eastAsia"/>
        </w:rPr>
        <w:t>1</w:t>
      </w:r>
      <w:r w:rsidR="00A04776">
        <w:t>,2,3,4,5</w:t>
      </w:r>
      <w:r w:rsidR="00A04776">
        <w:rPr>
          <w:rFonts w:hint="eastAsia"/>
        </w:rPr>
        <w:t>年の</w:t>
      </w:r>
      <w:r w:rsidR="00C548B0">
        <w:rPr>
          <w:rFonts w:hint="eastAsia"/>
        </w:rPr>
        <w:t>割引債価格を</w:t>
      </w:r>
      <w:r w:rsidR="00F11188">
        <w:rPr>
          <w:rFonts w:hint="eastAsia"/>
        </w:rPr>
        <w:t>ブートストラップで</w:t>
      </w:r>
      <w:r w:rsidR="00C548B0">
        <w:rPr>
          <w:rFonts w:hint="eastAsia"/>
        </w:rPr>
        <w:t>求めよ．</w:t>
      </w:r>
      <w:r w:rsidR="008139B2">
        <w:rPr>
          <w:rFonts w:hint="eastAsia"/>
        </w:rPr>
        <w:t>ただし，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="00B61D2A">
        <w:rPr>
          <w:rFonts w:hint="eastAsia"/>
        </w:rPr>
        <w:t>．</w:t>
      </w:r>
    </w:p>
    <w:p w14:paraId="5EA91CF3" w14:textId="45B44723" w:rsidR="0043644D" w:rsidRDefault="00F11188" w:rsidP="004A6865">
      <w:r>
        <w:rPr>
          <w:rFonts w:hint="eastAsia"/>
        </w:rPr>
        <w:t>(</w:t>
      </w:r>
      <w:r>
        <w:t>Proof)</w:t>
      </w:r>
    </w:p>
    <w:tbl>
      <w:tblPr>
        <w:tblStyle w:val="ab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1843"/>
      </w:tblGrid>
      <w:tr w:rsidR="00542098" w14:paraId="4CD1B530" w14:textId="77777777" w:rsidTr="00A1766D">
        <w:tc>
          <w:tcPr>
            <w:tcW w:w="8505" w:type="dxa"/>
          </w:tcPr>
          <w:p w14:paraId="2A0E3982" w14:textId="3C6B4656" w:rsidR="002D499C" w:rsidRPr="002D499C" w:rsidRDefault="002D499C" w:rsidP="004A6865">
            <m:oMathPara>
              <m:oMath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43" w:type="dxa"/>
            <w:vAlign w:val="center"/>
          </w:tcPr>
          <w:p w14:paraId="7EC0FDB3" w14:textId="00FA6B05" w:rsidR="00542098" w:rsidRDefault="00542098" w:rsidP="002D499C">
            <w:pPr>
              <w:jc w:val="center"/>
            </w:pPr>
            <w:r>
              <w:rPr>
                <w:rFonts w:hint="eastAsia"/>
              </w:rPr>
              <w:t>(</w:t>
            </w:r>
            <w:r>
              <w:t>1.18)</w:t>
            </w:r>
          </w:p>
        </w:tc>
      </w:tr>
    </w:tbl>
    <w:p w14:paraId="3019EEDF" w14:textId="2F4836D0" w:rsidR="00F11188" w:rsidRDefault="00944495" w:rsidP="004A6865">
      <w:r>
        <w:rPr>
          <w:rFonts w:hint="eastAsia"/>
        </w:rPr>
        <w:t>を用いることで，逐次的に</w:t>
      </w:r>
      <m:oMath>
        <m:r>
          <w:rPr>
            <w:rFonts w:ascii="Cambria Math" w:hAnsi="Cambria Math"/>
          </w:rPr>
          <m:t>B(0,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を計算すると以下の結果が得られる．</w:t>
      </w:r>
    </w:p>
    <w:p w14:paraId="32A693D0" w14:textId="77777777" w:rsidR="00F11188" w:rsidRPr="00F11188" w:rsidRDefault="00F11188" w:rsidP="004A6865"/>
    <w:p w14:paraId="3815C9E2" w14:textId="412D4C5D" w:rsidR="00944495" w:rsidRDefault="00F84A20" w:rsidP="00C42012">
      <w:pPr>
        <w:jc w:val="center"/>
      </w:pPr>
      <w:r w:rsidRPr="00F84A20">
        <w:rPr>
          <w:rFonts w:hint="eastAsia"/>
          <w:noProof/>
        </w:rPr>
        <w:drawing>
          <wp:inline distT="0" distB="0" distL="0" distR="0" wp14:anchorId="00C9B3F5" wp14:editId="2ED875D6">
            <wp:extent cx="3054985" cy="293878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5202" w14:textId="3ACA2B9A" w:rsidR="00944495" w:rsidRDefault="00944495" w:rsidP="00944495">
      <w:r>
        <w:rPr>
          <w:rFonts w:hint="eastAsia"/>
        </w:rPr>
        <w:t>≪例≫</w:t>
      </w:r>
    </w:p>
    <w:p w14:paraId="78F77E3F" w14:textId="1D08C033" w:rsidR="00944495" w:rsidRDefault="00C42012" w:rsidP="00944495">
      <m:oMath>
        <m:r>
          <w:rPr>
            <w:rFonts w:ascii="Cambria Math" w:hAnsi="Cambria Math"/>
          </w:rPr>
          <m:t>B(0,1)</m:t>
        </m:r>
      </m:oMath>
      <w:r>
        <w:rPr>
          <w:rFonts w:hint="eastAsia"/>
        </w:rPr>
        <w:t>と</w:t>
      </w:r>
      <m:oMath>
        <m:r>
          <w:rPr>
            <w:rFonts w:ascii="Cambria Math" w:hAnsi="Cambria Math"/>
          </w:rPr>
          <m:t>B(0,2)</m:t>
        </m:r>
      </m:oMath>
      <w:r w:rsidR="00510AF1">
        <w:rPr>
          <w:rFonts w:hint="eastAsia"/>
        </w:rPr>
        <w:t>，</w:t>
      </w:r>
      <m:oMath>
        <m:r>
          <w:rPr>
            <w:rFonts w:ascii="Cambria Math" w:hAnsi="Cambria Math"/>
          </w:rPr>
          <m:t>B(0,3)</m:t>
        </m:r>
      </m:oMath>
      <w:r>
        <w:rPr>
          <w:rFonts w:hint="eastAsia"/>
        </w:rPr>
        <w:t>を実際に計算すると，</w:t>
      </w:r>
    </w:p>
    <w:p w14:paraId="09BBC867" w14:textId="44795BB1" w:rsidR="00DF0AF1" w:rsidRPr="00510AF1" w:rsidRDefault="00F74229" w:rsidP="00944495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B(0,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=0.9963…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=0.9889…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0,3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=0.9772…</m:t>
          </m:r>
        </m:oMath>
      </m:oMathPara>
    </w:p>
    <w:p w14:paraId="295B9383" w14:textId="3C3F8EF5" w:rsidR="00510AF1" w:rsidRDefault="00510AF1" w:rsidP="00510AF1">
      <w:pPr>
        <w:jc w:val="right"/>
      </w:pPr>
      <w:r>
        <w:rPr>
          <w:rFonts w:hint="eastAsia"/>
        </w:rPr>
        <w:t>■</w:t>
      </w:r>
    </w:p>
    <w:p w14:paraId="091FCBE6" w14:textId="5116E81C" w:rsidR="00290B33" w:rsidRDefault="00290B33">
      <w:pPr>
        <w:widowControl/>
        <w:jc w:val="left"/>
      </w:pPr>
      <w:r>
        <w:br w:type="page"/>
      </w:r>
    </w:p>
    <w:p w14:paraId="026DA81A" w14:textId="3913E10B" w:rsidR="00510AF1" w:rsidRDefault="002259D9" w:rsidP="002259D9">
      <w:pPr>
        <w:pStyle w:val="1"/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>Vanilla</w:t>
      </w:r>
      <w:r>
        <w:t xml:space="preserve"> interest rate option and forward measure</w:t>
      </w:r>
    </w:p>
    <w:p w14:paraId="4AAD3172" w14:textId="6D1B6532" w:rsidR="002259D9" w:rsidRDefault="009B4A55" w:rsidP="002259D9">
      <w:r>
        <w:rPr>
          <w:rFonts w:hint="eastAsia"/>
        </w:rPr>
        <w:t>【Exercise</w:t>
      </w:r>
      <w:r w:rsidR="00AA23D4">
        <w:rPr>
          <w:rFonts w:hint="eastAsia"/>
        </w:rPr>
        <w:t>2.6</w:t>
      </w:r>
      <w:r>
        <w:rPr>
          <w:rFonts w:hint="eastAsia"/>
        </w:rPr>
        <w:t>】</w:t>
      </w:r>
    </w:p>
    <w:p w14:paraId="4F061EA8" w14:textId="679DB62B" w:rsidR="00AA23D4" w:rsidRDefault="00AA23D4" w:rsidP="004C11C0">
      <w:pPr>
        <w:jc w:val="center"/>
        <w:rPr>
          <w:rFonts w:ascii="Times New Roman" w:eastAsia="ＭＳ 明朝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9A7B19F" wp14:editId="409B60FC">
            <wp:extent cx="6472052" cy="7707921"/>
            <wp:effectExtent l="0" t="0" r="508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0056" cy="772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7A65" w14:textId="64FE484F" w:rsidR="00290B33" w:rsidRDefault="00290B33" w:rsidP="00290B33"/>
    <w:p w14:paraId="0D216DDE" w14:textId="77777777" w:rsidR="004C11C0" w:rsidRDefault="004C11C0">
      <w:pPr>
        <w:widowControl/>
        <w:jc w:val="left"/>
        <w:rPr>
          <w:rFonts w:ascii="Times New Roman" w:eastAsia="ＭＳ 明朝" w:hAnsi="Times New Roman" w:cs="Times New Roman"/>
          <w:b/>
          <w:sz w:val="28"/>
          <w:szCs w:val="28"/>
        </w:rPr>
      </w:pPr>
      <w:r>
        <w:br w:type="page"/>
      </w:r>
    </w:p>
    <w:p w14:paraId="0A28F3D1" w14:textId="23E46C74" w:rsidR="00290B33" w:rsidRDefault="00AA7D17" w:rsidP="0086288A">
      <w:pPr>
        <w:pStyle w:val="1"/>
      </w:pPr>
      <w:r>
        <w:rPr>
          <w:rFonts w:hint="eastAsia"/>
        </w:rPr>
        <w:lastRenderedPageBreak/>
        <w:t>Short-</w:t>
      </w:r>
      <w:r>
        <w:t xml:space="preserve">rate </w:t>
      </w:r>
      <w:r w:rsidR="00A46F6F">
        <w:t xml:space="preserve">models </w:t>
      </w:r>
    </w:p>
    <w:p w14:paraId="33A50389" w14:textId="3D2E99F6" w:rsidR="00A46F6F" w:rsidRDefault="00A46F6F" w:rsidP="00A46F6F">
      <w:r>
        <w:rPr>
          <w:rFonts w:hint="eastAsia"/>
        </w:rPr>
        <w:t>【</w:t>
      </w:r>
      <w:r w:rsidR="00806762">
        <w:rPr>
          <w:rFonts w:hint="eastAsia"/>
        </w:rPr>
        <w:t>Exercise3.3</w:t>
      </w:r>
      <w:r>
        <w:rPr>
          <w:rFonts w:hint="eastAsia"/>
        </w:rPr>
        <w:t>】</w:t>
      </w:r>
    </w:p>
    <w:p w14:paraId="3FD548AF" w14:textId="5041BC38" w:rsidR="00806762" w:rsidRDefault="004C11C0" w:rsidP="00A46F6F">
      <w:r>
        <w:rPr>
          <w:rFonts w:hint="eastAsia"/>
        </w:rPr>
        <w:t>V</w:t>
      </w:r>
      <w:r>
        <w:t>asi</w:t>
      </w:r>
      <m:oMath>
        <m:acc>
          <m:accPr>
            <m:chr m:val="̆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7D6241">
        <w:t>ek model</w:t>
      </w:r>
      <w:r w:rsidR="00A6202D">
        <w:rPr>
          <w:rFonts w:hint="eastAsia"/>
        </w:rPr>
        <w:t>の割引債価格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t,T</m:t>
            </m:r>
          </m:e>
        </m:d>
        <m:r>
          <w:rPr>
            <w:rFonts w:ascii="Cambria Math" w:hAnsi="Cambria Math"/>
          </w:rPr>
          <m:t>=F(t,r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;T)</m:t>
        </m:r>
      </m:oMath>
      <w:r w:rsidR="00A6202D">
        <w:rPr>
          <w:rFonts w:hint="eastAsia"/>
        </w:rPr>
        <w:t>が</w:t>
      </w:r>
      <w:r w:rsidR="00A6202D" w:rsidRPr="00666B87">
        <w:rPr>
          <w:rFonts w:hint="eastAsia"/>
          <w:b/>
          <w:bCs/>
        </w:rPr>
        <w:t>t</w:t>
      </w:r>
      <w:r w:rsidR="00A6202D" w:rsidRPr="00666B87">
        <w:rPr>
          <w:b/>
          <w:bCs/>
        </w:rPr>
        <w:t xml:space="preserve">erm-structure </w:t>
      </w:r>
      <w:r w:rsidR="00666B87" w:rsidRPr="00666B87">
        <w:rPr>
          <w:b/>
          <w:bCs/>
        </w:rPr>
        <w:t>equation</w:t>
      </w:r>
      <w:r w:rsidR="00666B87">
        <w:t>(3.2)</w:t>
      </w:r>
      <w:r w:rsidR="00666B87">
        <w:rPr>
          <w:rFonts w:hint="eastAsia"/>
        </w:rPr>
        <w:t>式を満たすことを示せ．</w:t>
      </w:r>
    </w:p>
    <w:p w14:paraId="04DE9C05" w14:textId="49129EE2" w:rsidR="00666B87" w:rsidRDefault="00666B87" w:rsidP="00A46F6F">
      <w:r>
        <w:rPr>
          <w:rFonts w:hint="eastAsia"/>
        </w:rPr>
        <w:t>(</w:t>
      </w:r>
      <w:r w:rsidR="0006669C">
        <w:rPr>
          <w:rFonts w:hint="eastAsia"/>
        </w:rPr>
        <w:t>Proof)</w:t>
      </w:r>
    </w:p>
    <w:p w14:paraId="6A661386" w14:textId="748F8040" w:rsidR="0006669C" w:rsidRDefault="0006669C" w:rsidP="00A46F6F">
      <w:r>
        <w:rPr>
          <w:rFonts w:hint="eastAsia"/>
        </w:rPr>
        <w:t>Exercise3.2よりV</w:t>
      </w:r>
      <w:r>
        <w:t>asi</w:t>
      </w:r>
      <m:oMath>
        <m:acc>
          <m:accPr>
            <m:chr m:val="̆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ek model</w:t>
      </w:r>
      <w:r>
        <w:rPr>
          <w:rFonts w:hint="eastAsia"/>
        </w:rPr>
        <w:t>の割引債価格は以下のとおりである．</w:t>
      </w:r>
    </w:p>
    <w:p w14:paraId="4037FCB4" w14:textId="37D0B391" w:rsidR="0006669C" w:rsidRPr="00450F5B" w:rsidRDefault="00142616" w:rsidP="00A46F6F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-α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-α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-3+4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-α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-2α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func>
        </m:oMath>
      </m:oMathPara>
    </w:p>
    <w:p w14:paraId="5C859824" w14:textId="08C68AD2" w:rsidR="00450F5B" w:rsidRDefault="00450F5B" w:rsidP="00A46F6F">
      <w:pPr>
        <w:rPr>
          <w:iCs/>
        </w:rPr>
      </w:pPr>
      <w:r>
        <w:rPr>
          <w:rFonts w:hint="eastAsia"/>
          <w:iCs/>
        </w:rPr>
        <w:t>したがって，</w:t>
      </w:r>
    </w:p>
    <w:p w14:paraId="5C53D850" w14:textId="452BE239" w:rsidR="00631AA6" w:rsidRPr="003D6F23" w:rsidRDefault="006457B3" w:rsidP="00A46F6F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t,r;T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m:rPr>
              <m:aln/>
            </m:rPr>
            <w:rPr>
              <w:rFonts w:ascii="Cambria Math" w:hAnsi="Cambria Math"/>
            </w:rPr>
            <m:t>=F(t,r;T)×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-α+α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2α+4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-2α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T-t</m:t>
                          </m:r>
                        </m:e>
                      </m:d>
                    </m:sup>
                  </m:sSup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=F(t,r;T)×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-α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t,r;T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m:rPr>
              <m:aln/>
            </m:rPr>
            <w:rPr>
              <w:rFonts w:ascii="Cambria Math" w:hAnsi="Cambria Math"/>
            </w:rPr>
            <m:t>= F(t,r;T)×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t,r;T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 F(t,r;T)×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-α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1D1B75B" w14:textId="457418DE" w:rsidR="003D6F23" w:rsidRDefault="003D6F23" w:rsidP="00A46F6F">
      <w:pPr>
        <w:rPr>
          <w:i/>
        </w:rPr>
      </w:pPr>
    </w:p>
    <w:p w14:paraId="11EACB54" w14:textId="0482CD09" w:rsidR="003D6F23" w:rsidRDefault="003D6F23" w:rsidP="00A46F6F">
      <w:pPr>
        <w:rPr>
          <w:iCs/>
        </w:rPr>
      </w:pPr>
      <w:r>
        <w:rPr>
          <w:rFonts w:hint="eastAsia"/>
          <w:iCs/>
        </w:rPr>
        <w:t>(</w:t>
      </w:r>
      <w:r>
        <w:rPr>
          <w:iCs/>
        </w:rPr>
        <w:t>3.2)</w:t>
      </w:r>
      <w:r>
        <w:rPr>
          <w:rFonts w:hint="eastAsia"/>
          <w:iCs/>
        </w:rPr>
        <w:t>式に代入すると，</w:t>
      </w:r>
    </w:p>
    <w:p w14:paraId="5EBCE0EB" w14:textId="0475528A" w:rsidR="00294100" w:rsidRPr="00172491" w:rsidRDefault="006457B3" w:rsidP="00A46F6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t,r;T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t,r;T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t,r;T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 F(t,r;T)×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-α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θ-αr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-α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lit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=r F(t,r;T)</m:t>
          </m:r>
        </m:oMath>
      </m:oMathPara>
    </w:p>
    <w:p w14:paraId="23EC320E" w14:textId="2FC461CE" w:rsidR="00172491" w:rsidRDefault="00172491" w:rsidP="00172491">
      <w:pPr>
        <w:jc w:val="right"/>
      </w:pPr>
      <w:r>
        <w:rPr>
          <w:rFonts w:hint="eastAsia"/>
        </w:rPr>
        <w:t>■</w:t>
      </w:r>
    </w:p>
    <w:p w14:paraId="1BE8F12F" w14:textId="52794747" w:rsidR="00172491" w:rsidRDefault="00172491" w:rsidP="00172491">
      <w:pPr>
        <w:jc w:val="right"/>
      </w:pPr>
    </w:p>
    <w:p w14:paraId="11B05945" w14:textId="4304037F" w:rsidR="000339E3" w:rsidRDefault="000339E3">
      <w:pPr>
        <w:widowControl/>
        <w:jc w:val="left"/>
        <w:rPr>
          <w:iCs/>
        </w:rPr>
      </w:pPr>
      <w:r>
        <w:rPr>
          <w:iCs/>
        </w:rPr>
        <w:br w:type="page"/>
      </w:r>
    </w:p>
    <w:p w14:paraId="1BF9207B" w14:textId="36786023" w:rsidR="000339E3" w:rsidRDefault="000339E3" w:rsidP="000339E3">
      <w:r>
        <w:rPr>
          <w:rFonts w:hint="eastAsia"/>
        </w:rPr>
        <w:lastRenderedPageBreak/>
        <w:t>【Exercise3.9】</w:t>
      </w:r>
    </w:p>
    <w:p w14:paraId="1C3AB404" w14:textId="2F02E2F9" w:rsidR="00C24E6D" w:rsidRDefault="00F54109" w:rsidP="00172491">
      <w:pPr>
        <w:rPr>
          <w:iCs/>
        </w:rPr>
      </w:pPr>
      <w:r>
        <w:rPr>
          <w:rFonts w:hint="eastAsia"/>
          <w:iCs/>
        </w:rPr>
        <w:t>(</w:t>
      </w:r>
      <w:r>
        <w:rPr>
          <w:iCs/>
        </w:rPr>
        <w:t>3.28)</w:t>
      </w:r>
      <w:r>
        <w:rPr>
          <w:rFonts w:hint="eastAsia"/>
          <w:iCs/>
        </w:rPr>
        <w:t>式を証明せよ．</w:t>
      </w:r>
      <w:r w:rsidR="00C24E6D">
        <w:rPr>
          <w:rFonts w:hint="eastAsia"/>
          <w:iCs/>
        </w:rPr>
        <w:t>(</w:t>
      </w:r>
      <w:r w:rsidR="00AB27A8">
        <w:rPr>
          <w:rFonts w:hint="eastAsia"/>
          <w:iCs/>
        </w:rPr>
        <w:t>割引債</w:t>
      </w:r>
      <m:oMath>
        <m:r>
          <w:rPr>
            <w:rFonts w:ascii="Cambria Math" w:hAnsi="Cambria Math"/>
          </w:rPr>
          <m:t>B(t,T)</m:t>
        </m:r>
      </m:oMath>
      <w:r w:rsidR="00AB27A8">
        <w:rPr>
          <w:rFonts w:hint="eastAsia"/>
          <w:iCs/>
        </w:rPr>
        <w:t>をニューメレールとした時の</w:t>
      </w:r>
      <w:r w:rsidR="00825735">
        <w:rPr>
          <w:rFonts w:hint="eastAsia"/>
          <w:iCs/>
        </w:rPr>
        <w:t>H</w:t>
      </w:r>
      <w:r w:rsidR="00825735">
        <w:rPr>
          <w:iCs/>
        </w:rPr>
        <w:t>ull-White</w:t>
      </w:r>
      <w:r w:rsidR="00825735">
        <w:rPr>
          <w:rFonts w:hint="eastAsia"/>
          <w:iCs/>
        </w:rPr>
        <w:t>モデルを求めよ．</w:t>
      </w:r>
      <w:r w:rsidR="00C24E6D">
        <w:rPr>
          <w:iCs/>
        </w:rPr>
        <w:t>)</w:t>
      </w:r>
    </w:p>
    <w:tbl>
      <w:tblPr>
        <w:tblStyle w:val="ab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1843"/>
      </w:tblGrid>
      <w:tr w:rsidR="00A1766D" w14:paraId="57CDCC02" w14:textId="77777777" w:rsidTr="00AF6DEF">
        <w:tc>
          <w:tcPr>
            <w:tcW w:w="8505" w:type="dxa"/>
          </w:tcPr>
          <w:p w14:paraId="199248A6" w14:textId="4510800B" w:rsidR="00A1766D" w:rsidRPr="002D499C" w:rsidRDefault="00A1766D" w:rsidP="00AF6DEF">
            <m:oMathPara>
              <m:oMath>
                <m:r>
                  <w:rPr>
                    <w:rFonts w:ascii="Cambria Math" w:hAnsi="Cambria Math"/>
                  </w:rPr>
                  <m:t>dr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-αr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dt+σ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BF9C380" w14:textId="08D6B90B" w:rsidR="00A1766D" w:rsidRDefault="00A1766D" w:rsidP="00AF6DEF">
            <w:pPr>
              <w:jc w:val="center"/>
            </w:pPr>
            <w:r>
              <w:rPr>
                <w:rFonts w:hint="eastAsia"/>
              </w:rPr>
              <w:t>(3</w:t>
            </w:r>
            <w:r>
              <w:t>.</w:t>
            </w:r>
            <w:r>
              <w:rPr>
                <w:rFonts w:hint="eastAsia"/>
              </w:rPr>
              <w:t>2</w:t>
            </w:r>
            <w:r>
              <w:t>8)</w:t>
            </w:r>
          </w:p>
        </w:tc>
      </w:tr>
    </w:tbl>
    <w:p w14:paraId="1863C27A" w14:textId="24B02FEA" w:rsidR="00F54109" w:rsidRDefault="009C022C" w:rsidP="00172491">
      <w:pPr>
        <w:rPr>
          <w:iCs/>
        </w:rPr>
      </w:pPr>
      <w:r>
        <w:rPr>
          <w:rFonts w:hint="eastAsia"/>
          <w:iCs/>
        </w:rPr>
        <w:t>(</w:t>
      </w:r>
      <w:r>
        <w:rPr>
          <w:iCs/>
        </w:rPr>
        <w:t>Proof)</w:t>
      </w:r>
    </w:p>
    <w:tbl>
      <w:tblPr>
        <w:tblStyle w:val="ab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1843"/>
      </w:tblGrid>
      <w:tr w:rsidR="00107BFF" w14:paraId="7421D613" w14:textId="77777777" w:rsidTr="00AF6DEF">
        <w:tc>
          <w:tcPr>
            <w:tcW w:w="8505" w:type="dxa"/>
          </w:tcPr>
          <w:p w14:paraId="1E12A481" w14:textId="348715FD" w:rsidR="00107BFF" w:rsidRPr="004927CA" w:rsidRDefault="00107BFF" w:rsidP="00AF6DEF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u,T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du+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nary>
                              <m:nary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du</m:t>
                                </m:r>
                              </m:e>
                            </m:nary>
                          </m:e>
                        </m:nary>
                      </m:e>
                    </m:d>
                  </m:e>
                </m:func>
              </m:oMath>
            </m:oMathPara>
          </w:p>
        </w:tc>
        <w:tc>
          <w:tcPr>
            <w:tcW w:w="1843" w:type="dxa"/>
            <w:vAlign w:val="center"/>
          </w:tcPr>
          <w:p w14:paraId="4C3DA64E" w14:textId="5FFE5119" w:rsidR="00107BFF" w:rsidRDefault="00107BFF" w:rsidP="00AF6DEF">
            <w:pPr>
              <w:jc w:val="center"/>
            </w:pPr>
            <w:r>
              <w:rPr>
                <w:rFonts w:hint="eastAsia"/>
              </w:rPr>
              <w:t>(3</w:t>
            </w:r>
            <w:r>
              <w:t>.</w:t>
            </w:r>
            <w:r w:rsidR="00DC330E">
              <w:t>10</w:t>
            </w:r>
            <w:r>
              <w:t>)</w:t>
            </w:r>
          </w:p>
        </w:tc>
      </w:tr>
    </w:tbl>
    <w:p w14:paraId="20DD8836" w14:textId="62482827" w:rsidR="009C022C" w:rsidRDefault="00D16AC9" w:rsidP="00172491">
      <w:pPr>
        <w:rPr>
          <w:iCs/>
        </w:rPr>
      </w:pPr>
      <w:r>
        <w:rPr>
          <w:rFonts w:hint="eastAsia"/>
          <w:iCs/>
        </w:rPr>
        <w:t>に対して，</w:t>
      </w:r>
      <w:r w:rsidR="00830634">
        <w:rPr>
          <w:rFonts w:hint="eastAsia"/>
          <w:iCs/>
        </w:rPr>
        <w:t>1変数Ver</w:t>
      </w:r>
      <w:r w:rsidR="00830634">
        <w:rPr>
          <w:iCs/>
        </w:rPr>
        <w:t>.</w:t>
      </w:r>
      <w:r>
        <w:rPr>
          <w:rFonts w:hint="eastAsia"/>
          <w:iCs/>
        </w:rPr>
        <w:t>伊藤の公式を用いる．</w:t>
      </w:r>
      <w:r w:rsidR="001C4AA8">
        <w:rPr>
          <w:rFonts w:hint="eastAsia"/>
          <w:iCs/>
        </w:rPr>
        <w:t>具体的には，</w:t>
      </w:r>
    </w:p>
    <w:p w14:paraId="271E8D16" w14:textId="2E8D1364" w:rsidR="00D16AC9" w:rsidRDefault="00D16AC9" w:rsidP="00172491">
      <w:pPr>
        <w:rPr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du+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du</m:t>
                          </m:r>
                        </m:e>
                      </m:nary>
                    </m:e>
                  </m:nary>
                </m:e>
              </m:d>
            </m:e>
          </m:func>
        </m:oMath>
      </m:oMathPara>
    </w:p>
    <w:p w14:paraId="1AE6E1A8" w14:textId="53ABA88D" w:rsidR="001C4AA8" w:rsidRDefault="008D44FF" w:rsidP="00172491">
      <w:pPr>
        <w:rPr>
          <w:iCs/>
        </w:rPr>
      </w:pPr>
      <w:r>
        <w:rPr>
          <w:rFonts w:hint="eastAsia"/>
          <w:iCs/>
        </w:rPr>
        <w:t>と</w:t>
      </w:r>
      <w:r w:rsidR="001C4AA8">
        <w:rPr>
          <w:rFonts w:hint="eastAsia"/>
          <w:iCs/>
        </w:rPr>
        <w:t>すると，</w:t>
      </w:r>
    </w:p>
    <w:p w14:paraId="2B62B7AF" w14:textId="764D852C" w:rsidR="006D4B4B" w:rsidRPr="000431C6" w:rsidRDefault="001C4AA8" w:rsidP="00172491">
      <w:pPr>
        <w:rPr>
          <w:iCs/>
        </w:rPr>
      </w:pPr>
      <m:oMathPara>
        <m:oMath>
          <m: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dt+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dr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=(…)dt-D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dr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(t,T)f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-αr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dt+σ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dt-D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dr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dt-B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σ(t)dW(t)</m:t>
          </m:r>
        </m:oMath>
      </m:oMathPara>
    </w:p>
    <w:p w14:paraId="001723A2" w14:textId="12BEA771" w:rsidR="000431C6" w:rsidRDefault="000431C6" w:rsidP="00172491">
      <w:pPr>
        <w:rPr>
          <w:iCs/>
        </w:rPr>
      </w:pPr>
    </w:p>
    <w:p w14:paraId="372A4643" w14:textId="137C5FCC" w:rsidR="000431C6" w:rsidRDefault="000431C6" w:rsidP="00172491">
      <w:pPr>
        <w:rPr>
          <w:iCs/>
        </w:rPr>
      </w:pPr>
      <w:r>
        <w:rPr>
          <w:rFonts w:hint="eastAsia"/>
          <w:iCs/>
        </w:rPr>
        <w:t>ただし，</w:t>
      </w:r>
      <w:r w:rsidR="00872545">
        <w:rPr>
          <w:rFonts w:hint="eastAsia"/>
          <w:iCs/>
        </w:rPr>
        <w:t>第2式と第4式は(</w:t>
      </w:r>
      <w:r w:rsidR="00872545">
        <w:rPr>
          <w:iCs/>
        </w:rPr>
        <w:t>3.8)</w:t>
      </w:r>
      <w:r w:rsidR="00872545">
        <w:rPr>
          <w:rFonts w:hint="eastAsia"/>
          <w:iCs/>
        </w:rPr>
        <w:t>式を代入した．</w:t>
      </w:r>
    </w:p>
    <w:p w14:paraId="2573E3B6" w14:textId="77777777" w:rsidR="00AA2729" w:rsidRDefault="00AA2729" w:rsidP="00172491">
      <w:pPr>
        <w:rPr>
          <w:rFonts w:hint="eastAsia"/>
          <w:iCs/>
        </w:rPr>
      </w:pPr>
    </w:p>
    <w:p w14:paraId="79C27EB6" w14:textId="581E3EC3" w:rsidR="00872545" w:rsidRDefault="00693CE0" w:rsidP="00172491">
      <w:pPr>
        <w:rPr>
          <w:iCs/>
        </w:rPr>
      </w:pPr>
      <w:r>
        <w:rPr>
          <w:rFonts w:hint="eastAsia"/>
          <w:iCs/>
        </w:rPr>
        <w:t>ここで，(</w:t>
      </w:r>
      <w:r>
        <w:rPr>
          <w:iCs/>
        </w:rPr>
        <w:t>2.8)</w:t>
      </w:r>
      <w:r>
        <w:rPr>
          <w:rFonts w:hint="eastAsia"/>
          <w:iCs/>
        </w:rPr>
        <w:t>式と比較することで，</w:t>
      </w:r>
      <w:r w:rsidR="00AC0336">
        <w:rPr>
          <w:rFonts w:hint="eastAsia"/>
          <w:iCs/>
        </w:rPr>
        <w:t>次式が得られる．</w:t>
      </w:r>
    </w:p>
    <w:p w14:paraId="027FBC70" w14:textId="4078A482" w:rsidR="00693CE0" w:rsidRPr="004D2314" w:rsidRDefault="004D2314" w:rsidP="00172491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=-σ(t)D(t,T)</m:t>
          </m:r>
        </m:oMath>
      </m:oMathPara>
    </w:p>
    <w:p w14:paraId="6F4BF8B9" w14:textId="2D49BF52" w:rsidR="004D2314" w:rsidRDefault="00E53750" w:rsidP="00172491">
      <w:pPr>
        <w:rPr>
          <w:iCs/>
        </w:rPr>
      </w:pPr>
      <w:r>
        <w:rPr>
          <w:rFonts w:hint="eastAsia"/>
          <w:iCs/>
        </w:rPr>
        <w:t>これより，フォワード測度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  <w:iCs/>
        </w:rPr>
        <w:t>上</w:t>
      </w:r>
      <w:r w:rsidR="000A45DE">
        <w:rPr>
          <w:rFonts w:hint="eastAsia"/>
          <w:iCs/>
        </w:rPr>
        <w:t>の</w:t>
      </w:r>
      <w:r>
        <w:rPr>
          <w:rFonts w:hint="eastAsia"/>
          <w:iCs/>
        </w:rPr>
        <w:t>B.M.</w:t>
      </w:r>
      <w:r w:rsidR="000A45DE"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A45DE">
        <w:rPr>
          <w:rFonts w:hint="eastAsia"/>
          <w:iCs/>
        </w:rPr>
        <w:t>は，</w:t>
      </w:r>
    </w:p>
    <w:p w14:paraId="3BC2A446" w14:textId="51A87B7B" w:rsidR="00F24D08" w:rsidRDefault="006457B3" w:rsidP="00172491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(t)</m:t>
          </m:r>
          <m:r>
            <m:rPr>
              <m:aln/>
            </m:rP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(u,T)du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 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σ(u)D(u,T)du</m:t>
              </m:r>
            </m:e>
          </m:nary>
        </m:oMath>
      </m:oMathPara>
    </w:p>
    <w:p w14:paraId="056C7DFE" w14:textId="2BB71150" w:rsidR="00E53750" w:rsidRDefault="00C35808" w:rsidP="00172491">
      <w:pPr>
        <w:rPr>
          <w:iCs/>
        </w:rPr>
      </w:pPr>
      <w:r>
        <w:rPr>
          <w:rFonts w:hint="eastAsia"/>
          <w:iCs/>
        </w:rPr>
        <w:t>となり，</w:t>
      </w:r>
      <w:r w:rsidR="00D55543">
        <w:rPr>
          <w:rFonts w:hint="eastAsia"/>
          <w:iCs/>
        </w:rPr>
        <w:t>(</w:t>
      </w:r>
      <w:r w:rsidR="00D55543">
        <w:rPr>
          <w:iCs/>
        </w:rPr>
        <w:t>3.8)</w:t>
      </w:r>
      <w:r w:rsidR="00D55543">
        <w:rPr>
          <w:rFonts w:hint="eastAsia"/>
          <w:iCs/>
        </w:rPr>
        <w:t>式を代入することで，</w:t>
      </w:r>
    </w:p>
    <w:p w14:paraId="20FE2AB4" w14:textId="69317C55" w:rsidR="00E53750" w:rsidRPr="004302A3" w:rsidRDefault="00613873" w:rsidP="00172491">
      <w:pPr>
        <w:rPr>
          <w:iCs/>
        </w:rPr>
      </w:pPr>
      <m:oMathPara>
        <m:oMath>
          <m:r>
            <w:rPr>
              <w:rFonts w:ascii="Cambria Math" w:hAnsi="Cambria Math"/>
            </w:rPr>
            <m:t>dr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-αr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dt+σ(t)dW(t)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-αr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dt+σ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u,T</m:t>
                      </m:r>
                    </m:e>
                  </m:d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-αr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(t)D(t,T)</m:t>
              </m:r>
            </m:e>
          </m:d>
          <m:r>
            <w:rPr>
              <w:rFonts w:ascii="Cambria Math" w:hAnsi="Cambria Math"/>
            </w:rPr>
            <m:t>dt+σ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F957C77" w14:textId="09CB411C" w:rsidR="004302A3" w:rsidRPr="003D6F23" w:rsidRDefault="004302A3" w:rsidP="004302A3">
      <w:pPr>
        <w:jc w:val="right"/>
        <w:rPr>
          <w:iCs/>
        </w:rPr>
      </w:pPr>
      <w:r>
        <w:rPr>
          <w:rFonts w:hint="eastAsia"/>
          <w:iCs/>
        </w:rPr>
        <w:t>■</w:t>
      </w:r>
    </w:p>
    <w:sectPr w:rsidR="004302A3" w:rsidRPr="003D6F23" w:rsidSect="004C11C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B2E4F" w14:textId="77777777" w:rsidR="006457B3" w:rsidRDefault="006457B3" w:rsidP="00D91D94">
      <w:r>
        <w:separator/>
      </w:r>
    </w:p>
  </w:endnote>
  <w:endnote w:type="continuationSeparator" w:id="0">
    <w:p w14:paraId="124EA6A3" w14:textId="77777777" w:rsidR="006457B3" w:rsidRDefault="006457B3" w:rsidP="00D91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099EF" w14:textId="77777777" w:rsidR="006457B3" w:rsidRDefault="006457B3" w:rsidP="00D91D94">
      <w:r>
        <w:separator/>
      </w:r>
    </w:p>
  </w:footnote>
  <w:footnote w:type="continuationSeparator" w:id="0">
    <w:p w14:paraId="4B401473" w14:textId="77777777" w:rsidR="006457B3" w:rsidRDefault="006457B3" w:rsidP="00D91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474"/>
    <w:multiLevelType w:val="multilevel"/>
    <w:tmpl w:val="D85E49A8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Restart w:val="1"/>
      <w:pStyle w:val="3"/>
      <w:suff w:val="space"/>
      <w:lvlText w:val="%1.%2.%3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13EC799C"/>
    <w:multiLevelType w:val="multilevel"/>
    <w:tmpl w:val="43663260"/>
    <w:styleLink w:val="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2" w15:restartNumberingAfterBreak="0">
    <w:nsid w:val="18C32AB8"/>
    <w:multiLevelType w:val="multilevel"/>
    <w:tmpl w:val="82C4FF70"/>
    <w:numStyleLink w:val="a0"/>
  </w:abstractNum>
  <w:abstractNum w:abstractNumId="3" w15:restartNumberingAfterBreak="0">
    <w:nsid w:val="18E2522A"/>
    <w:multiLevelType w:val="multilevel"/>
    <w:tmpl w:val="D85E49A8"/>
    <w:numStyleLink w:val="a"/>
  </w:abstractNum>
  <w:abstractNum w:abstractNumId="4" w15:restartNumberingAfterBreak="0">
    <w:nsid w:val="3AD24EAC"/>
    <w:multiLevelType w:val="multilevel"/>
    <w:tmpl w:val="9ECEF24C"/>
    <w:styleLink w:val="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4C244A9D"/>
    <w:multiLevelType w:val="hybridMultilevel"/>
    <w:tmpl w:val="E42E3A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163E0A"/>
    <w:multiLevelType w:val="hybridMultilevel"/>
    <w:tmpl w:val="2B5CF4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4D92"/>
    <w:rsid w:val="00027397"/>
    <w:rsid w:val="000339E3"/>
    <w:rsid w:val="00036984"/>
    <w:rsid w:val="000431C6"/>
    <w:rsid w:val="00043485"/>
    <w:rsid w:val="00052966"/>
    <w:rsid w:val="0006669C"/>
    <w:rsid w:val="0009300B"/>
    <w:rsid w:val="000A45DE"/>
    <w:rsid w:val="000A5EF3"/>
    <w:rsid w:val="000C0FD8"/>
    <w:rsid w:val="000C6592"/>
    <w:rsid w:val="000D6806"/>
    <w:rsid w:val="000E775C"/>
    <w:rsid w:val="00107BFF"/>
    <w:rsid w:val="00125559"/>
    <w:rsid w:val="00131C7A"/>
    <w:rsid w:val="00135ADB"/>
    <w:rsid w:val="00142616"/>
    <w:rsid w:val="0015240B"/>
    <w:rsid w:val="0016426E"/>
    <w:rsid w:val="00172491"/>
    <w:rsid w:val="00177316"/>
    <w:rsid w:val="001907DA"/>
    <w:rsid w:val="001A002F"/>
    <w:rsid w:val="001A3987"/>
    <w:rsid w:val="001C4AA8"/>
    <w:rsid w:val="001C6FC3"/>
    <w:rsid w:val="001D0F6C"/>
    <w:rsid w:val="001D7742"/>
    <w:rsid w:val="001E3DB7"/>
    <w:rsid w:val="001E4D6F"/>
    <w:rsid w:val="00202248"/>
    <w:rsid w:val="00213DF9"/>
    <w:rsid w:val="0021412C"/>
    <w:rsid w:val="002259D9"/>
    <w:rsid w:val="002313D3"/>
    <w:rsid w:val="002452D2"/>
    <w:rsid w:val="00290B33"/>
    <w:rsid w:val="002915C8"/>
    <w:rsid w:val="00294100"/>
    <w:rsid w:val="00296A64"/>
    <w:rsid w:val="002B56C3"/>
    <w:rsid w:val="002C1FB9"/>
    <w:rsid w:val="002C78DD"/>
    <w:rsid w:val="002D499C"/>
    <w:rsid w:val="002E1C26"/>
    <w:rsid w:val="002E22E4"/>
    <w:rsid w:val="002E55FE"/>
    <w:rsid w:val="002F1F43"/>
    <w:rsid w:val="002F1FCA"/>
    <w:rsid w:val="00317A5C"/>
    <w:rsid w:val="00345368"/>
    <w:rsid w:val="00350DC9"/>
    <w:rsid w:val="00362534"/>
    <w:rsid w:val="00384497"/>
    <w:rsid w:val="003A2FAC"/>
    <w:rsid w:val="003A369D"/>
    <w:rsid w:val="003A6D4F"/>
    <w:rsid w:val="003B3E04"/>
    <w:rsid w:val="003D0009"/>
    <w:rsid w:val="003D6F23"/>
    <w:rsid w:val="00413BBC"/>
    <w:rsid w:val="004253BC"/>
    <w:rsid w:val="004302A3"/>
    <w:rsid w:val="00431341"/>
    <w:rsid w:val="0043644D"/>
    <w:rsid w:val="004377D6"/>
    <w:rsid w:val="00450F5B"/>
    <w:rsid w:val="00461BC2"/>
    <w:rsid w:val="004737E2"/>
    <w:rsid w:val="00474041"/>
    <w:rsid w:val="00477554"/>
    <w:rsid w:val="00480710"/>
    <w:rsid w:val="0048323B"/>
    <w:rsid w:val="004927CA"/>
    <w:rsid w:val="004A5746"/>
    <w:rsid w:val="004A6865"/>
    <w:rsid w:val="004C11C0"/>
    <w:rsid w:val="004D2314"/>
    <w:rsid w:val="004E4A49"/>
    <w:rsid w:val="004F0523"/>
    <w:rsid w:val="005025FB"/>
    <w:rsid w:val="0050268D"/>
    <w:rsid w:val="00510AF1"/>
    <w:rsid w:val="00525A3C"/>
    <w:rsid w:val="00527F7D"/>
    <w:rsid w:val="00542098"/>
    <w:rsid w:val="00561DBD"/>
    <w:rsid w:val="00561EDC"/>
    <w:rsid w:val="00570038"/>
    <w:rsid w:val="00577F7E"/>
    <w:rsid w:val="00586247"/>
    <w:rsid w:val="005A2867"/>
    <w:rsid w:val="005A59A0"/>
    <w:rsid w:val="005B550F"/>
    <w:rsid w:val="005D06ED"/>
    <w:rsid w:val="005D0969"/>
    <w:rsid w:val="005D6043"/>
    <w:rsid w:val="005E3A40"/>
    <w:rsid w:val="005F7FF5"/>
    <w:rsid w:val="00613873"/>
    <w:rsid w:val="00626133"/>
    <w:rsid w:val="00626B5F"/>
    <w:rsid w:val="00631AA6"/>
    <w:rsid w:val="0064394C"/>
    <w:rsid w:val="006457B3"/>
    <w:rsid w:val="00645C43"/>
    <w:rsid w:val="00651E81"/>
    <w:rsid w:val="00666B87"/>
    <w:rsid w:val="00693CE0"/>
    <w:rsid w:val="006A180F"/>
    <w:rsid w:val="006A55BC"/>
    <w:rsid w:val="006B1AB3"/>
    <w:rsid w:val="006B3B33"/>
    <w:rsid w:val="006D4B4B"/>
    <w:rsid w:val="006E19E8"/>
    <w:rsid w:val="006E6F1C"/>
    <w:rsid w:val="00742AA2"/>
    <w:rsid w:val="00757579"/>
    <w:rsid w:val="00766405"/>
    <w:rsid w:val="0076715F"/>
    <w:rsid w:val="00795011"/>
    <w:rsid w:val="007A4AC4"/>
    <w:rsid w:val="007B30C4"/>
    <w:rsid w:val="007C2CC7"/>
    <w:rsid w:val="007D46DE"/>
    <w:rsid w:val="007D6241"/>
    <w:rsid w:val="007F0CE8"/>
    <w:rsid w:val="007F71A4"/>
    <w:rsid w:val="008061A7"/>
    <w:rsid w:val="00806762"/>
    <w:rsid w:val="008122BF"/>
    <w:rsid w:val="0081321E"/>
    <w:rsid w:val="008139B2"/>
    <w:rsid w:val="008162CD"/>
    <w:rsid w:val="00817A74"/>
    <w:rsid w:val="00821DF7"/>
    <w:rsid w:val="0082209F"/>
    <w:rsid w:val="00825735"/>
    <w:rsid w:val="00830634"/>
    <w:rsid w:val="0083432B"/>
    <w:rsid w:val="0083584A"/>
    <w:rsid w:val="0086288A"/>
    <w:rsid w:val="00867DE5"/>
    <w:rsid w:val="00871CC4"/>
    <w:rsid w:val="00872545"/>
    <w:rsid w:val="00872D06"/>
    <w:rsid w:val="00887309"/>
    <w:rsid w:val="008A2FB3"/>
    <w:rsid w:val="008C55F6"/>
    <w:rsid w:val="008D44FF"/>
    <w:rsid w:val="00901585"/>
    <w:rsid w:val="00921D23"/>
    <w:rsid w:val="00935CD6"/>
    <w:rsid w:val="00944495"/>
    <w:rsid w:val="009505EF"/>
    <w:rsid w:val="00973505"/>
    <w:rsid w:val="0098698C"/>
    <w:rsid w:val="00986C92"/>
    <w:rsid w:val="009938D6"/>
    <w:rsid w:val="009B19F9"/>
    <w:rsid w:val="009B4A55"/>
    <w:rsid w:val="009B73EB"/>
    <w:rsid w:val="009C022C"/>
    <w:rsid w:val="009C20B3"/>
    <w:rsid w:val="009C4359"/>
    <w:rsid w:val="009C454D"/>
    <w:rsid w:val="009E1E0D"/>
    <w:rsid w:val="009E7BE8"/>
    <w:rsid w:val="009F6375"/>
    <w:rsid w:val="00A04776"/>
    <w:rsid w:val="00A1766D"/>
    <w:rsid w:val="00A26B86"/>
    <w:rsid w:val="00A32FAF"/>
    <w:rsid w:val="00A46F6F"/>
    <w:rsid w:val="00A5389E"/>
    <w:rsid w:val="00A6202D"/>
    <w:rsid w:val="00A77D52"/>
    <w:rsid w:val="00AA23D4"/>
    <w:rsid w:val="00AA2729"/>
    <w:rsid w:val="00AA4FB6"/>
    <w:rsid w:val="00AA7D17"/>
    <w:rsid w:val="00AB0629"/>
    <w:rsid w:val="00AB27A8"/>
    <w:rsid w:val="00AC0336"/>
    <w:rsid w:val="00AC1979"/>
    <w:rsid w:val="00AD63D1"/>
    <w:rsid w:val="00AF0F49"/>
    <w:rsid w:val="00AF3135"/>
    <w:rsid w:val="00B05DF0"/>
    <w:rsid w:val="00B13E29"/>
    <w:rsid w:val="00B227A9"/>
    <w:rsid w:val="00B36EE5"/>
    <w:rsid w:val="00B429A7"/>
    <w:rsid w:val="00B443D8"/>
    <w:rsid w:val="00B61D2A"/>
    <w:rsid w:val="00B64681"/>
    <w:rsid w:val="00B858C3"/>
    <w:rsid w:val="00B97B0A"/>
    <w:rsid w:val="00BF08D1"/>
    <w:rsid w:val="00BF4C1D"/>
    <w:rsid w:val="00C24E6D"/>
    <w:rsid w:val="00C35808"/>
    <w:rsid w:val="00C40E25"/>
    <w:rsid w:val="00C42012"/>
    <w:rsid w:val="00C42569"/>
    <w:rsid w:val="00C548B0"/>
    <w:rsid w:val="00C6374F"/>
    <w:rsid w:val="00C74741"/>
    <w:rsid w:val="00C875D7"/>
    <w:rsid w:val="00CA39B1"/>
    <w:rsid w:val="00CA4F76"/>
    <w:rsid w:val="00CA53D0"/>
    <w:rsid w:val="00CB12C5"/>
    <w:rsid w:val="00CB19BC"/>
    <w:rsid w:val="00CC3821"/>
    <w:rsid w:val="00CD1D33"/>
    <w:rsid w:val="00CF2A22"/>
    <w:rsid w:val="00D059A6"/>
    <w:rsid w:val="00D113BE"/>
    <w:rsid w:val="00D16AC9"/>
    <w:rsid w:val="00D176F8"/>
    <w:rsid w:val="00D55543"/>
    <w:rsid w:val="00D656E6"/>
    <w:rsid w:val="00D72507"/>
    <w:rsid w:val="00D77F9D"/>
    <w:rsid w:val="00D83F28"/>
    <w:rsid w:val="00D842C3"/>
    <w:rsid w:val="00D91D94"/>
    <w:rsid w:val="00D951FC"/>
    <w:rsid w:val="00DA7CFC"/>
    <w:rsid w:val="00DB0F4B"/>
    <w:rsid w:val="00DC08C8"/>
    <w:rsid w:val="00DC330E"/>
    <w:rsid w:val="00DD239D"/>
    <w:rsid w:val="00DF0AF1"/>
    <w:rsid w:val="00DF593B"/>
    <w:rsid w:val="00E07338"/>
    <w:rsid w:val="00E1138D"/>
    <w:rsid w:val="00E326A4"/>
    <w:rsid w:val="00E34FCB"/>
    <w:rsid w:val="00E36282"/>
    <w:rsid w:val="00E53750"/>
    <w:rsid w:val="00E66D7D"/>
    <w:rsid w:val="00E85582"/>
    <w:rsid w:val="00EA18E8"/>
    <w:rsid w:val="00EA21AE"/>
    <w:rsid w:val="00EB29E6"/>
    <w:rsid w:val="00EB5DDF"/>
    <w:rsid w:val="00EC6E84"/>
    <w:rsid w:val="00ED0525"/>
    <w:rsid w:val="00EE2B14"/>
    <w:rsid w:val="00EF17EC"/>
    <w:rsid w:val="00EF7EDE"/>
    <w:rsid w:val="00F044C1"/>
    <w:rsid w:val="00F11188"/>
    <w:rsid w:val="00F16AF8"/>
    <w:rsid w:val="00F21951"/>
    <w:rsid w:val="00F24D08"/>
    <w:rsid w:val="00F25B93"/>
    <w:rsid w:val="00F32D04"/>
    <w:rsid w:val="00F33A68"/>
    <w:rsid w:val="00F54109"/>
    <w:rsid w:val="00F645D4"/>
    <w:rsid w:val="00F72B7B"/>
    <w:rsid w:val="00F74229"/>
    <w:rsid w:val="00F8351A"/>
    <w:rsid w:val="00F84A20"/>
    <w:rsid w:val="00F9535F"/>
    <w:rsid w:val="00F973B9"/>
    <w:rsid w:val="00FA326D"/>
    <w:rsid w:val="00FB3972"/>
    <w:rsid w:val="00FE2F16"/>
    <w:rsid w:val="00FE5371"/>
    <w:rsid w:val="00FE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77C5AB"/>
  <w15:chartTrackingRefBased/>
  <w15:docId w15:val="{759C4BC3-1ED8-487B-BCDD-D07DA20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253BC"/>
    <w:pPr>
      <w:widowControl w:val="0"/>
      <w:jc w:val="both"/>
    </w:pPr>
  </w:style>
  <w:style w:type="paragraph" w:styleId="1">
    <w:name w:val="heading 1"/>
    <w:basedOn w:val="a1"/>
    <w:next w:val="a1"/>
    <w:link w:val="11"/>
    <w:autoRedefine/>
    <w:uiPriority w:val="9"/>
    <w:qFormat/>
    <w:rsid w:val="006E6F1C"/>
    <w:pPr>
      <w:keepNext/>
      <w:numPr>
        <w:numId w:val="6"/>
      </w:numPr>
      <w:outlineLvl w:val="0"/>
    </w:pPr>
    <w:rPr>
      <w:rFonts w:ascii="Times New Roman" w:eastAsia="ＭＳ 明朝" w:hAnsi="Times New Roman" w:cs="Times New Roman"/>
      <w:b/>
      <w:sz w:val="28"/>
      <w:szCs w:val="28"/>
    </w:rPr>
  </w:style>
  <w:style w:type="paragraph" w:styleId="2">
    <w:name w:val="heading 2"/>
    <w:basedOn w:val="a1"/>
    <w:next w:val="a1"/>
    <w:link w:val="21"/>
    <w:uiPriority w:val="9"/>
    <w:unhideWhenUsed/>
    <w:qFormat/>
    <w:rsid w:val="009C20B3"/>
    <w:pPr>
      <w:keepNext/>
      <w:numPr>
        <w:ilvl w:val="1"/>
        <w:numId w:val="6"/>
      </w:numPr>
      <w:outlineLvl w:val="1"/>
    </w:pPr>
    <w:rPr>
      <w:rFonts w:asciiTheme="majorHAnsi" w:eastAsia="ＭＳ 明朝" w:hAnsiTheme="majorHAnsi" w:cstheme="majorBidi"/>
      <w:b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9C20B3"/>
    <w:pPr>
      <w:keepNext/>
      <w:numPr>
        <w:ilvl w:val="2"/>
        <w:numId w:val="6"/>
      </w:numPr>
      <w:outlineLvl w:val="2"/>
    </w:pPr>
    <w:rPr>
      <w:rFonts w:asciiTheme="majorHAnsi" w:eastAsia="Times New Roman" w:hAnsiTheme="majorHAnsi" w:cstheme="majorBidi"/>
      <w:b/>
      <w:sz w:val="28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052966"/>
    <w:pPr>
      <w:keepNext/>
      <w:jc w:val="center"/>
      <w:outlineLvl w:val="3"/>
    </w:pPr>
    <w:rPr>
      <w:rFonts w:eastAsia="ＭＳ 明朝"/>
      <w:b/>
      <w:bCs/>
      <w:sz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段落1"/>
    <w:basedOn w:val="a5"/>
    <w:next w:val="a5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2"/>
    <w:link w:val="12"/>
    <w:rsid w:val="00350DC9"/>
    <w:rPr>
      <w:b/>
      <w:sz w:val="28"/>
    </w:rPr>
  </w:style>
  <w:style w:type="paragraph" w:styleId="a5">
    <w:name w:val="Body Text"/>
    <w:basedOn w:val="a1"/>
    <w:link w:val="a6"/>
    <w:uiPriority w:val="99"/>
    <w:unhideWhenUsed/>
    <w:rsid w:val="00350DC9"/>
  </w:style>
  <w:style w:type="character" w:customStyle="1" w:styleId="a6">
    <w:name w:val="本文 (文字)"/>
    <w:basedOn w:val="a2"/>
    <w:link w:val="a5"/>
    <w:uiPriority w:val="99"/>
    <w:rsid w:val="00B858C3"/>
  </w:style>
  <w:style w:type="paragraph" w:customStyle="1" w:styleId="22">
    <w:name w:val="段落2"/>
    <w:basedOn w:val="a5"/>
    <w:next w:val="a5"/>
    <w:link w:val="23"/>
    <w:autoRedefine/>
    <w:rsid w:val="00350DC9"/>
    <w:rPr>
      <w:sz w:val="24"/>
    </w:rPr>
  </w:style>
  <w:style w:type="character" w:customStyle="1" w:styleId="23">
    <w:name w:val="段落2 (文字)"/>
    <w:basedOn w:val="a6"/>
    <w:link w:val="22"/>
    <w:rsid w:val="0048323B"/>
    <w:rPr>
      <w:sz w:val="24"/>
    </w:rPr>
  </w:style>
  <w:style w:type="numbering" w:customStyle="1" w:styleId="10">
    <w:name w:val="スタイル1"/>
    <w:uiPriority w:val="99"/>
    <w:rsid w:val="00EC6E84"/>
    <w:pPr>
      <w:numPr>
        <w:numId w:val="1"/>
      </w:numPr>
    </w:pPr>
  </w:style>
  <w:style w:type="numbering" w:customStyle="1" w:styleId="20">
    <w:name w:val="スタイル2"/>
    <w:uiPriority w:val="99"/>
    <w:rsid w:val="00EC6E84"/>
    <w:pPr>
      <w:numPr>
        <w:numId w:val="2"/>
      </w:numPr>
    </w:pPr>
  </w:style>
  <w:style w:type="numbering" w:customStyle="1" w:styleId="a">
    <w:name w:val="スタイル３"/>
    <w:uiPriority w:val="99"/>
    <w:rsid w:val="006A180F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numPr>
        <w:numId w:val="5"/>
      </w:numPr>
    </w:pPr>
  </w:style>
  <w:style w:type="paragraph" w:customStyle="1" w:styleId="41">
    <w:name w:val="スタイル4"/>
    <w:basedOn w:val="12"/>
    <w:next w:val="a5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</w:rPr>
  </w:style>
  <w:style w:type="character" w:customStyle="1" w:styleId="21">
    <w:name w:val="見出し 2 (文字)"/>
    <w:basedOn w:val="a2"/>
    <w:link w:val="2"/>
    <w:uiPriority w:val="9"/>
    <w:rsid w:val="009C20B3"/>
    <w:rPr>
      <w:rFonts w:asciiTheme="majorHAnsi" w:eastAsia="ＭＳ 明朝" w:hAnsiTheme="majorHAnsi" w:cstheme="majorBidi"/>
      <w:b/>
      <w:sz w:val="28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2"/>
    <w:link w:val="1"/>
    <w:uiPriority w:val="9"/>
    <w:rsid w:val="006E6F1C"/>
    <w:rPr>
      <w:rFonts w:ascii="Times New Roman" w:eastAsia="ＭＳ 明朝" w:hAnsi="Times New Roman" w:cs="Times New Roman"/>
      <w:b/>
      <w:sz w:val="28"/>
      <w:szCs w:val="28"/>
    </w:rPr>
  </w:style>
  <w:style w:type="paragraph" w:styleId="a7">
    <w:name w:val="List Paragraph"/>
    <w:basedOn w:val="a1"/>
    <w:uiPriority w:val="34"/>
    <w:qFormat/>
    <w:rsid w:val="0081321E"/>
    <w:pPr>
      <w:ind w:leftChars="400" w:left="840"/>
    </w:pPr>
  </w:style>
  <w:style w:type="character" w:customStyle="1" w:styleId="30">
    <w:name w:val="見出し 3 (文字)"/>
    <w:basedOn w:val="a2"/>
    <w:link w:val="3"/>
    <w:uiPriority w:val="9"/>
    <w:rsid w:val="009C20B3"/>
    <w:rPr>
      <w:rFonts w:asciiTheme="majorHAnsi" w:eastAsia="Times New Roman" w:hAnsiTheme="majorHAnsi" w:cstheme="majorBidi"/>
      <w:b/>
      <w:sz w:val="28"/>
    </w:rPr>
  </w:style>
  <w:style w:type="character" w:customStyle="1" w:styleId="40">
    <w:name w:val="見出し 4 (文字)"/>
    <w:aliases w:val="タイトル (文字)"/>
    <w:basedOn w:val="a2"/>
    <w:link w:val="4"/>
    <w:uiPriority w:val="9"/>
    <w:rsid w:val="00052966"/>
    <w:rPr>
      <w:rFonts w:eastAsia="ＭＳ 明朝"/>
      <w:b/>
      <w:bCs/>
      <w:sz w:val="36"/>
    </w:rPr>
  </w:style>
  <w:style w:type="paragraph" w:styleId="a8">
    <w:name w:val="Date"/>
    <w:basedOn w:val="a1"/>
    <w:next w:val="a1"/>
    <w:link w:val="a9"/>
    <w:uiPriority w:val="99"/>
    <w:semiHidden/>
    <w:unhideWhenUsed/>
    <w:rsid w:val="00E1138D"/>
  </w:style>
  <w:style w:type="character" w:customStyle="1" w:styleId="a9">
    <w:name w:val="日付 (文字)"/>
    <w:basedOn w:val="a2"/>
    <w:link w:val="a8"/>
    <w:uiPriority w:val="99"/>
    <w:semiHidden/>
    <w:rsid w:val="00E1138D"/>
  </w:style>
  <w:style w:type="character" w:styleId="aa">
    <w:name w:val="Placeholder Text"/>
    <w:basedOn w:val="a2"/>
    <w:uiPriority w:val="99"/>
    <w:semiHidden/>
    <w:rsid w:val="00177316"/>
    <w:rPr>
      <w:color w:val="808080"/>
    </w:rPr>
  </w:style>
  <w:style w:type="table" w:styleId="ab">
    <w:name w:val="Table Grid"/>
    <w:basedOn w:val="a3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1"/>
    <w:next w:val="a1"/>
    <w:uiPriority w:val="35"/>
    <w:unhideWhenUsed/>
    <w:qFormat/>
    <w:rsid w:val="003A369D"/>
    <w:rPr>
      <w:b/>
      <w:bCs/>
      <w:szCs w:val="21"/>
    </w:rPr>
  </w:style>
  <w:style w:type="paragraph" w:styleId="ad">
    <w:name w:val="header"/>
    <w:basedOn w:val="a1"/>
    <w:link w:val="ae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D91D94"/>
  </w:style>
  <w:style w:type="paragraph" w:styleId="af">
    <w:name w:val="footer"/>
    <w:basedOn w:val="a1"/>
    <w:link w:val="af0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2"/>
    <w:link w:val="af"/>
    <w:uiPriority w:val="99"/>
    <w:rsid w:val="00D91D94"/>
  </w:style>
  <w:style w:type="paragraph" w:styleId="af1">
    <w:name w:val="Balloon Text"/>
    <w:basedOn w:val="a1"/>
    <w:link w:val="af2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2"/>
    <w:link w:val="af1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099D8-5A85-4465-8543-94AB5DCC2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98</cp:revision>
  <dcterms:created xsi:type="dcterms:W3CDTF">2021-01-11T07:05:00Z</dcterms:created>
  <dcterms:modified xsi:type="dcterms:W3CDTF">2021-03-23T06:14:00Z</dcterms:modified>
</cp:coreProperties>
</file>