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96E4" w14:textId="7BDEB4AF" w:rsidR="00321F51" w:rsidRPr="00D35863" w:rsidRDefault="00C05CF6" w:rsidP="00321F51">
      <w:pPr>
        <w:jc w:val="right"/>
        <w:rPr>
          <w:rFonts w:ascii="Times New Roman" w:eastAsia="游明朝" w:hAnsi="Times New Roman"/>
        </w:rPr>
      </w:pPr>
      <w:r w:rsidRPr="00D35863">
        <w:rPr>
          <w:rFonts w:ascii="Times New Roman" w:eastAsia="游明朝" w:hAnsi="Times New Roman" w:hint="eastAsia"/>
        </w:rPr>
        <w:t>更新日：</w:t>
      </w:r>
      <w:r w:rsidR="00DB38EF" w:rsidRPr="00D35863">
        <w:rPr>
          <w:rFonts w:ascii="Times New Roman" w:eastAsia="游明朝" w:hAnsi="Times New Roman" w:hint="eastAsia"/>
        </w:rPr>
        <w:t>2022</w:t>
      </w:r>
      <w:r w:rsidR="00DB38EF" w:rsidRPr="00D35863">
        <w:rPr>
          <w:rFonts w:ascii="Times New Roman" w:eastAsia="游明朝" w:hAnsi="Times New Roman" w:hint="eastAsia"/>
        </w:rPr>
        <w:t>年</w:t>
      </w:r>
      <w:r w:rsidR="00DB38EF" w:rsidRPr="00D35863">
        <w:rPr>
          <w:rFonts w:ascii="Times New Roman" w:eastAsia="游明朝" w:hAnsi="Times New Roman" w:hint="eastAsia"/>
        </w:rPr>
        <w:t>1</w:t>
      </w:r>
      <w:r w:rsidR="00DB38EF" w:rsidRPr="00D35863">
        <w:rPr>
          <w:rFonts w:ascii="Times New Roman" w:eastAsia="游明朝" w:hAnsi="Times New Roman" w:hint="eastAsia"/>
        </w:rPr>
        <w:t>月</w:t>
      </w:r>
      <w:r w:rsidR="00DB38EF" w:rsidRPr="00D35863">
        <w:rPr>
          <w:rFonts w:ascii="Times New Roman" w:eastAsia="游明朝" w:hAnsi="Times New Roman" w:hint="eastAsia"/>
        </w:rPr>
        <w:t>29</w:t>
      </w:r>
      <w:r w:rsidR="00DB38EF" w:rsidRPr="00D35863">
        <w:rPr>
          <w:rFonts w:ascii="Times New Roman" w:eastAsia="游明朝" w:hAnsi="Times New Roman" w:hint="eastAsia"/>
        </w:rPr>
        <w:t>日</w:t>
      </w:r>
    </w:p>
    <w:p w14:paraId="0E8695D9" w14:textId="3F18E052" w:rsidR="004A1005" w:rsidRPr="00D35863" w:rsidRDefault="006861FA" w:rsidP="00DD0024">
      <w:pPr>
        <w:pStyle w:val="4"/>
        <w:rPr>
          <w:rFonts w:ascii="Times New Roman" w:eastAsia="游明朝" w:hAnsi="Times New Roman"/>
          <w:sz w:val="32"/>
          <w:szCs w:val="22"/>
        </w:rPr>
      </w:pPr>
      <w:r w:rsidRPr="00D35863">
        <w:rPr>
          <w:rFonts w:ascii="Times New Roman" w:eastAsia="游明朝" w:hAnsi="Times New Roman"/>
          <w:sz w:val="32"/>
          <w:szCs w:val="22"/>
        </w:rPr>
        <w:t>An Application of Extreme Value Theory</w:t>
      </w:r>
      <w:r w:rsidR="008965FF" w:rsidRPr="00D35863">
        <w:rPr>
          <w:rFonts w:ascii="Times New Roman" w:eastAsia="游明朝" w:hAnsi="Times New Roman" w:hint="eastAsia"/>
          <w:sz w:val="32"/>
          <w:szCs w:val="22"/>
        </w:rPr>
        <w:t xml:space="preserve"> </w:t>
      </w:r>
      <w:r w:rsidRPr="00D35863">
        <w:rPr>
          <w:rFonts w:ascii="Times New Roman" w:eastAsia="游明朝" w:hAnsi="Times New Roman"/>
          <w:sz w:val="32"/>
          <w:szCs w:val="22"/>
        </w:rPr>
        <w:t>for</w:t>
      </w:r>
      <w:r w:rsidRPr="00D35863">
        <w:rPr>
          <w:rFonts w:ascii="Times New Roman" w:eastAsia="游明朝" w:hAnsi="Times New Roman" w:hint="eastAsia"/>
          <w:sz w:val="32"/>
          <w:szCs w:val="22"/>
        </w:rPr>
        <w:t xml:space="preserve"> </w:t>
      </w:r>
      <w:r w:rsidR="004A1005" w:rsidRPr="00D35863">
        <w:rPr>
          <w:rFonts w:ascii="Times New Roman" w:eastAsia="游明朝" w:hAnsi="Times New Roman"/>
          <w:sz w:val="32"/>
          <w:szCs w:val="22"/>
        </w:rPr>
        <w:t>Measuring Financial Risk</w:t>
      </w:r>
    </w:p>
    <w:p w14:paraId="4A6BB9B3" w14:textId="1EB6164C" w:rsidR="0029539E" w:rsidRPr="00D35863" w:rsidRDefault="00170AC2" w:rsidP="00DD0FDF">
      <w:pPr>
        <w:jc w:val="center"/>
        <w:rPr>
          <w:rFonts w:ascii="Times New Roman" w:eastAsia="游明朝" w:hAnsi="Times New Roman"/>
        </w:rPr>
      </w:pPr>
      <w:r w:rsidRPr="00D35863">
        <w:rPr>
          <w:rFonts w:ascii="Times New Roman" w:eastAsia="游明朝" w:hAnsi="Times New Roman" w:cs="CMR12"/>
          <w:kern w:val="0"/>
          <w:sz w:val="29"/>
          <w:szCs w:val="29"/>
        </w:rPr>
        <w:t xml:space="preserve">Manfred </w:t>
      </w:r>
      <w:proofErr w:type="spellStart"/>
      <w:r w:rsidRPr="00D35863">
        <w:rPr>
          <w:rFonts w:ascii="Times New Roman" w:eastAsia="游明朝" w:hAnsi="Times New Roman" w:cs="CMR12"/>
          <w:kern w:val="0"/>
          <w:sz w:val="29"/>
          <w:szCs w:val="29"/>
        </w:rPr>
        <w:t>Gilli</w:t>
      </w:r>
      <w:proofErr w:type="spellEnd"/>
      <w:r w:rsidRPr="00D35863">
        <w:rPr>
          <w:rFonts w:ascii="Times New Roman" w:eastAsia="游明朝" w:hAnsi="Times New Roman" w:cs="CMR12"/>
          <w:kern w:val="0"/>
          <w:sz w:val="29"/>
          <w:szCs w:val="29"/>
        </w:rPr>
        <w:t xml:space="preserve">, </w:t>
      </w:r>
      <w:proofErr w:type="spellStart"/>
      <w:r w:rsidRPr="00D35863">
        <w:rPr>
          <w:rFonts w:ascii="Times New Roman" w:eastAsia="游明朝" w:hAnsi="Times New Roman" w:cs="CMR12"/>
          <w:kern w:val="0"/>
          <w:sz w:val="29"/>
          <w:szCs w:val="29"/>
        </w:rPr>
        <w:t>Evis</w:t>
      </w:r>
      <w:proofErr w:type="spellEnd"/>
      <w:r w:rsidRPr="00D35863">
        <w:rPr>
          <w:rFonts w:ascii="Times New Roman" w:eastAsia="游明朝" w:hAnsi="Times New Roman" w:cs="CMR12"/>
          <w:kern w:val="0"/>
          <w:sz w:val="29"/>
          <w:szCs w:val="29"/>
        </w:rPr>
        <w:t xml:space="preserve"> </w:t>
      </w:r>
      <w:proofErr w:type="spellStart"/>
      <w:r w:rsidRPr="00D35863">
        <w:rPr>
          <w:rFonts w:ascii="Times New Roman" w:eastAsia="游明朝" w:hAnsi="Times New Roman" w:cs="CMR12"/>
          <w:kern w:val="0"/>
          <w:sz w:val="29"/>
          <w:szCs w:val="29"/>
        </w:rPr>
        <w:t>KÄellezi</w:t>
      </w:r>
      <w:proofErr w:type="spellEnd"/>
      <w:r w:rsidRPr="00D35863">
        <w:rPr>
          <w:rFonts w:ascii="Times New Roman" w:eastAsia="游明朝" w:hAnsi="Times New Roman" w:cs="CMR12"/>
          <w:kern w:val="0"/>
          <w:sz w:val="29"/>
          <w:szCs w:val="29"/>
        </w:rPr>
        <w:t>,</w:t>
      </w:r>
    </w:p>
    <w:p w14:paraId="7FAD4F9A" w14:textId="149106A2" w:rsidR="00A869AB" w:rsidRPr="00D35863" w:rsidRDefault="00DD0024" w:rsidP="00DD0024">
      <w:pPr>
        <w:pStyle w:val="1"/>
        <w:rPr>
          <w:rFonts w:ascii="Times New Roman" w:eastAsia="游明朝" w:hAnsi="Times New Roman"/>
        </w:rPr>
      </w:pPr>
      <w:r w:rsidRPr="00D35863">
        <w:rPr>
          <w:rFonts w:ascii="Times New Roman" w:eastAsia="游明朝" w:hAnsi="Times New Roman" w:hint="eastAsia"/>
        </w:rPr>
        <w:t>概要</w:t>
      </w:r>
    </w:p>
    <w:p w14:paraId="7B3B7076" w14:textId="1ACFCFE7" w:rsidR="00DD0024" w:rsidRPr="00D35863" w:rsidRDefault="00DD0024" w:rsidP="00192970">
      <w:pPr>
        <w:ind w:firstLineChars="100" w:firstLine="210"/>
        <w:rPr>
          <w:rFonts w:ascii="Times New Roman" w:eastAsia="游明朝" w:hAnsi="Times New Roman"/>
        </w:rPr>
      </w:pPr>
      <w:r w:rsidRPr="00D35863">
        <w:rPr>
          <w:rFonts w:ascii="Times New Roman" w:eastAsia="游明朝" w:hAnsi="Times New Roman" w:hint="eastAsia"/>
        </w:rPr>
        <w:t>本論文</w:t>
      </w:r>
      <w:r w:rsidR="00105112" w:rsidRPr="00D35863">
        <w:rPr>
          <w:rFonts w:ascii="Times New Roman" w:eastAsia="游明朝" w:hAnsi="Times New Roman" w:hint="eastAsia"/>
        </w:rPr>
        <w:t>「</w:t>
      </w:r>
      <w:hyperlink r:id="rId8" w:history="1">
        <w:r w:rsidR="00105112" w:rsidRPr="00D35863">
          <w:rPr>
            <w:rStyle w:val="afc"/>
            <w:rFonts w:ascii="Times New Roman" w:eastAsia="游明朝" w:hAnsi="Times New Roman" w:hint="eastAsia"/>
          </w:rPr>
          <w:t>A</w:t>
        </w:r>
        <w:r w:rsidR="00105112" w:rsidRPr="00D35863">
          <w:rPr>
            <w:rStyle w:val="afc"/>
            <w:rFonts w:ascii="Times New Roman" w:eastAsia="游明朝" w:hAnsi="Times New Roman"/>
          </w:rPr>
          <w:t>n Application of Extreme Value Theory for Measuring Financial Risk</w:t>
        </w:r>
      </w:hyperlink>
      <w:r w:rsidR="00105112" w:rsidRPr="00D35863">
        <w:rPr>
          <w:rFonts w:ascii="Times New Roman" w:eastAsia="游明朝" w:hAnsi="Times New Roman" w:hint="eastAsia"/>
        </w:rPr>
        <w:t>」</w:t>
      </w:r>
      <w:r w:rsidR="00F70A9E" w:rsidRPr="00D35863">
        <w:rPr>
          <w:rFonts w:ascii="Times New Roman" w:eastAsia="游明朝" w:hAnsi="Times New Roman" w:hint="eastAsia"/>
        </w:rPr>
        <w:t>は，</w:t>
      </w:r>
      <w:r w:rsidR="00BC30D8" w:rsidRPr="00D35863">
        <w:rPr>
          <w:rFonts w:ascii="Times New Roman" w:eastAsia="游明朝" w:hAnsi="Times New Roman" w:hint="eastAsia"/>
        </w:rPr>
        <w:t>主要な株式市場指数に極値理論（</w:t>
      </w:r>
      <w:r w:rsidR="00BC30D8" w:rsidRPr="00D35863">
        <w:rPr>
          <w:rFonts w:ascii="Times New Roman" w:eastAsia="游明朝" w:hAnsi="Times New Roman" w:hint="eastAsia"/>
        </w:rPr>
        <w:t>Extreme</w:t>
      </w:r>
      <w:r w:rsidR="00BC30D8" w:rsidRPr="00D35863">
        <w:rPr>
          <w:rFonts w:ascii="Times New Roman" w:eastAsia="游明朝" w:hAnsi="Times New Roman"/>
        </w:rPr>
        <w:t xml:space="preserve"> Value Theory</w:t>
      </w:r>
      <w:r w:rsidR="00BC30D8" w:rsidRPr="00D35863">
        <w:rPr>
          <w:rFonts w:ascii="Times New Roman" w:eastAsia="游明朝" w:hAnsi="Times New Roman" w:hint="eastAsia"/>
        </w:rPr>
        <w:t>）を</w:t>
      </w:r>
      <w:r w:rsidR="009E3403" w:rsidRPr="00D35863">
        <w:rPr>
          <w:rFonts w:ascii="Times New Roman" w:eastAsia="游明朝" w:hAnsi="Times New Roman" w:hint="eastAsia"/>
        </w:rPr>
        <w:t>を</w:t>
      </w:r>
      <w:r w:rsidR="00416219" w:rsidRPr="00D35863">
        <w:rPr>
          <w:rFonts w:ascii="Times New Roman" w:eastAsia="游明朝" w:hAnsi="Times New Roman"/>
        </w:rPr>
        <w:t>tail</w:t>
      </w:r>
      <w:r w:rsidR="00416219" w:rsidRPr="00D35863">
        <w:rPr>
          <w:rFonts w:ascii="Times New Roman" w:eastAsia="游明朝" w:hAnsi="Times New Roman" w:hint="eastAsia"/>
        </w:rPr>
        <w:t>リスク</w:t>
      </w:r>
      <w:r w:rsidR="00E05D60" w:rsidRPr="00D35863">
        <w:rPr>
          <w:rFonts w:ascii="Times New Roman" w:eastAsia="游明朝" w:hAnsi="Times New Roman" w:hint="eastAsia"/>
        </w:rPr>
        <w:t>指標</w:t>
      </w:r>
      <w:r w:rsidR="009E3403" w:rsidRPr="00D35863">
        <w:rPr>
          <w:rFonts w:ascii="Times New Roman" w:eastAsia="游明朝" w:hAnsi="Times New Roman" w:hint="eastAsia"/>
        </w:rPr>
        <w:t>にどのように利用できるのか，その手法の提案をしたものである．</w:t>
      </w:r>
      <w:r w:rsidR="00102535" w:rsidRPr="00D35863">
        <w:rPr>
          <w:rFonts w:ascii="Times New Roman" w:eastAsia="游明朝" w:hAnsi="Times New Roman" w:hint="eastAsia"/>
        </w:rPr>
        <w:t>本論文で使用している株式市場指数</w:t>
      </w:r>
      <w:r w:rsidR="00192970" w:rsidRPr="00D35863">
        <w:rPr>
          <w:rFonts w:ascii="Times New Roman" w:eastAsia="游明朝" w:hAnsi="Times New Roman" w:hint="eastAsia"/>
        </w:rPr>
        <w:t>とデータ取得期間</w:t>
      </w:r>
      <w:r w:rsidR="00102535" w:rsidRPr="00D35863">
        <w:rPr>
          <w:rFonts w:ascii="Times New Roman" w:eastAsia="游明朝" w:hAnsi="Times New Roman" w:hint="eastAsia"/>
        </w:rPr>
        <w:t>は以下のとおりである．</w:t>
      </w:r>
    </w:p>
    <w:tbl>
      <w:tblPr>
        <w:tblStyle w:val="ab"/>
        <w:tblW w:w="0" w:type="auto"/>
        <w:jc w:val="center"/>
        <w:tblLook w:val="04A0" w:firstRow="1" w:lastRow="0" w:firstColumn="1" w:lastColumn="0" w:noHBand="0" w:noVBand="1"/>
      </w:tblPr>
      <w:tblGrid>
        <w:gridCol w:w="2159"/>
        <w:gridCol w:w="2231"/>
        <w:gridCol w:w="2268"/>
      </w:tblGrid>
      <w:tr w:rsidR="001803D3" w:rsidRPr="00D35863" w14:paraId="3B0585A3" w14:textId="77777777" w:rsidTr="00493028">
        <w:trPr>
          <w:jc w:val="center"/>
        </w:trPr>
        <w:tc>
          <w:tcPr>
            <w:tcW w:w="2159" w:type="dxa"/>
            <w:shd w:val="clear" w:color="auto" w:fill="002060"/>
          </w:tcPr>
          <w:p w14:paraId="63726E0B" w14:textId="19D12DE3"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株式指数</w:t>
            </w:r>
          </w:p>
        </w:tc>
        <w:tc>
          <w:tcPr>
            <w:tcW w:w="2231" w:type="dxa"/>
            <w:shd w:val="clear" w:color="auto" w:fill="002060"/>
          </w:tcPr>
          <w:p w14:paraId="7740FF7B" w14:textId="5309F845"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S</w:t>
            </w:r>
            <w:r w:rsidRPr="00D35863">
              <w:rPr>
                <w:rFonts w:ascii="Times New Roman" w:eastAsia="游明朝" w:hAnsi="Times New Roman"/>
              </w:rPr>
              <w:t>tart</w:t>
            </w:r>
          </w:p>
        </w:tc>
        <w:tc>
          <w:tcPr>
            <w:tcW w:w="2268" w:type="dxa"/>
            <w:shd w:val="clear" w:color="auto" w:fill="002060"/>
          </w:tcPr>
          <w:p w14:paraId="37F487AB" w14:textId="11C588B0"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E</w:t>
            </w:r>
            <w:r w:rsidRPr="00D35863">
              <w:rPr>
                <w:rFonts w:ascii="Times New Roman" w:eastAsia="游明朝" w:hAnsi="Times New Roman"/>
              </w:rPr>
              <w:t>nd</w:t>
            </w:r>
          </w:p>
        </w:tc>
      </w:tr>
      <w:tr w:rsidR="001803D3" w:rsidRPr="00D35863" w14:paraId="0999D63C" w14:textId="77777777" w:rsidTr="00493028">
        <w:trPr>
          <w:jc w:val="center"/>
        </w:trPr>
        <w:tc>
          <w:tcPr>
            <w:tcW w:w="2159" w:type="dxa"/>
          </w:tcPr>
          <w:p w14:paraId="5DE481E0" w14:textId="319F400D"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Euro Stoxx50</w:t>
            </w:r>
          </w:p>
        </w:tc>
        <w:tc>
          <w:tcPr>
            <w:tcW w:w="2231" w:type="dxa"/>
          </w:tcPr>
          <w:p w14:paraId="57E89152" w14:textId="04968C7E" w:rsidR="001803D3" w:rsidRPr="00D35863" w:rsidRDefault="00D62273" w:rsidP="00D62273">
            <w:pPr>
              <w:jc w:val="center"/>
              <w:rPr>
                <w:rFonts w:ascii="Times New Roman" w:eastAsia="游明朝" w:hAnsi="Times New Roman"/>
              </w:rPr>
            </w:pPr>
            <w:r w:rsidRPr="00D35863">
              <w:rPr>
                <w:rFonts w:ascii="Times New Roman" w:eastAsia="游明朝" w:hAnsi="Times New Roman" w:hint="eastAsia"/>
              </w:rPr>
              <w:t>1</w:t>
            </w:r>
            <w:r w:rsidRPr="00D35863">
              <w:rPr>
                <w:rFonts w:ascii="Times New Roman" w:eastAsia="游明朝" w:hAnsi="Times New Roman"/>
              </w:rPr>
              <w:t>987/1/2</w:t>
            </w:r>
          </w:p>
        </w:tc>
        <w:tc>
          <w:tcPr>
            <w:tcW w:w="2268" w:type="dxa"/>
          </w:tcPr>
          <w:p w14:paraId="2257490A" w14:textId="1D649BEC"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5AEDA5BC" w14:textId="77777777" w:rsidTr="00493028">
        <w:trPr>
          <w:jc w:val="center"/>
        </w:trPr>
        <w:tc>
          <w:tcPr>
            <w:tcW w:w="2159" w:type="dxa"/>
          </w:tcPr>
          <w:p w14:paraId="6DBC67DA" w14:textId="6A88A380"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FTSE100</w:t>
            </w:r>
          </w:p>
        </w:tc>
        <w:tc>
          <w:tcPr>
            <w:tcW w:w="2231" w:type="dxa"/>
          </w:tcPr>
          <w:p w14:paraId="3C8AC35F" w14:textId="1654E412" w:rsidR="001803D3" w:rsidRPr="00D35863" w:rsidRDefault="00D62273" w:rsidP="00D62273">
            <w:pPr>
              <w:jc w:val="center"/>
              <w:rPr>
                <w:rFonts w:ascii="Times New Roman" w:eastAsia="游明朝" w:hAnsi="Times New Roman"/>
              </w:rPr>
            </w:pPr>
            <w:r w:rsidRPr="00D35863">
              <w:rPr>
                <w:rFonts w:ascii="Times New Roman" w:eastAsia="游明朝" w:hAnsi="Times New Roman" w:hint="eastAsia"/>
              </w:rPr>
              <w:t>1</w:t>
            </w:r>
            <w:r w:rsidRPr="00D35863">
              <w:rPr>
                <w:rFonts w:ascii="Times New Roman" w:eastAsia="游明朝" w:hAnsi="Times New Roman"/>
              </w:rPr>
              <w:t>984/1/5</w:t>
            </w:r>
          </w:p>
        </w:tc>
        <w:tc>
          <w:tcPr>
            <w:tcW w:w="2268" w:type="dxa"/>
          </w:tcPr>
          <w:p w14:paraId="6FE90EE7" w14:textId="59CF71BB"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1C30BB25" w14:textId="77777777" w:rsidTr="00493028">
        <w:trPr>
          <w:jc w:val="center"/>
        </w:trPr>
        <w:tc>
          <w:tcPr>
            <w:tcW w:w="2159" w:type="dxa"/>
          </w:tcPr>
          <w:p w14:paraId="48113208" w14:textId="4666417C"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 xml:space="preserve">Hang </w:t>
            </w:r>
            <w:r w:rsidRPr="00D35863">
              <w:rPr>
                <w:rFonts w:ascii="Times New Roman" w:eastAsia="游明朝" w:hAnsi="Times New Roman"/>
              </w:rPr>
              <w:t>Seng</w:t>
            </w:r>
          </w:p>
        </w:tc>
        <w:tc>
          <w:tcPr>
            <w:tcW w:w="2231" w:type="dxa"/>
          </w:tcPr>
          <w:p w14:paraId="0668F1A0" w14:textId="16D9ED71" w:rsidR="001803D3" w:rsidRPr="00D35863" w:rsidRDefault="00D62273" w:rsidP="00D62273">
            <w:pPr>
              <w:jc w:val="center"/>
              <w:rPr>
                <w:rFonts w:ascii="Times New Roman" w:eastAsia="游明朝" w:hAnsi="Times New Roman"/>
              </w:rPr>
            </w:pPr>
            <w:r w:rsidRPr="00D35863">
              <w:rPr>
                <w:rFonts w:ascii="Times New Roman" w:eastAsia="游明朝" w:hAnsi="Times New Roman" w:hint="eastAsia"/>
              </w:rPr>
              <w:t>1</w:t>
            </w:r>
            <w:r w:rsidRPr="00D35863">
              <w:rPr>
                <w:rFonts w:ascii="Times New Roman" w:eastAsia="游明朝" w:hAnsi="Times New Roman"/>
              </w:rPr>
              <w:t>981</w:t>
            </w:r>
            <w:r w:rsidR="00493028" w:rsidRPr="00D35863">
              <w:rPr>
                <w:rFonts w:ascii="Times New Roman" w:eastAsia="游明朝" w:hAnsi="Times New Roman"/>
              </w:rPr>
              <w:t>/1/9</w:t>
            </w:r>
          </w:p>
        </w:tc>
        <w:tc>
          <w:tcPr>
            <w:tcW w:w="2268" w:type="dxa"/>
          </w:tcPr>
          <w:p w14:paraId="56B94248" w14:textId="064B049B"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0EB26876" w14:textId="77777777" w:rsidTr="00493028">
        <w:trPr>
          <w:jc w:val="center"/>
        </w:trPr>
        <w:tc>
          <w:tcPr>
            <w:tcW w:w="2159" w:type="dxa"/>
          </w:tcPr>
          <w:p w14:paraId="14883F01" w14:textId="1A1DCD71"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N</w:t>
            </w:r>
            <w:r w:rsidRPr="00D35863">
              <w:rPr>
                <w:rFonts w:ascii="Times New Roman" w:eastAsia="游明朝" w:hAnsi="Times New Roman"/>
              </w:rPr>
              <w:t>ikkei225</w:t>
            </w:r>
          </w:p>
        </w:tc>
        <w:tc>
          <w:tcPr>
            <w:tcW w:w="2231" w:type="dxa"/>
          </w:tcPr>
          <w:p w14:paraId="53ACAE7C" w14:textId="5D38A70E" w:rsidR="001803D3" w:rsidRPr="00D35863" w:rsidRDefault="006A5EF7" w:rsidP="00D62273">
            <w:pPr>
              <w:jc w:val="center"/>
              <w:rPr>
                <w:rFonts w:ascii="Times New Roman" w:eastAsia="游明朝" w:hAnsi="Times New Roman"/>
              </w:rPr>
            </w:pPr>
            <w:r w:rsidRPr="00D35863">
              <w:rPr>
                <w:rFonts w:ascii="Times New Roman" w:eastAsia="游明朝" w:hAnsi="Times New Roman" w:hint="eastAsia"/>
              </w:rPr>
              <w:t>1970/1/7</w:t>
            </w:r>
          </w:p>
        </w:tc>
        <w:tc>
          <w:tcPr>
            <w:tcW w:w="2268" w:type="dxa"/>
          </w:tcPr>
          <w:p w14:paraId="49E5C48E" w14:textId="06FC507B"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7F839367" w14:textId="77777777" w:rsidTr="00493028">
        <w:trPr>
          <w:jc w:val="center"/>
        </w:trPr>
        <w:tc>
          <w:tcPr>
            <w:tcW w:w="2159" w:type="dxa"/>
          </w:tcPr>
          <w:p w14:paraId="7C2D0013" w14:textId="2A4B455C"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S</w:t>
            </w:r>
            <w:r w:rsidRPr="00D35863">
              <w:rPr>
                <w:rFonts w:ascii="Times New Roman" w:eastAsia="游明朝" w:hAnsi="Times New Roman"/>
              </w:rPr>
              <w:t>wiss Market Index</w:t>
            </w:r>
          </w:p>
        </w:tc>
        <w:tc>
          <w:tcPr>
            <w:tcW w:w="2231" w:type="dxa"/>
          </w:tcPr>
          <w:p w14:paraId="79FD62C7" w14:textId="3FEB053D" w:rsidR="001803D3" w:rsidRPr="00D35863" w:rsidRDefault="006A5EF7" w:rsidP="00D62273">
            <w:pPr>
              <w:jc w:val="center"/>
              <w:rPr>
                <w:rFonts w:ascii="Times New Roman" w:eastAsia="游明朝" w:hAnsi="Times New Roman"/>
              </w:rPr>
            </w:pPr>
            <w:r w:rsidRPr="00D35863">
              <w:rPr>
                <w:rFonts w:ascii="Times New Roman" w:eastAsia="游明朝" w:hAnsi="Times New Roman" w:hint="eastAsia"/>
              </w:rPr>
              <w:t>1988/7/5</w:t>
            </w:r>
          </w:p>
        </w:tc>
        <w:tc>
          <w:tcPr>
            <w:tcW w:w="2268" w:type="dxa"/>
          </w:tcPr>
          <w:p w14:paraId="6568C612" w14:textId="18A82B92"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42DE0B4B" w14:textId="77777777" w:rsidTr="00493028">
        <w:trPr>
          <w:jc w:val="center"/>
        </w:trPr>
        <w:tc>
          <w:tcPr>
            <w:tcW w:w="2159" w:type="dxa"/>
          </w:tcPr>
          <w:p w14:paraId="75BAC1B6" w14:textId="326FE521"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S</w:t>
            </w:r>
            <w:r w:rsidRPr="00D35863">
              <w:rPr>
                <w:rFonts w:ascii="Times New Roman" w:eastAsia="游明朝" w:hAnsi="Times New Roman"/>
              </w:rPr>
              <w:t>$P500</w:t>
            </w:r>
          </w:p>
        </w:tc>
        <w:tc>
          <w:tcPr>
            <w:tcW w:w="2231" w:type="dxa"/>
          </w:tcPr>
          <w:p w14:paraId="7C748C27" w14:textId="7D76C474" w:rsidR="001803D3" w:rsidRPr="00D35863" w:rsidRDefault="006A5EF7" w:rsidP="00D62273">
            <w:pPr>
              <w:jc w:val="center"/>
              <w:rPr>
                <w:rFonts w:ascii="Times New Roman" w:eastAsia="游明朝" w:hAnsi="Times New Roman"/>
              </w:rPr>
            </w:pPr>
            <w:r w:rsidRPr="00D35863">
              <w:rPr>
                <w:rFonts w:ascii="Times New Roman" w:eastAsia="游明朝" w:hAnsi="Times New Roman" w:hint="eastAsia"/>
              </w:rPr>
              <w:t>1960/1/5</w:t>
            </w:r>
          </w:p>
        </w:tc>
        <w:tc>
          <w:tcPr>
            <w:tcW w:w="2268" w:type="dxa"/>
          </w:tcPr>
          <w:p w14:paraId="18A66785" w14:textId="069C2BF3"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bl>
    <w:p w14:paraId="529BCEC4" w14:textId="77777777" w:rsidR="00102535" w:rsidRPr="00D35863" w:rsidRDefault="00102535" w:rsidP="00DD0024">
      <w:pPr>
        <w:ind w:firstLineChars="100" w:firstLine="210"/>
        <w:rPr>
          <w:rFonts w:ascii="Times New Roman" w:eastAsia="游明朝" w:hAnsi="Times New Roman"/>
        </w:rPr>
      </w:pPr>
    </w:p>
    <w:p w14:paraId="4675F626" w14:textId="66F31812" w:rsidR="004D61D5" w:rsidRPr="00D35863" w:rsidRDefault="0029539E" w:rsidP="0029539E">
      <w:pPr>
        <w:rPr>
          <w:rFonts w:ascii="Times New Roman" w:eastAsia="游明朝" w:hAnsi="Times New Roman"/>
        </w:rPr>
      </w:pPr>
      <w:r w:rsidRPr="00D35863">
        <w:rPr>
          <w:rFonts w:ascii="Times New Roman" w:eastAsia="游明朝" w:hAnsi="Times New Roman" w:hint="eastAsia"/>
        </w:rPr>
        <w:t>また，</w:t>
      </w:r>
      <w:r w:rsidR="00170AC2" w:rsidRPr="00D35863">
        <w:rPr>
          <w:rFonts w:ascii="Times New Roman" w:eastAsia="游明朝" w:hAnsi="Times New Roman" w:hint="eastAsia"/>
        </w:rPr>
        <w:t>論文著者は</w:t>
      </w:r>
      <w:proofErr w:type="spellStart"/>
      <w:r w:rsidR="00170AC2" w:rsidRPr="00D35863">
        <w:rPr>
          <w:rFonts w:ascii="Times New Roman" w:eastAsia="游明朝" w:hAnsi="Times New Roman" w:hint="eastAsia"/>
        </w:rPr>
        <w:t>MatLab</w:t>
      </w:r>
      <w:proofErr w:type="spellEnd"/>
      <w:r w:rsidR="00170AC2" w:rsidRPr="00D35863">
        <w:rPr>
          <w:rFonts w:ascii="Times New Roman" w:eastAsia="游明朝" w:hAnsi="Times New Roman" w:hint="eastAsia"/>
        </w:rPr>
        <w:t>にてデータの分析を実施して</w:t>
      </w:r>
      <w:r w:rsidR="00D5263C" w:rsidRPr="00D35863">
        <w:rPr>
          <w:rFonts w:ascii="Times New Roman" w:eastAsia="游明朝" w:hAnsi="Times New Roman" w:hint="eastAsia"/>
        </w:rPr>
        <w:t>おり</w:t>
      </w:r>
      <w:r w:rsidR="00DA4DA4" w:rsidRPr="00D35863">
        <w:rPr>
          <w:rFonts w:ascii="Times New Roman" w:eastAsia="游明朝" w:hAnsi="Times New Roman" w:hint="eastAsia"/>
        </w:rPr>
        <w:t>，</w:t>
      </w:r>
      <w:r w:rsidR="00D5263C" w:rsidRPr="00D35863">
        <w:rPr>
          <w:rFonts w:ascii="Times New Roman" w:eastAsia="游明朝" w:hAnsi="Times New Roman" w:hint="eastAsia"/>
        </w:rPr>
        <w:t>論文中に使用したコード等を載せたサイト</w:t>
      </w:r>
      <w:r w:rsidR="00D5263C" w:rsidRPr="00D35863">
        <w:rPr>
          <w:rStyle w:val="af5"/>
          <w:rFonts w:ascii="Times New Roman" w:eastAsia="游明朝" w:hAnsi="Times New Roman"/>
        </w:rPr>
        <w:footnoteReference w:id="2"/>
      </w:r>
      <w:r w:rsidR="00D5263C" w:rsidRPr="00D35863">
        <w:rPr>
          <w:rFonts w:ascii="Times New Roman" w:eastAsia="游明朝" w:hAnsi="Times New Roman" w:hint="eastAsia"/>
        </w:rPr>
        <w:t>を記載しているが，現在は使用できない．</w:t>
      </w:r>
    </w:p>
    <w:p w14:paraId="6F9ACC82" w14:textId="38D66943" w:rsidR="007D23C3" w:rsidRPr="00D35863" w:rsidRDefault="003B1359" w:rsidP="00DD0FDF">
      <w:pPr>
        <w:ind w:firstLineChars="100" w:firstLine="210"/>
        <w:rPr>
          <w:rFonts w:ascii="Times New Roman" w:eastAsia="游明朝" w:hAnsi="Times New Roman"/>
        </w:rPr>
      </w:pPr>
      <w:r w:rsidRPr="00D35863">
        <w:rPr>
          <w:rFonts w:ascii="Times New Roman" w:eastAsia="游明朝" w:hAnsi="Times New Roman" w:hint="eastAsia"/>
        </w:rPr>
        <w:t>本論文では，</w:t>
      </w:r>
      <w:r w:rsidR="00767DFF" w:rsidRPr="00D35863">
        <w:rPr>
          <w:rFonts w:ascii="Times New Roman" w:eastAsia="游明朝" w:hAnsi="Times New Roman"/>
        </w:rPr>
        <w:t>tail</w:t>
      </w:r>
      <w:r w:rsidR="00767DFF" w:rsidRPr="00D35863">
        <w:rPr>
          <w:rFonts w:ascii="Times New Roman" w:eastAsia="游明朝" w:hAnsi="Times New Roman" w:hint="eastAsia"/>
        </w:rPr>
        <w:t>リスクの指標として「</w:t>
      </w:r>
      <w:r w:rsidR="00767DFF" w:rsidRPr="00D35863">
        <w:rPr>
          <w:rFonts w:ascii="Times New Roman" w:eastAsia="游明朝" w:hAnsi="Times New Roman" w:hint="eastAsia"/>
        </w:rPr>
        <w:t>Value at Risk</w:t>
      </w:r>
      <w:r w:rsidR="00767DFF" w:rsidRPr="00D35863">
        <w:rPr>
          <w:rFonts w:ascii="Times New Roman" w:eastAsia="游明朝" w:hAnsi="Times New Roman" w:hint="eastAsia"/>
        </w:rPr>
        <w:t>」</w:t>
      </w:r>
      <w:r w:rsidR="00E4643D" w:rsidRPr="00D35863">
        <w:rPr>
          <w:rFonts w:ascii="Times New Roman" w:eastAsia="游明朝" w:hAnsi="Times New Roman" w:hint="eastAsia"/>
        </w:rPr>
        <w:t>，「</w:t>
      </w:r>
      <w:r w:rsidR="007D23C3" w:rsidRPr="00D35863">
        <w:rPr>
          <w:rFonts w:ascii="Times New Roman" w:eastAsia="游明朝" w:hAnsi="Times New Roman" w:hint="eastAsia"/>
        </w:rPr>
        <w:t>期待ショートフォール</w:t>
      </w:r>
      <w:r w:rsidR="00E4643D" w:rsidRPr="00D35863">
        <w:rPr>
          <w:rFonts w:ascii="Times New Roman" w:eastAsia="游明朝" w:hAnsi="Times New Roman" w:hint="eastAsia"/>
        </w:rPr>
        <w:t>」</w:t>
      </w:r>
      <w:r w:rsidR="007D23C3" w:rsidRPr="00D35863">
        <w:rPr>
          <w:rFonts w:ascii="Times New Roman" w:eastAsia="游明朝" w:hAnsi="Times New Roman" w:hint="eastAsia"/>
        </w:rPr>
        <w:t>，「リターン・レベル」を使用している．次章にて</w:t>
      </w:r>
      <w:r w:rsidR="007D23C3" w:rsidRPr="00D35863">
        <w:rPr>
          <w:rFonts w:ascii="Times New Roman" w:eastAsia="游明朝" w:hAnsi="Times New Roman" w:hint="eastAsia"/>
        </w:rPr>
        <w:t>3</w:t>
      </w:r>
      <w:r w:rsidR="007D23C3" w:rsidRPr="00D35863">
        <w:rPr>
          <w:rFonts w:ascii="Times New Roman" w:eastAsia="游明朝" w:hAnsi="Times New Roman" w:hint="eastAsia"/>
        </w:rPr>
        <w:t>つの指標について簡単に説明する．</w:t>
      </w:r>
      <w:r w:rsidR="00EC5844" w:rsidRPr="00D35863">
        <w:rPr>
          <w:rFonts w:ascii="Times New Roman" w:eastAsia="游明朝" w:hAnsi="Times New Roman" w:hint="eastAsia"/>
        </w:rPr>
        <w:t>3</w:t>
      </w:r>
      <w:r w:rsidR="00EC5844" w:rsidRPr="00D35863">
        <w:rPr>
          <w:rFonts w:ascii="Times New Roman" w:eastAsia="游明朝" w:hAnsi="Times New Roman" w:hint="eastAsia"/>
        </w:rPr>
        <w:t>章にて，</w:t>
      </w:r>
      <w:r w:rsidR="00BB6398" w:rsidRPr="00D35863">
        <w:rPr>
          <w:rFonts w:ascii="Times New Roman" w:eastAsia="游明朝" w:hAnsi="Times New Roman" w:hint="eastAsia"/>
        </w:rPr>
        <w:t>極値理論を用いた場合における</w:t>
      </w:r>
      <w:r w:rsidR="00BB6398" w:rsidRPr="00D35863">
        <w:rPr>
          <w:rFonts w:ascii="Times New Roman" w:eastAsia="游明朝" w:hAnsi="Times New Roman" w:hint="eastAsia"/>
        </w:rPr>
        <w:t>t</w:t>
      </w:r>
      <w:r w:rsidR="00BB6398" w:rsidRPr="00D35863">
        <w:rPr>
          <w:rFonts w:ascii="Times New Roman" w:eastAsia="游明朝" w:hAnsi="Times New Roman"/>
        </w:rPr>
        <w:t>ail</w:t>
      </w:r>
      <w:r w:rsidR="00BB6398" w:rsidRPr="00D35863">
        <w:rPr>
          <w:rFonts w:ascii="Times New Roman" w:eastAsia="游明朝" w:hAnsi="Times New Roman" w:hint="eastAsia"/>
        </w:rPr>
        <w:t>リスク指標の</w:t>
      </w:r>
      <w:r w:rsidR="00A03868" w:rsidRPr="00D35863">
        <w:rPr>
          <w:rFonts w:ascii="Times New Roman" w:eastAsia="游明朝" w:hAnsi="Times New Roman" w:hint="eastAsia"/>
        </w:rPr>
        <w:t>評価式を導入する．</w:t>
      </w:r>
    </w:p>
    <w:p w14:paraId="5956D6EB" w14:textId="77777777" w:rsidR="00BB6398" w:rsidRPr="00D35863" w:rsidRDefault="00BB6398" w:rsidP="00DD0FDF">
      <w:pPr>
        <w:ind w:firstLineChars="100" w:firstLine="210"/>
        <w:rPr>
          <w:rFonts w:ascii="Times New Roman" w:eastAsia="游明朝" w:hAnsi="Times New Roman"/>
        </w:rPr>
      </w:pPr>
    </w:p>
    <w:p w14:paraId="21B22558" w14:textId="22B99ABC" w:rsidR="00D23F37" w:rsidRPr="00D35863" w:rsidRDefault="007D23C3" w:rsidP="0002503C">
      <w:pPr>
        <w:pStyle w:val="1"/>
        <w:rPr>
          <w:rFonts w:ascii="Times New Roman" w:eastAsia="游明朝" w:hAnsi="Times New Roman"/>
        </w:rPr>
      </w:pPr>
      <w:r w:rsidRPr="00D35863">
        <w:rPr>
          <w:rFonts w:ascii="Times New Roman" w:eastAsia="游明朝" w:hAnsi="Times New Roman" w:hint="eastAsia"/>
        </w:rPr>
        <w:t>3</w:t>
      </w:r>
      <w:r w:rsidRPr="00D35863">
        <w:rPr>
          <w:rFonts w:ascii="Times New Roman" w:eastAsia="游明朝" w:hAnsi="Times New Roman" w:hint="eastAsia"/>
        </w:rPr>
        <w:t>つの</w:t>
      </w:r>
      <w:r w:rsidRPr="00D35863">
        <w:rPr>
          <w:rFonts w:ascii="Times New Roman" w:eastAsia="游明朝" w:hAnsi="Times New Roman" w:hint="eastAsia"/>
        </w:rPr>
        <w:t>t</w:t>
      </w:r>
      <w:r w:rsidRPr="00D35863">
        <w:rPr>
          <w:rFonts w:ascii="Times New Roman" w:eastAsia="游明朝" w:hAnsi="Times New Roman"/>
        </w:rPr>
        <w:t>ail</w:t>
      </w:r>
      <w:r w:rsidRPr="00D35863">
        <w:rPr>
          <w:rFonts w:ascii="Times New Roman" w:eastAsia="游明朝" w:hAnsi="Times New Roman" w:hint="eastAsia"/>
        </w:rPr>
        <w:t>リスク指標</w:t>
      </w:r>
    </w:p>
    <w:p w14:paraId="1AAD4C1E" w14:textId="35BAD4F9" w:rsidR="004D61D5" w:rsidRPr="00D35863" w:rsidRDefault="00C55EA5" w:rsidP="00C55EA5">
      <w:pPr>
        <w:pStyle w:val="2"/>
        <w:rPr>
          <w:rFonts w:ascii="Times New Roman" w:eastAsia="游明朝" w:hAnsi="Times New Roman"/>
          <w:sz w:val="24"/>
          <w:szCs w:val="22"/>
        </w:rPr>
      </w:pPr>
      <w:r w:rsidRPr="00D35863">
        <w:rPr>
          <w:rFonts w:ascii="Times New Roman" w:eastAsia="游明朝" w:hAnsi="Times New Roman" w:hint="eastAsia"/>
          <w:sz w:val="24"/>
          <w:szCs w:val="22"/>
        </w:rPr>
        <w:t>Value at Risk</w:t>
      </w:r>
      <w:r w:rsidR="00A5407F" w:rsidRPr="00D35863">
        <w:rPr>
          <w:rFonts w:ascii="Times New Roman" w:eastAsia="游明朝" w:hAnsi="Times New Roman" w:hint="eastAsia"/>
          <w:sz w:val="24"/>
          <w:szCs w:val="22"/>
        </w:rPr>
        <w:t>（</w:t>
      </w:r>
      <w:proofErr w:type="spellStart"/>
      <w:r w:rsidR="00A5407F" w:rsidRPr="00D35863">
        <w:rPr>
          <w:rFonts w:ascii="Times New Roman" w:eastAsia="游明朝" w:hAnsi="Times New Roman" w:hint="eastAsia"/>
          <w:sz w:val="24"/>
          <w:szCs w:val="22"/>
        </w:rPr>
        <w:t>VaR</w:t>
      </w:r>
      <w:proofErr w:type="spellEnd"/>
      <w:r w:rsidR="00A5407F" w:rsidRPr="00D35863">
        <w:rPr>
          <w:rFonts w:ascii="Times New Roman" w:eastAsia="游明朝" w:hAnsi="Times New Roman" w:hint="eastAsia"/>
          <w:sz w:val="24"/>
          <w:szCs w:val="22"/>
        </w:rPr>
        <w:t>）</w:t>
      </w:r>
    </w:p>
    <w:p w14:paraId="126423DA" w14:textId="5345FF8B" w:rsidR="00C55EA5" w:rsidRPr="00D35863" w:rsidRDefault="004741B3" w:rsidP="004741B3">
      <w:pPr>
        <w:ind w:firstLineChars="100" w:firstLine="210"/>
        <w:rPr>
          <w:rFonts w:ascii="Times New Roman" w:eastAsia="游明朝" w:hAnsi="Times New Roman"/>
        </w:rPr>
      </w:pPr>
      <w:r w:rsidRPr="00D35863">
        <w:rPr>
          <w:rFonts w:ascii="Times New Roman" w:eastAsia="游明朝" w:hAnsi="Times New Roman" w:hint="eastAsia"/>
        </w:rPr>
        <w:t>バリュー・アット・リスク法は，金融商品の種類に関わらず同じ基準で市場リスクを計測し</w:t>
      </w:r>
      <w:r w:rsidR="00A5407F" w:rsidRPr="00D35863">
        <w:rPr>
          <w:rFonts w:ascii="Times New Roman" w:eastAsia="游明朝" w:hAnsi="Times New Roman" w:hint="eastAsia"/>
        </w:rPr>
        <w:t>，</w:t>
      </w:r>
      <w:r w:rsidRPr="00D35863">
        <w:rPr>
          <w:rFonts w:ascii="Times New Roman" w:eastAsia="游明朝" w:hAnsi="Times New Roman" w:hint="eastAsia"/>
        </w:rPr>
        <w:t>一つの数値（</w:t>
      </w:r>
      <w:proofErr w:type="spellStart"/>
      <w:r w:rsidRPr="00D35863">
        <w:rPr>
          <w:rFonts w:ascii="Times New Roman" w:eastAsia="游明朝" w:hAnsi="Times New Roman"/>
        </w:rPr>
        <w:t>VaR</w:t>
      </w:r>
      <w:proofErr w:type="spellEnd"/>
      <w:r w:rsidRPr="00D35863">
        <w:rPr>
          <w:rFonts w:ascii="Times New Roman" w:eastAsia="游明朝" w:hAnsi="Times New Roman"/>
        </w:rPr>
        <w:t>）で表すことができ</w:t>
      </w:r>
      <w:r w:rsidR="00A5407F" w:rsidRPr="00D35863">
        <w:rPr>
          <w:rFonts w:ascii="Times New Roman" w:eastAsia="游明朝" w:hAnsi="Times New Roman" w:hint="eastAsia"/>
        </w:rPr>
        <w:t>るため，</w:t>
      </w:r>
      <w:r w:rsidRPr="00D35863">
        <w:rPr>
          <w:rFonts w:ascii="Times New Roman" w:eastAsia="游明朝" w:hAnsi="Times New Roman"/>
        </w:rPr>
        <w:t>国際的にも広く認められている手法で</w:t>
      </w:r>
      <w:r w:rsidR="00A5407F" w:rsidRPr="00D35863">
        <w:rPr>
          <w:rFonts w:ascii="Times New Roman" w:eastAsia="游明朝" w:hAnsi="Times New Roman" w:hint="eastAsia"/>
        </w:rPr>
        <w:t>ある．</w:t>
      </w:r>
      <w:proofErr w:type="spellStart"/>
      <w:r w:rsidRPr="00D35863">
        <w:rPr>
          <w:rFonts w:ascii="Times New Roman" w:eastAsia="游明朝" w:hAnsi="Times New Roman"/>
        </w:rPr>
        <w:t>VaR</w:t>
      </w:r>
      <w:proofErr w:type="spellEnd"/>
      <w:r w:rsidRPr="00D35863">
        <w:rPr>
          <w:rFonts w:ascii="Times New Roman" w:eastAsia="游明朝" w:hAnsi="Times New Roman"/>
        </w:rPr>
        <w:t>とは</w:t>
      </w:r>
      <w:r w:rsidR="00A5407F" w:rsidRPr="00D35863">
        <w:rPr>
          <w:rFonts w:ascii="Times New Roman" w:eastAsia="游明朝" w:hAnsi="Times New Roman" w:hint="eastAsia"/>
        </w:rPr>
        <w:t>，</w:t>
      </w:r>
      <w:r w:rsidRPr="00D35863">
        <w:rPr>
          <w:rFonts w:ascii="Times New Roman" w:eastAsia="游明朝" w:hAnsi="Times New Roman"/>
        </w:rPr>
        <w:t>統計的考え方に基づき</w:t>
      </w:r>
      <w:r w:rsidR="00A5407F" w:rsidRPr="00D35863">
        <w:rPr>
          <w:rFonts w:ascii="Times New Roman" w:eastAsia="游明朝" w:hAnsi="Times New Roman" w:hint="eastAsia"/>
        </w:rPr>
        <w:t>，</w:t>
      </w:r>
      <w:r w:rsidRPr="00D35863">
        <w:rPr>
          <w:rFonts w:ascii="Times New Roman" w:eastAsia="游明朝" w:hAnsi="Times New Roman"/>
        </w:rPr>
        <w:t>一定の確率で今後ある保有期間内に生じる可能性のある最大の損失額のこと</w:t>
      </w:r>
      <w:r w:rsidR="00A5407F" w:rsidRPr="00D35863">
        <w:rPr>
          <w:rFonts w:ascii="Times New Roman" w:eastAsia="游明朝" w:hAnsi="Times New Roman" w:hint="eastAsia"/>
        </w:rPr>
        <w:t>を指す．</w:t>
      </w:r>
    </w:p>
    <w:p w14:paraId="5237491A" w14:textId="01A06B7D" w:rsidR="006933AD" w:rsidRPr="00D35863" w:rsidRDefault="006910C8" w:rsidP="00C55EA5">
      <w:pPr>
        <w:ind w:firstLineChars="100" w:firstLine="210"/>
        <w:rPr>
          <w:rFonts w:ascii="Times New Roman" w:eastAsia="游明朝" w:hAnsi="Times New Roman"/>
        </w:rPr>
      </w:pPr>
      <w:r w:rsidRPr="00D35863">
        <w:rPr>
          <w:rFonts w:ascii="Times New Roman" w:eastAsia="游明朝" w:hAnsi="Times New Roman" w:hint="eastAsia"/>
        </w:rPr>
        <w:t>連続分布関数</w:t>
      </w:r>
      <m:oMath>
        <m:r>
          <w:rPr>
            <w:rFonts w:ascii="Cambria Math" w:eastAsia="游明朝" w:hAnsi="Cambria Math"/>
          </w:rPr>
          <m:t>F</m:t>
        </m:r>
      </m:oMath>
      <w:r w:rsidR="00AF2EE7" w:rsidRPr="00D35863">
        <w:rPr>
          <w:rFonts w:ascii="Times New Roman" w:eastAsia="游明朝" w:hAnsi="Times New Roman" w:hint="eastAsia"/>
        </w:rPr>
        <w:t>をもつ確率変数</w:t>
      </w:r>
      <m:oMath>
        <m:r>
          <w:rPr>
            <w:rFonts w:ascii="Cambria Math" w:eastAsia="游明朝" w:hAnsi="Cambria Math"/>
          </w:rPr>
          <m:t>X</m:t>
        </m:r>
      </m:oMath>
      <w:r w:rsidR="00AF2EE7" w:rsidRPr="00D35863">
        <w:rPr>
          <w:rFonts w:ascii="Times New Roman" w:eastAsia="游明朝" w:hAnsi="Times New Roman" w:hint="eastAsia"/>
        </w:rPr>
        <w:t>は，ある時点におけるある金融商品の損失を表すとする．このとき，</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oMath>
      <w:r w:rsidR="0002503C" w:rsidRPr="00D35863">
        <w:rPr>
          <w:rFonts w:ascii="Times New Roman" w:eastAsia="游明朝" w:hAnsi="Times New Roman" w:hint="eastAsia"/>
        </w:rPr>
        <w:t>を</w:t>
      </w:r>
      <w:r w:rsidR="00433CFB" w:rsidRPr="00D35863">
        <w:rPr>
          <w:rFonts w:ascii="Times New Roman" w:eastAsia="游明朝" w:hAnsi="Times New Roman" w:hint="eastAsia"/>
        </w:rPr>
        <w:t>分布</w:t>
      </w:r>
      <m:oMath>
        <m:r>
          <w:rPr>
            <w:rFonts w:ascii="Cambria Math" w:eastAsia="游明朝" w:hAnsi="Cambria Math" w:hint="eastAsia"/>
          </w:rPr>
          <m:t>F</m:t>
        </m:r>
      </m:oMath>
      <w:r w:rsidR="00433CFB" w:rsidRPr="00D35863">
        <w:rPr>
          <w:rFonts w:ascii="Times New Roman" w:eastAsia="游明朝" w:hAnsi="Times New Roman" w:hint="eastAsia"/>
        </w:rPr>
        <w:t>の</w:t>
      </w:r>
      <m:oMath>
        <m:r>
          <w:rPr>
            <w:rFonts w:ascii="Cambria Math" w:eastAsia="游明朝" w:hAnsi="Cambria Math"/>
          </w:rPr>
          <m:t>p</m:t>
        </m:r>
      </m:oMath>
      <w:r w:rsidR="00222D25" w:rsidRPr="00D35863">
        <w:rPr>
          <w:rFonts w:ascii="Times New Roman" w:eastAsia="游明朝" w:hAnsi="Times New Roman" w:hint="eastAsia"/>
        </w:rPr>
        <w:t>番目の</w:t>
      </w:r>
      <w:r w:rsidR="0002503C" w:rsidRPr="00D35863">
        <w:rPr>
          <w:rFonts w:ascii="Times New Roman" w:eastAsia="游明朝" w:hAnsi="Times New Roman" w:hint="eastAsia"/>
        </w:rPr>
        <w:t>分位数として定義する．</w:t>
      </w:r>
    </w:p>
    <w:p w14:paraId="4172BA97" w14:textId="23D87EAE" w:rsidR="006933AD" w:rsidRPr="00D35863" w:rsidRDefault="0002503C" w:rsidP="00C55EA5">
      <w:pPr>
        <w:ind w:firstLineChars="100" w:firstLine="210"/>
        <w:rPr>
          <w:rFonts w:ascii="Times New Roman" w:eastAsia="游明朝" w:hAnsi="Times New Roman"/>
        </w:rPr>
      </w:pPr>
      <m:oMathPara>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F</m:t>
              </m:r>
            </m:e>
            <m:sup>
              <m:r>
                <w:rPr>
                  <w:rFonts w:ascii="Cambria Math" w:eastAsia="游明朝" w:hAnsi="Cambria Math"/>
                </w:rPr>
                <m:t>-1</m:t>
              </m:r>
            </m:sup>
          </m:sSup>
          <m:r>
            <w:rPr>
              <w:rFonts w:ascii="Cambria Math" w:eastAsia="游明朝" w:hAnsi="Cambria Math"/>
            </w:rPr>
            <m:t>(1-p)</m:t>
          </m:r>
        </m:oMath>
      </m:oMathPara>
    </w:p>
    <w:p w14:paraId="6C681751" w14:textId="77777777" w:rsidR="00F27B46" w:rsidRPr="00D35863" w:rsidRDefault="00F27B46" w:rsidP="00F27B46">
      <w:pPr>
        <w:rPr>
          <w:rFonts w:ascii="Times New Roman" w:eastAsia="游明朝" w:hAnsi="Times New Roman"/>
        </w:rPr>
      </w:pPr>
    </w:p>
    <w:p w14:paraId="5A2511FF" w14:textId="684B9728" w:rsidR="0002503C" w:rsidRPr="00D35863" w:rsidRDefault="00F27B46" w:rsidP="0002503C">
      <w:pPr>
        <w:rPr>
          <w:rFonts w:ascii="Times New Roman" w:eastAsia="游明朝" w:hAnsi="Times New Roman"/>
        </w:rPr>
      </w:pPr>
      <w:r w:rsidRPr="00D35863">
        <w:rPr>
          <w:rFonts w:ascii="Times New Roman" w:eastAsia="游明朝" w:hAnsi="Times New Roman" w:hint="eastAsia"/>
        </w:rPr>
        <w:t>ここで</w:t>
      </w:r>
      <m:oMath>
        <m:r>
          <w:rPr>
            <w:rFonts w:ascii="Cambria Math" w:eastAsia="游明朝" w:hAnsi="Cambria Math"/>
          </w:rPr>
          <m:t>F</m:t>
        </m:r>
      </m:oMath>
      <w:r w:rsidRPr="00D35863">
        <w:rPr>
          <w:rFonts w:ascii="Times New Roman" w:eastAsia="游明朝" w:hAnsi="Times New Roman"/>
        </w:rPr>
        <w:t>は</w:t>
      </w:r>
      <w:r w:rsidRPr="00D35863">
        <w:rPr>
          <w:rFonts w:ascii="Times New Roman" w:eastAsia="游明朝" w:hAnsi="Times New Roman" w:hint="eastAsia"/>
        </w:rPr>
        <w:t>，</w:t>
      </w:r>
      <w:r w:rsidRPr="00D35863">
        <w:rPr>
          <w:rFonts w:ascii="Times New Roman" w:eastAsia="游明朝" w:hAnsi="Times New Roman"/>
        </w:rPr>
        <w:t>分布関数</w:t>
      </w:r>
      <m:oMath>
        <m:sSup>
          <m:sSupPr>
            <m:ctrlPr>
              <w:rPr>
                <w:rFonts w:ascii="Cambria Math" w:eastAsia="游明朝" w:hAnsi="Cambria Math"/>
                <w:i/>
              </w:rPr>
            </m:ctrlPr>
          </m:sSupPr>
          <m:e>
            <m:r>
              <w:rPr>
                <w:rFonts w:ascii="Cambria Math" w:eastAsia="游明朝" w:hAnsi="Cambria Math"/>
              </w:rPr>
              <m:t>F</m:t>
            </m:r>
          </m:e>
          <m:sup>
            <m:r>
              <w:rPr>
                <w:rFonts w:ascii="Cambria Math" w:eastAsia="游明朝" w:hAnsi="Cambria Math"/>
              </w:rPr>
              <m:t>-1</m:t>
            </m:r>
          </m:sup>
        </m:sSup>
      </m:oMath>
      <w:r w:rsidRPr="00D35863">
        <w:rPr>
          <w:rFonts w:ascii="Times New Roman" w:eastAsia="游明朝" w:hAnsi="Times New Roman"/>
        </w:rPr>
        <w:t>の逆数として定義</w:t>
      </w:r>
      <w:r w:rsidRPr="00D35863">
        <w:rPr>
          <w:rFonts w:ascii="Times New Roman" w:eastAsia="游明朝" w:hAnsi="Times New Roman" w:hint="eastAsia"/>
        </w:rPr>
        <w:t>，つまり</w:t>
      </w:r>
      <w:r w:rsidRPr="00D35863">
        <w:rPr>
          <w:rFonts w:ascii="Times New Roman" w:eastAsia="游明朝" w:hAnsi="Times New Roman"/>
        </w:rPr>
        <w:t>分位関数で</w:t>
      </w:r>
      <w:r w:rsidRPr="00D35863">
        <w:rPr>
          <w:rFonts w:ascii="Times New Roman" w:eastAsia="游明朝" w:hAnsi="Times New Roman" w:hint="eastAsia"/>
        </w:rPr>
        <w:t>ある．社内のリスク管理のため，多くの金融機関では</w:t>
      </w:r>
      <w:r w:rsidRPr="00D35863">
        <w:rPr>
          <w:rFonts w:ascii="Times New Roman" w:eastAsia="游明朝" w:hAnsi="Times New Roman"/>
        </w:rPr>
        <w:t>1</w:t>
      </w:r>
      <w:r w:rsidRPr="00D35863">
        <w:rPr>
          <w:rFonts w:ascii="Times New Roman" w:eastAsia="游明朝" w:hAnsi="Times New Roman"/>
        </w:rPr>
        <w:t>日の保有期間に対して</w:t>
      </w:r>
      <w:r w:rsidRPr="00D35863">
        <w:rPr>
          <w:rFonts w:ascii="Times New Roman" w:eastAsia="游明朝" w:hAnsi="Times New Roman"/>
        </w:rPr>
        <w:t>5</w:t>
      </w:r>
      <w:r w:rsidRPr="00D35863">
        <w:rPr>
          <w:rFonts w:ascii="Times New Roman" w:eastAsia="游明朝" w:hAnsi="Times New Roman"/>
        </w:rPr>
        <w:t>％</w:t>
      </w:r>
      <w:r w:rsidR="008F6AEE" w:rsidRPr="00D35863">
        <w:rPr>
          <w:rFonts w:ascii="Times New Roman" w:eastAsia="游明朝" w:hAnsi="Times New Roman" w:hint="eastAsia"/>
        </w:rPr>
        <w:t>，</w:t>
      </w:r>
      <w:r w:rsidR="008F6AEE" w:rsidRPr="00D35863">
        <w:rPr>
          <w:rFonts w:ascii="Times New Roman" w:eastAsia="游明朝" w:hAnsi="Times New Roman" w:hint="eastAsia"/>
        </w:rPr>
        <w:t>1%</w:t>
      </w:r>
      <w:r w:rsidRPr="00D35863">
        <w:rPr>
          <w:rFonts w:ascii="Times New Roman" w:eastAsia="游明朝" w:hAnsi="Times New Roman"/>
        </w:rPr>
        <w:t>の</w:t>
      </w:r>
      <w:proofErr w:type="spellStart"/>
      <w:r w:rsidRPr="00D35863">
        <w:rPr>
          <w:rFonts w:ascii="Times New Roman" w:eastAsia="游明朝" w:hAnsi="Times New Roman"/>
        </w:rPr>
        <w:t>VaR</w:t>
      </w:r>
      <w:proofErr w:type="spellEnd"/>
      <w:r w:rsidRPr="00D35863">
        <w:rPr>
          <w:rFonts w:ascii="Times New Roman" w:eastAsia="游明朝" w:hAnsi="Times New Roman"/>
        </w:rPr>
        <w:t>を算出してい</w:t>
      </w:r>
      <w:r w:rsidRPr="00D35863">
        <w:rPr>
          <w:rFonts w:ascii="Times New Roman" w:eastAsia="游明朝" w:hAnsi="Times New Roman" w:hint="eastAsia"/>
        </w:rPr>
        <w:t>る</w:t>
      </w:r>
      <w:r w:rsidR="00465898" w:rsidRPr="00D35863">
        <w:rPr>
          <w:rFonts w:ascii="Times New Roman" w:eastAsia="游明朝" w:hAnsi="Times New Roman" w:hint="eastAsia"/>
        </w:rPr>
        <w:t>．</w:t>
      </w:r>
      <w:proofErr w:type="spellStart"/>
      <w:r w:rsidR="009E4DE0" w:rsidRPr="00D35863">
        <w:rPr>
          <w:rFonts w:ascii="Times New Roman" w:eastAsia="游明朝" w:hAnsi="Times New Roman" w:hint="eastAsia"/>
        </w:rPr>
        <w:t>VaR</w:t>
      </w:r>
      <w:proofErr w:type="spellEnd"/>
      <w:r w:rsidR="009E4DE0" w:rsidRPr="00D35863">
        <w:rPr>
          <w:rFonts w:ascii="Times New Roman" w:eastAsia="游明朝" w:hAnsi="Times New Roman" w:hint="eastAsia"/>
        </w:rPr>
        <w:t>のイメージ図</w:t>
      </w:r>
      <w:r w:rsidR="00DD0FDF" w:rsidRPr="00D35863">
        <w:rPr>
          <w:rStyle w:val="af5"/>
          <w:rFonts w:ascii="Times New Roman" w:eastAsia="游明朝" w:hAnsi="Times New Roman"/>
        </w:rPr>
        <w:footnoteReference w:id="3"/>
      </w:r>
      <w:r w:rsidR="009E4DE0" w:rsidRPr="00D35863">
        <w:rPr>
          <w:rFonts w:ascii="Times New Roman" w:eastAsia="游明朝" w:hAnsi="Times New Roman" w:hint="eastAsia"/>
        </w:rPr>
        <w:t>は以下の通り</w:t>
      </w:r>
      <w:r w:rsidR="0002503C" w:rsidRPr="00D35863">
        <w:rPr>
          <w:rFonts w:ascii="Times New Roman" w:eastAsia="游明朝" w:hAnsi="Times New Roman" w:hint="eastAsia"/>
        </w:rPr>
        <w:t>．</w:t>
      </w:r>
    </w:p>
    <w:p w14:paraId="29821EEB" w14:textId="68F72D43" w:rsidR="0002503C" w:rsidRPr="00D35863" w:rsidRDefault="00DD0FDF" w:rsidP="00DD0FDF">
      <w:pPr>
        <w:ind w:firstLineChars="100" w:firstLine="210"/>
        <w:jc w:val="center"/>
        <w:rPr>
          <w:rFonts w:ascii="Times New Roman" w:eastAsia="游明朝" w:hAnsi="Times New Roman"/>
        </w:rPr>
      </w:pPr>
      <w:r w:rsidRPr="00D35863">
        <w:rPr>
          <w:rFonts w:ascii="Times New Roman" w:eastAsia="游明朝" w:hAnsi="Times New Roman"/>
          <w:noProof/>
        </w:rPr>
        <w:lastRenderedPageBreak/>
        <w:drawing>
          <wp:inline distT="0" distB="0" distL="0" distR="0" wp14:anchorId="124BE5D2" wp14:editId="6CA96F2A">
            <wp:extent cx="4617231" cy="229479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914" cy="2340856"/>
                    </a:xfrm>
                    <a:prstGeom prst="rect">
                      <a:avLst/>
                    </a:prstGeom>
                  </pic:spPr>
                </pic:pic>
              </a:graphicData>
            </a:graphic>
          </wp:inline>
        </w:drawing>
      </w:r>
    </w:p>
    <w:p w14:paraId="157BF223" w14:textId="55EA935A" w:rsidR="006933AD" w:rsidRPr="00D35863" w:rsidRDefault="007D400D" w:rsidP="006933AD">
      <w:pPr>
        <w:pStyle w:val="2"/>
        <w:rPr>
          <w:rFonts w:ascii="Times New Roman" w:eastAsia="游明朝" w:hAnsi="Times New Roman"/>
          <w:sz w:val="24"/>
          <w:szCs w:val="22"/>
        </w:rPr>
      </w:pPr>
      <w:r w:rsidRPr="00D35863">
        <w:rPr>
          <w:rFonts w:ascii="Times New Roman" w:eastAsia="游明朝" w:hAnsi="Times New Roman" w:hint="eastAsia"/>
          <w:sz w:val="24"/>
          <w:szCs w:val="22"/>
        </w:rPr>
        <w:t>期待ショート</w:t>
      </w:r>
      <w:r w:rsidR="00AF5DB6" w:rsidRPr="00D35863">
        <w:rPr>
          <w:rFonts w:ascii="Times New Roman" w:eastAsia="游明朝" w:hAnsi="Times New Roman" w:hint="eastAsia"/>
          <w:sz w:val="24"/>
          <w:szCs w:val="22"/>
        </w:rPr>
        <w:t>フォール</w:t>
      </w:r>
    </w:p>
    <w:p w14:paraId="782D2418" w14:textId="31492BF6" w:rsidR="001842A1" w:rsidRPr="00D35863" w:rsidRDefault="00971BA4" w:rsidP="003B4520">
      <w:pPr>
        <w:ind w:firstLineChars="100" w:firstLine="210"/>
        <w:jc w:val="left"/>
        <w:rPr>
          <w:rFonts w:ascii="Times New Roman" w:eastAsia="游明朝" w:hAnsi="Times New Roman"/>
        </w:rPr>
      </w:pPr>
      <w:r w:rsidRPr="00D35863">
        <w:rPr>
          <w:rFonts w:ascii="Times New Roman" w:eastAsia="游明朝" w:hAnsi="Times New Roman" w:hint="eastAsia"/>
        </w:rPr>
        <w:t>期待ショートフォールとは</w:t>
      </w:r>
      <w:r w:rsidR="00565821" w:rsidRPr="00D35863">
        <w:rPr>
          <w:rFonts w:ascii="Times New Roman" w:eastAsia="游明朝" w:hAnsi="Times New Roman" w:hint="eastAsia"/>
        </w:rPr>
        <w:t>，</w:t>
      </w:r>
      <w:proofErr w:type="spellStart"/>
      <w:r w:rsidR="00565821" w:rsidRPr="00D35863">
        <w:rPr>
          <w:rFonts w:ascii="Times New Roman" w:eastAsia="游明朝" w:hAnsi="Times New Roman" w:hint="eastAsia"/>
        </w:rPr>
        <w:t>VaR</w:t>
      </w:r>
      <w:proofErr w:type="spellEnd"/>
      <w:r w:rsidR="00565821" w:rsidRPr="00D35863">
        <w:rPr>
          <w:rFonts w:ascii="Times New Roman" w:eastAsia="游明朝" w:hAnsi="Times New Roman" w:hint="eastAsia"/>
        </w:rPr>
        <w:t>を超えるような巨大損失が実現した場合，「平均的」にどの程度</w:t>
      </w:r>
      <w:r w:rsidR="00A20E41" w:rsidRPr="00D35863">
        <w:rPr>
          <w:rFonts w:ascii="Times New Roman" w:eastAsia="游明朝" w:hAnsi="Times New Roman" w:hint="eastAsia"/>
        </w:rPr>
        <w:t>の損失額が想定されるかを表すリスク尺度である．</w:t>
      </w:r>
      <w:r w:rsidR="00AF5DB6" w:rsidRPr="00D35863">
        <w:rPr>
          <w:rFonts w:ascii="Times New Roman" w:eastAsia="游明朝" w:hAnsi="Times New Roman" w:hint="eastAsia"/>
        </w:rPr>
        <w:t>期待ショートフォールは，</w:t>
      </w:r>
      <m:oMath>
        <m:r>
          <w:rPr>
            <w:rFonts w:ascii="Cambria Math" w:eastAsia="游明朝" w:hAnsi="Cambria Math" w:hint="eastAsia"/>
          </w:rPr>
          <m:t>Va</m:t>
        </m:r>
        <m:sSub>
          <m:sSubPr>
            <m:ctrlPr>
              <w:rPr>
                <w:rFonts w:ascii="Cambria Math" w:eastAsia="游明朝" w:hAnsi="Cambria Math"/>
                <w:i/>
              </w:rPr>
            </m:ctrlPr>
          </m:sSub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p</m:t>
            </m:r>
          </m:sub>
        </m:sSub>
      </m:oMath>
      <w:r w:rsidR="00AF5DB6" w:rsidRPr="00D35863">
        <w:rPr>
          <w:rFonts w:ascii="Times New Roman" w:eastAsia="游明朝" w:hAnsi="Times New Roman" w:hint="eastAsia"/>
        </w:rPr>
        <w:t>を超える損失の期待値として定義される．</w:t>
      </w:r>
    </w:p>
    <w:p w14:paraId="27D69411" w14:textId="722B9D14" w:rsidR="00AF5DB6" w:rsidRPr="00D35863" w:rsidRDefault="00AF5DB6" w:rsidP="003B4520">
      <w:pPr>
        <w:ind w:firstLineChars="100" w:firstLine="210"/>
        <w:jc w:val="left"/>
        <w:rPr>
          <w:rFonts w:ascii="Times New Roman" w:eastAsia="游明朝" w:hAnsi="Times New Roman"/>
        </w:rPr>
      </w:pPr>
      <m:oMathPara>
        <m:oMath>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r>
            <m:rPr>
              <m:scr m:val="double-struck"/>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X|X&gt;Va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d>
        </m:oMath>
      </m:oMathPara>
    </w:p>
    <w:p w14:paraId="71E3AA72" w14:textId="7754167C" w:rsidR="001842A1" w:rsidRPr="00D35863" w:rsidRDefault="00567643" w:rsidP="001B00FE">
      <w:pPr>
        <w:jc w:val="left"/>
        <w:rPr>
          <w:rFonts w:ascii="Times New Roman" w:eastAsia="游明朝" w:hAnsi="Times New Roman"/>
        </w:rPr>
      </w:pPr>
      <w:proofErr w:type="spellStart"/>
      <w:r w:rsidRPr="00D35863">
        <w:rPr>
          <w:rFonts w:ascii="Times New Roman" w:eastAsia="游明朝" w:hAnsi="Times New Roman"/>
        </w:rPr>
        <w:t>Artzner</w:t>
      </w:r>
      <w:proofErr w:type="spellEnd"/>
      <w:r w:rsidRPr="00D35863">
        <w:rPr>
          <w:rFonts w:ascii="Times New Roman" w:eastAsia="游明朝" w:hAnsi="Times New Roman"/>
        </w:rPr>
        <w:t>ら</w:t>
      </w:r>
      <w:r w:rsidRPr="00D35863">
        <w:rPr>
          <w:rFonts w:ascii="Times New Roman" w:eastAsia="游明朝" w:hAnsi="Times New Roman"/>
        </w:rPr>
        <w:t>(1999)</w:t>
      </w:r>
      <w:r w:rsidRPr="00D35863">
        <w:rPr>
          <w:rFonts w:ascii="Times New Roman" w:eastAsia="游明朝" w:hAnsi="Times New Roman"/>
        </w:rPr>
        <w:t>は</w:t>
      </w:r>
      <w:r w:rsidRPr="00D35863">
        <w:rPr>
          <w:rFonts w:ascii="Times New Roman" w:eastAsia="游明朝" w:hAnsi="Times New Roman" w:hint="eastAsia"/>
        </w:rPr>
        <w:t>，</w:t>
      </w:r>
      <w:proofErr w:type="spellStart"/>
      <w:r w:rsidRPr="00D35863">
        <w:rPr>
          <w:rFonts w:ascii="Times New Roman" w:eastAsia="游明朝" w:hAnsi="Times New Roman" w:hint="eastAsia"/>
        </w:rPr>
        <w:t>VaR</w:t>
      </w:r>
      <w:proofErr w:type="spellEnd"/>
      <w:r w:rsidRPr="00D35863">
        <w:rPr>
          <w:rFonts w:ascii="Times New Roman" w:eastAsia="游明朝" w:hAnsi="Times New Roman"/>
        </w:rPr>
        <w:t>とは対照的に</w:t>
      </w:r>
      <w:r w:rsidRPr="00D35863">
        <w:rPr>
          <w:rFonts w:ascii="Times New Roman" w:eastAsia="游明朝" w:hAnsi="Times New Roman" w:hint="eastAsia"/>
        </w:rPr>
        <w:t>，</w:t>
      </w:r>
      <w:r w:rsidRPr="00D35863">
        <w:rPr>
          <w:rFonts w:ascii="Times New Roman" w:eastAsia="游明朝" w:hAnsi="Times New Roman"/>
        </w:rPr>
        <w:t>期待ショートフォールが首尾一貫したリスク指標であると主張してい</w:t>
      </w:r>
      <w:r w:rsidRPr="00D35863">
        <w:rPr>
          <w:rFonts w:ascii="Times New Roman" w:eastAsia="游明朝" w:hAnsi="Times New Roman" w:hint="eastAsia"/>
        </w:rPr>
        <w:t>る．</w:t>
      </w:r>
      <w:r w:rsidR="00284851" w:rsidRPr="00D35863">
        <w:rPr>
          <w:rFonts w:ascii="Times New Roman" w:eastAsia="游明朝" w:hAnsi="Times New Roman" w:hint="eastAsia"/>
        </w:rPr>
        <w:t>また，バーゼルⅢ最終合意における</w:t>
      </w:r>
      <w:r w:rsidR="004E4C84" w:rsidRPr="00D35863">
        <w:rPr>
          <w:rFonts w:ascii="Times New Roman" w:eastAsia="游明朝" w:hAnsi="Times New Roman" w:hint="eastAsia"/>
        </w:rPr>
        <w:t>市場リスクの見直し</w:t>
      </w:r>
      <w:r w:rsidR="00337FD5" w:rsidRPr="00D35863">
        <w:rPr>
          <w:rStyle w:val="af5"/>
          <w:rFonts w:ascii="Times New Roman" w:eastAsia="游明朝" w:hAnsi="Times New Roman"/>
        </w:rPr>
        <w:footnoteReference w:id="4"/>
      </w:r>
      <w:r w:rsidR="004E4C84" w:rsidRPr="00D35863">
        <w:rPr>
          <w:rFonts w:ascii="Times New Roman" w:eastAsia="游明朝" w:hAnsi="Times New Roman" w:hint="eastAsia"/>
        </w:rPr>
        <w:t>では，</w:t>
      </w:r>
      <w:r w:rsidR="00337FD5" w:rsidRPr="00D35863">
        <w:rPr>
          <w:rFonts w:ascii="Times New Roman" w:eastAsia="游明朝" w:hAnsi="Times New Roman" w:hint="eastAsia"/>
        </w:rPr>
        <w:t>トレーディング勘定と銀行勘定の境界の見直し，内部モデル方式について</w:t>
      </w:r>
      <w:proofErr w:type="spellStart"/>
      <w:r w:rsidR="00337FD5" w:rsidRPr="00D35863">
        <w:rPr>
          <w:rFonts w:ascii="Times New Roman" w:eastAsia="游明朝" w:hAnsi="Times New Roman"/>
        </w:rPr>
        <w:t>VaR</w:t>
      </w:r>
      <w:proofErr w:type="spellEnd"/>
      <w:r w:rsidR="00337FD5" w:rsidRPr="00D35863">
        <w:rPr>
          <w:rFonts w:ascii="Times New Roman" w:eastAsia="游明朝" w:hAnsi="Times New Roman"/>
        </w:rPr>
        <w:t>モデルから期待ショートフォールへの移行</w:t>
      </w:r>
      <w:r w:rsidR="00337FD5" w:rsidRPr="00D35863">
        <w:rPr>
          <w:rFonts w:ascii="Times New Roman" w:eastAsia="游明朝" w:hAnsi="Times New Roman" w:hint="eastAsia"/>
        </w:rPr>
        <w:t>，</w:t>
      </w:r>
      <w:r w:rsidR="00337FD5" w:rsidRPr="00D35863">
        <w:rPr>
          <w:rFonts w:ascii="Times New Roman" w:eastAsia="游明朝" w:hAnsi="Times New Roman"/>
        </w:rPr>
        <w:t>標準的方式の全般的見直しなどが行われ</w:t>
      </w:r>
      <w:r w:rsidR="00337FD5" w:rsidRPr="00D35863">
        <w:rPr>
          <w:rFonts w:ascii="Times New Roman" w:eastAsia="游明朝" w:hAnsi="Times New Roman" w:hint="eastAsia"/>
        </w:rPr>
        <w:t>る予定である．</w:t>
      </w:r>
    </w:p>
    <w:p w14:paraId="591AFFB6" w14:textId="0FEF8DA2" w:rsidR="00567643" w:rsidRPr="00D35863" w:rsidRDefault="00567643" w:rsidP="001B00FE">
      <w:pPr>
        <w:jc w:val="left"/>
        <w:rPr>
          <w:rFonts w:ascii="Times New Roman" w:eastAsia="游明朝" w:hAnsi="Times New Roman"/>
        </w:rPr>
      </w:pPr>
    </w:p>
    <w:p w14:paraId="6BF24252" w14:textId="5B6B6749" w:rsidR="00002C7A" w:rsidRPr="00D35863" w:rsidRDefault="00D46659" w:rsidP="00002C7A">
      <w:pPr>
        <w:pStyle w:val="2"/>
        <w:rPr>
          <w:rFonts w:ascii="Times New Roman" w:eastAsia="游明朝" w:hAnsi="Times New Roman"/>
          <w:sz w:val="24"/>
          <w:szCs w:val="22"/>
        </w:rPr>
      </w:pPr>
      <w:r w:rsidRPr="00D35863">
        <w:rPr>
          <w:rFonts w:ascii="Times New Roman" w:eastAsia="游明朝" w:hAnsi="Times New Roman" w:hint="eastAsia"/>
          <w:sz w:val="24"/>
          <w:szCs w:val="22"/>
        </w:rPr>
        <w:t>リターン・レベル</w:t>
      </w:r>
      <w:r w:rsidR="00D35863" w:rsidRPr="00D35863">
        <w:rPr>
          <w:rFonts w:ascii="Times New Roman" w:eastAsia="游明朝" w:hAnsi="Times New Roman" w:hint="eastAsia"/>
          <w:sz w:val="24"/>
          <w:szCs w:val="22"/>
        </w:rPr>
        <w:t>（テキストでいう「再現レベル」）</w:t>
      </w:r>
    </w:p>
    <w:p w14:paraId="2034D1B8" w14:textId="2B4BAFC2" w:rsidR="006909F5" w:rsidRDefault="007B7D6A" w:rsidP="006909F5">
      <w:pPr>
        <w:ind w:firstLineChars="100" w:firstLine="210"/>
        <w:rPr>
          <w:rFonts w:ascii="Times New Roman" w:eastAsia="游明朝" w:hAnsi="Times New Roman"/>
        </w:rPr>
      </w:pPr>
      <m:oMath>
        <m:r>
          <w:rPr>
            <w:rFonts w:ascii="Cambria Math" w:eastAsia="游明朝" w:hAnsi="Cambria Math"/>
          </w:rPr>
          <m:t>H</m:t>
        </m:r>
      </m:oMath>
      <w:r w:rsidR="00811510" w:rsidRPr="00D35863">
        <w:rPr>
          <w:rFonts w:ascii="Times New Roman" w:eastAsia="游明朝" w:hAnsi="Times New Roman" w:hint="eastAsia"/>
        </w:rPr>
        <w:t>を同一の長さかつ</w:t>
      </w:r>
      <w:r w:rsidR="00F6511C" w:rsidRPr="00D35863">
        <w:rPr>
          <w:rFonts w:ascii="Times New Roman" w:eastAsia="游明朝" w:hAnsi="Times New Roman" w:hint="eastAsia"/>
        </w:rPr>
        <w:t>重複のない</w:t>
      </w:r>
      <w:r w:rsidRPr="00D35863">
        <w:rPr>
          <w:rFonts w:ascii="Times New Roman" w:eastAsia="游明朝" w:hAnsi="Times New Roman"/>
        </w:rPr>
        <w:t>期間</w:t>
      </w:r>
      <w:r w:rsidR="00F6511C" w:rsidRPr="00D35863">
        <w:rPr>
          <w:rFonts w:ascii="Times New Roman" w:eastAsia="游明朝" w:hAnsi="Times New Roman" w:hint="eastAsia"/>
        </w:rPr>
        <w:t>内に観察される</w:t>
      </w:r>
      <w:r w:rsidRPr="00D35863">
        <w:rPr>
          <w:rFonts w:ascii="Times New Roman" w:eastAsia="游明朝" w:hAnsi="Times New Roman"/>
        </w:rPr>
        <w:t>最大値の分布</w:t>
      </w:r>
      <w:r w:rsidR="00F6511C" w:rsidRPr="00D35863">
        <w:rPr>
          <w:rFonts w:ascii="Times New Roman" w:eastAsia="游明朝" w:hAnsi="Times New Roman" w:hint="eastAsia"/>
        </w:rPr>
        <w:t>であるとする．つまり，ある期間における最大値</w:t>
      </w:r>
      <m:oMath>
        <m:sSub>
          <m:sSubPr>
            <m:ctrlPr>
              <w:rPr>
                <w:rFonts w:ascii="Cambria Math" w:eastAsia="游明朝" w:hAnsi="Cambria Math"/>
                <w:i/>
              </w:rPr>
            </m:ctrlPr>
          </m:sSubPr>
          <m:e>
            <m:r>
              <w:rPr>
                <w:rFonts w:ascii="Cambria Math" w:eastAsia="游明朝" w:hAnsi="Cambria Math"/>
              </w:rPr>
              <m:t>M</m:t>
            </m:r>
          </m:e>
          <m:sub>
            <m:r>
              <w:rPr>
                <w:rFonts w:ascii="Cambria Math" w:eastAsia="游明朝" w:hAnsi="Cambria Math"/>
              </w:rPr>
              <m:t>n</m:t>
            </m:r>
          </m:sub>
        </m:sSub>
      </m:oMath>
      <w:r w:rsidR="00E3364E">
        <w:rPr>
          <w:rFonts w:ascii="Times New Roman" w:eastAsia="游明朝" w:hAnsi="Times New Roman" w:hint="eastAsia"/>
        </w:rPr>
        <w:t>の分布関数とする．</w:t>
      </w:r>
      <w:r w:rsidR="00900F4D">
        <w:rPr>
          <w:rFonts w:ascii="Times New Roman" w:eastAsia="游明朝" w:hAnsi="Times New Roman" w:hint="eastAsia"/>
        </w:rPr>
        <w:t>このとき，以下で定義される</w:t>
      </w:r>
      <m:oMath>
        <m:sSubSup>
          <m:sSubSupPr>
            <m:ctrlPr>
              <w:rPr>
                <w:rFonts w:ascii="Cambria Math" w:eastAsia="游明朝" w:hAnsi="Cambria Math"/>
                <w:i/>
              </w:rPr>
            </m:ctrlPr>
          </m:sSubSup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n</m:t>
            </m:r>
          </m:sub>
          <m:sup>
            <m:r>
              <w:rPr>
                <w:rFonts w:ascii="Cambria Math" w:eastAsia="游明朝" w:hAnsi="Cambria Math"/>
              </w:rPr>
              <m:t>k</m:t>
            </m:r>
          </m:sup>
        </m:sSubSup>
        <m:r>
          <w:rPr>
            <w:rFonts w:ascii="Cambria Math" w:eastAsia="游明朝" w:hAnsi="Cambria Math"/>
          </w:rPr>
          <m:t xml:space="preserve"> </m:t>
        </m:r>
      </m:oMath>
      <w:r w:rsidR="00900F4D">
        <w:rPr>
          <w:rFonts w:ascii="Times New Roman" w:eastAsia="游明朝" w:hAnsi="Times New Roman" w:hint="eastAsia"/>
        </w:rPr>
        <w:t>をリターン・レベルと定義する．ただし，</w:t>
      </w:r>
      <m:oMath>
        <m:r>
          <w:rPr>
            <w:rFonts w:ascii="Cambria Math" w:eastAsia="游明朝" w:hAnsi="Cambria Math"/>
          </w:rPr>
          <m:t>k</m:t>
        </m:r>
      </m:oMath>
      <w:r w:rsidR="0044419A">
        <w:rPr>
          <w:rFonts w:ascii="Times New Roman" w:eastAsia="游明朝" w:hAnsi="Times New Roman" w:hint="eastAsia"/>
        </w:rPr>
        <w:t>はブロックの個数，</w:t>
      </w:r>
      <m:oMath>
        <m:r>
          <w:rPr>
            <w:rFonts w:ascii="Cambria Math" w:eastAsia="游明朝" w:hAnsi="Cambria Math"/>
          </w:rPr>
          <m:t>n</m:t>
        </m:r>
      </m:oMath>
      <w:r w:rsidR="0044419A">
        <w:rPr>
          <w:rFonts w:ascii="Times New Roman" w:eastAsia="游明朝" w:hAnsi="Times New Roman" w:hint="eastAsia"/>
        </w:rPr>
        <w:t>を</w:t>
      </w:r>
      <w:r w:rsidR="00C277BA">
        <w:rPr>
          <w:rFonts w:ascii="Times New Roman" w:eastAsia="游明朝" w:hAnsi="Times New Roman" w:hint="eastAsia"/>
        </w:rPr>
        <w:t>1</w:t>
      </w:r>
      <w:r w:rsidR="00C277BA">
        <w:rPr>
          <w:rFonts w:ascii="Times New Roman" w:eastAsia="游明朝" w:hAnsi="Times New Roman" w:hint="eastAsia"/>
        </w:rPr>
        <w:t>ブ</w:t>
      </w:r>
      <w:r w:rsidR="007C28B0">
        <w:rPr>
          <w:rFonts w:ascii="Times New Roman" w:eastAsia="游明朝" w:hAnsi="Times New Roman" w:hint="eastAsia"/>
        </w:rPr>
        <w:t>ロックのおける</w:t>
      </w:r>
      <w:r w:rsidR="00C277BA">
        <w:rPr>
          <w:rFonts w:ascii="Times New Roman" w:eastAsia="游明朝" w:hAnsi="Times New Roman" w:hint="eastAsia"/>
        </w:rPr>
        <w:t>データの個数</w:t>
      </w:r>
      <w:r w:rsidR="0027195A">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hint="eastAsia"/>
              </w:rPr>
              <m:t>H</m:t>
            </m:r>
            <m:ctrlPr>
              <w:rPr>
                <w:rFonts w:ascii="Cambria Math" w:eastAsia="游明朝" w:hAnsi="Cambria Math" w:hint="eastAsia"/>
                <w:i/>
              </w:rPr>
            </m:ctrlPr>
          </m:e>
          <m:sup>
            <m:r>
              <w:rPr>
                <w:rFonts w:ascii="Cambria Math" w:eastAsia="游明朝" w:hAnsi="Cambria Math" w:hint="eastAsia"/>
              </w:rPr>
              <m:t>-</m:t>
            </m:r>
            <m:r>
              <w:rPr>
                <w:rFonts w:ascii="Cambria Math" w:eastAsia="游明朝" w:hAnsi="Cambria Math" w:hint="eastAsia"/>
              </w:rPr>
              <m:t>1</m:t>
            </m:r>
          </m:sup>
        </m:sSup>
      </m:oMath>
      <w:r w:rsidR="00C71A0F">
        <w:rPr>
          <w:rFonts w:ascii="Times New Roman" w:eastAsia="游明朝" w:hAnsi="Times New Roman" w:hint="eastAsia"/>
        </w:rPr>
        <w:t>を分布関数</w:t>
      </w:r>
      <m:oMath>
        <m:r>
          <w:rPr>
            <w:rFonts w:ascii="Cambria Math" w:eastAsia="游明朝" w:hAnsi="Cambria Math"/>
          </w:rPr>
          <m:t>H</m:t>
        </m:r>
      </m:oMath>
      <w:r w:rsidR="00C71A0F">
        <w:rPr>
          <w:rFonts w:ascii="Times New Roman" w:eastAsia="游明朝" w:hAnsi="Times New Roman" w:hint="eastAsia"/>
        </w:rPr>
        <w:t>の逆関数</w:t>
      </w:r>
      <w:r w:rsidR="00C277BA">
        <w:rPr>
          <w:rFonts w:ascii="Times New Roman" w:eastAsia="游明朝" w:hAnsi="Times New Roman" w:hint="eastAsia"/>
        </w:rPr>
        <w:t>とする．</w:t>
      </w:r>
    </w:p>
    <w:p w14:paraId="0108B95B" w14:textId="1CB304CE" w:rsidR="006909F5" w:rsidRDefault="00BD4E99" w:rsidP="006909F5">
      <w:pPr>
        <w:ind w:firstLineChars="100" w:firstLine="21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n</m:t>
              </m:r>
            </m:sub>
            <m:sup>
              <m:r>
                <w:rPr>
                  <w:rFonts w:ascii="Cambria Math" w:eastAsia="游明朝" w:hAnsi="Cambria Math"/>
                </w:rPr>
                <m:t>k</m:t>
              </m:r>
            </m:sup>
          </m:sSub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oMath>
      </m:oMathPara>
    </w:p>
    <w:p w14:paraId="22274C7D" w14:textId="715A2E40" w:rsidR="006909F5" w:rsidRDefault="00EC6CD9" w:rsidP="00EC6CD9">
      <w:pPr>
        <w:rPr>
          <w:rFonts w:ascii="Times New Roman" w:eastAsia="游明朝" w:hAnsi="Times New Roman"/>
        </w:rPr>
      </w:pPr>
      <w:r>
        <w:rPr>
          <w:rFonts w:ascii="Times New Roman" w:eastAsia="游明朝" w:hAnsi="Times New Roman" w:hint="eastAsia"/>
        </w:rPr>
        <w:t>リターン・レベルは，</w:t>
      </w:r>
      <w:r w:rsidR="00542380">
        <w:rPr>
          <w:rFonts w:ascii="Times New Roman" w:eastAsia="游明朝" w:hAnsi="Times New Roman" w:hint="eastAsia"/>
        </w:rPr>
        <w:t>1</w:t>
      </w:r>
      <w:r w:rsidR="00F9558B">
        <w:rPr>
          <w:rFonts w:ascii="Times New Roman" w:eastAsia="游明朝" w:hAnsi="Times New Roman" w:hint="eastAsia"/>
        </w:rPr>
        <w:t>期間で</w:t>
      </w:r>
      <w:proofErr w:type="spellStart"/>
      <w:r w:rsidR="00F9558B">
        <w:rPr>
          <w:rFonts w:ascii="Times New Roman" w:eastAsia="游明朝" w:hAnsi="Times New Roman" w:hint="eastAsia"/>
        </w:rPr>
        <w:t>VaR</w:t>
      </w:r>
      <w:proofErr w:type="spellEnd"/>
      <w:r w:rsidR="00F9558B">
        <w:rPr>
          <w:rFonts w:ascii="Times New Roman" w:eastAsia="游明朝" w:hAnsi="Times New Roman" w:hint="eastAsia"/>
        </w:rPr>
        <w:t>などを超過する</w:t>
      </w:r>
      <w:r w:rsidR="006F5845">
        <w:rPr>
          <w:rFonts w:ascii="Times New Roman" w:eastAsia="游明朝" w:hAnsi="Times New Roman" w:hint="eastAsia"/>
        </w:rPr>
        <w:t>と予想される水準</w:t>
      </w:r>
      <w:r w:rsidR="0063639D">
        <w:rPr>
          <w:rFonts w:ascii="Times New Roman" w:eastAsia="游明朝" w:hAnsi="Times New Roman" w:hint="eastAsia"/>
        </w:rPr>
        <w:t>であり，ポートフォリオの最大損失の尺度として利用することができる．</w:t>
      </w:r>
    </w:p>
    <w:p w14:paraId="3092C322" w14:textId="77777777" w:rsidR="0063639D" w:rsidRDefault="0063639D" w:rsidP="00EC6CD9">
      <w:pPr>
        <w:rPr>
          <w:rFonts w:ascii="Times New Roman" w:eastAsia="游明朝" w:hAnsi="Times New Roman"/>
        </w:rPr>
      </w:pPr>
    </w:p>
    <w:p w14:paraId="161EC2C4" w14:textId="7C82E24A" w:rsidR="00DD64B0" w:rsidRPr="00DD64B0" w:rsidRDefault="00DD64B0" w:rsidP="00DD64B0">
      <w:pPr>
        <w:pStyle w:val="1"/>
      </w:pPr>
      <w:r>
        <w:rPr>
          <w:rFonts w:hint="eastAsia"/>
        </w:rPr>
        <w:t>極値理論</w:t>
      </w:r>
    </w:p>
    <w:p w14:paraId="406FD9B4" w14:textId="6DD178ED" w:rsidR="00702A4D" w:rsidRDefault="00FE07D2" w:rsidP="00702A4D">
      <w:pPr>
        <w:ind w:firstLineChars="100" w:firstLine="210"/>
        <w:rPr>
          <w:rFonts w:ascii="Times New Roman" w:eastAsia="游明朝" w:hAnsi="Times New Roman"/>
        </w:rPr>
      </w:pPr>
      <w:r>
        <w:rPr>
          <w:rFonts w:ascii="Times New Roman" w:eastAsia="游明朝" w:hAnsi="Times New Roman" w:hint="eastAsia"/>
        </w:rPr>
        <w:t>極値統計学は，</w:t>
      </w:r>
      <w:r w:rsidR="000056ED">
        <w:rPr>
          <w:rFonts w:ascii="Times New Roman" w:eastAsia="游明朝" w:hAnsi="Times New Roman" w:hint="eastAsia"/>
        </w:rPr>
        <w:t>異常に大きな値をとるデータの出現（とる値のその確率，</w:t>
      </w:r>
      <w:r w:rsidR="00870B80">
        <w:rPr>
          <w:rFonts w:ascii="Times New Roman" w:eastAsia="游明朝" w:hAnsi="Times New Roman" w:hint="eastAsia"/>
        </w:rPr>
        <w:t>すなわち確率分布</w:t>
      </w:r>
      <w:r w:rsidR="000056ED">
        <w:rPr>
          <w:rFonts w:ascii="Times New Roman" w:eastAsia="游明朝" w:hAnsi="Times New Roman" w:hint="eastAsia"/>
        </w:rPr>
        <w:t>）</w:t>
      </w:r>
      <w:r w:rsidR="00870B80">
        <w:rPr>
          <w:rFonts w:ascii="Times New Roman" w:eastAsia="游明朝" w:hAnsi="Times New Roman" w:hint="eastAsia"/>
        </w:rPr>
        <w:t>に興味がある．</w:t>
      </w:r>
      <w:r w:rsidR="00EE28F8" w:rsidRPr="00EE28F8">
        <w:rPr>
          <w:rFonts w:ascii="Times New Roman" w:eastAsia="游明朝" w:hAnsi="Times New Roman" w:hint="eastAsia"/>
        </w:rPr>
        <w:t>極値理論は</w:t>
      </w:r>
      <w:r w:rsidR="00EE28F8">
        <w:rPr>
          <w:rFonts w:ascii="Times New Roman" w:eastAsia="游明朝" w:hAnsi="Times New Roman" w:hint="eastAsia"/>
        </w:rPr>
        <w:t>，</w:t>
      </w:r>
      <w:r w:rsidR="00EE28F8">
        <w:rPr>
          <w:rFonts w:ascii="Times New Roman" w:eastAsia="游明朝" w:hAnsi="Times New Roman" w:hint="eastAsia"/>
        </w:rPr>
        <w:t>1</w:t>
      </w:r>
      <w:r w:rsidR="00EE28F8">
        <w:rPr>
          <w:rFonts w:ascii="Times New Roman" w:eastAsia="游明朝" w:hAnsi="Times New Roman"/>
        </w:rPr>
        <w:t>953</w:t>
      </w:r>
      <w:r w:rsidR="00EE28F8" w:rsidRPr="00EE28F8">
        <w:rPr>
          <w:rFonts w:ascii="Times New Roman" w:eastAsia="游明朝" w:hAnsi="Times New Roman" w:hint="eastAsia"/>
        </w:rPr>
        <w:t>年のオランダの大洪水の経験から</w:t>
      </w:r>
      <w:r w:rsidR="00EE28F8">
        <w:rPr>
          <w:rFonts w:ascii="Times New Roman" w:eastAsia="游明朝" w:hAnsi="Times New Roman" w:hint="eastAsia"/>
        </w:rPr>
        <w:t>，</w:t>
      </w:r>
      <w:r w:rsidR="00EE28F8" w:rsidRPr="00EE28F8">
        <w:rPr>
          <w:rFonts w:ascii="Times New Roman" w:eastAsia="游明朝" w:hAnsi="Times New Roman" w:hint="eastAsia"/>
        </w:rPr>
        <w:t>長期間にわたって海抜０メートル以下の国土の安全性を保つために</w:t>
      </w:r>
      <w:r w:rsidR="00EE28F8">
        <w:rPr>
          <w:rFonts w:ascii="Times New Roman" w:eastAsia="游明朝" w:hAnsi="Times New Roman" w:hint="eastAsia"/>
        </w:rPr>
        <w:t>，</w:t>
      </w:r>
      <w:r w:rsidR="00EE28F8" w:rsidRPr="00EE28F8">
        <w:rPr>
          <w:rFonts w:ascii="Times New Roman" w:eastAsia="游明朝" w:hAnsi="Times New Roman" w:hint="eastAsia"/>
        </w:rPr>
        <w:t>防潮堤の高さをいくらにすればいいかを数学的に求めたことが出発点である</w:t>
      </w:r>
      <w:r w:rsidR="00EE28F8">
        <w:rPr>
          <w:rFonts w:ascii="Times New Roman" w:eastAsia="游明朝" w:hAnsi="Times New Roman" w:hint="eastAsia"/>
        </w:rPr>
        <w:t>．</w:t>
      </w:r>
    </w:p>
    <w:p w14:paraId="0DA3A07C" w14:textId="77777777" w:rsidR="00C3003E" w:rsidRDefault="008A57E6" w:rsidP="008A57E6">
      <w:pPr>
        <w:ind w:firstLineChars="100" w:firstLine="210"/>
        <w:rPr>
          <w:rFonts w:ascii="Times New Roman" w:eastAsia="游明朝" w:hAnsi="Times New Roman"/>
        </w:rPr>
      </w:pPr>
      <w:r>
        <w:rPr>
          <w:rFonts w:ascii="Times New Roman" w:eastAsia="游明朝" w:hAnsi="Times New Roman" w:hint="eastAsia"/>
        </w:rPr>
        <w:t>確率変数の最大値</w:t>
      </w:r>
      <m:oMath>
        <m:sSub>
          <m:sSubPr>
            <m:ctrlPr>
              <w:rPr>
                <w:rFonts w:ascii="Cambria Math" w:eastAsia="游明朝" w:hAnsi="Cambria Math"/>
                <w:i/>
              </w:rPr>
            </m:ctrlPr>
          </m:sSubPr>
          <m:e>
            <m:r>
              <w:rPr>
                <w:rFonts w:ascii="Cambria Math" w:eastAsia="游明朝" w:hAnsi="Cambria Math" w:hint="eastAsia"/>
              </w:rPr>
              <m:t>M</m:t>
            </m:r>
            <m:ctrlPr>
              <w:rPr>
                <w:rFonts w:ascii="Cambria Math" w:eastAsia="游明朝" w:hAnsi="Cambria Math" w:hint="eastAsia"/>
                <w:i/>
              </w:rPr>
            </m:ctrlPr>
          </m:e>
          <m:sub>
            <m:r>
              <w:rPr>
                <w:rFonts w:ascii="Cambria Math" w:eastAsia="游明朝" w:hAnsi="Cambria Math"/>
              </w:rPr>
              <m:t>n</m:t>
            </m:r>
          </m:sub>
        </m:sSub>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max</m:t>
            </m:r>
          </m:fName>
          <m:e>
            <m:d>
              <m:dPr>
                <m:begChr m:val="{"/>
                <m:endChr m:val="}"/>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1</m:t>
                    </m:r>
                  </m:sub>
                </m:sSub>
                <m:r>
                  <w:rPr>
                    <w:rFonts w:ascii="Cambria Math" w:eastAsia="游明朝" w:hAnsi="Cambria Math"/>
                  </w:rPr>
                  <m:t>, ⋯,</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n</m:t>
                    </m:r>
                  </m:sub>
                </m:sSub>
              </m:e>
            </m:d>
          </m:e>
        </m:func>
      </m:oMath>
      <w:r w:rsidR="00714DB4">
        <w:rPr>
          <w:rFonts w:ascii="Times New Roman" w:eastAsia="游明朝" w:hAnsi="Times New Roman" w:hint="eastAsia"/>
        </w:rPr>
        <w:t>をモデル化するとき，極値理論は中心極限定理と同様に基本的な役割を果たす．つまり，</w:t>
      </w:r>
      <w:r w:rsidR="00685E76">
        <w:rPr>
          <w:rFonts w:ascii="Times New Roman" w:eastAsia="游明朝" w:hAnsi="Times New Roman" w:hint="eastAsia"/>
        </w:rPr>
        <w:t>極値理論と中心極限定理のどちらも，極限分布の具体的な形を</w:t>
      </w:r>
      <w:r w:rsidR="00D2082A">
        <w:rPr>
          <w:rFonts w:ascii="Times New Roman" w:eastAsia="游明朝" w:hAnsi="Times New Roman" w:hint="eastAsia"/>
        </w:rPr>
        <w:t>示している．</w:t>
      </w:r>
    </w:p>
    <w:p w14:paraId="16346996" w14:textId="086DB324" w:rsidR="00702A4D" w:rsidRDefault="00D2082A" w:rsidP="008A57E6">
      <w:pPr>
        <w:ind w:firstLineChars="100" w:firstLine="210"/>
        <w:rPr>
          <w:rFonts w:ascii="Times New Roman" w:eastAsia="游明朝" w:hAnsi="Times New Roman"/>
        </w:rPr>
      </w:pPr>
      <w:r>
        <w:rPr>
          <w:rFonts w:ascii="Times New Roman" w:eastAsia="游明朝" w:hAnsi="Times New Roman" w:hint="eastAsia"/>
        </w:rPr>
        <w:t>一般的に，取得データ</w:t>
      </w:r>
      <w:r w:rsidR="00F7430E">
        <w:rPr>
          <w:rFonts w:ascii="Times New Roman" w:eastAsia="游明朝" w:hAnsi="Times New Roman" w:hint="eastAsia"/>
        </w:rPr>
        <w:t>で</w:t>
      </w:r>
      <w:r>
        <w:rPr>
          <w:rFonts w:ascii="Times New Roman" w:eastAsia="游明朝" w:hAnsi="Times New Roman" w:hint="eastAsia"/>
        </w:rPr>
        <w:t>外れ値</w:t>
      </w:r>
      <w:r w:rsidR="00F7430E">
        <w:rPr>
          <w:rFonts w:ascii="Times New Roman" w:eastAsia="游明朝" w:hAnsi="Times New Roman" w:hint="eastAsia"/>
        </w:rPr>
        <w:t>を識別するためには，</w:t>
      </w:r>
      <w:r w:rsidR="00F7430E">
        <w:rPr>
          <w:rFonts w:ascii="Times New Roman" w:eastAsia="游明朝" w:hAnsi="Times New Roman" w:hint="eastAsia"/>
        </w:rPr>
        <w:t>2</w:t>
      </w:r>
      <w:r w:rsidR="00F7430E">
        <w:rPr>
          <w:rFonts w:ascii="Times New Roman" w:eastAsia="游明朝" w:hAnsi="Times New Roman" w:hint="eastAsia"/>
        </w:rPr>
        <w:t>つの方法が考えられる．</w:t>
      </w:r>
      <w:r w:rsidR="00C3003E">
        <w:rPr>
          <w:rFonts w:ascii="Times New Roman" w:eastAsia="游明朝" w:hAnsi="Times New Roman" w:hint="eastAsia"/>
        </w:rPr>
        <w:t>1</w:t>
      </w:r>
      <w:r w:rsidR="00C3003E">
        <w:rPr>
          <w:rFonts w:ascii="Times New Roman" w:eastAsia="游明朝" w:hAnsi="Times New Roman" w:hint="eastAsia"/>
        </w:rPr>
        <w:t>つ目は，例えば</w:t>
      </w:r>
      <w:r w:rsidR="00C40689">
        <w:rPr>
          <w:rFonts w:ascii="Times New Roman" w:eastAsia="游明朝" w:hAnsi="Times New Roman" w:hint="eastAsia"/>
        </w:rPr>
        <w:t>月や年単位</w:t>
      </w:r>
      <w:r w:rsidR="00C40689">
        <w:rPr>
          <w:rFonts w:ascii="Times New Roman" w:eastAsia="游明朝" w:hAnsi="Times New Roman" w:hint="eastAsia"/>
        </w:rPr>
        <w:lastRenderedPageBreak/>
        <w:t>での連続した期間における</w:t>
      </w:r>
      <w:r w:rsidR="00BF6D1A">
        <w:rPr>
          <w:rFonts w:ascii="Times New Roman" w:eastAsia="游明朝" w:hAnsi="Times New Roman" w:hint="eastAsia"/>
        </w:rPr>
        <w:t>最大値を考えてみる．</w:t>
      </w:r>
      <w:r w:rsidR="00FA5DF8">
        <w:rPr>
          <w:rFonts w:ascii="Times New Roman" w:eastAsia="游明朝" w:hAnsi="Times New Roman" w:hint="eastAsia"/>
        </w:rPr>
        <w:t>取得期間をブロックに分けて，各ブロックにおける最大値を</w:t>
      </w:r>
      <w:r w:rsidR="005A65C6">
        <w:rPr>
          <w:rFonts w:ascii="Times New Roman" w:eastAsia="游明朝" w:hAnsi="Times New Roman" w:hint="eastAsia"/>
        </w:rPr>
        <w:t>集めると，その集合は極端な事象で構成される．</w:t>
      </w:r>
      <w:r w:rsidR="00CA386D" w:rsidRPr="001F631B">
        <w:rPr>
          <w:rFonts w:ascii="Times New Roman" w:eastAsia="游明朝" w:hAnsi="Times New Roman" w:hint="eastAsia"/>
        </w:rPr>
        <w:t>下図</w:t>
      </w:r>
      <w:r w:rsidR="00CA386D" w:rsidRPr="001F631B">
        <w:rPr>
          <w:rFonts w:ascii="Times New Roman" w:eastAsia="游明朝" w:hAnsi="Times New Roman"/>
        </w:rPr>
        <w:t>の左パネル</w:t>
      </w:r>
      <w:r w:rsidR="00CA386D">
        <w:rPr>
          <w:rFonts w:ascii="Times New Roman" w:eastAsia="游明朝" w:hAnsi="Times New Roman" w:hint="eastAsia"/>
        </w:rPr>
        <w:t>における</w:t>
      </w:r>
      <w:r w:rsidR="00CA386D" w:rsidRPr="001F631B">
        <w:rPr>
          <w:rFonts w:ascii="Times New Roman" w:eastAsia="游明朝" w:hAnsi="Times New Roman" w:hint="eastAsia"/>
        </w:rPr>
        <w:t>観測結果</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5</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7</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11</m:t>
            </m:r>
          </m:sub>
        </m:sSub>
      </m:oMath>
      <w:r w:rsidR="00CA386D" w:rsidRPr="001F631B">
        <w:rPr>
          <w:rFonts w:ascii="Times New Roman" w:eastAsia="游明朝" w:hAnsi="Times New Roman"/>
        </w:rPr>
        <w:t>は</w:t>
      </w:r>
      <w:r w:rsidR="00CA386D" w:rsidRPr="001F631B">
        <w:rPr>
          <w:rFonts w:ascii="Times New Roman" w:eastAsia="游明朝" w:hAnsi="Times New Roman" w:hint="eastAsia"/>
        </w:rPr>
        <w:t>，</w:t>
      </w:r>
      <w:r w:rsidR="00CA386D" w:rsidRPr="001F631B">
        <w:rPr>
          <w:rFonts w:ascii="Times New Roman" w:eastAsia="游明朝" w:hAnsi="Times New Roman"/>
        </w:rPr>
        <w:t xml:space="preserve"> 4</w:t>
      </w:r>
      <w:r w:rsidR="00CA386D" w:rsidRPr="001F631B">
        <w:rPr>
          <w:rFonts w:ascii="Times New Roman" w:eastAsia="游明朝" w:hAnsi="Times New Roman"/>
        </w:rPr>
        <w:t>つの期間のブロック最大値を表してい</w:t>
      </w:r>
      <w:r w:rsidR="00CA386D" w:rsidRPr="001F631B">
        <w:rPr>
          <w:rFonts w:ascii="Times New Roman" w:eastAsia="游明朝" w:hAnsi="Times New Roman" w:hint="eastAsia"/>
        </w:rPr>
        <w:t>る．</w:t>
      </w:r>
      <w:r w:rsidR="00DF0F0F" w:rsidRPr="001F631B">
        <w:rPr>
          <w:rFonts w:ascii="Times New Roman" w:eastAsia="游明朝" w:hAnsi="Times New Roman"/>
        </w:rPr>
        <w:t>2</w:t>
      </w:r>
      <w:r w:rsidR="00DF0F0F">
        <w:rPr>
          <w:rFonts w:ascii="Times New Roman" w:eastAsia="游明朝" w:hAnsi="Times New Roman" w:hint="eastAsia"/>
        </w:rPr>
        <w:t>つ目</w:t>
      </w:r>
      <w:r w:rsidR="00DF0F0F" w:rsidRPr="001F631B">
        <w:rPr>
          <w:rFonts w:ascii="Times New Roman" w:eastAsia="游明朝" w:hAnsi="Times New Roman"/>
        </w:rPr>
        <w:t>は</w:t>
      </w:r>
      <w:r w:rsidR="00DF0F0F" w:rsidRPr="001F631B">
        <w:rPr>
          <w:rFonts w:ascii="Times New Roman" w:eastAsia="游明朝" w:hAnsi="Times New Roman" w:hint="eastAsia"/>
        </w:rPr>
        <w:t>，閾値</w:t>
      </w:r>
      <m:oMath>
        <m:r>
          <w:rPr>
            <w:rFonts w:ascii="Cambria Math" w:eastAsia="游明朝" w:hAnsi="Cambria Math"/>
          </w:rPr>
          <m:t>u</m:t>
        </m:r>
      </m:oMath>
      <w:r w:rsidR="00DF0F0F" w:rsidRPr="001F631B">
        <w:rPr>
          <w:rFonts w:ascii="Times New Roman" w:eastAsia="游明朝" w:hAnsi="Times New Roman"/>
        </w:rPr>
        <w:t>を超える</w:t>
      </w:r>
      <w:r w:rsidR="00DF0F0F">
        <w:rPr>
          <w:rFonts w:ascii="Times New Roman" w:eastAsia="游明朝" w:hAnsi="Times New Roman" w:hint="eastAsia"/>
        </w:rPr>
        <w:t>データ</w:t>
      </w:r>
      <w:r w:rsidR="00DF0F0F" w:rsidRPr="001F631B">
        <w:rPr>
          <w:rFonts w:ascii="Times New Roman" w:eastAsia="游明朝" w:hAnsi="Times New Roman"/>
        </w:rPr>
        <w:t>に焦点を当て</w:t>
      </w:r>
      <w:r w:rsidR="00DF0F0F" w:rsidRPr="001F631B">
        <w:rPr>
          <w:rFonts w:ascii="Times New Roman" w:eastAsia="游明朝" w:hAnsi="Times New Roman" w:hint="eastAsia"/>
        </w:rPr>
        <w:t>る</w:t>
      </w:r>
      <w:r w:rsidR="00DF0F0F">
        <w:rPr>
          <w:rFonts w:ascii="Times New Roman" w:eastAsia="游明朝" w:hAnsi="Times New Roman" w:hint="eastAsia"/>
        </w:rPr>
        <w:t>方法である</w:t>
      </w:r>
      <w:r w:rsidR="00DF0F0F" w:rsidRPr="001F631B">
        <w:rPr>
          <w:rFonts w:ascii="Times New Roman" w:eastAsia="游明朝" w:hAnsi="Times New Roman" w:hint="eastAsia"/>
        </w:rPr>
        <w:t>．上図</w:t>
      </w:r>
      <w:r w:rsidR="00DF0F0F" w:rsidRPr="001F631B">
        <w:rPr>
          <w:rFonts w:ascii="Times New Roman" w:eastAsia="游明朝" w:hAnsi="Times New Roman"/>
        </w:rPr>
        <w:t>の右パネルにある</w:t>
      </w:r>
      <w:r w:rsidR="00DF0F0F">
        <w:rPr>
          <w:rFonts w:ascii="Times New Roman" w:eastAsia="游明朝" w:hAnsi="Times New Roman" w:hint="eastAsia"/>
        </w:rPr>
        <w:t>データ値</w:t>
      </w:r>
      <m:oMath>
        <m:r>
          <w:rPr>
            <w:rFonts w:ascii="Cambria Math" w:eastAsia="游明朝" w:hAnsi="Cambria Math"/>
          </w:rPr>
          <m:t>X1, X2,X7,X8,X9,X11</m:t>
        </m:r>
      </m:oMath>
      <w:r w:rsidR="00DF0F0F" w:rsidRPr="001F631B">
        <w:rPr>
          <w:rFonts w:ascii="Times New Roman" w:eastAsia="游明朝" w:hAnsi="Times New Roman"/>
        </w:rPr>
        <w:t>はすべて閾値</w:t>
      </w:r>
      <m:oMath>
        <m:r>
          <w:rPr>
            <w:rFonts w:ascii="Cambria Math" w:eastAsia="游明朝" w:hAnsi="Cambria Math"/>
          </w:rPr>
          <m:t>u</m:t>
        </m:r>
      </m:oMath>
      <w:r w:rsidR="00DF0F0F" w:rsidRPr="001F631B">
        <w:rPr>
          <w:rFonts w:ascii="Times New Roman" w:eastAsia="游明朝" w:hAnsi="Times New Roman"/>
        </w:rPr>
        <w:t>を超えており</w:t>
      </w:r>
      <w:r w:rsidR="00DF0F0F" w:rsidRPr="001F631B">
        <w:rPr>
          <w:rFonts w:ascii="Times New Roman" w:eastAsia="游明朝" w:hAnsi="Times New Roman" w:hint="eastAsia"/>
        </w:rPr>
        <w:t>，</w:t>
      </w:r>
      <w:r w:rsidR="00DF0F0F" w:rsidRPr="001F631B">
        <w:rPr>
          <w:rFonts w:ascii="Times New Roman" w:eastAsia="游明朝" w:hAnsi="Times New Roman"/>
        </w:rPr>
        <w:t>極端な</w:t>
      </w:r>
      <w:r w:rsidR="00DF0F0F" w:rsidRPr="001F631B">
        <w:rPr>
          <w:rFonts w:ascii="Times New Roman" w:eastAsia="游明朝" w:hAnsi="Times New Roman" w:hint="eastAsia"/>
        </w:rPr>
        <w:t>事象で構成されている．</w:t>
      </w:r>
    </w:p>
    <w:p w14:paraId="4065889E" w14:textId="16F58FEF" w:rsidR="00DD64B0" w:rsidRPr="00FA5DF8" w:rsidRDefault="00D87FC3" w:rsidP="00D87FC3">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659F7965" wp14:editId="32011306">
            <wp:extent cx="4676775" cy="16002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1600200"/>
                    </a:xfrm>
                    <a:prstGeom prst="rect">
                      <a:avLst/>
                    </a:prstGeom>
                  </pic:spPr>
                </pic:pic>
              </a:graphicData>
            </a:graphic>
          </wp:inline>
        </w:drawing>
      </w:r>
    </w:p>
    <w:p w14:paraId="1C1F44AC" w14:textId="0B2DE0E7" w:rsidR="00D87FC3" w:rsidRDefault="00D87FC3" w:rsidP="00D87FC3">
      <w:pPr>
        <w:rPr>
          <w:rFonts w:ascii="Times New Roman" w:eastAsia="游明朝" w:hAnsi="Times New Roman"/>
        </w:rPr>
      </w:pPr>
    </w:p>
    <w:p w14:paraId="2FE7D7EC" w14:textId="34B70645" w:rsidR="00DD64B0" w:rsidRDefault="0086795E" w:rsidP="006909F5">
      <w:pPr>
        <w:ind w:firstLineChars="100" w:firstLine="210"/>
        <w:rPr>
          <w:rFonts w:ascii="Times New Roman" w:eastAsia="游明朝" w:hAnsi="Times New Roman"/>
        </w:rPr>
      </w:pPr>
      <w:r>
        <w:rPr>
          <w:rFonts w:ascii="Times New Roman" w:eastAsia="游明朝" w:hAnsi="Times New Roman" w:hint="eastAsia"/>
        </w:rPr>
        <w:t>どのようにデータを取得するかを「データ取得デザイン」という</w:t>
      </w:r>
      <w:r w:rsidR="00156CB8">
        <w:rPr>
          <w:rFonts w:ascii="Times New Roman" w:eastAsia="游明朝" w:hAnsi="Times New Roman" w:hint="eastAsia"/>
        </w:rPr>
        <w:t>．</w:t>
      </w:r>
      <w:r w:rsidR="00DC5BB1">
        <w:rPr>
          <w:rFonts w:ascii="Times New Roman" w:eastAsia="游明朝" w:hAnsi="Times New Roman" w:hint="eastAsia"/>
        </w:rPr>
        <w:t>極値統計学でよく用いられるデザインは</w:t>
      </w:r>
      <w:r w:rsidR="00DC5BB1">
        <w:rPr>
          <w:rFonts w:ascii="Times New Roman" w:eastAsia="游明朝" w:hAnsi="Times New Roman" w:hint="eastAsia"/>
        </w:rPr>
        <w:t>3</w:t>
      </w:r>
      <w:r w:rsidR="00DC5BB1">
        <w:rPr>
          <w:rFonts w:ascii="Times New Roman" w:eastAsia="游明朝" w:hAnsi="Times New Roman" w:hint="eastAsia"/>
        </w:rPr>
        <w:t>つあるが，ここでは，ブロック最大データと</w:t>
      </w:r>
      <w:r w:rsidR="0046507C">
        <w:rPr>
          <w:rFonts w:ascii="Times New Roman" w:eastAsia="游明朝" w:hAnsi="Times New Roman" w:hint="eastAsia"/>
        </w:rPr>
        <w:t>閾値超過データを利用する．ブロック最大データは</w:t>
      </w:r>
      <w:r w:rsidR="00930991">
        <w:rPr>
          <w:rFonts w:ascii="Times New Roman" w:eastAsia="游明朝" w:hAnsi="Times New Roman" w:hint="eastAsia"/>
        </w:rPr>
        <w:t>，ブロック数が少ない場合，効率的にデータを利用できないため，最近では閾値超過データが用いられることが多い（らしい）．</w:t>
      </w:r>
    </w:p>
    <w:p w14:paraId="59BEAC46" w14:textId="77777777" w:rsidR="00DD64B0" w:rsidRDefault="00DD64B0" w:rsidP="006909F5">
      <w:pPr>
        <w:ind w:firstLineChars="100" w:firstLine="210"/>
        <w:rPr>
          <w:rFonts w:ascii="Times New Roman" w:eastAsia="游明朝" w:hAnsi="Times New Roman"/>
        </w:rPr>
      </w:pPr>
    </w:p>
    <w:p w14:paraId="79F606AF" w14:textId="2DF1B67F" w:rsidR="00DD64B0" w:rsidRDefault="007711F9" w:rsidP="004040B8">
      <w:pPr>
        <w:pStyle w:val="2"/>
      </w:pPr>
      <w:r w:rsidRPr="001F631B">
        <w:rPr>
          <w:rFonts w:ascii="Times New Roman" w:eastAsia="游明朝" w:hAnsi="Times New Roman"/>
        </w:rPr>
        <w:t>Distribution of Maxima</w:t>
      </w:r>
    </w:p>
    <w:p w14:paraId="1F4CAFE5" w14:textId="77777777" w:rsidR="005B33F6" w:rsidRPr="001F631B" w:rsidRDefault="005B33F6" w:rsidP="005B33F6">
      <w:pPr>
        <w:ind w:firstLineChars="100" w:firstLine="210"/>
        <w:rPr>
          <w:rFonts w:ascii="Times New Roman" w:eastAsia="游明朝" w:hAnsi="Times New Roman"/>
        </w:rPr>
      </w:pPr>
      <w:r w:rsidRPr="001F631B">
        <w:rPr>
          <w:rFonts w:ascii="Times New Roman" w:eastAsia="游明朝" w:hAnsi="Times New Roman" w:hint="eastAsia"/>
        </w:rPr>
        <w:t>ブロックの大きさを</w:t>
      </w:r>
      <m:oMath>
        <m:r>
          <w:rPr>
            <w:rFonts w:ascii="Cambria Math" w:eastAsia="游明朝" w:hAnsi="Cambria Math"/>
          </w:rPr>
          <m:t>n</m:t>
        </m:r>
      </m:oMath>
      <w:r w:rsidRPr="001F631B">
        <w:rPr>
          <w:rFonts w:ascii="Times New Roman" w:eastAsia="游明朝" w:hAnsi="Times New Roman"/>
        </w:rPr>
        <w:t>とし</w:t>
      </w:r>
      <w:r w:rsidRPr="001F631B">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M</m:t>
            </m:r>
          </m:e>
          <m:sub>
            <m:r>
              <w:rPr>
                <w:rFonts w:ascii="Cambria Math" w:eastAsia="游明朝" w:hAnsi="Cambria Math"/>
              </w:rPr>
              <m:t>n</m:t>
            </m:r>
          </m:sub>
        </m:sSub>
      </m:oMath>
      <w:r w:rsidRPr="001F631B">
        <w:rPr>
          <w:rFonts w:ascii="Times New Roman" w:eastAsia="游明朝" w:hAnsi="Times New Roman" w:hint="eastAsia"/>
        </w:rPr>
        <w:t>を</w:t>
      </w:r>
      <w:r w:rsidRPr="001F631B">
        <w:rPr>
          <w:rFonts w:ascii="Times New Roman" w:eastAsia="游明朝" w:hAnsi="Times New Roman"/>
        </w:rPr>
        <w:t>ブロック最大値</w:t>
      </w:r>
      <w:r w:rsidRPr="001F631B">
        <w:rPr>
          <w:rFonts w:ascii="Times New Roman" w:eastAsia="游明朝" w:hAnsi="Times New Roman" w:hint="eastAsia"/>
        </w:rPr>
        <w:t>とすると，</w:t>
      </w:r>
      <w:r w:rsidRPr="001F631B">
        <w:rPr>
          <w:rFonts w:ascii="Times New Roman" w:eastAsia="游明朝" w:hAnsi="Times New Roman"/>
        </w:rPr>
        <w:t>以下の定理</w:t>
      </w:r>
      <w:r w:rsidRPr="001F631B">
        <w:rPr>
          <w:rFonts w:ascii="Times New Roman" w:eastAsia="游明朝" w:hAnsi="Times New Roman" w:hint="eastAsia"/>
        </w:rPr>
        <w:t>が成り立つ．</w:t>
      </w:r>
    </w:p>
    <w:p w14:paraId="4FD9B63D" w14:textId="77777777" w:rsidR="00587301" w:rsidRPr="001F631B" w:rsidRDefault="00587301" w:rsidP="00587301">
      <w:pPr>
        <w:rPr>
          <w:rFonts w:ascii="Times New Roman" w:eastAsia="游明朝" w:hAnsi="Times New Roman"/>
        </w:rPr>
      </w:pPr>
    </w:p>
    <w:tbl>
      <w:tblPr>
        <w:tblStyle w:val="a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587301" w:rsidRPr="001F631B" w14:paraId="4CA8DFAD" w14:textId="77777777" w:rsidTr="00074B54">
        <w:tc>
          <w:tcPr>
            <w:tcW w:w="10456" w:type="dxa"/>
          </w:tcPr>
          <w:p w14:paraId="6E311BB2" w14:textId="77777777" w:rsidR="00587301" w:rsidRPr="001F631B" w:rsidRDefault="00587301" w:rsidP="00074B54">
            <w:pPr>
              <w:rPr>
                <w:rFonts w:ascii="Times New Roman" w:eastAsia="游明朝" w:hAnsi="Times New Roman"/>
              </w:rPr>
            </w:pPr>
            <w:r w:rsidRPr="001F631B">
              <w:rPr>
                <w:rFonts w:ascii="Times New Roman" w:eastAsia="游明朝" w:hAnsi="Times New Roman" w:hint="eastAsia"/>
              </w:rPr>
              <w:t>≪</w:t>
            </w:r>
            <w:r w:rsidRPr="001F631B">
              <w:rPr>
                <w:rFonts w:ascii="Times New Roman" w:eastAsia="游明朝" w:hAnsi="Times New Roman" w:hint="eastAsia"/>
              </w:rPr>
              <w:t>T</w:t>
            </w:r>
            <w:r w:rsidRPr="001F631B">
              <w:rPr>
                <w:rFonts w:ascii="Times New Roman" w:eastAsia="游明朝" w:hAnsi="Times New Roman"/>
              </w:rPr>
              <w:t xml:space="preserve">heorem 1(Fisher and </w:t>
            </w:r>
            <w:proofErr w:type="spellStart"/>
            <w:r w:rsidRPr="001F631B">
              <w:rPr>
                <w:rFonts w:ascii="Times New Roman" w:eastAsia="游明朝" w:hAnsi="Times New Roman"/>
              </w:rPr>
              <w:t>Tippett</w:t>
            </w:r>
            <w:proofErr w:type="spellEnd"/>
            <w:r w:rsidRPr="001F631B">
              <w:rPr>
                <w:rFonts w:ascii="Times New Roman" w:eastAsia="游明朝" w:hAnsi="Times New Roman"/>
              </w:rPr>
              <w:t xml:space="preserve"> (1928), </w:t>
            </w:r>
            <w:proofErr w:type="spellStart"/>
            <w:r w:rsidRPr="001F631B">
              <w:rPr>
                <w:rFonts w:ascii="Times New Roman" w:eastAsia="游明朝" w:hAnsi="Times New Roman"/>
              </w:rPr>
              <w:t>Gnedenko</w:t>
            </w:r>
            <w:proofErr w:type="spellEnd"/>
            <w:r w:rsidRPr="001F631B">
              <w:rPr>
                <w:rFonts w:ascii="Times New Roman" w:eastAsia="游明朝" w:hAnsi="Times New Roman"/>
              </w:rPr>
              <w:t xml:space="preserve"> (1943))</w:t>
            </w:r>
            <w:r w:rsidRPr="001F631B">
              <w:rPr>
                <w:rFonts w:ascii="Times New Roman" w:eastAsia="游明朝" w:hAnsi="Times New Roman" w:hint="eastAsia"/>
              </w:rPr>
              <w:t>≫</w:t>
            </w:r>
          </w:p>
          <w:p w14:paraId="6D007E30" w14:textId="77777777" w:rsidR="00587301" w:rsidRPr="001F631B" w:rsidRDefault="00587301" w:rsidP="00074B54">
            <w:pPr>
              <w:rPr>
                <w:rFonts w:ascii="Times New Roman" w:eastAsia="游明朝" w:hAnsi="Times New Roman"/>
              </w:rPr>
            </w:pP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n</m:t>
                  </m:r>
                </m:sub>
              </m:sSub>
              <m:r>
                <w:rPr>
                  <w:rFonts w:ascii="Cambria Math" w:eastAsia="游明朝" w:hAnsi="Cambria Math"/>
                </w:rPr>
                <m:t>}</m:t>
              </m:r>
            </m:oMath>
            <w:r w:rsidRPr="001F631B">
              <w:rPr>
                <w:rFonts w:ascii="Times New Roman" w:eastAsia="游明朝" w:hAnsi="Times New Roman" w:hint="eastAsia"/>
              </w:rPr>
              <w:t xml:space="preserve"> </w:t>
            </w:r>
            <w:r w:rsidRPr="001F631B">
              <w:rPr>
                <w:rFonts w:ascii="Times New Roman" w:eastAsia="游明朝" w:hAnsi="Times New Roman" w:hint="eastAsia"/>
              </w:rPr>
              <w:t>を独立同分布な確率変数とする．このとき，以下を満たすある定数</w:t>
            </w:r>
            <m:oMath>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n</m:t>
                  </m:r>
                </m:sub>
              </m:sSub>
              <m:r>
                <w:rPr>
                  <w:rFonts w:ascii="Cambria Math" w:eastAsia="游明朝" w:hAnsi="Cambria Math"/>
                </w:rPr>
                <m:t xml:space="preserve">&gt;0, </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r>
                <m:rPr>
                  <m:scr m:val="double-struck"/>
                </m:rPr>
                <w:rPr>
                  <w:rFonts w:ascii="Cambria Math" w:eastAsia="游明朝" w:hAnsi="Cambria Math"/>
                </w:rPr>
                <m:t xml:space="preserve">∈R </m:t>
              </m:r>
            </m:oMath>
            <w:r w:rsidRPr="001F631B">
              <w:rPr>
                <w:rFonts w:ascii="Times New Roman" w:eastAsia="游明朝" w:hAnsi="Times New Roman" w:hint="eastAsia"/>
              </w:rPr>
              <w:t>と非減少な分布関数</w:t>
            </w:r>
            <m:oMath>
              <m:r>
                <w:rPr>
                  <w:rFonts w:ascii="Cambria Math" w:eastAsia="游明朝" w:hAnsi="Cambria Math"/>
                </w:rPr>
                <m:t>H</m:t>
              </m:r>
            </m:oMath>
            <w:r w:rsidRPr="001F631B">
              <w:rPr>
                <w:rFonts w:ascii="Times New Roman" w:eastAsia="游明朝" w:hAnsi="Times New Roman" w:hint="eastAsia"/>
              </w:rPr>
              <w:t>が存在するとする．</w:t>
            </w:r>
          </w:p>
          <w:p w14:paraId="46F5E176" w14:textId="77777777" w:rsidR="00587301" w:rsidRPr="001F631B" w:rsidRDefault="00BD4E99" w:rsidP="00074B54">
            <w:pPr>
              <w:rPr>
                <w:rFonts w:ascii="Times New Roman" w:eastAsia="游明朝" w:hAnsi="Times New Roman"/>
                <w:i/>
                <w:iCs/>
              </w:rPr>
            </w:pPr>
            <m:oMathPara>
              <m:oMath>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M</m:t>
                        </m:r>
                      </m:e>
                      <m:sub>
                        <m:r>
                          <w:rPr>
                            <w:rFonts w:ascii="Cambria Math" w:eastAsia="游明朝" w:hAnsi="Cambria Math"/>
                          </w:rPr>
                          <m:t>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num>
                  <m:den>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n</m:t>
                        </m:r>
                      </m:sub>
                    </m:sSub>
                  </m:den>
                </m:f>
                <m:r>
                  <w:rPr>
                    <w:rFonts w:ascii="Cambria Math" w:eastAsia="游明朝" w:hAnsi="Cambria Math"/>
                  </w:rPr>
                  <m:t xml:space="preserve">→H,  </m:t>
                </m:r>
                <m:r>
                  <m:rPr>
                    <m:sty m:val="p"/>
                  </m:rPr>
                  <w:rPr>
                    <w:rFonts w:ascii="Cambria Math" w:eastAsia="游明朝" w:hAnsi="Cambria Math"/>
                  </w:rPr>
                  <m:t>in law</m:t>
                </m:r>
              </m:oMath>
            </m:oMathPara>
          </w:p>
          <w:p w14:paraId="38E58310" w14:textId="09242EFB" w:rsidR="00587301" w:rsidRPr="001F631B" w:rsidRDefault="00587301" w:rsidP="00074B54">
            <w:pPr>
              <w:rPr>
                <w:rFonts w:ascii="Times New Roman" w:eastAsia="游明朝" w:hAnsi="Times New Roman"/>
              </w:rPr>
            </w:pPr>
            <w:r w:rsidRPr="001F631B">
              <w:rPr>
                <w:rFonts w:ascii="Times New Roman" w:eastAsia="游明朝" w:hAnsi="Times New Roman" w:hint="eastAsia"/>
              </w:rPr>
              <w:t>このとき，</w:t>
            </w:r>
            <m:oMath>
              <m:r>
                <w:rPr>
                  <w:rFonts w:ascii="Cambria Math" w:eastAsia="游明朝" w:hAnsi="Cambria Math" w:hint="eastAsia"/>
                </w:rPr>
                <m:t>H</m:t>
              </m:r>
              <m:r>
                <w:rPr>
                  <w:rFonts w:ascii="Cambria Math" w:eastAsia="游明朝" w:hAnsi="Cambria Math"/>
                </w:rPr>
                <m:t xml:space="preserve"> </m:t>
              </m:r>
            </m:oMath>
            <w:r w:rsidRPr="001F631B">
              <w:rPr>
                <w:rFonts w:ascii="Times New Roman" w:eastAsia="游明朝" w:hAnsi="Times New Roman" w:hint="eastAsia"/>
              </w:rPr>
              <w:t>は以下の</w:t>
            </w:r>
            <w:r w:rsidRPr="001F631B">
              <w:rPr>
                <w:rFonts w:ascii="Times New Roman" w:eastAsia="游明朝" w:hAnsi="Times New Roman" w:hint="eastAsia"/>
              </w:rPr>
              <w:t>3</w:t>
            </w:r>
            <w:r w:rsidRPr="001F631B">
              <w:rPr>
                <w:rFonts w:ascii="Times New Roman" w:eastAsia="游明朝" w:hAnsi="Times New Roman" w:hint="eastAsia"/>
              </w:rPr>
              <w:t>つのうちどれか一つの極値分布に従う．</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426"/>
              <w:gridCol w:w="7419"/>
            </w:tblGrid>
            <w:tr w:rsidR="005B4643" w14:paraId="12CADF8C" w14:textId="77777777" w:rsidTr="0060013C">
              <w:tc>
                <w:tcPr>
                  <w:tcW w:w="2436" w:type="dxa"/>
                  <w:vAlign w:val="center"/>
                </w:tcPr>
                <w:p w14:paraId="5D7728C1" w14:textId="757EB621" w:rsidR="00587301" w:rsidRPr="005E2761" w:rsidRDefault="005E2761" w:rsidP="00C1776A">
                  <w:pPr>
                    <w:jc w:val="center"/>
                    <w:rPr>
                      <w:rFonts w:ascii="Times New Roman" w:eastAsia="游明朝" w:hAnsi="Times New Roman"/>
                      <w:iCs/>
                    </w:rPr>
                  </w:pPr>
                  <m:oMathPara>
                    <m:oMath>
                      <m:r>
                        <m:rPr>
                          <m:sty m:val="p"/>
                        </m:rPr>
                        <w:rPr>
                          <w:rFonts w:ascii="Cambria Math" w:eastAsia="游明朝" w:hAnsi="Cambria Math"/>
                        </w:rPr>
                        <m:t>Fr</m:t>
                      </m:r>
                      <m:sSup>
                        <m:sSupPr>
                          <m:ctrlPr>
                            <w:rPr>
                              <w:rFonts w:ascii="Cambria Math" w:eastAsia="游明朝" w:hAnsi="Cambria Math"/>
                              <w:iCs/>
                            </w:rPr>
                          </m:ctrlPr>
                        </m:sSupPr>
                        <m:e>
                          <m:r>
                            <m:rPr>
                              <m:sty m:val="p"/>
                            </m:rPr>
                            <w:rPr>
                              <w:rFonts w:ascii="Cambria Math" w:eastAsia="游明朝" w:hAnsi="Cambria Math"/>
                            </w:rPr>
                            <m:t>e</m:t>
                          </m:r>
                        </m:e>
                        <m:sup>
                          <m:r>
                            <m:rPr>
                              <m:sty m:val="p"/>
                            </m:rPr>
                            <w:rPr>
                              <w:rFonts w:ascii="Cambria Math" w:eastAsia="游明朝" w:hAnsi="Cambria Math"/>
                            </w:rPr>
                            <m:t>'</m:t>
                          </m:r>
                        </m:sup>
                      </m:sSup>
                      <m:r>
                        <m:rPr>
                          <m:sty m:val="p"/>
                        </m:rPr>
                        <w:rPr>
                          <w:rFonts w:ascii="Cambria Math" w:eastAsia="游明朝" w:hAnsi="Cambria Math"/>
                        </w:rPr>
                        <m:t>chet</m:t>
                      </m:r>
                    </m:oMath>
                  </m:oMathPara>
                </w:p>
              </w:tc>
              <w:tc>
                <w:tcPr>
                  <w:tcW w:w="236" w:type="dxa"/>
                  <w:vAlign w:val="center"/>
                </w:tcPr>
                <w:p w14:paraId="3F63694D" w14:textId="4A51B359" w:rsidR="002137B7" w:rsidRDefault="002137B7" w:rsidP="00C1776A">
                  <w:pPr>
                    <w:jc w:val="center"/>
                    <w:rPr>
                      <w:rFonts w:ascii="Times New Roman" w:eastAsia="游明朝" w:hAnsi="Times New Roman"/>
                    </w:rPr>
                  </w:pPr>
                  <w:r>
                    <w:rPr>
                      <w:rFonts w:ascii="Times New Roman" w:eastAsia="游明朝" w:hAnsi="Times New Roman" w:hint="eastAsia"/>
                    </w:rPr>
                    <w:t>：</w:t>
                  </w:r>
                </w:p>
              </w:tc>
              <w:tc>
                <w:tcPr>
                  <w:tcW w:w="7558" w:type="dxa"/>
                  <w:vAlign w:val="center"/>
                </w:tcPr>
                <w:p w14:paraId="63CB8C1B" w14:textId="1FDA1A96" w:rsidR="00587301" w:rsidRDefault="00BD4E99" w:rsidP="00C1776A">
                  <w:pPr>
                    <w:jc w:val="center"/>
                    <w:rPr>
                      <w:rFonts w:ascii="Times New Roman" w:eastAsia="游明朝" w:hAnsi="Times New Roman"/>
                    </w:rPr>
                  </w:pPr>
                  <m:oMathPara>
                    <m:oMath>
                      <m:sSub>
                        <m:sSubPr>
                          <m:ctrlPr>
                            <w:rPr>
                              <w:rFonts w:ascii="Cambria Math" w:eastAsia="游明朝" w:hAnsi="Cambria Math"/>
                              <w:i/>
                            </w:rPr>
                          </m:ctrlPr>
                        </m:sSubPr>
                        <m:e>
                          <m:r>
                            <m:rPr>
                              <m:sty m:val="p"/>
                            </m:rPr>
                            <w:rPr>
                              <w:rFonts w:ascii="Cambria Math" w:eastAsia="游明朝" w:hAnsi="Cambria Math"/>
                            </w:rPr>
                            <m:t>Φ</m:t>
                          </m:r>
                          <m:ctrlPr>
                            <w:rPr>
                              <w:rFonts w:ascii="Cambria Math" w:eastAsia="游明朝" w:hAnsi="Cambria Math"/>
                            </w:rPr>
                          </m:ctrlPr>
                        </m:e>
                        <m:sub>
                          <m:r>
                            <w:rPr>
                              <w:rFonts w:ascii="Cambria Math" w:eastAsia="游明朝" w:hAnsi="Cambria Math"/>
                            </w:rPr>
                            <m:t>α</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r>
                                <w:rPr>
                                  <w:rFonts w:ascii="Cambria Math" w:eastAsia="游明朝" w:hAnsi="Cambria Math"/>
                                </w:rPr>
                                <m:t xml:space="preserve">0,  x≤0 </m:t>
                              </m:r>
                            </m:e>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x</m:t>
                                      </m:r>
                                    </m:e>
                                    <m:sup>
                                      <m:r>
                                        <w:rPr>
                                          <w:rFonts w:ascii="Cambria Math" w:eastAsia="游明朝" w:hAnsi="Cambria Math"/>
                                        </w:rPr>
                                        <m:t>-α</m:t>
                                      </m:r>
                                    </m:sup>
                                  </m:sSup>
                                </m:sup>
                              </m:sSup>
                              <m:r>
                                <w:rPr>
                                  <w:rFonts w:ascii="Cambria Math" w:eastAsia="游明朝" w:hAnsi="Cambria Math"/>
                                </w:rPr>
                                <m:t>,  x&gt;0</m:t>
                              </m:r>
                            </m:e>
                          </m:eqArr>
                        </m:e>
                      </m:d>
                      <m:r>
                        <w:rPr>
                          <w:rFonts w:ascii="Cambria Math" w:eastAsia="游明朝" w:hAnsi="Cambria Math"/>
                        </w:rPr>
                        <m:t xml:space="preserve">   α&gt;0</m:t>
                      </m:r>
                    </m:oMath>
                  </m:oMathPara>
                </w:p>
              </w:tc>
            </w:tr>
            <w:tr w:rsidR="005B4643" w14:paraId="7835DD73" w14:textId="77777777" w:rsidTr="0060013C">
              <w:tc>
                <w:tcPr>
                  <w:tcW w:w="2436" w:type="dxa"/>
                  <w:vAlign w:val="center"/>
                </w:tcPr>
                <w:p w14:paraId="0BEEBB61" w14:textId="5F4E4B9B" w:rsidR="00587301" w:rsidRDefault="002137B7" w:rsidP="00C1776A">
                  <w:pPr>
                    <w:jc w:val="center"/>
                    <w:rPr>
                      <w:rFonts w:ascii="Times New Roman" w:eastAsia="游明朝" w:hAnsi="Times New Roman"/>
                    </w:rPr>
                  </w:pPr>
                  <w:r>
                    <w:rPr>
                      <w:rFonts w:ascii="Times New Roman" w:eastAsia="游明朝" w:hAnsi="Times New Roman" w:hint="eastAsia"/>
                    </w:rPr>
                    <w:t>W</w:t>
                  </w:r>
                  <w:r>
                    <w:rPr>
                      <w:rFonts w:ascii="Times New Roman" w:eastAsia="游明朝" w:hAnsi="Times New Roman"/>
                    </w:rPr>
                    <w:t>eibull</w:t>
                  </w:r>
                </w:p>
              </w:tc>
              <w:tc>
                <w:tcPr>
                  <w:tcW w:w="236" w:type="dxa"/>
                  <w:vAlign w:val="center"/>
                </w:tcPr>
                <w:p w14:paraId="60973095" w14:textId="0678ABE4" w:rsidR="00587301" w:rsidRDefault="002137B7" w:rsidP="00C1776A">
                  <w:pPr>
                    <w:jc w:val="center"/>
                    <w:rPr>
                      <w:rFonts w:ascii="Times New Roman" w:eastAsia="游明朝" w:hAnsi="Times New Roman"/>
                    </w:rPr>
                  </w:pPr>
                  <w:r>
                    <w:rPr>
                      <w:rFonts w:ascii="Times New Roman" w:eastAsia="游明朝" w:hAnsi="Times New Roman" w:hint="eastAsia"/>
                    </w:rPr>
                    <w:t>：</w:t>
                  </w:r>
                </w:p>
              </w:tc>
              <w:tc>
                <w:tcPr>
                  <w:tcW w:w="7558" w:type="dxa"/>
                  <w:vAlign w:val="center"/>
                </w:tcPr>
                <w:p w14:paraId="232FB4C0" w14:textId="4C8F3C01" w:rsidR="00587301" w:rsidRDefault="00BD4E99" w:rsidP="00C1776A">
                  <w:pPr>
                    <w:jc w:val="center"/>
                    <w:rPr>
                      <w:rFonts w:ascii="Times New Roman" w:eastAsia="游明朝" w:hAnsi="Times New Roman"/>
                    </w:rPr>
                  </w:pPr>
                  <m:oMathPara>
                    <m:oMath>
                      <m:sSub>
                        <m:sSubPr>
                          <m:ctrlPr>
                            <w:rPr>
                              <w:rFonts w:ascii="Cambria Math" w:eastAsia="游明朝" w:hAnsi="Cambria Math"/>
                              <w:i/>
                            </w:rPr>
                          </m:ctrlPr>
                        </m:sSubPr>
                        <m:e>
                          <m:r>
                            <m:rPr>
                              <m:sty m:val="p"/>
                            </m:rPr>
                            <w:rPr>
                              <w:rFonts w:ascii="Cambria Math" w:eastAsia="游明朝" w:hAnsi="Cambria Math"/>
                            </w:rPr>
                            <m:t>Ψ</m:t>
                          </m:r>
                          <m:ctrlPr>
                            <w:rPr>
                              <w:rFonts w:ascii="Cambria Math" w:eastAsia="游明朝" w:hAnsi="Cambria Math"/>
                            </w:rPr>
                          </m:ctrlPr>
                        </m:e>
                        <m:sub>
                          <m:r>
                            <w:rPr>
                              <w:rFonts w:ascii="Cambria Math" w:eastAsia="游明朝" w:hAnsi="Cambria Math"/>
                            </w:rPr>
                            <m:t>α</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(-x)</m:t>
                                      </m:r>
                                    </m:e>
                                    <m:sup>
                                      <m:r>
                                        <w:rPr>
                                          <w:rFonts w:ascii="Cambria Math" w:eastAsia="游明朝" w:hAnsi="Cambria Math"/>
                                        </w:rPr>
                                        <m:t>-α</m:t>
                                      </m:r>
                                    </m:sup>
                                  </m:sSup>
                                </m:sup>
                              </m:sSup>
                              <m:r>
                                <w:rPr>
                                  <w:rFonts w:ascii="Cambria Math" w:eastAsia="游明朝" w:hAnsi="Cambria Math"/>
                                </w:rPr>
                                <m:t xml:space="preserve">,  x≤0 </m:t>
                              </m:r>
                            </m:e>
                            <m:e>
                              <m:r>
                                <w:rPr>
                                  <w:rFonts w:ascii="Cambria Math" w:eastAsia="游明朝" w:hAnsi="Cambria Math"/>
                                </w:rPr>
                                <m:t>1,  x&gt;0</m:t>
                              </m:r>
                            </m:e>
                          </m:eqArr>
                        </m:e>
                      </m:d>
                      <m:r>
                        <w:rPr>
                          <w:rFonts w:ascii="Cambria Math" w:eastAsia="游明朝" w:hAnsi="Cambria Math"/>
                        </w:rPr>
                        <m:t xml:space="preserve">   α&gt;0</m:t>
                      </m:r>
                    </m:oMath>
                  </m:oMathPara>
                </w:p>
              </w:tc>
            </w:tr>
            <w:tr w:rsidR="005B4643" w14:paraId="26B9310D" w14:textId="77777777" w:rsidTr="0060013C">
              <w:tc>
                <w:tcPr>
                  <w:tcW w:w="2436" w:type="dxa"/>
                  <w:vAlign w:val="center"/>
                </w:tcPr>
                <w:p w14:paraId="457D6B5B" w14:textId="0B0AD84A" w:rsidR="00587301" w:rsidRDefault="002137B7" w:rsidP="00C1776A">
                  <w:pPr>
                    <w:jc w:val="center"/>
                    <w:rPr>
                      <w:rFonts w:ascii="Times New Roman" w:eastAsia="游明朝" w:hAnsi="Times New Roman"/>
                    </w:rPr>
                  </w:pPr>
                  <w:r>
                    <w:rPr>
                      <w:rFonts w:ascii="Times New Roman" w:eastAsia="游明朝" w:hAnsi="Times New Roman" w:hint="eastAsia"/>
                    </w:rPr>
                    <w:t>G</w:t>
                  </w:r>
                  <w:r>
                    <w:rPr>
                      <w:rFonts w:ascii="Times New Roman" w:eastAsia="游明朝" w:hAnsi="Times New Roman"/>
                    </w:rPr>
                    <w:t>umbel</w:t>
                  </w:r>
                </w:p>
              </w:tc>
              <w:tc>
                <w:tcPr>
                  <w:tcW w:w="236" w:type="dxa"/>
                  <w:vAlign w:val="center"/>
                </w:tcPr>
                <w:p w14:paraId="778C4F28" w14:textId="44E93522" w:rsidR="00587301" w:rsidRDefault="002137B7" w:rsidP="00C1776A">
                  <w:pPr>
                    <w:jc w:val="center"/>
                    <w:rPr>
                      <w:rFonts w:ascii="Times New Roman" w:eastAsia="游明朝" w:hAnsi="Times New Roman"/>
                    </w:rPr>
                  </w:pPr>
                  <w:r>
                    <w:rPr>
                      <w:rFonts w:ascii="Times New Roman" w:eastAsia="游明朝" w:hAnsi="Times New Roman" w:hint="eastAsia"/>
                    </w:rPr>
                    <w:t>：</w:t>
                  </w:r>
                </w:p>
              </w:tc>
              <w:tc>
                <w:tcPr>
                  <w:tcW w:w="7558" w:type="dxa"/>
                  <w:vAlign w:val="center"/>
                </w:tcPr>
                <w:p w14:paraId="5CC5AE36" w14:textId="325E81D0" w:rsidR="00587301" w:rsidRDefault="00823D35" w:rsidP="00C1776A">
                  <w:pPr>
                    <w:jc w:val="center"/>
                    <w:rPr>
                      <w:rFonts w:ascii="Times New Roman" w:eastAsia="游明朝" w:hAnsi="Times New Roman"/>
                    </w:rPr>
                  </w:pPr>
                  <m:oMathPara>
                    <m:oMath>
                      <m:r>
                        <m:rPr>
                          <m:sty m:val="p"/>
                        </m:rPr>
                        <w:rPr>
                          <w:rFonts w:ascii="Cambria Math" w:eastAsia="游明朝" w:hAnsi="Cambria Math"/>
                        </w:rPr>
                        <m:t>Λ</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-x</m:t>
                              </m:r>
                            </m:sup>
                          </m:sSup>
                        </m:sup>
                      </m:sSup>
                      <m:r>
                        <w:rPr>
                          <w:rFonts w:ascii="Cambria Math" w:eastAsia="游明朝" w:hAnsi="Cambria Math"/>
                        </w:rPr>
                        <m:t>,  x</m:t>
                      </m:r>
                      <m:r>
                        <m:rPr>
                          <m:scr m:val="double-struck"/>
                        </m:rPr>
                        <w:rPr>
                          <w:rFonts w:ascii="Cambria Math" w:eastAsia="游明朝" w:hAnsi="Cambria Math"/>
                        </w:rPr>
                        <m:t>∈R</m:t>
                      </m:r>
                    </m:oMath>
                  </m:oMathPara>
                </w:p>
              </w:tc>
            </w:tr>
          </w:tbl>
          <w:p w14:paraId="1ABC80E0" w14:textId="1E6F8E5C" w:rsidR="00587301" w:rsidRPr="001F631B" w:rsidRDefault="00587301" w:rsidP="00074B54">
            <w:pPr>
              <w:jc w:val="center"/>
              <w:rPr>
                <w:rFonts w:ascii="Times New Roman" w:eastAsia="游明朝" w:hAnsi="Times New Roman"/>
              </w:rPr>
            </w:pPr>
          </w:p>
        </w:tc>
      </w:tr>
    </w:tbl>
    <w:p w14:paraId="0C27771C" w14:textId="77777777" w:rsidR="004040B8" w:rsidRPr="005B33F6" w:rsidRDefault="004040B8" w:rsidP="006909F5">
      <w:pPr>
        <w:ind w:firstLineChars="100" w:firstLine="210"/>
        <w:rPr>
          <w:rFonts w:ascii="Times New Roman" w:eastAsia="游明朝" w:hAnsi="Times New Roman"/>
        </w:rPr>
      </w:pPr>
    </w:p>
    <w:p w14:paraId="541C4A8A" w14:textId="77777777" w:rsidR="002E07F7" w:rsidRPr="001F631B" w:rsidRDefault="002E07F7" w:rsidP="002E07F7">
      <w:pPr>
        <w:ind w:firstLineChars="100" w:firstLine="210"/>
        <w:rPr>
          <w:rFonts w:ascii="Times New Roman" w:eastAsia="游明朝" w:hAnsi="Times New Roman"/>
        </w:rPr>
      </w:pPr>
      <w:r w:rsidRPr="001F631B">
        <w:rPr>
          <w:rFonts w:ascii="Times New Roman" w:eastAsia="游明朝" w:hAnsi="Times New Roman" w:hint="eastAsia"/>
        </w:rPr>
        <w:t>フレシェ</w:t>
      </w:r>
      <w:r w:rsidRPr="001F631B">
        <w:rPr>
          <w:rFonts w:ascii="Times New Roman" w:eastAsia="游明朝" w:hAnsi="Times New Roman"/>
        </w:rPr>
        <w:t>分布</w:t>
      </w:r>
      <w:r w:rsidRPr="001F631B">
        <w:rPr>
          <w:rFonts w:ascii="Times New Roman" w:eastAsia="游明朝" w:hAnsi="Times New Roman" w:hint="eastAsia"/>
        </w:rPr>
        <w:t>，ワイブル</w:t>
      </w:r>
      <w:r w:rsidRPr="001F631B">
        <w:rPr>
          <w:rFonts w:ascii="Times New Roman" w:eastAsia="游明朝" w:hAnsi="Times New Roman"/>
        </w:rPr>
        <w:t>分布</w:t>
      </w:r>
      <w:r w:rsidRPr="001F631B">
        <w:rPr>
          <w:rFonts w:ascii="Times New Roman" w:eastAsia="游明朝" w:hAnsi="Times New Roman" w:hint="eastAsia"/>
        </w:rPr>
        <w:t>，グンベル</w:t>
      </w:r>
      <w:r w:rsidRPr="001F631B">
        <w:rPr>
          <w:rFonts w:ascii="Times New Roman" w:eastAsia="游明朝" w:hAnsi="Times New Roman"/>
        </w:rPr>
        <w:t>分布の確率密度関数の形状</w:t>
      </w:r>
      <w:r w:rsidRPr="001F631B">
        <w:rPr>
          <w:rFonts w:ascii="Times New Roman" w:eastAsia="游明朝" w:hAnsi="Times New Roman" w:hint="eastAsia"/>
        </w:rPr>
        <w:t>は以下の通り．</w:t>
      </w:r>
    </w:p>
    <w:p w14:paraId="5C646CE5" w14:textId="77777777" w:rsidR="002E07F7" w:rsidRPr="001F631B" w:rsidRDefault="002E07F7" w:rsidP="002E07F7">
      <w:pPr>
        <w:jc w:val="center"/>
        <w:rPr>
          <w:rFonts w:ascii="Times New Roman" w:eastAsia="游明朝" w:hAnsi="Times New Roman"/>
        </w:rPr>
      </w:pPr>
      <w:r w:rsidRPr="001F631B">
        <w:rPr>
          <w:rFonts w:ascii="Times New Roman" w:eastAsia="游明朝" w:hAnsi="Times New Roman"/>
          <w:noProof/>
        </w:rPr>
        <w:drawing>
          <wp:inline distT="0" distB="0" distL="0" distR="0" wp14:anchorId="1BC90D60" wp14:editId="0B12D161">
            <wp:extent cx="4705350" cy="14954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495425"/>
                    </a:xfrm>
                    <a:prstGeom prst="rect">
                      <a:avLst/>
                    </a:prstGeom>
                  </pic:spPr>
                </pic:pic>
              </a:graphicData>
            </a:graphic>
          </wp:inline>
        </w:drawing>
      </w:r>
    </w:p>
    <w:p w14:paraId="13B26217" w14:textId="77777777" w:rsidR="002E07F7" w:rsidRPr="001F631B" w:rsidRDefault="002E07F7" w:rsidP="002E07F7">
      <w:pPr>
        <w:rPr>
          <w:rFonts w:ascii="Times New Roman" w:eastAsia="游明朝" w:hAnsi="Times New Roman"/>
        </w:rPr>
      </w:pPr>
    </w:p>
    <w:p w14:paraId="5066336B" w14:textId="209B1315" w:rsidR="006A25DA" w:rsidRDefault="00A77B1E" w:rsidP="00531906">
      <w:pPr>
        <w:ind w:firstLineChars="100" w:firstLine="210"/>
        <w:rPr>
          <w:rFonts w:ascii="Times New Roman" w:eastAsia="游明朝" w:hAnsi="Times New Roman"/>
        </w:rPr>
      </w:pPr>
      <w:r>
        <w:rPr>
          <w:rFonts w:ascii="Times New Roman" w:eastAsia="游明朝" w:hAnsi="Times New Roman" w:hint="eastAsia"/>
        </w:rPr>
        <w:t>分布関数，確率密度関数の形より，ワイブル</w:t>
      </w:r>
      <w:r w:rsidR="00A53B6A">
        <w:rPr>
          <w:rFonts w:ascii="Times New Roman" w:eastAsia="游明朝" w:hAnsi="Times New Roman" w:hint="eastAsia"/>
        </w:rPr>
        <w:t>分布では上限があり，それ以上の値はとらない．グンベル分布で</w:t>
      </w:r>
      <w:r w:rsidR="00A53B6A">
        <w:rPr>
          <w:rFonts w:ascii="Times New Roman" w:eastAsia="游明朝" w:hAnsi="Times New Roman" w:hint="eastAsia"/>
        </w:rPr>
        <w:lastRenderedPageBreak/>
        <w:t>は上限はないが，減速が早く</w:t>
      </w:r>
      <w:r w:rsidR="00F70BF6">
        <w:rPr>
          <w:rFonts w:ascii="Times New Roman" w:eastAsia="游明朝" w:hAnsi="Times New Roman" w:hint="eastAsia"/>
        </w:rPr>
        <w:t>大きい値を取る確率は小さい．フレシェ分布については，上限はなく，減速は</w:t>
      </w:r>
      <w:r w:rsidR="001071BD">
        <w:rPr>
          <w:rFonts w:ascii="Times New Roman" w:eastAsia="游明朝" w:hAnsi="Times New Roman" w:hint="eastAsia"/>
        </w:rPr>
        <w:t>あまり早くないため大きい値を取る確率が小さくない．このことより，ワイブル分布は</w:t>
      </w:r>
      <w:r w:rsidR="000E0A87">
        <w:rPr>
          <w:rFonts w:ascii="Times New Roman" w:eastAsia="游明朝" w:hAnsi="Times New Roman" w:hint="eastAsia"/>
        </w:rPr>
        <w:t>有限分布の漸近的な分布，グンベル分布は指数関数的に減衰する分布の裾，フレシェ分布は</w:t>
      </w:r>
      <w:r w:rsidR="00F708B7">
        <w:rPr>
          <w:rFonts w:ascii="Times New Roman" w:eastAsia="游明朝" w:hAnsi="Times New Roman" w:hint="eastAsia"/>
        </w:rPr>
        <w:t>多項式的に減衰する裾，つまり裾が暑い分布の表現に適している．</w:t>
      </w:r>
    </w:p>
    <w:p w14:paraId="5F50BA33" w14:textId="4FF7F58F" w:rsidR="006A25DA" w:rsidRDefault="00B370D2" w:rsidP="002E07F7">
      <w:pPr>
        <w:ind w:firstLineChars="100" w:firstLine="210"/>
        <w:rPr>
          <w:rFonts w:ascii="Times New Roman" w:eastAsia="游明朝" w:hAnsi="Times New Roman"/>
        </w:rPr>
      </w:pPr>
      <w:r w:rsidRPr="001F631B">
        <w:rPr>
          <w:rFonts w:ascii="Times New Roman" w:eastAsia="游明朝" w:hAnsi="Times New Roman"/>
        </w:rPr>
        <w:t>Jenkinson (1955)</w:t>
      </w:r>
      <w:r w:rsidRPr="001F631B">
        <w:rPr>
          <w:rFonts w:ascii="Times New Roman" w:eastAsia="游明朝" w:hAnsi="Times New Roman"/>
        </w:rPr>
        <w:t>と</w:t>
      </w:r>
      <w:r w:rsidRPr="001F631B">
        <w:rPr>
          <w:rFonts w:ascii="Times New Roman" w:eastAsia="游明朝" w:hAnsi="Times New Roman"/>
        </w:rPr>
        <w:t>von Mises (1954)</w:t>
      </w:r>
      <w:r w:rsidRPr="001F631B">
        <w:rPr>
          <w:rFonts w:ascii="Times New Roman" w:eastAsia="游明朝" w:hAnsi="Times New Roman"/>
        </w:rPr>
        <w:t>は</w:t>
      </w:r>
      <w:r w:rsidRPr="001F631B">
        <w:rPr>
          <w:rFonts w:ascii="Times New Roman" w:eastAsia="游明朝" w:hAnsi="Times New Roman" w:hint="eastAsia"/>
        </w:rPr>
        <w:t>，以下の関数で</w:t>
      </w:r>
      <w:r w:rsidRPr="001F631B">
        <w:rPr>
          <w:rFonts w:ascii="Times New Roman" w:eastAsia="游明朝" w:hAnsi="Times New Roman" w:hint="eastAsia"/>
        </w:rPr>
        <w:t>3</w:t>
      </w:r>
      <w:r w:rsidRPr="001F631B">
        <w:rPr>
          <w:rFonts w:ascii="Times New Roman" w:eastAsia="游明朝" w:hAnsi="Times New Roman" w:hint="eastAsia"/>
        </w:rPr>
        <w:t>つの分布の一般形</w:t>
      </w:r>
      <w:r w:rsidR="003D5C1A">
        <w:rPr>
          <w:rFonts w:ascii="Times New Roman" w:eastAsia="游明朝" w:hAnsi="Times New Roman" w:hint="eastAsia"/>
        </w:rPr>
        <w:t>（</w:t>
      </w:r>
      <w:r w:rsidR="003D5C1A">
        <w:rPr>
          <w:rFonts w:ascii="Times New Roman" w:eastAsia="游明朝" w:hAnsi="Times New Roman" w:hint="eastAsia"/>
        </w:rPr>
        <w:t>GEV</w:t>
      </w:r>
      <w:r w:rsidR="003D5C1A">
        <w:rPr>
          <w:rFonts w:ascii="Times New Roman" w:eastAsia="游明朝" w:hAnsi="Times New Roman" w:hint="eastAsia"/>
        </w:rPr>
        <w:t>）</w:t>
      </w:r>
      <w:r w:rsidRPr="001F631B">
        <w:rPr>
          <w:rFonts w:ascii="Times New Roman" w:eastAsia="游明朝" w:hAnsi="Times New Roman" w:hint="eastAsia"/>
        </w:rPr>
        <w:t>を導入した．</w:t>
      </w:r>
    </w:p>
    <w:p w14:paraId="0F9B473F" w14:textId="430D0057" w:rsidR="00B370D2" w:rsidRPr="00515D51" w:rsidRDefault="00BD4E99"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1+ξx</m:t>
                              </m:r>
                            </m:e>
                          </m:d>
                        </m:e>
                        <m:sup>
                          <m:r>
                            <w:rPr>
                              <w:rFonts w:ascii="Cambria Math" w:eastAsia="游明朝" w:hAnsi="Cambria Math"/>
                            </w:rPr>
                            <m:t>-1/ξ</m:t>
                          </m:r>
                        </m:sup>
                      </m:sSup>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-x</m:t>
                          </m:r>
                        </m:sup>
                      </m:sSup>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473FAA1A" w14:textId="77777777" w:rsidR="00515D51" w:rsidRDefault="00515D51" w:rsidP="002E07F7">
      <w:pPr>
        <w:ind w:firstLineChars="100" w:firstLine="210"/>
        <w:rPr>
          <w:rFonts w:ascii="Times New Roman" w:eastAsia="游明朝" w:hAnsi="Times New Roman"/>
        </w:rPr>
      </w:pPr>
    </w:p>
    <w:p w14:paraId="40C15EAC" w14:textId="58A00821" w:rsidR="00515D51" w:rsidRPr="00515D51" w:rsidRDefault="00B23172" w:rsidP="005D4C2F">
      <w:pPr>
        <w:ind w:firstLineChars="100" w:firstLine="210"/>
        <w:rPr>
          <w:rFonts w:ascii="Times New Roman" w:eastAsia="游明朝" w:hAnsi="Times New Roman"/>
        </w:rPr>
      </w:pPr>
      <w:r w:rsidRPr="001F631B">
        <w:rPr>
          <w:rFonts w:ascii="Times New Roman" w:eastAsia="游明朝" w:hAnsi="Times New Roman" w:hint="eastAsia"/>
        </w:rPr>
        <w:t>一般に，サンプルの最大値の極限分布</w:t>
      </w:r>
      <w:r w:rsidR="00357C43">
        <w:rPr>
          <w:rFonts w:ascii="Times New Roman" w:eastAsia="游明朝" w:hAnsi="Times New Roman" w:hint="eastAsia"/>
        </w:rPr>
        <w:t>（または極値分布）</w:t>
      </w:r>
      <w:r w:rsidRPr="001F631B">
        <w:rPr>
          <w:rFonts w:ascii="Times New Roman" w:eastAsia="游明朝" w:hAnsi="Times New Roman" w:hint="eastAsia"/>
        </w:rPr>
        <w:t>がどのようなものか事前に</w:t>
      </w:r>
      <w:r w:rsidR="00357C43">
        <w:rPr>
          <w:rFonts w:ascii="Times New Roman" w:eastAsia="游明朝" w:hAnsi="Times New Roman" w:hint="eastAsia"/>
        </w:rPr>
        <w:t>分からない</w:t>
      </w:r>
      <w:r w:rsidRPr="001F631B">
        <w:rPr>
          <w:rFonts w:ascii="Times New Roman" w:eastAsia="游明朝" w:hAnsi="Times New Roman" w:hint="eastAsia"/>
        </w:rPr>
        <w:t>ので，一般化された表現は，最尤推定値を計算しなければならない場合に特に有用である．更に，上式</w:t>
      </w:r>
      <w:r w:rsidRPr="001F631B">
        <w:rPr>
          <w:rFonts w:ascii="Times New Roman" w:eastAsia="游明朝" w:hAnsi="Times New Roman"/>
        </w:rPr>
        <w:t>で定義された標準的な</w:t>
      </w:r>
      <w:r w:rsidRPr="001F631B">
        <w:rPr>
          <w:rFonts w:ascii="Times New Roman" w:eastAsia="游明朝" w:hAnsi="Times New Roman"/>
        </w:rPr>
        <w:t>GEV</w:t>
      </w:r>
      <w:r w:rsidRPr="001F631B">
        <w:rPr>
          <w:rFonts w:ascii="Times New Roman" w:eastAsia="游明朝" w:hAnsi="Times New Roman"/>
        </w:rPr>
        <w:t>は</w:t>
      </w:r>
      <w:r w:rsidRPr="001F631B">
        <w:rPr>
          <w:rFonts w:ascii="Times New Roman" w:eastAsia="游明朝" w:hAnsi="Times New Roman" w:hint="eastAsia"/>
        </w:rPr>
        <w:t>，</w:t>
      </w:r>
      <w:r w:rsidRPr="001F631B">
        <w:rPr>
          <w:rFonts w:ascii="Times New Roman" w:eastAsia="游明朝" w:hAnsi="Times New Roman"/>
        </w:rPr>
        <w:t>正規化された</w:t>
      </w:r>
      <w:r w:rsidR="00357C43">
        <w:rPr>
          <w:rFonts w:ascii="Times New Roman" w:eastAsia="游明朝" w:hAnsi="Times New Roman" w:hint="eastAsia"/>
        </w:rPr>
        <w:t>最大</w:t>
      </w:r>
      <w:r w:rsidRPr="001F631B">
        <w:rPr>
          <w:rFonts w:ascii="Times New Roman" w:eastAsia="游明朝" w:hAnsi="Times New Roman"/>
        </w:rPr>
        <w:t>値の</w:t>
      </w:r>
      <w:r w:rsidR="00357C43">
        <w:rPr>
          <w:rFonts w:ascii="Times New Roman" w:eastAsia="游明朝" w:hAnsi="Times New Roman" w:hint="eastAsia"/>
        </w:rPr>
        <w:t>極限</w:t>
      </w:r>
      <w:r w:rsidRPr="001F631B">
        <w:rPr>
          <w:rFonts w:ascii="Times New Roman" w:eastAsia="游明朝" w:hAnsi="Times New Roman"/>
        </w:rPr>
        <w:t>分布で</w:t>
      </w:r>
      <w:r w:rsidRPr="001F631B">
        <w:rPr>
          <w:rFonts w:ascii="Times New Roman" w:eastAsia="游明朝" w:hAnsi="Times New Roman" w:hint="eastAsia"/>
        </w:rPr>
        <w:t>ある．</w:t>
      </w:r>
      <w:r w:rsidRPr="001F631B">
        <w:rPr>
          <w:rFonts w:ascii="Times New Roman" w:eastAsia="游明朝" w:hAnsi="Times New Roman"/>
        </w:rPr>
        <w:t>実際</w:t>
      </w:r>
      <w:r w:rsidR="00C92C8A">
        <w:rPr>
          <w:rFonts w:ascii="Times New Roman" w:eastAsia="游明朝" w:hAnsi="Times New Roman" w:hint="eastAsia"/>
        </w:rPr>
        <w:t>は</w:t>
      </w:r>
      <w:r w:rsidRPr="001F631B">
        <w:rPr>
          <w:rFonts w:ascii="Times New Roman" w:eastAsia="游明朝" w:hAnsi="Times New Roman"/>
        </w:rPr>
        <w:t>真の分布は</w:t>
      </w:r>
      <w:r w:rsidRPr="001F631B">
        <w:rPr>
          <w:rFonts w:ascii="Times New Roman" w:eastAsia="游明朝" w:hAnsi="Times New Roman" w:hint="eastAsia"/>
        </w:rPr>
        <w:t>分からず，</w:t>
      </w:r>
      <w:r w:rsidR="00C92C8A">
        <w:rPr>
          <w:rFonts w:ascii="Times New Roman" w:eastAsia="游明朝" w:hAnsi="Times New Roman" w:hint="eastAsia"/>
        </w:rPr>
        <w:t>加えて</w:t>
      </w:r>
      <m:oMath>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n</m:t>
            </m:r>
          </m:sub>
        </m:sSub>
      </m:oMath>
      <w:r w:rsidRPr="001F631B">
        <w:rPr>
          <w:rFonts w:ascii="Times New Roman" w:eastAsia="游明朝" w:hAnsi="Times New Roman"/>
        </w:rPr>
        <w:t>と</w:t>
      </w:r>
      <m:oMath>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oMath>
      <w:r w:rsidRPr="001F631B">
        <w:rPr>
          <w:rFonts w:ascii="Times New Roman" w:eastAsia="游明朝" w:hAnsi="Times New Roman"/>
        </w:rPr>
        <w:t>についてもわからないことから、</w:t>
      </w:r>
      <w:r w:rsidR="009D1876">
        <w:rPr>
          <w:rFonts w:ascii="Times New Roman" w:eastAsia="游明朝" w:hAnsi="Times New Roman" w:hint="eastAsia"/>
        </w:rPr>
        <w:t>新たに</w:t>
      </w:r>
      <w:r w:rsidR="009D1876">
        <w:rPr>
          <w:rFonts w:ascii="Times New Roman" w:eastAsia="游明朝" w:hAnsi="Times New Roman" w:hint="eastAsia"/>
        </w:rPr>
        <w:t>2</w:t>
      </w:r>
      <w:r w:rsidR="009D1876">
        <w:rPr>
          <w:rFonts w:ascii="Times New Roman" w:eastAsia="游明朝" w:hAnsi="Times New Roman" w:hint="eastAsia"/>
        </w:rPr>
        <w:t>つのパラメータ</w:t>
      </w:r>
      <m:oMath>
        <m:r>
          <w:rPr>
            <w:rFonts w:ascii="Cambria Math" w:eastAsia="游明朝" w:hAnsi="Cambria Math"/>
          </w:rPr>
          <m:t>μ</m:t>
        </m:r>
      </m:oMath>
      <w:r w:rsidR="00C10B26" w:rsidRPr="001F631B">
        <w:rPr>
          <w:rFonts w:ascii="Times New Roman" w:eastAsia="游明朝" w:hAnsi="Times New Roman"/>
        </w:rPr>
        <w:t>と</w:t>
      </w:r>
      <m:oMath>
        <m:r>
          <w:rPr>
            <w:rFonts w:ascii="Cambria Math" w:eastAsia="游明朝" w:hAnsi="Cambria Math"/>
          </w:rPr>
          <m:t>σ</m:t>
        </m:r>
      </m:oMath>
      <w:r w:rsidR="00C10B26">
        <w:rPr>
          <w:rFonts w:ascii="Times New Roman" w:eastAsia="游明朝" w:hAnsi="Times New Roman" w:hint="eastAsia"/>
        </w:rPr>
        <w:t>を追加して</w:t>
      </w:r>
      <w:r w:rsidR="00C10B26">
        <w:rPr>
          <w:rFonts w:ascii="Times New Roman" w:eastAsia="游明朝" w:hAnsi="Times New Roman" w:hint="eastAsia"/>
        </w:rPr>
        <w:t>GEV</w:t>
      </w:r>
      <w:r w:rsidR="00C10B26">
        <w:rPr>
          <w:rFonts w:ascii="Times New Roman" w:eastAsia="游明朝" w:hAnsi="Times New Roman" w:hint="eastAsia"/>
        </w:rPr>
        <w:t>を表現する．</w:t>
      </w:r>
      <m:oMath>
        <m:r>
          <w:rPr>
            <w:rFonts w:ascii="Cambria Math" w:eastAsia="游明朝" w:hAnsi="Cambria Math"/>
          </w:rPr>
          <m:t>μ</m:t>
        </m:r>
      </m:oMath>
      <w:r w:rsidR="00515D51">
        <w:rPr>
          <w:rFonts w:ascii="Times New Roman" w:eastAsia="游明朝" w:hAnsi="Times New Roman" w:hint="eastAsia"/>
        </w:rPr>
        <w:t>は位置パラメータであり，</w:t>
      </w:r>
      <m:oMath>
        <m:r>
          <w:rPr>
            <w:rFonts w:ascii="Cambria Math" w:eastAsia="游明朝" w:hAnsi="Cambria Math"/>
          </w:rPr>
          <m:t>σ</m:t>
        </m:r>
      </m:oMath>
      <w:r w:rsidR="00515D51">
        <w:rPr>
          <w:rFonts w:ascii="Times New Roman" w:eastAsia="游明朝" w:hAnsi="Times New Roman" w:hint="eastAsia"/>
        </w:rPr>
        <w:t>はスケールパラメータである．</w:t>
      </w:r>
    </w:p>
    <w:p w14:paraId="3DEB3663" w14:textId="5D5E26A6" w:rsidR="00B370D2" w:rsidRPr="00B23172" w:rsidRDefault="00BD4E99"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ξ,σ,μ</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m:t>
              </m:r>
            </m:sub>
          </m:sSub>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r>
            <w:rPr>
              <w:rFonts w:ascii="Cambria Math" w:eastAsia="游明朝" w:hAnsi="Cambria Math"/>
            </w:rPr>
            <m:t>,  x∈</m:t>
          </m:r>
          <m:r>
            <m:rPr>
              <m:scr m:val="script"/>
            </m:rPr>
            <w:rPr>
              <w:rFonts w:ascii="Cambria Math" w:eastAsia="游明朝" w:hAnsi="Cambria Math"/>
            </w:rPr>
            <m:t>D,  D=</m:t>
          </m:r>
          <m:d>
            <m:dPr>
              <m:begChr m:val="{"/>
              <m:endChr m:val=""/>
              <m:ctrlPr>
                <w:rPr>
                  <w:rFonts w:ascii="Cambria Math" w:eastAsia="游明朝" w:hAnsi="Cambria Math"/>
                  <w:i/>
                </w:rPr>
              </m:ctrlPr>
            </m:dPr>
            <m:e>
              <m:eqArr>
                <m:eqArrPr>
                  <m:ctrlPr>
                    <w:rPr>
                      <w:rFonts w:ascii="Cambria Math" w:eastAsia="游明朝" w:hAnsi="Cambria Math"/>
                      <w:i/>
                    </w:rPr>
                  </m:ctrlPr>
                </m:eqArrPr>
                <m:e>
                  <m:d>
                    <m:dPr>
                      <m:begChr m:val="["/>
                      <m:endChr m:val="]"/>
                      <m:ctrlPr>
                        <w:rPr>
                          <w:rFonts w:ascii="Cambria Math" w:eastAsia="游明朝" w:hAnsi="Cambria Math"/>
                          <w:i/>
                        </w:rPr>
                      </m:ctrlPr>
                    </m:dPr>
                    <m:e>
                      <m:r>
                        <w:rPr>
                          <w:rFonts w:ascii="Cambria Math" w:eastAsia="游明朝" w:hAnsi="Cambria Math"/>
                        </w:rPr>
                        <m:t>-∞,μ-</m:t>
                      </m:r>
                      <m:f>
                        <m:fPr>
                          <m:ctrlPr>
                            <w:rPr>
                              <w:rFonts w:ascii="Cambria Math" w:eastAsia="游明朝" w:hAnsi="Cambria Math"/>
                              <w:i/>
                            </w:rPr>
                          </m:ctrlPr>
                        </m:fPr>
                        <m:num>
                          <m:r>
                            <w:rPr>
                              <w:rFonts w:ascii="Cambria Math" w:eastAsia="游明朝" w:hAnsi="Cambria Math"/>
                            </w:rPr>
                            <m:t>σ</m:t>
                          </m:r>
                        </m:num>
                        <m:den>
                          <m:r>
                            <w:rPr>
                              <w:rFonts w:ascii="Cambria Math" w:eastAsia="游明朝" w:hAnsi="Cambria Math"/>
                            </w:rPr>
                            <m:t>ξ</m:t>
                          </m:r>
                        </m:den>
                      </m:f>
                      <m:r>
                        <w:rPr>
                          <w:rFonts w:ascii="Cambria Math" w:eastAsia="游明朝" w:hAnsi="Cambria Math"/>
                        </w:rPr>
                        <m:t xml:space="preserve"> </m:t>
                      </m:r>
                    </m:e>
                  </m:d>
                  <m:r>
                    <w:rPr>
                      <w:rFonts w:ascii="Cambria Math" w:eastAsia="游明朝" w:hAnsi="Cambria Math"/>
                    </w:rPr>
                    <m:t xml:space="preserve">   ξ&lt;0</m:t>
                  </m:r>
                </m:e>
                <m:e>
                  <m:d>
                    <m:dPr>
                      <m:begChr m:val="["/>
                      <m:endChr m:val="]"/>
                      <m:ctrlPr>
                        <w:rPr>
                          <w:rFonts w:ascii="Cambria Math" w:eastAsia="游明朝" w:hAnsi="Cambria Math"/>
                          <w:i/>
                        </w:rPr>
                      </m:ctrlPr>
                    </m:dPr>
                    <m:e>
                      <m:r>
                        <w:rPr>
                          <w:rFonts w:ascii="Cambria Math" w:eastAsia="游明朝" w:hAnsi="Cambria Math"/>
                        </w:rPr>
                        <m:t>-∞,∞</m:t>
                      </m:r>
                    </m:e>
                  </m:d>
                  <m:r>
                    <w:rPr>
                      <w:rFonts w:ascii="Cambria Math" w:eastAsia="游明朝" w:hAnsi="Cambria Math"/>
                    </w:rPr>
                    <m:t xml:space="preserve">            ξ=0</m:t>
                  </m:r>
                </m:e>
                <m:e>
                  <m:d>
                    <m:dPr>
                      <m:begChr m:val="["/>
                      <m:endChr m:val="]"/>
                      <m:ctrlPr>
                        <w:rPr>
                          <w:rFonts w:ascii="Cambria Math" w:eastAsia="游明朝" w:hAnsi="Cambria Math"/>
                          <w:i/>
                        </w:rPr>
                      </m:ctrlPr>
                    </m:dPr>
                    <m:e>
                      <m:r>
                        <w:rPr>
                          <w:rFonts w:ascii="Cambria Math" w:eastAsia="游明朝" w:hAnsi="Cambria Math"/>
                        </w:rPr>
                        <m:t>μ-</m:t>
                      </m:r>
                      <m:f>
                        <m:fPr>
                          <m:ctrlPr>
                            <w:rPr>
                              <w:rFonts w:ascii="Cambria Math" w:eastAsia="游明朝" w:hAnsi="Cambria Math"/>
                              <w:i/>
                            </w:rPr>
                          </m:ctrlPr>
                        </m:fPr>
                        <m:num>
                          <m:r>
                            <w:rPr>
                              <w:rFonts w:ascii="Cambria Math" w:eastAsia="游明朝" w:hAnsi="Cambria Math"/>
                            </w:rPr>
                            <m:t>σ</m:t>
                          </m:r>
                        </m:num>
                        <m:den>
                          <m:r>
                            <w:rPr>
                              <w:rFonts w:ascii="Cambria Math" w:eastAsia="游明朝" w:hAnsi="Cambria Math"/>
                            </w:rPr>
                            <m:t>ξ</m:t>
                          </m:r>
                        </m:den>
                      </m:f>
                      <m:r>
                        <w:rPr>
                          <w:rFonts w:ascii="Cambria Math" w:eastAsia="游明朝" w:hAnsi="Cambria Math"/>
                        </w:rPr>
                        <m:t>,∞</m:t>
                      </m:r>
                    </m:e>
                  </m:d>
                  <m:r>
                    <w:rPr>
                      <w:rFonts w:ascii="Cambria Math" w:eastAsia="游明朝" w:hAnsi="Cambria Math"/>
                    </w:rPr>
                    <m:t xml:space="preserve">       ξ&gt;0</m:t>
                  </m:r>
                </m:e>
              </m:eqArr>
            </m:e>
          </m:d>
        </m:oMath>
      </m:oMathPara>
    </w:p>
    <w:p w14:paraId="1DBCF526" w14:textId="77777777" w:rsidR="00B370D2" w:rsidRDefault="00B370D2" w:rsidP="002E07F7">
      <w:pPr>
        <w:ind w:firstLineChars="100" w:firstLine="210"/>
        <w:rPr>
          <w:rFonts w:ascii="Times New Roman" w:eastAsia="游明朝" w:hAnsi="Times New Roman"/>
        </w:rPr>
      </w:pPr>
    </w:p>
    <w:p w14:paraId="62215268" w14:textId="46E64590" w:rsidR="0088330A" w:rsidRDefault="00FB14B1" w:rsidP="0088330A">
      <w:pPr>
        <w:ind w:firstLineChars="100" w:firstLine="210"/>
        <w:rPr>
          <w:rFonts w:ascii="Times New Roman" w:eastAsia="游明朝" w:hAnsi="Times New Roman"/>
        </w:rPr>
      </w:pPr>
      <w:r>
        <w:rPr>
          <w:rFonts w:ascii="Times New Roman" w:eastAsia="游明朝" w:hAnsi="Times New Roman" w:hint="eastAsia"/>
        </w:rPr>
        <w:t>パラメータ</w:t>
      </w:r>
      <m:oMath>
        <m:r>
          <w:rPr>
            <w:rFonts w:ascii="Cambria Math" w:eastAsia="游明朝" w:hAnsi="Cambria Math"/>
          </w:rPr>
          <m:t>(ξ, σ, μ)</m:t>
        </m:r>
      </m:oMath>
      <w:r>
        <w:rPr>
          <w:rFonts w:ascii="Times New Roman" w:eastAsia="游明朝" w:hAnsi="Times New Roman" w:hint="eastAsia"/>
        </w:rPr>
        <w:t>の推計結果をそれぞれ</w:t>
      </w:r>
      <m:oMath>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 xml:space="preserve">, </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 xml:space="preserve">, </m:t>
        </m:r>
        <m:acc>
          <m:accPr>
            <m:ctrlPr>
              <w:rPr>
                <w:rFonts w:ascii="Cambria Math" w:eastAsia="游明朝" w:hAnsi="Cambria Math"/>
                <w:i/>
              </w:rPr>
            </m:ctrlPr>
          </m:accPr>
          <m:e>
            <m:r>
              <w:rPr>
                <w:rFonts w:ascii="Cambria Math" w:eastAsia="游明朝" w:hAnsi="Cambria Math"/>
              </w:rPr>
              <m:t>μ</m:t>
            </m:r>
          </m:e>
        </m:acc>
        <m:r>
          <w:rPr>
            <w:rFonts w:ascii="Cambria Math" w:eastAsia="游明朝" w:hAnsi="Cambria Math"/>
          </w:rPr>
          <m:t>)</m:t>
        </m:r>
      </m:oMath>
      <w:r w:rsidR="000C63FD">
        <w:rPr>
          <w:rFonts w:ascii="Times New Roman" w:eastAsia="游明朝" w:hAnsi="Times New Roman" w:hint="eastAsia"/>
        </w:rPr>
        <w:t>としたときに，</w:t>
      </w:r>
      <w:r w:rsidR="005375EE">
        <w:rPr>
          <w:rFonts w:ascii="Times New Roman" w:eastAsia="游明朝" w:hAnsi="Times New Roman" w:hint="eastAsia"/>
        </w:rPr>
        <w:t>それによって得られるリターン・レベルは以下のとおりである．</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m:t>
            </m:r>
          </m:sup>
        </m:sSup>
      </m:oMath>
      <w:r w:rsidR="0088330A" w:rsidRPr="001F631B">
        <w:rPr>
          <w:rFonts w:ascii="Times New Roman" w:eastAsia="游明朝" w:hAnsi="Times New Roman"/>
        </w:rPr>
        <w:t>の値が</w:t>
      </w:r>
      <w:r w:rsidR="0088330A" w:rsidRPr="001F631B">
        <w:rPr>
          <w:rFonts w:ascii="Times New Roman" w:eastAsia="游明朝" w:hAnsi="Times New Roman"/>
        </w:rPr>
        <w:t>7</w:t>
      </w:r>
      <w:r w:rsidR="0088330A" w:rsidRPr="001F631B">
        <w:rPr>
          <w:rFonts w:ascii="Times New Roman" w:eastAsia="游明朝" w:hAnsi="Times New Roman"/>
        </w:rPr>
        <w:t>であれば、</w:t>
      </w:r>
      <w:r w:rsidR="0088330A" w:rsidRPr="001F631B">
        <w:rPr>
          <w:rFonts w:ascii="Times New Roman" w:eastAsia="游明朝" w:hAnsi="Times New Roman"/>
        </w:rPr>
        <w:t>1</w:t>
      </w:r>
      <w:r w:rsidR="0088330A" w:rsidRPr="001F631B">
        <w:rPr>
          <w:rFonts w:ascii="Times New Roman" w:eastAsia="游明朝" w:hAnsi="Times New Roman"/>
        </w:rPr>
        <w:t>年間に観測される最大損失が平均して</w:t>
      </w:r>
      <w:r w:rsidR="0088330A" w:rsidRPr="001F631B">
        <w:rPr>
          <w:rFonts w:ascii="Times New Roman" w:eastAsia="游明朝" w:hAnsi="Times New Roman"/>
        </w:rPr>
        <w:t>10</w:t>
      </w:r>
      <w:r w:rsidR="0088330A" w:rsidRPr="001F631B">
        <w:rPr>
          <w:rFonts w:ascii="Times New Roman" w:eastAsia="游明朝" w:hAnsi="Times New Roman"/>
        </w:rPr>
        <w:t>年に</w:t>
      </w:r>
      <w:r w:rsidR="0088330A" w:rsidRPr="001F631B">
        <w:rPr>
          <w:rFonts w:ascii="Times New Roman" w:eastAsia="游明朝" w:hAnsi="Times New Roman"/>
        </w:rPr>
        <w:t>1</w:t>
      </w:r>
      <w:r w:rsidR="0088330A" w:rsidRPr="001F631B">
        <w:rPr>
          <w:rFonts w:ascii="Times New Roman" w:eastAsia="游明朝" w:hAnsi="Times New Roman"/>
        </w:rPr>
        <w:t>度</w:t>
      </w:r>
      <w:r w:rsidR="0088330A" w:rsidRPr="001F631B">
        <w:rPr>
          <w:rFonts w:ascii="Times New Roman" w:eastAsia="游明朝" w:hAnsi="Times New Roman"/>
        </w:rPr>
        <w:t>7</w:t>
      </w:r>
      <w:r w:rsidR="0088330A" w:rsidRPr="001F631B">
        <w:rPr>
          <w:rFonts w:ascii="Times New Roman" w:eastAsia="游明朝" w:hAnsi="Times New Roman"/>
        </w:rPr>
        <w:t>％を超えることを意味</w:t>
      </w:r>
      <w:r w:rsidR="0088330A">
        <w:rPr>
          <w:rFonts w:ascii="Times New Roman" w:eastAsia="游明朝" w:hAnsi="Times New Roman" w:hint="eastAsia"/>
        </w:rPr>
        <w:t>する．</w:t>
      </w:r>
    </w:p>
    <w:p w14:paraId="5C15F919" w14:textId="497AD5CA" w:rsidR="005375EE" w:rsidRDefault="00BD4E99" w:rsidP="002E07F7">
      <w:pPr>
        <w:ind w:firstLineChars="100" w:firstLine="210"/>
        <w:rPr>
          <w:rFonts w:ascii="Times New Roman" w:eastAsia="游明朝" w:hAnsi="Times New Roman"/>
        </w:rPr>
      </w:pPr>
      <m:oMathPara>
        <m:oMath>
          <m:sSup>
            <m:sSupPr>
              <m:ctrlPr>
                <w:rPr>
                  <w:rFonts w:ascii="Cambria Math" w:eastAsia="游明朝" w:hAnsi="Cambria Math"/>
                  <w:i/>
                </w:rPr>
              </m:ctrlPr>
            </m:sSupPr>
            <m:e>
              <m:acc>
                <m:accPr>
                  <m:ctrlPr>
                    <w:rPr>
                      <w:rFonts w:ascii="Cambria Math" w:eastAsia="游明朝" w:hAnsi="Cambria Math"/>
                      <w:i/>
                    </w:rPr>
                  </m:ctrlPr>
                </m:accPr>
                <m:e>
                  <m:r>
                    <w:rPr>
                      <w:rFonts w:ascii="Cambria Math" w:eastAsia="游明朝" w:hAnsi="Cambria Math"/>
                    </w:rPr>
                    <m:t>R</m:t>
                  </m:r>
                </m:e>
              </m:acc>
            </m:e>
            <m:sup>
              <m:r>
                <w:rPr>
                  <w:rFonts w:ascii="Cambria Math" w:eastAsia="游明朝" w:hAnsi="Cambria Math"/>
                </w:rPr>
                <m:t>k</m:t>
              </m:r>
            </m:sup>
          </m:sSup>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acc>
                    <m:accPr>
                      <m:ctrlPr>
                        <w:rPr>
                          <w:rFonts w:ascii="Cambria Math" w:eastAsia="游明朝" w:hAnsi="Cambria Math"/>
                          <w:i/>
                        </w:rPr>
                      </m:ctrlPr>
                    </m:accPr>
                    <m:e>
                      <m:r>
                        <w:rPr>
                          <w:rFonts w:ascii="Cambria Math" w:eastAsia="游明朝" w:hAnsi="Cambria Math"/>
                        </w:rPr>
                        <m:t>μ</m:t>
                      </m:r>
                    </m:e>
                  </m:acc>
                  <m:r>
                    <w:rPr>
                      <w:rFonts w:ascii="Cambria Math" w:eastAsia="游明朝" w:hAnsi="Cambria Math"/>
                    </w:rPr>
                    <m:t>-</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σ</m:t>
                          </m:r>
                        </m:e>
                      </m:acc>
                    </m:num>
                    <m:den>
                      <m:acc>
                        <m:accPr>
                          <m:ctrlPr>
                            <w:rPr>
                              <w:rFonts w:ascii="Cambria Math" w:eastAsia="游明朝" w:hAnsi="Cambria Math"/>
                              <w:i/>
                            </w:rPr>
                          </m:ctrlPr>
                        </m:accPr>
                        <m:e>
                          <m:r>
                            <w:rPr>
                              <w:rFonts w:ascii="Cambria Math" w:eastAsia="游明朝" w:hAnsi="Cambria Math"/>
                            </w:rPr>
                            <m:t>ξ</m:t>
                          </m:r>
                        </m:e>
                      </m:acc>
                    </m:den>
                  </m:f>
                  <m:d>
                    <m:dPr>
                      <m:ctrlPr>
                        <w:rPr>
                          <w:rFonts w:ascii="Cambria Math" w:eastAsia="游明朝" w:hAnsi="Cambria Math"/>
                          <w:i/>
                        </w:rPr>
                      </m:ctrlPr>
                    </m:dPr>
                    <m:e>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func>
                            </m:e>
                          </m:d>
                        </m:e>
                        <m:sup>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sup>
                      </m:sSup>
                    </m:e>
                  </m:d>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 xml:space="preserve">≠0 </m:t>
                  </m:r>
                </m:e>
                <m:e>
                  <m:acc>
                    <m:accPr>
                      <m:ctrlPr>
                        <w:rPr>
                          <w:rFonts w:ascii="Cambria Math" w:eastAsia="游明朝" w:hAnsi="Cambria Math"/>
                          <w:i/>
                        </w:rPr>
                      </m:ctrlPr>
                    </m:accPr>
                    <m:e>
                      <m:r>
                        <w:rPr>
                          <w:rFonts w:ascii="Cambria Math" w:eastAsia="游明朝" w:hAnsi="Cambria Math"/>
                        </w:rPr>
                        <m:t>μ</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func>
                        </m:e>
                      </m:d>
                    </m:e>
                  </m:func>
                  <m:r>
                    <w:rPr>
                      <w:rFonts w:ascii="Cambria Math" w:eastAsia="游明朝" w:hAnsi="Cambria Math"/>
                    </w:rPr>
                    <m:t xml:space="preserve">,                     </m:t>
                  </m:r>
                  <m:r>
                    <m:rPr>
                      <m:sty m:val="p"/>
                    </m:rPr>
                    <w:rPr>
                      <w:rFonts w:ascii="Cambria Math" w:eastAsia="游明朝" w:hAnsi="Cambria Math"/>
                    </w:rPr>
                    <m:t xml:space="preserve">if  </m:t>
                  </m:r>
                  <m:acc>
                    <m:accPr>
                      <m:ctrlPr>
                        <w:rPr>
                          <w:rFonts w:ascii="Cambria Math" w:eastAsia="游明朝" w:hAnsi="Cambria Math"/>
                          <w:i/>
                        </w:rPr>
                      </m:ctrlPr>
                    </m:accPr>
                    <m:e>
                      <m:r>
                        <w:rPr>
                          <w:rFonts w:ascii="Cambria Math" w:eastAsia="游明朝" w:hAnsi="Cambria Math"/>
                        </w:rPr>
                        <m:t>ξ</m:t>
                      </m:r>
                      <m:ctrlPr>
                        <w:rPr>
                          <w:rFonts w:ascii="Cambria Math" w:eastAsia="游明朝" w:hAnsi="Cambria Math"/>
                          <w:iCs/>
                        </w:rPr>
                      </m:ctrlPr>
                    </m:e>
                  </m:acc>
                  <m:r>
                    <w:rPr>
                      <w:rFonts w:ascii="Cambria Math" w:eastAsia="游明朝" w:hAnsi="Cambria Math"/>
                    </w:rPr>
                    <m:t>=0</m:t>
                  </m:r>
                </m:e>
              </m:eqArr>
            </m:e>
          </m:d>
        </m:oMath>
      </m:oMathPara>
    </w:p>
    <w:p w14:paraId="214B29CA" w14:textId="77777777" w:rsidR="005D4C2F" w:rsidRPr="004F2E59" w:rsidRDefault="005D4C2F" w:rsidP="002E07F7">
      <w:pPr>
        <w:ind w:firstLineChars="100" w:firstLine="210"/>
        <w:rPr>
          <w:rFonts w:ascii="Times New Roman" w:eastAsia="游明朝" w:hAnsi="Times New Roman"/>
        </w:rPr>
      </w:pPr>
    </w:p>
    <w:p w14:paraId="6B3510EA" w14:textId="0206D961" w:rsidR="004040B8" w:rsidRDefault="00D96B06" w:rsidP="0088330A">
      <w:pPr>
        <w:pStyle w:val="2"/>
      </w:pPr>
      <w:r w:rsidRPr="001F631B">
        <w:rPr>
          <w:rFonts w:ascii="Times New Roman" w:eastAsia="游明朝" w:hAnsi="Times New Roman"/>
        </w:rPr>
        <w:t xml:space="preserve">Distribution of </w:t>
      </w:r>
      <w:proofErr w:type="spellStart"/>
      <w:r w:rsidRPr="001F631B">
        <w:rPr>
          <w:rFonts w:ascii="Times New Roman" w:eastAsia="游明朝" w:hAnsi="Times New Roman"/>
        </w:rPr>
        <w:t>Exceedaneces</w:t>
      </w:r>
      <w:proofErr w:type="spellEnd"/>
    </w:p>
    <w:p w14:paraId="78F7C338" w14:textId="57682E1B" w:rsidR="006D5C73" w:rsidRDefault="006D5C73" w:rsidP="006D5C73">
      <w:pPr>
        <w:ind w:firstLineChars="100" w:firstLine="210"/>
        <w:rPr>
          <w:rFonts w:ascii="Times New Roman" w:eastAsia="游明朝" w:hAnsi="Times New Roman"/>
        </w:rPr>
      </w:pPr>
      <w:r w:rsidRPr="001F631B">
        <w:rPr>
          <w:rFonts w:ascii="Times New Roman" w:eastAsia="游明朝" w:hAnsi="Times New Roman"/>
        </w:rPr>
        <w:t>POT</w:t>
      </w:r>
      <w:r w:rsidRPr="001F631B">
        <w:rPr>
          <w:rFonts w:ascii="Times New Roman" w:eastAsia="游明朝" w:hAnsi="Times New Roman"/>
        </w:rPr>
        <w:t>（</w:t>
      </w:r>
      <w:r w:rsidRPr="001F631B">
        <w:rPr>
          <w:rFonts w:ascii="Times New Roman" w:eastAsia="游明朝" w:hAnsi="Times New Roman"/>
        </w:rPr>
        <w:t>Peak Over Threshold</w:t>
      </w:r>
      <w:r w:rsidRPr="001F631B">
        <w:rPr>
          <w:rFonts w:ascii="Times New Roman" w:eastAsia="游明朝" w:hAnsi="Times New Roman"/>
        </w:rPr>
        <w:t>）法と呼ばれる別のアプローチでは，ある閾値</w:t>
      </w:r>
      <m:oMath>
        <m:r>
          <w:rPr>
            <w:rFonts w:ascii="Cambria Math" w:eastAsia="游明朝" w:hAnsi="Cambria Math"/>
          </w:rPr>
          <m:t>u</m:t>
        </m:r>
      </m:oMath>
      <w:r w:rsidRPr="001F631B">
        <w:rPr>
          <w:rFonts w:ascii="Times New Roman" w:eastAsia="游明朝" w:hAnsi="Times New Roman"/>
        </w:rPr>
        <w:t>を超える値の分布を</w:t>
      </w:r>
      <w:r>
        <w:rPr>
          <w:rFonts w:ascii="Times New Roman" w:eastAsia="游明朝" w:hAnsi="Times New Roman" w:hint="eastAsia"/>
        </w:rPr>
        <w:t>考える</w:t>
      </w:r>
      <w:r w:rsidRPr="001F631B">
        <w:rPr>
          <w:rFonts w:ascii="Times New Roman" w:eastAsia="游明朝" w:hAnsi="Times New Roman"/>
        </w:rPr>
        <w:t>．</w:t>
      </w:r>
      <w:r w:rsidR="00786B5F">
        <w:rPr>
          <w:rFonts w:ascii="Times New Roman" w:eastAsia="游明朝" w:hAnsi="Times New Roman" w:hint="eastAsia"/>
        </w:rPr>
        <w:t>下図</w:t>
      </w:r>
      <w:r w:rsidRPr="001F631B">
        <w:rPr>
          <w:rFonts w:ascii="Times New Roman" w:eastAsia="游明朝" w:hAnsi="Times New Roman"/>
        </w:rPr>
        <w:t>に示されているように</w:t>
      </w:r>
      <w:r w:rsidR="004B6346">
        <w:rPr>
          <w:rFonts w:ascii="Times New Roman" w:eastAsia="游明朝" w:hAnsi="Times New Roman" w:hint="eastAsia"/>
        </w:rPr>
        <w:t>，確率</w:t>
      </w:r>
      <w:r w:rsidRPr="001F631B">
        <w:rPr>
          <w:rFonts w:ascii="Times New Roman" w:eastAsia="游明朝" w:hAnsi="Times New Roman"/>
        </w:rPr>
        <w:t>変数</w:t>
      </w:r>
      <m:oMath>
        <m:r>
          <w:rPr>
            <w:rFonts w:ascii="Cambria Math" w:eastAsia="游明朝" w:hAnsi="Cambria Math"/>
          </w:rPr>
          <m:t>X</m:t>
        </m:r>
      </m:oMath>
      <w:r w:rsidRPr="001F631B">
        <w:rPr>
          <w:rFonts w:ascii="Times New Roman" w:eastAsia="游明朝" w:hAnsi="Times New Roman"/>
        </w:rPr>
        <w:t>の（未知の）分布関数</w:t>
      </w:r>
      <m:oMath>
        <m:r>
          <w:rPr>
            <w:rFonts w:ascii="Cambria Math" w:eastAsia="游明朝" w:hAnsi="Cambria Math"/>
          </w:rPr>
          <m:t>F</m:t>
        </m:r>
      </m:oMath>
      <w:r w:rsidRPr="001F631B">
        <w:rPr>
          <w:rFonts w:ascii="Times New Roman" w:eastAsia="游明朝" w:hAnsi="Times New Roman"/>
        </w:rPr>
        <w:t>を考え</w:t>
      </w:r>
      <w:r w:rsidR="004B6346">
        <w:rPr>
          <w:rFonts w:ascii="Times New Roman" w:eastAsia="游明朝" w:hAnsi="Times New Roman" w:hint="eastAsia"/>
        </w:rPr>
        <w:t>る．ここでの目的は，</w:t>
      </w:r>
      <w:r w:rsidRPr="001F631B">
        <w:rPr>
          <w:rFonts w:ascii="Times New Roman" w:eastAsia="游明朝" w:hAnsi="Times New Roman" w:hint="eastAsia"/>
        </w:rPr>
        <w:t>ある閾値</w:t>
      </w:r>
      <m:oMath>
        <m:r>
          <w:rPr>
            <w:rFonts w:ascii="Cambria Math" w:eastAsia="游明朝" w:hAnsi="Cambria Math"/>
          </w:rPr>
          <m:t>u</m:t>
        </m:r>
      </m:oMath>
      <w:r w:rsidRPr="001F631B">
        <w:rPr>
          <w:rFonts w:ascii="Times New Roman" w:eastAsia="游明朝" w:hAnsi="Times New Roman"/>
        </w:rPr>
        <w:t>を超える</w:t>
      </w:r>
      <m:oMath>
        <m:r>
          <w:rPr>
            <w:rFonts w:ascii="Cambria Math" w:eastAsia="游明朝" w:hAnsi="Cambria Math"/>
          </w:rPr>
          <m:t>x</m:t>
        </m:r>
      </m:oMath>
      <w:r w:rsidRPr="001F631B">
        <w:rPr>
          <w:rFonts w:ascii="Times New Roman" w:eastAsia="游明朝" w:hAnsi="Times New Roman"/>
        </w:rPr>
        <w:t>の値の分布関数</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Pr="001F631B">
        <w:rPr>
          <w:rFonts w:ascii="Times New Roman" w:eastAsia="游明朝" w:hAnsi="Times New Roman"/>
        </w:rPr>
        <w:t>を推定すること</w:t>
      </w:r>
      <w:r w:rsidR="004B6346">
        <w:rPr>
          <w:rFonts w:ascii="Times New Roman" w:eastAsia="游明朝" w:hAnsi="Times New Roman" w:hint="eastAsia"/>
        </w:rPr>
        <w:t>である．</w:t>
      </w:r>
    </w:p>
    <w:p w14:paraId="710ABE3D" w14:textId="07DE0E40" w:rsidR="004B6346" w:rsidRPr="001F631B" w:rsidRDefault="00786B5F" w:rsidP="00786B5F">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6CD54F6A" wp14:editId="4E548F1E">
            <wp:extent cx="4296508" cy="1662153"/>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1188" cy="1667832"/>
                    </a:xfrm>
                    <a:prstGeom prst="rect">
                      <a:avLst/>
                    </a:prstGeom>
                  </pic:spPr>
                </pic:pic>
              </a:graphicData>
            </a:graphic>
          </wp:inline>
        </w:drawing>
      </w:r>
    </w:p>
    <w:p w14:paraId="39B70C11" w14:textId="77777777" w:rsidR="0088330A" w:rsidRPr="006D5C73" w:rsidRDefault="0088330A" w:rsidP="002E07F7">
      <w:pPr>
        <w:ind w:firstLineChars="100" w:firstLine="210"/>
        <w:rPr>
          <w:rFonts w:ascii="Times New Roman" w:eastAsia="游明朝" w:hAnsi="Times New Roman"/>
        </w:rPr>
      </w:pPr>
    </w:p>
    <w:p w14:paraId="1D981095" w14:textId="59370BC4" w:rsidR="0088330A" w:rsidRDefault="00934C08" w:rsidP="002E07F7">
      <w:pPr>
        <w:ind w:firstLineChars="100" w:firstLine="210"/>
        <w:rPr>
          <w:rFonts w:ascii="Times New Roman" w:eastAsia="游明朝" w:hAnsi="Times New Roman"/>
        </w:rPr>
      </w:pPr>
      <w:r w:rsidRPr="001F631B">
        <w:rPr>
          <w:rFonts w:ascii="Times New Roman" w:eastAsia="游明朝" w:hAnsi="Times New Roman" w:hint="eastAsia"/>
        </w:rPr>
        <w:t>分布関数</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Pr="001F631B">
        <w:rPr>
          <w:rFonts w:ascii="Times New Roman" w:eastAsia="游明朝" w:hAnsi="Times New Roman"/>
        </w:rPr>
        <w:t>は条件付き</w:t>
      </w:r>
      <w:r>
        <w:rPr>
          <w:rFonts w:ascii="Times New Roman" w:eastAsia="游明朝" w:hAnsi="Times New Roman" w:hint="eastAsia"/>
        </w:rPr>
        <w:t>超過</w:t>
      </w:r>
      <w:r w:rsidRPr="001F631B">
        <w:rPr>
          <w:rFonts w:ascii="Times New Roman" w:eastAsia="游明朝" w:hAnsi="Times New Roman"/>
        </w:rPr>
        <w:t>分布関数</w:t>
      </w:r>
      <w:r>
        <w:rPr>
          <w:rFonts w:ascii="Times New Roman" w:eastAsia="游明朝" w:hAnsi="Times New Roman" w:hint="eastAsia"/>
        </w:rPr>
        <w:t>（</w:t>
      </w:r>
      <w:r>
        <w:rPr>
          <w:rFonts w:ascii="Times New Roman" w:eastAsia="游明朝" w:hAnsi="Times New Roman" w:hint="eastAsia"/>
        </w:rPr>
        <w:t>c</w:t>
      </w:r>
      <w:r>
        <w:rPr>
          <w:rFonts w:ascii="Times New Roman" w:eastAsia="游明朝" w:hAnsi="Times New Roman"/>
        </w:rPr>
        <w:t>onditional excess distribution function</w:t>
      </w:r>
      <w:r>
        <w:rPr>
          <w:rFonts w:ascii="Times New Roman" w:eastAsia="游明朝" w:hAnsi="Times New Roman" w:hint="eastAsia"/>
        </w:rPr>
        <w:t>）</w:t>
      </w:r>
      <w:r w:rsidRPr="001F631B">
        <w:rPr>
          <w:rFonts w:ascii="Times New Roman" w:eastAsia="游明朝" w:hAnsi="Times New Roman"/>
        </w:rPr>
        <w:t>と呼ばれ</w:t>
      </w:r>
      <w:r>
        <w:rPr>
          <w:rFonts w:ascii="Times New Roman" w:eastAsia="游明朝" w:hAnsi="Times New Roman" w:hint="eastAsia"/>
        </w:rPr>
        <w:t>，</w:t>
      </w:r>
      <m:oMath>
        <m:r>
          <w:rPr>
            <w:rFonts w:ascii="Cambria Math" w:eastAsia="游明朝" w:hAnsi="Cambria Math"/>
          </w:rPr>
          <m:t>X</m:t>
        </m:r>
      </m:oMath>
      <w:r w:rsidRPr="001F631B">
        <w:rPr>
          <w:rFonts w:ascii="Times New Roman" w:eastAsia="游明朝" w:hAnsi="Times New Roman"/>
        </w:rPr>
        <w:t>は確率変数</w:t>
      </w:r>
      <w:r w:rsidR="00A66CFD">
        <w:rPr>
          <w:rFonts w:ascii="Times New Roman" w:eastAsia="游明朝" w:hAnsi="Times New Roman" w:hint="eastAsia"/>
        </w:rPr>
        <w:t>，</w:t>
      </w:r>
      <m:oMath>
        <m:r>
          <w:rPr>
            <w:rFonts w:ascii="Cambria Math" w:eastAsia="游明朝" w:hAnsi="Cambria Math"/>
          </w:rPr>
          <m:t>u</m:t>
        </m:r>
      </m:oMath>
      <w:r w:rsidRPr="001F631B">
        <w:rPr>
          <w:rFonts w:ascii="Times New Roman" w:eastAsia="游明朝" w:hAnsi="Times New Roman"/>
        </w:rPr>
        <w:t>は閾値、</w:t>
      </w:r>
      <m:oMath>
        <m:r>
          <w:rPr>
            <w:rFonts w:ascii="Cambria Math" w:eastAsia="游明朝" w:hAnsi="Cambria Math"/>
          </w:rPr>
          <m:t>y</m:t>
        </m:r>
        <m:r>
          <w:rPr>
            <w:rFonts w:ascii="Cambria Math" w:eastAsia="游明朝" w:hAnsi="Cambria Math"/>
          </w:rPr>
          <m:t>＝</m:t>
        </m:r>
        <m:r>
          <w:rPr>
            <w:rFonts w:ascii="Cambria Math" w:eastAsia="游明朝" w:hAnsi="Cambria Math"/>
          </w:rPr>
          <m:t>x-u</m:t>
        </m:r>
      </m:oMath>
      <w:r w:rsidRPr="001F631B">
        <w:rPr>
          <w:rFonts w:ascii="Times New Roman" w:eastAsia="游明朝" w:hAnsi="Times New Roman"/>
        </w:rPr>
        <w:t>は過剰分</w:t>
      </w:r>
      <w:r w:rsidR="00A66CFD">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hint="eastAsia"/>
              </w:rPr>
              <m:t>F</m:t>
            </m:r>
          </m:sub>
        </m:sSub>
      </m:oMath>
      <w:r w:rsidRPr="001F631B">
        <w:rPr>
          <w:rFonts w:ascii="Times New Roman" w:eastAsia="游明朝" w:hAnsi="Times New Roman"/>
        </w:rPr>
        <w:t>は</w:t>
      </w:r>
      <w:r w:rsidR="00F0725F">
        <w:rPr>
          <w:rFonts w:ascii="Times New Roman" w:eastAsia="游明朝" w:hAnsi="Times New Roman" w:hint="eastAsia"/>
        </w:rPr>
        <w:t>分布関数</w:t>
      </w:r>
      <m:oMath>
        <m:r>
          <w:rPr>
            <w:rFonts w:ascii="Cambria Math" w:eastAsia="游明朝" w:hAnsi="Cambria Math"/>
          </w:rPr>
          <m:t>F</m:t>
        </m:r>
      </m:oMath>
      <w:r w:rsidRPr="001F631B">
        <w:rPr>
          <w:rFonts w:ascii="Times New Roman" w:eastAsia="游明朝" w:hAnsi="Times New Roman"/>
        </w:rPr>
        <w:t>の右端点</w:t>
      </w:r>
      <w:r w:rsidR="00F0725F">
        <w:rPr>
          <w:rFonts w:ascii="Times New Roman" w:eastAsia="游明朝" w:hAnsi="Times New Roman" w:hint="eastAsia"/>
        </w:rPr>
        <w:t>である．</w:t>
      </w:r>
      <w:r w:rsidR="005404E5">
        <w:rPr>
          <w:rFonts w:ascii="Times New Roman" w:eastAsia="游明朝" w:hAnsi="Times New Roman" w:hint="eastAsia"/>
        </w:rPr>
        <w:t>また，</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00F70C34">
        <w:rPr>
          <w:rFonts w:ascii="Times New Roman" w:eastAsia="游明朝" w:hAnsi="Times New Roman" w:hint="eastAsia"/>
        </w:rPr>
        <w:t>は</w:t>
      </w:r>
      <m:oMath>
        <m:r>
          <w:rPr>
            <w:rFonts w:ascii="Cambria Math" w:eastAsia="游明朝" w:hAnsi="Cambria Math"/>
          </w:rPr>
          <m:t>F</m:t>
        </m:r>
      </m:oMath>
      <w:r w:rsidR="00F70C34">
        <w:rPr>
          <w:rFonts w:ascii="Times New Roman" w:eastAsia="游明朝" w:hAnsi="Times New Roman" w:hint="eastAsia"/>
        </w:rPr>
        <w:t>を用いて表現できる．</w:t>
      </w:r>
    </w:p>
    <w:p w14:paraId="347CA53A" w14:textId="29BE3A9C" w:rsidR="00F0725F" w:rsidRDefault="00BD4E99"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=P</m:t>
          </m:r>
          <m:d>
            <m:dPr>
              <m:ctrlPr>
                <w:rPr>
                  <w:rFonts w:ascii="Cambria Math" w:eastAsia="游明朝" w:hAnsi="Cambria Math"/>
                  <w:i/>
                </w:rPr>
              </m:ctrlPr>
            </m:dPr>
            <m:e>
              <m:r>
                <w:rPr>
                  <w:rFonts w:ascii="Cambria Math" w:eastAsia="游明朝" w:hAnsi="Cambria Math"/>
                </w:rPr>
                <m:t>X-u≤y | X&gt;u</m:t>
              </m:r>
            </m:e>
          </m:d>
          <m:r>
            <w:rPr>
              <w:rFonts w:ascii="Cambria Math" w:eastAsia="游明朝" w:hAnsi="Cambria Math"/>
            </w:rPr>
            <m:t>,  0≤y≤</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F</m:t>
              </m:r>
            </m:sub>
          </m:sSub>
          <m:r>
            <w:rPr>
              <w:rFonts w:ascii="Cambria Math" w:eastAsia="游明朝" w:hAnsi="Cambria Math"/>
            </w:rPr>
            <m:t>-u</m:t>
          </m:r>
        </m:oMath>
      </m:oMathPara>
    </w:p>
    <w:p w14:paraId="1A94E18D" w14:textId="1DAC51C7" w:rsidR="0088330A" w:rsidRDefault="00BD4E99"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F</m:t>
              </m:r>
              <m:d>
                <m:dPr>
                  <m:ctrlPr>
                    <w:rPr>
                      <w:rFonts w:ascii="Cambria Math" w:eastAsia="游明朝" w:hAnsi="Cambria Math"/>
                      <w:i/>
                    </w:rPr>
                  </m:ctrlPr>
                </m:dPr>
                <m:e>
                  <m:r>
                    <w:rPr>
                      <w:rFonts w:ascii="Cambria Math" w:eastAsia="游明朝" w:hAnsi="Cambria Math"/>
                    </w:rPr>
                    <m:t>u+y</m:t>
                  </m:r>
                </m:e>
              </m:d>
              <m:r>
                <w:rPr>
                  <w:rFonts w:ascii="Cambria Math" w:eastAsia="游明朝" w:hAnsi="Cambria Math"/>
                </w:rPr>
                <m:t>-F(u)</m:t>
              </m:r>
            </m:num>
            <m:den>
              <m:r>
                <w:rPr>
                  <w:rFonts w:ascii="Cambria Math" w:eastAsia="游明朝" w:hAnsi="Cambria Math"/>
                </w:rPr>
                <m:t>1-F</m:t>
              </m:r>
              <m:d>
                <m:dPr>
                  <m:ctrlPr>
                    <w:rPr>
                      <w:rFonts w:ascii="Cambria Math" w:eastAsia="游明朝" w:hAnsi="Cambria Math"/>
                      <w:i/>
                    </w:rPr>
                  </m:ctrlPr>
                </m:dPr>
                <m:e>
                  <m:r>
                    <w:rPr>
                      <w:rFonts w:ascii="Cambria Math" w:eastAsia="游明朝" w:hAnsi="Cambria Math"/>
                    </w:rPr>
                    <m:t>u</m:t>
                  </m:r>
                </m:e>
              </m:d>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-F(u)</m:t>
              </m:r>
            </m:num>
            <m:den>
              <m:r>
                <w:rPr>
                  <w:rFonts w:ascii="Cambria Math" w:eastAsia="游明朝" w:hAnsi="Cambria Math"/>
                </w:rPr>
                <m:t>1-F(u)</m:t>
              </m:r>
            </m:den>
          </m:f>
        </m:oMath>
      </m:oMathPara>
    </w:p>
    <w:p w14:paraId="63EFEFF3" w14:textId="77777777" w:rsidR="004040B8" w:rsidRDefault="004040B8" w:rsidP="006909F5">
      <w:pPr>
        <w:ind w:firstLineChars="100" w:firstLine="210"/>
        <w:rPr>
          <w:rFonts w:ascii="Times New Roman" w:eastAsia="游明朝" w:hAnsi="Times New Roman"/>
        </w:rPr>
      </w:pPr>
    </w:p>
    <w:p w14:paraId="5802D6B0" w14:textId="504E900F" w:rsidR="00A27DF3" w:rsidRPr="001F631B" w:rsidRDefault="00A27DF3" w:rsidP="00A27DF3">
      <w:pPr>
        <w:ind w:firstLineChars="100" w:firstLine="210"/>
        <w:rPr>
          <w:rFonts w:ascii="Times New Roman" w:eastAsia="游明朝" w:hAnsi="Times New Roman"/>
        </w:rPr>
      </w:pPr>
      <w:r w:rsidRPr="001F631B">
        <w:rPr>
          <w:rFonts w:ascii="Times New Roman" w:eastAsia="游明朝" w:hAnsi="Times New Roman" w:hint="eastAsia"/>
        </w:rPr>
        <w:t>確率変数</w:t>
      </w:r>
      <m:oMath>
        <m:r>
          <w:rPr>
            <w:rFonts w:ascii="Cambria Math" w:eastAsia="游明朝" w:hAnsi="Cambria Math"/>
          </w:rPr>
          <m:t>X</m:t>
        </m:r>
      </m:oMath>
      <w:r w:rsidRPr="001F631B">
        <w:rPr>
          <w:rFonts w:ascii="Times New Roman" w:eastAsia="游明朝" w:hAnsi="Times New Roman"/>
        </w:rPr>
        <w:t>の実現値は</w:t>
      </w:r>
      <w:r>
        <w:rPr>
          <w:rFonts w:ascii="Times New Roman" w:eastAsia="游明朝" w:hAnsi="Times New Roman" w:hint="eastAsia"/>
        </w:rPr>
        <w:t>，だいたい</w:t>
      </w:r>
      <m:oMath>
        <m:r>
          <w:rPr>
            <w:rFonts w:ascii="Cambria Math" w:eastAsia="游明朝" w:hAnsi="Cambria Math"/>
          </w:rPr>
          <m:t>0</m:t>
        </m:r>
      </m:oMath>
      <w:r w:rsidRPr="001F631B">
        <w:rPr>
          <w:rFonts w:ascii="Times New Roman" w:eastAsia="游明朝" w:hAnsi="Times New Roman"/>
        </w:rPr>
        <w:t>と</w:t>
      </w:r>
      <m:oMath>
        <m:r>
          <w:rPr>
            <w:rFonts w:ascii="Cambria Math" w:eastAsia="游明朝" w:hAnsi="Cambria Math"/>
          </w:rPr>
          <m:t xml:space="preserve">u </m:t>
        </m:r>
      </m:oMath>
      <w:r w:rsidRPr="001F631B">
        <w:rPr>
          <w:rFonts w:ascii="Times New Roman" w:eastAsia="游明朝" w:hAnsi="Times New Roman"/>
        </w:rPr>
        <w:t>の間にあるので</w:t>
      </w:r>
      <w:r>
        <w:rPr>
          <w:rFonts w:ascii="Times New Roman" w:eastAsia="游明朝" w:hAnsi="Times New Roman" w:hint="eastAsia"/>
        </w:rPr>
        <w:t>，</w:t>
      </w:r>
      <w:r w:rsidRPr="001F631B">
        <w:rPr>
          <w:rFonts w:ascii="Times New Roman" w:eastAsia="游明朝" w:hAnsi="Times New Roman"/>
        </w:rPr>
        <w:t>この区間での</w:t>
      </w:r>
      <w:r>
        <w:rPr>
          <w:rFonts w:ascii="Times New Roman" w:eastAsia="游明朝" w:hAnsi="Times New Roman" w:hint="eastAsia"/>
        </w:rPr>
        <w:t>分布関数</w:t>
      </w:r>
      <m:oMath>
        <m:r>
          <w:rPr>
            <w:rFonts w:ascii="Cambria Math" w:eastAsia="游明朝" w:hAnsi="Cambria Math"/>
          </w:rPr>
          <m:t xml:space="preserve">F </m:t>
        </m:r>
      </m:oMath>
      <w:r w:rsidRPr="001F631B">
        <w:rPr>
          <w:rFonts w:ascii="Times New Roman" w:eastAsia="游明朝" w:hAnsi="Times New Roman"/>
        </w:rPr>
        <w:t>の推定には一般的に問題は</w:t>
      </w:r>
      <w:r>
        <w:rPr>
          <w:rFonts w:ascii="Times New Roman" w:eastAsia="游明朝" w:hAnsi="Times New Roman" w:hint="eastAsia"/>
        </w:rPr>
        <w:t>ない．</w:t>
      </w:r>
      <w:r w:rsidRPr="001F631B">
        <w:rPr>
          <w:rFonts w:ascii="Times New Roman" w:eastAsia="游明朝" w:hAnsi="Times New Roman"/>
        </w:rPr>
        <w:t>しかし、</w:t>
      </w:r>
      <w:r w:rsidR="007D49C2">
        <w:rPr>
          <w:rFonts w:ascii="Times New Roman" w:eastAsia="游明朝" w:hAnsi="Times New Roman" w:hint="eastAsia"/>
        </w:rPr>
        <w:t>分布関数の一部分である</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Pr="001F631B">
        <w:rPr>
          <w:rFonts w:ascii="Times New Roman" w:eastAsia="游明朝" w:hAnsi="Times New Roman"/>
        </w:rPr>
        <w:t>の推定は</w:t>
      </w:r>
      <w:r w:rsidR="007D49C2">
        <w:rPr>
          <w:rFonts w:ascii="Times New Roman" w:eastAsia="游明朝" w:hAnsi="Times New Roman" w:hint="eastAsia"/>
        </w:rPr>
        <w:t>，</w:t>
      </w:r>
      <w:r w:rsidRPr="001F631B">
        <w:rPr>
          <w:rFonts w:ascii="Times New Roman" w:eastAsia="游明朝" w:hAnsi="Times New Roman"/>
        </w:rPr>
        <w:t>一般にこの</w:t>
      </w:r>
      <w:r w:rsidR="007D49C2">
        <w:rPr>
          <w:rFonts w:ascii="Times New Roman" w:eastAsia="游明朝" w:hAnsi="Times New Roman" w:hint="eastAsia"/>
        </w:rPr>
        <w:t>区間</w:t>
      </w:r>
      <w:r w:rsidRPr="001F631B">
        <w:rPr>
          <w:rFonts w:ascii="Times New Roman" w:eastAsia="游明朝" w:hAnsi="Times New Roman"/>
        </w:rPr>
        <w:t>での観測がほとんどないため</w:t>
      </w:r>
      <w:r w:rsidR="007D49C2">
        <w:rPr>
          <w:rFonts w:ascii="Times New Roman" w:eastAsia="游明朝" w:hAnsi="Times New Roman" w:hint="eastAsia"/>
        </w:rPr>
        <w:t>，</w:t>
      </w:r>
      <w:r w:rsidRPr="001F631B">
        <w:rPr>
          <w:rFonts w:ascii="Times New Roman" w:eastAsia="游明朝" w:hAnsi="Times New Roman"/>
        </w:rPr>
        <w:t>難し</w:t>
      </w:r>
      <w:r w:rsidR="006623A1">
        <w:rPr>
          <w:rFonts w:ascii="Times New Roman" w:eastAsia="游明朝" w:hAnsi="Times New Roman" w:hint="eastAsia"/>
        </w:rPr>
        <w:t>くなる．</w:t>
      </w:r>
    </w:p>
    <w:p w14:paraId="3CB2F438" w14:textId="670E3315" w:rsidR="004040B8" w:rsidRDefault="00A27DF3" w:rsidP="00A27DF3">
      <w:pPr>
        <w:ind w:firstLineChars="100" w:firstLine="210"/>
        <w:rPr>
          <w:rFonts w:ascii="Times New Roman" w:eastAsia="游明朝" w:hAnsi="Times New Roman"/>
        </w:rPr>
      </w:pPr>
      <w:r w:rsidRPr="001F631B">
        <w:rPr>
          <w:rFonts w:ascii="Times New Roman" w:eastAsia="游明朝" w:hAnsi="Times New Roman" w:hint="eastAsia"/>
        </w:rPr>
        <w:t>この</w:t>
      </w:r>
      <w:r w:rsidR="004D63D4">
        <w:rPr>
          <w:rFonts w:ascii="Times New Roman" w:eastAsia="游明朝" w:hAnsi="Times New Roman" w:hint="eastAsia"/>
        </w:rPr>
        <w:t>難点において極値理論</w:t>
      </w:r>
      <w:r w:rsidRPr="001F631B">
        <w:rPr>
          <w:rFonts w:ascii="Times New Roman" w:eastAsia="游明朝" w:hAnsi="Times New Roman"/>
        </w:rPr>
        <w:t>は</w:t>
      </w:r>
      <w:r w:rsidR="004D63D4">
        <w:rPr>
          <w:rFonts w:ascii="Times New Roman" w:eastAsia="游明朝" w:hAnsi="Times New Roman" w:hint="eastAsia"/>
        </w:rPr>
        <w:t>，</w:t>
      </w:r>
      <w:r w:rsidRPr="001F631B">
        <w:rPr>
          <w:rFonts w:ascii="Times New Roman" w:eastAsia="游明朝" w:hAnsi="Times New Roman"/>
        </w:rPr>
        <w:t>次のような条件付き</w:t>
      </w:r>
      <w:r w:rsidR="004D63D4">
        <w:rPr>
          <w:rFonts w:ascii="Times New Roman" w:eastAsia="游明朝" w:hAnsi="Times New Roman" w:hint="eastAsia"/>
        </w:rPr>
        <w:t>超過</w:t>
      </w:r>
      <w:r w:rsidRPr="001F631B">
        <w:rPr>
          <w:rFonts w:ascii="Times New Roman" w:eastAsia="游明朝" w:hAnsi="Times New Roman"/>
        </w:rPr>
        <w:t>分布関数に関する強力な</w:t>
      </w:r>
      <w:r w:rsidR="004D63D4">
        <w:rPr>
          <w:rFonts w:ascii="Times New Roman" w:eastAsia="游明朝" w:hAnsi="Times New Roman" w:hint="eastAsia"/>
        </w:rPr>
        <w:t>定理</w:t>
      </w:r>
      <w:r w:rsidRPr="001F631B">
        <w:rPr>
          <w:rFonts w:ascii="Times New Roman" w:eastAsia="游明朝" w:hAnsi="Times New Roman"/>
        </w:rPr>
        <w:t>を</w:t>
      </w:r>
      <w:r w:rsidR="0046794E">
        <w:rPr>
          <w:rFonts w:ascii="Times New Roman" w:eastAsia="游明朝" w:hAnsi="Times New Roman" w:hint="eastAsia"/>
        </w:rPr>
        <w:t>示してくれている．</w:t>
      </w:r>
    </w:p>
    <w:p w14:paraId="704532E7" w14:textId="77777777" w:rsidR="005543A2" w:rsidRPr="001F631B" w:rsidRDefault="005543A2" w:rsidP="005543A2">
      <w:pPr>
        <w:rPr>
          <w:rFonts w:ascii="Times New Roman" w:eastAsia="游明朝" w:hAnsi="Times New Roman"/>
        </w:rPr>
      </w:pPr>
    </w:p>
    <w:tbl>
      <w:tblPr>
        <w:tblStyle w:val="a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5543A2" w:rsidRPr="001F631B" w14:paraId="37BA78ED" w14:textId="77777777" w:rsidTr="00074B54">
        <w:tc>
          <w:tcPr>
            <w:tcW w:w="10456" w:type="dxa"/>
          </w:tcPr>
          <w:p w14:paraId="29BEC31A" w14:textId="77777777" w:rsidR="005543A2" w:rsidRPr="001F631B" w:rsidRDefault="005543A2" w:rsidP="00074B54">
            <w:pPr>
              <w:rPr>
                <w:rFonts w:ascii="Times New Roman" w:eastAsia="游明朝" w:hAnsi="Times New Roman"/>
              </w:rPr>
            </w:pPr>
            <w:r w:rsidRPr="001F631B">
              <w:rPr>
                <w:rFonts w:ascii="Times New Roman" w:eastAsia="游明朝" w:hAnsi="Times New Roman" w:hint="eastAsia"/>
              </w:rPr>
              <w:t>≪</w:t>
            </w:r>
            <w:r w:rsidRPr="001F631B">
              <w:rPr>
                <w:rFonts w:ascii="Times New Roman" w:eastAsia="游明朝" w:hAnsi="Times New Roman"/>
              </w:rPr>
              <w:t>Theorem 2 (</w:t>
            </w:r>
            <w:proofErr w:type="spellStart"/>
            <w:r w:rsidRPr="001F631B">
              <w:rPr>
                <w:rFonts w:ascii="Times New Roman" w:eastAsia="游明朝" w:hAnsi="Times New Roman"/>
              </w:rPr>
              <w:t>Pickands</w:t>
            </w:r>
            <w:proofErr w:type="spellEnd"/>
            <w:r w:rsidRPr="001F631B">
              <w:rPr>
                <w:rFonts w:ascii="Times New Roman" w:eastAsia="游明朝" w:hAnsi="Times New Roman"/>
              </w:rPr>
              <w:t xml:space="preserve"> (1975), </w:t>
            </w:r>
            <w:proofErr w:type="spellStart"/>
            <w:r w:rsidRPr="001F631B">
              <w:rPr>
                <w:rFonts w:ascii="Times New Roman" w:eastAsia="游明朝" w:hAnsi="Times New Roman"/>
              </w:rPr>
              <w:t>Balkema</w:t>
            </w:r>
            <w:proofErr w:type="spellEnd"/>
            <w:r w:rsidRPr="001F631B">
              <w:rPr>
                <w:rFonts w:ascii="Times New Roman" w:eastAsia="游明朝" w:hAnsi="Times New Roman"/>
              </w:rPr>
              <w:t xml:space="preserve"> and de </w:t>
            </w:r>
            <w:proofErr w:type="spellStart"/>
            <w:r w:rsidRPr="001F631B">
              <w:rPr>
                <w:rFonts w:ascii="Times New Roman" w:eastAsia="游明朝" w:hAnsi="Times New Roman"/>
              </w:rPr>
              <w:t>Haan</w:t>
            </w:r>
            <w:proofErr w:type="spellEnd"/>
            <w:r w:rsidRPr="001F631B">
              <w:rPr>
                <w:rFonts w:ascii="Times New Roman" w:eastAsia="游明朝" w:hAnsi="Times New Roman"/>
              </w:rPr>
              <w:t xml:space="preserve"> (1974))</w:t>
            </w:r>
            <w:r w:rsidRPr="001F631B">
              <w:rPr>
                <w:rFonts w:ascii="Times New Roman" w:eastAsia="游明朝" w:hAnsi="Times New Roman" w:hint="eastAsia"/>
              </w:rPr>
              <w:t>≫</w:t>
            </w:r>
          </w:p>
          <w:p w14:paraId="164F879A" w14:textId="7E6D05C3" w:rsidR="005543A2" w:rsidRDefault="00F94D11" w:rsidP="00074B54">
            <w:pPr>
              <w:rPr>
                <w:rFonts w:ascii="Times New Roman" w:eastAsia="游明朝" w:hAnsi="Times New Roman"/>
              </w:rPr>
            </w:pPr>
            <w:r>
              <w:rPr>
                <w:rFonts w:ascii="Times New Roman" w:eastAsia="游明朝" w:hAnsi="Times New Roman" w:hint="eastAsia"/>
              </w:rPr>
              <w:t>条件付き確率変数</w:t>
            </w:r>
            <m:oMath>
              <m:d>
                <m:dPr>
                  <m:endChr m:val="|"/>
                  <m:ctrlPr>
                    <w:rPr>
                      <w:rFonts w:ascii="Cambria Math" w:eastAsia="游明朝" w:hAnsi="Cambria Math"/>
                      <w:i/>
                    </w:rPr>
                  </m:ctrlPr>
                </m:dPr>
                <m:e>
                  <m:r>
                    <w:rPr>
                      <w:rFonts w:ascii="Cambria Math" w:eastAsia="游明朝" w:hAnsi="Cambria Math"/>
                    </w:rPr>
                    <m:t xml:space="preserve">X-u </m:t>
                  </m:r>
                </m:e>
              </m:d>
              <m:r>
                <w:rPr>
                  <w:rFonts w:ascii="Cambria Math" w:eastAsia="游明朝" w:hAnsi="Cambria Math"/>
                </w:rPr>
                <m:t xml:space="preserve">X&gt;u) </m:t>
              </m:r>
            </m:oMath>
            <w:r w:rsidR="001619DE">
              <w:rPr>
                <w:rFonts w:ascii="Times New Roman" w:eastAsia="游明朝" w:hAnsi="Times New Roman" w:hint="eastAsia"/>
              </w:rPr>
              <w:t>の分布関数</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r>
                <w:rPr>
                  <w:rFonts w:ascii="Cambria Math" w:eastAsia="游明朝" w:hAnsi="Cambria Math"/>
                </w:rPr>
                <m:t xml:space="preserve"> </m:t>
              </m:r>
            </m:oMath>
            <w:r w:rsidR="001619DE">
              <w:rPr>
                <w:rFonts w:ascii="Times New Roman" w:eastAsia="游明朝" w:hAnsi="Times New Roman" w:hint="eastAsia"/>
              </w:rPr>
              <w:t>は，</w:t>
            </w:r>
            <m:oMath>
              <m:r>
                <w:rPr>
                  <w:rFonts w:ascii="Cambria Math" w:eastAsia="游明朝" w:hAnsi="Cambria Math"/>
                </w:rPr>
                <m:t xml:space="preserve">u </m:t>
              </m:r>
            </m:oMath>
            <w:r w:rsidR="00094A3E">
              <w:rPr>
                <w:rFonts w:ascii="Times New Roman" w:eastAsia="游明朝" w:hAnsi="Times New Roman" w:hint="eastAsia"/>
              </w:rPr>
              <w:t>が十分大きいとき</w:t>
            </w:r>
          </w:p>
          <w:p w14:paraId="0411D98B" w14:textId="324D2BF2" w:rsidR="005543A2" w:rsidRPr="0096769E" w:rsidRDefault="00BD4E99" w:rsidP="0096769E">
            <w:pPr>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  u→∞</m:t>
                </m:r>
              </m:oMath>
            </m:oMathPara>
          </w:p>
          <w:p w14:paraId="3BD35E9F" w14:textId="77777777" w:rsidR="005543A2" w:rsidRDefault="005543A2" w:rsidP="00074B54">
            <w:pPr>
              <w:rPr>
                <w:rFonts w:ascii="Times New Roman" w:eastAsia="游明朝" w:hAnsi="Times New Roman"/>
              </w:rPr>
            </w:pPr>
            <w:r w:rsidRPr="001F631B">
              <w:rPr>
                <w:rFonts w:ascii="Times New Roman" w:eastAsia="游明朝" w:hAnsi="Times New Roman" w:hint="eastAsia"/>
              </w:rPr>
              <w:t>ただし，</w:t>
            </w:r>
          </w:p>
          <w:p w14:paraId="2AD3BFD8" w14:textId="640792CF" w:rsidR="0096769E" w:rsidRPr="001F631B" w:rsidRDefault="00BD4E99" w:rsidP="00074B54">
            <w:pPr>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ξ</m:t>
                                    </m:r>
                                  </m:num>
                                  <m:den>
                                    <m:r>
                                      <w:rPr>
                                        <w:rFonts w:ascii="Cambria Math" w:eastAsia="游明朝" w:hAnsi="Cambria Math"/>
                                      </w:rPr>
                                      <m:t>σ</m:t>
                                    </m:r>
                                  </m:den>
                                </m:f>
                                <m:r>
                                  <w:rPr>
                                    <w:rFonts w:ascii="Cambria Math" w:eastAsia="游明朝" w:hAnsi="Cambria Math"/>
                                  </w:rPr>
                                  <m:t>y</m:t>
                                </m:r>
                              </m:e>
                            </m:d>
                          </m:e>
                          <m:sup>
                            <m:r>
                              <w:rPr>
                                <w:rFonts w:ascii="Cambria Math" w:eastAsia="游明朝" w:hAnsi="Cambria Math"/>
                              </w:rPr>
                              <m:t>-1/ξ</m:t>
                            </m:r>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-y/σ</m:t>
                            </m:r>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36E1CB49" w14:textId="77777777" w:rsidR="005543A2" w:rsidRPr="001F631B" w:rsidRDefault="005543A2" w:rsidP="00074B54">
            <w:pPr>
              <w:jc w:val="center"/>
              <w:rPr>
                <w:rFonts w:ascii="Times New Roman" w:eastAsia="游明朝" w:hAnsi="Times New Roman"/>
                <w:i/>
              </w:rPr>
            </w:pPr>
            <m:oMathPara>
              <m:oMath>
                <m:r>
                  <w:rPr>
                    <w:rFonts w:ascii="Cambria Math" w:eastAsia="游明朝" w:hAnsi="Cambria Math"/>
                  </w:rPr>
                  <m:t>y∈</m:t>
                </m:r>
                <m:d>
                  <m:dPr>
                    <m:begChr m:val="["/>
                    <m:endChr m:val="]"/>
                    <m:ctrlPr>
                      <w:rPr>
                        <w:rFonts w:ascii="Cambria Math" w:eastAsia="游明朝" w:hAnsi="Cambria Math"/>
                        <w:i/>
                      </w:rPr>
                    </m:ctrlPr>
                  </m:dPr>
                  <m:e>
                    <m:r>
                      <w:rPr>
                        <w:rFonts w:ascii="Cambria Math" w:eastAsia="游明朝" w:hAnsi="Cambria Math"/>
                      </w:rPr>
                      <m:t xml:space="preserve">0, </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F</m:t>
                            </m:r>
                          </m:sub>
                        </m:sSub>
                        <m:r>
                          <w:rPr>
                            <w:rFonts w:ascii="Cambria Math" w:eastAsia="游明朝" w:hAnsi="Cambria Math"/>
                          </w:rPr>
                          <m:t>-u</m:t>
                        </m:r>
                      </m:e>
                    </m:d>
                  </m:e>
                </m:d>
                <m:r>
                  <w:rPr>
                    <w:rFonts w:ascii="Cambria Math" w:eastAsia="游明朝" w:hAnsi="Cambria Math"/>
                  </w:rPr>
                  <m:t xml:space="preserve">    if ξ≥0</m:t>
                </m:r>
              </m:oMath>
            </m:oMathPara>
          </w:p>
          <w:p w14:paraId="061B3E45" w14:textId="77777777" w:rsidR="005543A2" w:rsidRPr="004D5BB5" w:rsidRDefault="005543A2" w:rsidP="00074B54">
            <w:pPr>
              <w:jc w:val="center"/>
              <w:rPr>
                <w:rFonts w:ascii="Times New Roman" w:eastAsia="游明朝" w:hAnsi="Times New Roman"/>
                <w:i/>
              </w:rPr>
            </w:pPr>
            <m:oMathPara>
              <m:oMath>
                <m:r>
                  <w:rPr>
                    <w:rFonts w:ascii="Cambria Math" w:eastAsia="游明朝" w:hAnsi="Cambria Math"/>
                  </w:rPr>
                  <m:t>y∈</m:t>
                </m:r>
                <m:d>
                  <m:dPr>
                    <m:begChr m:val="["/>
                    <m:endChr m:val="]"/>
                    <m:ctrlPr>
                      <w:rPr>
                        <w:rFonts w:ascii="Cambria Math" w:eastAsia="游明朝" w:hAnsi="Cambria Math"/>
                        <w:i/>
                      </w:rPr>
                    </m:ctrlPr>
                  </m:dPr>
                  <m:e>
                    <m:r>
                      <w:rPr>
                        <w:rFonts w:ascii="Cambria Math" w:eastAsia="游明朝" w:hAnsi="Cambria Math"/>
                      </w:rPr>
                      <m:t>0,-</m:t>
                    </m:r>
                    <m:f>
                      <m:fPr>
                        <m:ctrlPr>
                          <w:rPr>
                            <w:rFonts w:ascii="Cambria Math" w:eastAsia="游明朝" w:hAnsi="Cambria Math"/>
                            <w:i/>
                          </w:rPr>
                        </m:ctrlPr>
                      </m:fPr>
                      <m:num>
                        <m:r>
                          <w:rPr>
                            <w:rFonts w:ascii="Cambria Math" w:eastAsia="游明朝" w:hAnsi="Cambria Math"/>
                          </w:rPr>
                          <m:t>σ</m:t>
                        </m:r>
                      </m:num>
                      <m:den>
                        <m:r>
                          <w:rPr>
                            <w:rFonts w:ascii="Cambria Math" w:eastAsia="游明朝" w:hAnsi="Cambria Math"/>
                          </w:rPr>
                          <m:t>ξ</m:t>
                        </m:r>
                      </m:den>
                    </m:f>
                  </m:e>
                </m:d>
                <m:r>
                  <w:rPr>
                    <w:rFonts w:ascii="Cambria Math" w:eastAsia="游明朝" w:hAnsi="Cambria Math"/>
                  </w:rPr>
                  <m:t xml:space="preserve">    if ξ&lt;0</m:t>
                </m:r>
              </m:oMath>
            </m:oMathPara>
          </w:p>
          <w:p w14:paraId="237B96BF" w14:textId="79458283" w:rsidR="00FF5593" w:rsidRPr="001F631B" w:rsidRDefault="00BD4E99" w:rsidP="00FF5593">
            <w:pPr>
              <w:ind w:firstLineChars="100" w:firstLine="210"/>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oMath>
            <w:r w:rsidR="004D5BB5" w:rsidRPr="001F631B">
              <w:rPr>
                <w:rFonts w:ascii="Times New Roman" w:eastAsia="游明朝" w:hAnsi="Times New Roman"/>
              </w:rPr>
              <w:t>は一般</w:t>
            </w:r>
            <w:r w:rsidR="004D5BB5">
              <w:rPr>
                <w:rFonts w:ascii="Times New Roman" w:eastAsia="游明朝" w:hAnsi="Times New Roman" w:hint="eastAsia"/>
              </w:rPr>
              <w:t>化</w:t>
            </w:r>
            <w:r w:rsidR="004D5BB5" w:rsidRPr="001F631B">
              <w:rPr>
                <w:rFonts w:ascii="Times New Roman" w:eastAsia="游明朝" w:hAnsi="Times New Roman"/>
              </w:rPr>
              <w:t>パレート分布（</w:t>
            </w:r>
            <w:r w:rsidR="004D5BB5" w:rsidRPr="001F631B">
              <w:rPr>
                <w:rFonts w:ascii="Times New Roman" w:eastAsia="游明朝" w:hAnsi="Times New Roman"/>
              </w:rPr>
              <w:t>GPD</w:t>
            </w:r>
            <w:r w:rsidR="004D5BB5" w:rsidRPr="001F631B">
              <w:rPr>
                <w:rFonts w:ascii="Times New Roman" w:eastAsia="游明朝" w:hAnsi="Times New Roman"/>
              </w:rPr>
              <w:t>）</w:t>
            </w:r>
            <w:r w:rsidR="004D5BB5">
              <w:rPr>
                <w:rFonts w:ascii="Times New Roman" w:eastAsia="游明朝" w:hAnsi="Times New Roman" w:hint="eastAsia"/>
              </w:rPr>
              <w:t>と呼ばれる．</w:t>
            </w:r>
            <m:oMath>
              <m:r>
                <w:rPr>
                  <w:rFonts w:ascii="Cambria Math" w:eastAsia="游明朝" w:hAnsi="Cambria Math"/>
                </w:rPr>
                <m:t>x=u+y</m:t>
              </m:r>
            </m:oMath>
            <w:r w:rsidR="00FF5593" w:rsidRPr="001F631B">
              <w:rPr>
                <w:rFonts w:ascii="Times New Roman" w:eastAsia="游明朝" w:hAnsi="Times New Roman" w:hint="eastAsia"/>
              </w:rPr>
              <w:t>ならば，</w:t>
            </w:r>
            <w:r w:rsidR="00FF5593" w:rsidRPr="001F631B">
              <w:rPr>
                <w:rFonts w:ascii="Times New Roman" w:eastAsia="游明朝" w:hAnsi="Times New Roman" w:hint="eastAsia"/>
              </w:rPr>
              <w:t>G</w:t>
            </w:r>
            <w:r w:rsidR="00FF5593" w:rsidRPr="001F631B">
              <w:rPr>
                <w:rFonts w:ascii="Times New Roman" w:eastAsia="游明朝" w:hAnsi="Times New Roman"/>
              </w:rPr>
              <w:t>PD</w:t>
            </w:r>
            <w:r w:rsidR="00FF5593" w:rsidRPr="001F631B">
              <w:rPr>
                <w:rFonts w:ascii="Times New Roman" w:eastAsia="游明朝" w:hAnsi="Times New Roman" w:hint="eastAsia"/>
              </w:rPr>
              <w:t>は以下の通りに表現できる．</w:t>
            </w:r>
          </w:p>
          <w:p w14:paraId="0F407AFA" w14:textId="5752E684" w:rsidR="004D5BB5" w:rsidRPr="00FF5593" w:rsidRDefault="00BD4E99" w:rsidP="00FF5593">
            <w:pPr>
              <w:jc w:val="left"/>
              <w:rPr>
                <w:rFonts w:ascii="Times New Roman" w:eastAsia="游明朝" w:hAnsi="Times New Roman"/>
                <w:b/>
                <w:bCs/>
                <w:i/>
              </w:rPr>
            </w:pPr>
            <m:oMathPara>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ξ</m:t>
                            </m:r>
                            <m:d>
                              <m:dPr>
                                <m:ctrlPr>
                                  <w:rPr>
                                    <w:rFonts w:ascii="Cambria Math" w:eastAsia="游明朝" w:hAnsi="Cambria Math"/>
                                    <w:i/>
                                  </w:rPr>
                                </m:ctrlPr>
                              </m:dPr>
                              <m:e>
                                <m:r>
                                  <w:rPr>
                                    <w:rFonts w:ascii="Cambria Math" w:eastAsia="游明朝" w:hAnsi="Cambria Math"/>
                                  </w:rPr>
                                  <m:t>x-u</m:t>
                                </m:r>
                              </m:e>
                            </m:d>
                          </m:num>
                          <m:den>
                            <m:r>
                              <w:rPr>
                                <w:rFonts w:ascii="Cambria Math" w:eastAsia="游明朝" w:hAnsi="Cambria Math"/>
                              </w:rPr>
                              <m:t>σ</m:t>
                            </m:r>
                          </m:den>
                        </m:f>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sup>
                </m:sSup>
              </m:oMath>
            </m:oMathPara>
          </w:p>
        </w:tc>
      </w:tr>
    </w:tbl>
    <w:p w14:paraId="4483E506" w14:textId="77777777" w:rsidR="0046794E" w:rsidRDefault="0046794E" w:rsidP="00A27DF3">
      <w:pPr>
        <w:ind w:firstLineChars="100" w:firstLine="210"/>
        <w:rPr>
          <w:rFonts w:ascii="Times New Roman" w:eastAsia="游明朝" w:hAnsi="Times New Roman"/>
        </w:rPr>
      </w:pPr>
    </w:p>
    <w:p w14:paraId="6B9030FD" w14:textId="5B68C018" w:rsidR="00DA2264" w:rsidRPr="001F631B" w:rsidRDefault="00DA2264" w:rsidP="00DA2264">
      <w:pPr>
        <w:ind w:firstLineChars="100" w:firstLine="210"/>
        <w:rPr>
          <w:rFonts w:ascii="Times New Roman" w:eastAsia="游明朝" w:hAnsi="Times New Roman"/>
        </w:rPr>
      </w:pPr>
      <w:r>
        <w:rPr>
          <w:rFonts w:ascii="Times New Roman" w:eastAsia="游明朝" w:hAnsi="Times New Roman" w:hint="eastAsia"/>
        </w:rPr>
        <w:t>下図は</w:t>
      </w:r>
      <w:r w:rsidRPr="001F631B">
        <w:rPr>
          <w:rFonts w:ascii="Times New Roman" w:eastAsia="游明朝" w:hAnsi="Times New Roman"/>
        </w:rPr>
        <w:t>，一般化パレート分布</w:t>
      </w:r>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x</m:t>
            </m:r>
          </m:e>
        </m:d>
      </m:oMath>
      <w:r w:rsidRPr="001F631B">
        <w:rPr>
          <w:rFonts w:ascii="Times New Roman" w:eastAsia="游明朝" w:hAnsi="Times New Roman"/>
        </w:rPr>
        <w:t>の形状を示したもので，形状パラメータまたは</w:t>
      </w:r>
      <w:r>
        <w:rPr>
          <w:rFonts w:ascii="Times New Roman" w:eastAsia="游明朝" w:hAnsi="Times New Roman" w:hint="eastAsia"/>
        </w:rPr>
        <w:t>極値指数と</w:t>
      </w:r>
      <w:r w:rsidRPr="001F631B">
        <w:rPr>
          <w:rFonts w:ascii="Times New Roman" w:eastAsia="游明朝" w:hAnsi="Times New Roman"/>
        </w:rPr>
        <w:t>呼ばれる</w:t>
      </w:r>
      <m:oMath>
        <m:r>
          <w:rPr>
            <w:rFonts w:ascii="Cambria Math" w:eastAsia="游明朝" w:hAnsi="Cambria Math"/>
          </w:rPr>
          <m:t>ξ</m:t>
        </m:r>
      </m:oMath>
      <w:r w:rsidRPr="001F631B">
        <w:rPr>
          <w:rFonts w:ascii="Times New Roman" w:eastAsia="游明朝" w:hAnsi="Times New Roman"/>
        </w:rPr>
        <w:t>が，負，正，ゼロの値をとるときのものである．</w:t>
      </w:r>
      <w:r w:rsidR="00D8499F">
        <w:rPr>
          <w:rFonts w:ascii="Times New Roman" w:eastAsia="游明朝" w:hAnsi="Times New Roman" w:hint="eastAsia"/>
        </w:rPr>
        <w:t>ただし，</w:t>
      </w:r>
      <w:r w:rsidRPr="001F631B">
        <w:rPr>
          <w:rFonts w:ascii="Times New Roman" w:eastAsia="游明朝" w:hAnsi="Times New Roman"/>
        </w:rPr>
        <w:t>スケー</w:t>
      </w:r>
      <w:r>
        <w:rPr>
          <w:rFonts w:ascii="Times New Roman" w:eastAsia="游明朝" w:hAnsi="Times New Roman" w:hint="eastAsia"/>
        </w:rPr>
        <w:t>ル</w:t>
      </w:r>
      <w:r w:rsidRPr="001F631B">
        <w:rPr>
          <w:rFonts w:ascii="Times New Roman" w:eastAsia="游明朝" w:hAnsi="Times New Roman"/>
        </w:rPr>
        <w:t>パラメータ</w:t>
      </w:r>
      <m:oMath>
        <m:r>
          <w:rPr>
            <w:rFonts w:ascii="Cambria Math" w:eastAsia="游明朝" w:hAnsi="Cambria Math"/>
          </w:rPr>
          <m:t>σ</m:t>
        </m:r>
      </m:oMath>
      <w:r w:rsidRPr="001F631B">
        <w:rPr>
          <w:rFonts w:ascii="Times New Roman" w:eastAsia="游明朝" w:hAnsi="Times New Roman"/>
        </w:rPr>
        <w:t>は</w:t>
      </w:r>
      <w:r w:rsidRPr="001F631B">
        <w:rPr>
          <w:rFonts w:ascii="Times New Roman" w:eastAsia="游明朝" w:hAnsi="Times New Roman"/>
        </w:rPr>
        <w:t>1</w:t>
      </w:r>
      <w:r>
        <w:rPr>
          <w:rFonts w:ascii="Times New Roman" w:eastAsia="游明朝" w:hAnsi="Times New Roman" w:hint="eastAsia"/>
        </w:rPr>
        <w:t>と</w:t>
      </w:r>
      <w:r w:rsidR="00D8499F">
        <w:rPr>
          <w:rFonts w:ascii="Times New Roman" w:eastAsia="游明朝" w:hAnsi="Times New Roman" w:hint="eastAsia"/>
        </w:rPr>
        <w:t>す</w:t>
      </w:r>
      <w:r>
        <w:rPr>
          <w:rFonts w:ascii="Times New Roman" w:eastAsia="游明朝" w:hAnsi="Times New Roman" w:hint="eastAsia"/>
        </w:rPr>
        <w:t>る．</w:t>
      </w:r>
    </w:p>
    <w:p w14:paraId="15B4552C" w14:textId="77777777" w:rsidR="00DA2264" w:rsidRPr="001F631B" w:rsidRDefault="00DA2264" w:rsidP="00DA2264">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23424D1" wp14:editId="657549BA">
            <wp:extent cx="4447103" cy="1566509"/>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418" cy="1572960"/>
                    </a:xfrm>
                    <a:prstGeom prst="rect">
                      <a:avLst/>
                    </a:prstGeom>
                  </pic:spPr>
                </pic:pic>
              </a:graphicData>
            </a:graphic>
          </wp:inline>
        </w:drawing>
      </w:r>
    </w:p>
    <w:p w14:paraId="07D31C72" w14:textId="77777777" w:rsidR="00716B73" w:rsidRDefault="00716B73" w:rsidP="006909F5">
      <w:pPr>
        <w:ind w:firstLineChars="100" w:firstLine="210"/>
        <w:rPr>
          <w:rFonts w:ascii="Times New Roman" w:eastAsia="游明朝" w:hAnsi="Times New Roman"/>
        </w:rPr>
      </w:pPr>
    </w:p>
    <w:p w14:paraId="455FBD87" w14:textId="7DCC6584" w:rsidR="00716B73" w:rsidRDefault="0097167D" w:rsidP="006909F5">
      <w:pPr>
        <w:ind w:firstLineChars="100" w:firstLine="210"/>
        <w:rPr>
          <w:rFonts w:ascii="Times New Roman" w:eastAsia="游明朝" w:hAnsi="Times New Roman"/>
        </w:rPr>
      </w:pPr>
      <w:r>
        <w:rPr>
          <w:rFonts w:ascii="Times New Roman" w:eastAsia="游明朝" w:hAnsi="Times New Roman" w:hint="eastAsia"/>
        </w:rPr>
        <w:t>極値指数</w:t>
      </w:r>
      <m:oMath>
        <m:r>
          <w:rPr>
            <w:rFonts w:ascii="Cambria Math" w:eastAsia="游明朝" w:hAnsi="Cambria Math"/>
          </w:rPr>
          <m:t>ξ</m:t>
        </m:r>
      </m:oMath>
      <w:r w:rsidRPr="001F631B">
        <w:rPr>
          <w:rFonts w:ascii="Times New Roman" w:eastAsia="游明朝" w:hAnsi="Times New Roman"/>
        </w:rPr>
        <w:t>は</w:t>
      </w:r>
      <w:r>
        <w:rPr>
          <w:rFonts w:ascii="Times New Roman" w:eastAsia="游明朝" w:hAnsi="Times New Roman" w:hint="eastAsia"/>
        </w:rPr>
        <w:t>，</w:t>
      </w:r>
      <w:r w:rsidR="006A55E2">
        <w:rPr>
          <w:rFonts w:ascii="Times New Roman" w:eastAsia="游明朝" w:hAnsi="Times New Roman" w:hint="eastAsia"/>
        </w:rPr>
        <w:t>分布の裾の厚さ</w:t>
      </w:r>
      <w:r w:rsidRPr="001F631B">
        <w:rPr>
          <w:rFonts w:ascii="Times New Roman" w:eastAsia="游明朝" w:hAnsi="Times New Roman"/>
        </w:rPr>
        <w:t>を示すもので</w:t>
      </w:r>
      <w:r w:rsidR="006A55E2">
        <w:rPr>
          <w:rFonts w:ascii="Times New Roman" w:eastAsia="游明朝" w:hAnsi="Times New Roman" w:hint="eastAsia"/>
        </w:rPr>
        <w:t>，</w:t>
      </w:r>
      <m:oMath>
        <m:r>
          <w:rPr>
            <w:rFonts w:ascii="Cambria Math" w:eastAsia="游明朝" w:hAnsi="Cambria Math"/>
          </w:rPr>
          <m:t>ξ</m:t>
        </m:r>
      </m:oMath>
      <w:r w:rsidRPr="001F631B">
        <w:rPr>
          <w:rFonts w:ascii="Times New Roman" w:eastAsia="游明朝" w:hAnsi="Times New Roman"/>
        </w:rPr>
        <w:t>が大きいほど</w:t>
      </w:r>
      <w:r w:rsidR="006A55E2">
        <w:rPr>
          <w:rFonts w:ascii="Times New Roman" w:eastAsia="游明朝" w:hAnsi="Times New Roman" w:hint="eastAsia"/>
        </w:rPr>
        <w:t>裾</w:t>
      </w:r>
      <w:r w:rsidRPr="001F631B">
        <w:rPr>
          <w:rFonts w:ascii="Times New Roman" w:eastAsia="游明朝" w:hAnsi="Times New Roman"/>
        </w:rPr>
        <w:t>が</w:t>
      </w:r>
      <w:r w:rsidR="006A55E2">
        <w:rPr>
          <w:rFonts w:ascii="Times New Roman" w:eastAsia="游明朝" w:hAnsi="Times New Roman" w:hint="eastAsia"/>
        </w:rPr>
        <w:t>暑く</w:t>
      </w:r>
      <w:r w:rsidRPr="001F631B">
        <w:rPr>
          <w:rFonts w:ascii="Times New Roman" w:eastAsia="游明朝" w:hAnsi="Times New Roman"/>
        </w:rPr>
        <w:t>な</w:t>
      </w:r>
      <w:r w:rsidR="006A55E2">
        <w:rPr>
          <w:rFonts w:ascii="Times New Roman" w:eastAsia="游明朝" w:hAnsi="Times New Roman" w:hint="eastAsia"/>
        </w:rPr>
        <w:t>る．</w:t>
      </w:r>
      <w:r w:rsidRPr="001F631B">
        <w:rPr>
          <w:rFonts w:ascii="Times New Roman" w:eastAsia="游明朝" w:hAnsi="Times New Roman"/>
        </w:rPr>
        <w:t>一般に</w:t>
      </w:r>
      <w:r w:rsidR="006A55E2">
        <w:rPr>
          <w:rFonts w:ascii="Times New Roman" w:eastAsia="游明朝" w:hAnsi="Times New Roman" w:hint="eastAsia"/>
        </w:rPr>
        <w:t>，</w:t>
      </w:r>
      <w:r w:rsidRPr="001F631B">
        <w:rPr>
          <w:rFonts w:ascii="Times New Roman" w:eastAsia="游明朝" w:hAnsi="Times New Roman"/>
        </w:rPr>
        <w:t>金融機関の損失に上限を設けることはできないため</w:t>
      </w:r>
      <w:r w:rsidR="006A55E2">
        <w:rPr>
          <w:rFonts w:ascii="Times New Roman" w:eastAsia="游明朝" w:hAnsi="Times New Roman" w:hint="eastAsia"/>
        </w:rPr>
        <w:t>，</w:t>
      </w:r>
      <w:r w:rsidRPr="001F631B">
        <w:rPr>
          <w:rFonts w:ascii="Times New Roman" w:eastAsia="游明朝" w:hAnsi="Times New Roman"/>
        </w:rPr>
        <w:t>金融機関の収益分布のモデルには</w:t>
      </w:r>
      <w:r w:rsidR="00114BE8">
        <w:rPr>
          <w:rFonts w:ascii="Times New Roman" w:eastAsia="游明朝" w:hAnsi="Times New Roman" w:hint="eastAsia"/>
        </w:rPr>
        <w:t>，</w:t>
      </w:r>
      <w:r w:rsidRPr="001F631B">
        <w:rPr>
          <w:rFonts w:ascii="Times New Roman" w:eastAsia="游明朝" w:hAnsi="Times New Roman"/>
        </w:rPr>
        <w:t>形状パラメータ</w:t>
      </w:r>
      <m:oMath>
        <m:r>
          <w:rPr>
            <w:rFonts w:ascii="Cambria Math" w:eastAsia="游明朝" w:hAnsi="Cambria Math"/>
          </w:rPr>
          <m:t>ξ≥0</m:t>
        </m:r>
      </m:oMath>
      <w:r w:rsidRPr="001F631B">
        <w:rPr>
          <w:rFonts w:ascii="Times New Roman" w:eastAsia="游明朝" w:hAnsi="Times New Roman"/>
        </w:rPr>
        <w:t>を持つ分布のみが適してい</w:t>
      </w:r>
      <w:r w:rsidR="00114BE8">
        <w:rPr>
          <w:rFonts w:ascii="Times New Roman" w:eastAsia="游明朝" w:hAnsi="Times New Roman" w:hint="eastAsia"/>
        </w:rPr>
        <w:t>る．</w:t>
      </w:r>
    </w:p>
    <w:p w14:paraId="061958B9" w14:textId="2CC8075D" w:rsidR="00716B73" w:rsidRDefault="004457D3" w:rsidP="006909F5">
      <w:pPr>
        <w:ind w:firstLineChars="100" w:firstLine="210"/>
        <w:rPr>
          <w:rFonts w:ascii="Times New Roman" w:eastAsia="游明朝" w:hAnsi="Times New Roman"/>
        </w:rPr>
      </w:pPr>
      <w:r>
        <w:rPr>
          <w:rFonts w:ascii="Times New Roman" w:eastAsia="游明朝" w:hAnsi="Times New Roman" w:hint="eastAsia"/>
        </w:rPr>
        <w:t>裾の</w:t>
      </w:r>
      <w:r w:rsidR="00E073E6" w:rsidRPr="001F631B">
        <w:rPr>
          <w:rFonts w:ascii="Times New Roman" w:eastAsia="游明朝" w:hAnsi="Times New Roman" w:hint="eastAsia"/>
        </w:rPr>
        <w:t>分布に</w:t>
      </w:r>
      <w:r w:rsidR="00E073E6" w:rsidRPr="001F631B">
        <w:rPr>
          <w:rFonts w:ascii="Times New Roman" w:eastAsia="游明朝" w:hAnsi="Times New Roman"/>
        </w:rPr>
        <w:t>GPD</w:t>
      </w:r>
      <w:r w:rsidR="00E073E6" w:rsidRPr="001F631B">
        <w:rPr>
          <w:rFonts w:ascii="Times New Roman" w:eastAsia="游明朝" w:hAnsi="Times New Roman"/>
        </w:rPr>
        <w:t>関数を仮定すると</w:t>
      </w:r>
      <w:r>
        <w:rPr>
          <w:rFonts w:ascii="Times New Roman" w:eastAsia="游明朝" w:hAnsi="Times New Roman" w:hint="eastAsia"/>
        </w:rPr>
        <w:t>，</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oMath>
      <w:r w:rsidR="00E073E6" w:rsidRPr="001F631B">
        <w:rPr>
          <w:rFonts w:ascii="Times New Roman" w:eastAsia="游明朝" w:hAnsi="Times New Roman"/>
        </w:rPr>
        <w:t>および</w:t>
      </w:r>
      <m:oMath>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oMath>
      <w:r w:rsidR="00E073E6" w:rsidRPr="001F631B">
        <w:rPr>
          <w:rFonts w:ascii="Times New Roman" w:eastAsia="游明朝" w:hAnsi="Times New Roman"/>
        </w:rPr>
        <w:t>の分析式は</w:t>
      </w:r>
      <w:r w:rsidR="00E073E6" w:rsidRPr="001F631B">
        <w:rPr>
          <w:rFonts w:ascii="Times New Roman" w:eastAsia="游明朝" w:hAnsi="Times New Roman"/>
        </w:rPr>
        <w:t>GPD</w:t>
      </w:r>
      <w:r w:rsidR="00E073E6" w:rsidRPr="001F631B">
        <w:rPr>
          <w:rFonts w:ascii="Times New Roman" w:eastAsia="游明朝" w:hAnsi="Times New Roman"/>
        </w:rPr>
        <w:t>パラメータの関数として定義でき</w:t>
      </w:r>
      <w:r>
        <w:rPr>
          <w:rFonts w:ascii="Times New Roman" w:eastAsia="游明朝" w:hAnsi="Times New Roman" w:hint="eastAsia"/>
        </w:rPr>
        <w:t>る．</w:t>
      </w:r>
      <w:r w:rsidR="00326606" w:rsidRPr="001F631B">
        <w:rPr>
          <w:rFonts w:ascii="Times New Roman" w:eastAsia="游明朝" w:hAnsi="Times New Roman"/>
        </w:rPr>
        <w:t>条件付き</w:t>
      </w:r>
      <w:r w:rsidR="00326606">
        <w:rPr>
          <w:rFonts w:ascii="Times New Roman" w:eastAsia="游明朝" w:hAnsi="Times New Roman" w:hint="eastAsia"/>
        </w:rPr>
        <w:t>超過</w:t>
      </w:r>
      <w:r w:rsidR="00326606" w:rsidRPr="001F631B">
        <w:rPr>
          <w:rFonts w:ascii="Times New Roman" w:eastAsia="游明朝" w:hAnsi="Times New Roman"/>
        </w:rPr>
        <w:t>分布関数</w:t>
      </w:r>
      <m:oMath>
        <m:sSub>
          <m:sSubPr>
            <m:ctrlPr>
              <w:rPr>
                <w:rFonts w:ascii="Cambria Math" w:eastAsia="游明朝" w:hAnsi="Cambria Math"/>
                <w:i/>
              </w:rPr>
            </m:ctrlPr>
          </m:sSubPr>
          <m:e>
            <m:r>
              <w:rPr>
                <w:rFonts w:ascii="Cambria Math" w:eastAsia="游明朝" w:hAnsi="Cambria Math" w:hint="eastAsia"/>
              </w:rPr>
              <m:t>F</m:t>
            </m:r>
            <m:ctrlPr>
              <w:rPr>
                <w:rFonts w:ascii="Cambria Math" w:eastAsia="游明朝" w:hAnsi="Cambria Math" w:hint="eastAsia"/>
                <w:i/>
              </w:rPr>
            </m:ctrlPr>
          </m:e>
          <m:sub>
            <m:r>
              <w:rPr>
                <w:rFonts w:ascii="Cambria Math" w:eastAsia="游明朝" w:hAnsi="Cambria Math"/>
              </w:rPr>
              <m:t>u</m:t>
            </m:r>
          </m:sub>
        </m:sSub>
        <m:r>
          <w:rPr>
            <w:rFonts w:ascii="Cambria Math" w:eastAsia="游明朝" w:hAnsi="Cambria Math"/>
          </w:rPr>
          <m:t xml:space="preserve"> </m:t>
        </m:r>
      </m:oMath>
      <w:r w:rsidR="00326606">
        <w:rPr>
          <w:rFonts w:ascii="Times New Roman" w:eastAsia="游明朝" w:hAnsi="Times New Roman" w:hint="eastAsia"/>
        </w:rPr>
        <w:t>を</w:t>
      </w:r>
      <m:oMath>
        <m:r>
          <w:rPr>
            <w:rFonts w:ascii="Cambria Math" w:eastAsia="游明朝" w:hAnsi="Cambria Math" w:hint="eastAsia"/>
          </w:rPr>
          <m:t>F</m:t>
        </m:r>
        <m:r>
          <w:rPr>
            <w:rFonts w:ascii="Cambria Math" w:eastAsia="游明朝" w:hAnsi="Cambria Math"/>
          </w:rPr>
          <m:t>(x)</m:t>
        </m:r>
      </m:oMath>
      <w:r w:rsidR="00326606">
        <w:rPr>
          <w:rFonts w:ascii="Times New Roman" w:eastAsia="游明朝" w:hAnsi="Times New Roman" w:hint="eastAsia"/>
        </w:rPr>
        <w:t>について解くと，</w:t>
      </w:r>
    </w:p>
    <w:p w14:paraId="7BEB9B6F" w14:textId="7762598C" w:rsidR="00326606" w:rsidRPr="00C90459" w:rsidRDefault="00C90459" w:rsidP="006909F5">
      <w:pPr>
        <w:ind w:firstLineChars="100" w:firstLine="210"/>
        <w:rPr>
          <w:rFonts w:ascii="Times New Roman" w:eastAsia="游明朝" w:hAnsi="Times New Roman"/>
          <w:i/>
        </w:rPr>
      </w:pPr>
      <m:oMathPara>
        <m:oMath>
          <m:r>
            <w:rPr>
              <w:rFonts w:ascii="Cambria Math" w:eastAsia="游明朝" w:hAnsi="Cambria Math" w:hint="eastAsia"/>
            </w:rPr>
            <m:t>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1-F</m:t>
              </m:r>
              <m:d>
                <m:dPr>
                  <m:ctrlPr>
                    <w:rPr>
                      <w:rFonts w:ascii="Cambria Math" w:eastAsia="游明朝" w:hAnsi="Cambria Math"/>
                      <w:i/>
                    </w:rPr>
                  </m:ctrlPr>
                </m:dPr>
                <m:e>
                  <m:r>
                    <w:rPr>
                      <w:rFonts w:ascii="Cambria Math" w:eastAsia="游明朝" w:hAnsi="Cambria Math"/>
                    </w:rPr>
                    <m:t>u</m:t>
                  </m:r>
                </m:e>
              </m:d>
            </m:e>
          </m:d>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+F</m:t>
          </m:r>
          <m:d>
            <m:dPr>
              <m:ctrlPr>
                <w:rPr>
                  <w:rFonts w:ascii="Cambria Math" w:eastAsia="游明朝" w:hAnsi="Cambria Math"/>
                  <w:i/>
                </w:rPr>
              </m:ctrlPr>
            </m:dPr>
            <m:e>
              <m:r>
                <w:rPr>
                  <w:rFonts w:ascii="Cambria Math" w:eastAsia="游明朝" w:hAnsi="Cambria Math"/>
                </w:rPr>
                <m:t>u</m:t>
              </m:r>
            </m:e>
          </m:d>
          <m:r>
            <w:rPr>
              <w:rFonts w:ascii="Cambria Math" w:eastAsia="游明朝" w:hAnsi="Cambria Math"/>
            </w:rPr>
            <m:t>.</m:t>
          </m:r>
        </m:oMath>
      </m:oMathPara>
    </w:p>
    <w:p w14:paraId="576AAB4C" w14:textId="3FCE29A9" w:rsidR="00114BE8" w:rsidRDefault="00BD4E99" w:rsidP="00087C27">
      <w:pPr>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oMath>
      <w:r w:rsidR="00087C27">
        <w:rPr>
          <w:rFonts w:ascii="Times New Roman" w:eastAsia="游明朝" w:hAnsi="Times New Roman" w:hint="eastAsia"/>
        </w:rPr>
        <w:t>を</w:t>
      </w:r>
      <w:r w:rsidR="00087C27">
        <w:rPr>
          <w:rFonts w:ascii="Times New Roman" w:eastAsia="游明朝" w:hAnsi="Times New Roman" w:hint="eastAsia"/>
        </w:rPr>
        <w:t>GPD</w:t>
      </w:r>
      <w:r w:rsidR="00087C27">
        <w:rPr>
          <w:rFonts w:ascii="Times New Roman" w:eastAsia="游明朝" w:hAnsi="Times New Roman" w:hint="eastAsia"/>
        </w:rPr>
        <w:t>に</w:t>
      </w:r>
      <w:r w:rsidR="00C37B8C">
        <w:rPr>
          <w:rFonts w:ascii="Times New Roman" w:eastAsia="游明朝" w:hAnsi="Times New Roman" w:hint="eastAsia"/>
        </w:rPr>
        <w:t>，</w:t>
      </w:r>
      <m:oMath>
        <m:r>
          <w:rPr>
            <w:rFonts w:ascii="Cambria Math" w:eastAsia="游明朝" w:hAnsi="Cambria Math"/>
          </w:rPr>
          <m:t>F(u)</m:t>
        </m:r>
      </m:oMath>
      <w:r w:rsidR="00C37B8C">
        <w:rPr>
          <w:rFonts w:ascii="Times New Roman" w:eastAsia="游明朝" w:hAnsi="Times New Roman" w:hint="eastAsia"/>
        </w:rPr>
        <w:t>を推定値</w:t>
      </w:r>
      <m:oMath>
        <m:r>
          <w:rPr>
            <w:rFonts w:ascii="Cambria Math" w:eastAsia="游明朝" w:hAnsi="Cambria Math"/>
          </w:rPr>
          <m:t xml:space="preserve"> </m:t>
        </m:r>
        <m:f>
          <m:fPr>
            <m:ctrlPr>
              <w:rPr>
                <w:rFonts w:ascii="Cambria Math" w:eastAsia="游明朝" w:hAnsi="Cambria Math"/>
                <w:i/>
              </w:rPr>
            </m:ctrlPr>
          </m:fPr>
          <m:num>
            <m:r>
              <w:rPr>
                <w:rFonts w:ascii="Cambria Math" w:eastAsia="游明朝" w:hAnsi="Cambria Math"/>
              </w:rPr>
              <m:t>n-</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r>
          <w:rPr>
            <w:rFonts w:ascii="Cambria Math" w:eastAsia="游明朝" w:hAnsi="Cambria Math"/>
          </w:rPr>
          <m:t xml:space="preserve"> </m:t>
        </m:r>
      </m:oMath>
      <w:r w:rsidR="004037BA" w:rsidRPr="001F631B">
        <w:rPr>
          <w:rFonts w:ascii="Times New Roman" w:eastAsia="游明朝" w:hAnsi="Times New Roman"/>
        </w:rPr>
        <w:t>に置き換えると</w:t>
      </w:r>
      <w:r w:rsidR="004037BA">
        <w:rPr>
          <w:rFonts w:ascii="Times New Roman" w:eastAsia="游明朝" w:hAnsi="Times New Roman" w:hint="eastAsia"/>
        </w:rPr>
        <w:t>，</w:t>
      </w:r>
      <w:r w:rsidR="004037BA" w:rsidRPr="001F631B">
        <w:rPr>
          <w:rFonts w:ascii="Times New Roman" w:eastAsia="游明朝" w:hAnsi="Times New Roman" w:hint="eastAsia"/>
        </w:rPr>
        <w:t>（ただし，</w:t>
      </w:r>
      <m:oMath>
        <m:r>
          <w:rPr>
            <w:rFonts w:ascii="Cambria Math" w:eastAsia="游明朝" w:hAnsi="Cambria Math"/>
          </w:rPr>
          <m:t>n</m:t>
        </m:r>
      </m:oMath>
      <w:r w:rsidR="004037BA" w:rsidRPr="001F631B">
        <w:rPr>
          <w:rFonts w:ascii="Times New Roman" w:eastAsia="游明朝" w:hAnsi="Times New Roman"/>
        </w:rPr>
        <w:t>は</w:t>
      </w:r>
      <w:r w:rsidR="004037BA">
        <w:rPr>
          <w:rFonts w:ascii="Times New Roman" w:eastAsia="游明朝" w:hAnsi="Times New Roman" w:hint="eastAsia"/>
        </w:rPr>
        <w:t>観測データ</w:t>
      </w:r>
      <w:r w:rsidR="004037BA" w:rsidRPr="001F631B">
        <w:rPr>
          <w:rFonts w:ascii="Times New Roman" w:eastAsia="游明朝" w:hAnsi="Times New Roman"/>
        </w:rPr>
        <w:t>の総数</w:t>
      </w:r>
      <w:r w:rsidR="004037BA">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oMath>
      <w:r w:rsidR="004037BA" w:rsidRPr="001F631B">
        <w:rPr>
          <w:rFonts w:ascii="Times New Roman" w:eastAsia="游明朝" w:hAnsi="Times New Roman"/>
        </w:rPr>
        <w:t>は閾値</w:t>
      </w:r>
      <m:oMath>
        <m:r>
          <w:rPr>
            <w:rFonts w:ascii="Cambria Math" w:eastAsia="游明朝" w:hAnsi="Cambria Math"/>
          </w:rPr>
          <m:t>u</m:t>
        </m:r>
      </m:oMath>
      <w:r w:rsidR="004037BA" w:rsidRPr="001F631B">
        <w:rPr>
          <w:rFonts w:ascii="Times New Roman" w:eastAsia="游明朝" w:hAnsi="Times New Roman"/>
        </w:rPr>
        <w:t>以上の</w:t>
      </w:r>
      <w:r w:rsidR="004037BA">
        <w:rPr>
          <w:rFonts w:ascii="Times New Roman" w:eastAsia="游明朝" w:hAnsi="Times New Roman" w:hint="eastAsia"/>
        </w:rPr>
        <w:t>観測データ数</w:t>
      </w:r>
      <w:r w:rsidR="004037BA" w:rsidRPr="001F631B">
        <w:rPr>
          <w:rFonts w:ascii="Times New Roman" w:eastAsia="游明朝" w:hAnsi="Times New Roman" w:hint="eastAsia"/>
        </w:rPr>
        <w:t>）</w:t>
      </w:r>
      <w:r w:rsidR="00871A56">
        <w:rPr>
          <w:rFonts w:ascii="Times New Roman" w:eastAsia="游明朝" w:hAnsi="Times New Roman" w:hint="eastAsia"/>
        </w:rPr>
        <w:t>次式が得られる．</w:t>
      </w:r>
    </w:p>
    <w:p w14:paraId="073E140A" w14:textId="1B53B64F" w:rsidR="00871A56" w:rsidRDefault="00BD4E99" w:rsidP="00087C27">
      <w:pPr>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F</m:t>
              </m:r>
            </m:e>
          </m:acc>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d>
            <m:dPr>
              <m:ctrlPr>
                <w:rPr>
                  <w:rFonts w:ascii="Cambria Math" w:eastAsia="游明朝" w:hAnsi="Cambria Math"/>
                  <w:i/>
                </w:rPr>
              </m:ctrlPr>
            </m:dPr>
            <m:e>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ξ</m:t>
                              </m:r>
                            </m:e>
                          </m:acc>
                        </m:num>
                        <m:den>
                          <m:acc>
                            <m:accPr>
                              <m:ctrlPr>
                                <w:rPr>
                                  <w:rFonts w:ascii="Cambria Math" w:eastAsia="游明朝" w:hAnsi="Cambria Math"/>
                                  <w:i/>
                                </w:rPr>
                              </m:ctrlPr>
                            </m:accPr>
                            <m:e>
                              <m:r>
                                <w:rPr>
                                  <w:rFonts w:ascii="Cambria Math" w:eastAsia="游明朝" w:hAnsi="Cambria Math"/>
                                </w:rPr>
                                <m:t>σ</m:t>
                              </m:r>
                            </m:e>
                          </m:acc>
                        </m:den>
                      </m:f>
                      <m:d>
                        <m:dPr>
                          <m:ctrlPr>
                            <w:rPr>
                              <w:rFonts w:ascii="Cambria Math" w:eastAsia="游明朝" w:hAnsi="Cambria Math"/>
                              <w:i/>
                            </w:rPr>
                          </m:ctrlPr>
                        </m:dPr>
                        <m:e>
                          <m:r>
                            <w:rPr>
                              <w:rFonts w:ascii="Cambria Math" w:eastAsia="游明朝" w:hAnsi="Cambria Math"/>
                            </w:rPr>
                            <m:t>x-u</m:t>
                          </m:r>
                        </m:e>
                      </m:d>
                    </m:e>
                  </m:d>
                </m:e>
                <m:sup>
                  <m:r>
                    <w:rPr>
                      <w:rFonts w:ascii="Cambria Math" w:eastAsia="游明朝" w:hAnsi="Cambria Math"/>
                    </w:rPr>
                    <m:t>-1/ξ</m:t>
                  </m:r>
                </m:sup>
              </m:sSup>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e>
          </m:d>
        </m:oMath>
      </m:oMathPara>
    </w:p>
    <w:p w14:paraId="084C27AA" w14:textId="2391259B" w:rsidR="00114BE8" w:rsidRDefault="007E15A5" w:rsidP="007E15A5">
      <w:pPr>
        <w:rPr>
          <w:rFonts w:ascii="Times New Roman" w:eastAsia="游明朝" w:hAnsi="Times New Roman"/>
        </w:rPr>
      </w:pPr>
      <w:r>
        <w:rPr>
          <w:rFonts w:ascii="Times New Roman" w:eastAsia="游明朝" w:hAnsi="Times New Roman" w:hint="eastAsia"/>
        </w:rPr>
        <w:t>この式は</w:t>
      </w:r>
      <w:r w:rsidR="00D8316E">
        <w:rPr>
          <w:rFonts w:ascii="Times New Roman" w:eastAsia="游明朝" w:hAnsi="Times New Roman" w:hint="eastAsia"/>
        </w:rPr>
        <w:t>以下の様により簡単にできる．</w:t>
      </w:r>
    </w:p>
    <w:p w14:paraId="3AE0AAE1" w14:textId="3F6DD4C6" w:rsidR="00087C27" w:rsidRDefault="00BD4E99" w:rsidP="006909F5">
      <w:pPr>
        <w:ind w:firstLineChars="100" w:firstLine="210"/>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F</m:t>
              </m:r>
            </m:e>
          </m:acc>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=1-</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ξ</m:t>
                          </m:r>
                        </m:e>
                      </m:acc>
                    </m:num>
                    <m:den>
                      <m:acc>
                        <m:accPr>
                          <m:ctrlPr>
                            <w:rPr>
                              <w:rFonts w:ascii="Cambria Math" w:eastAsia="游明朝" w:hAnsi="Cambria Math"/>
                              <w:i/>
                            </w:rPr>
                          </m:ctrlPr>
                        </m:accPr>
                        <m:e>
                          <m:r>
                            <w:rPr>
                              <w:rFonts w:ascii="Cambria Math" w:eastAsia="游明朝" w:hAnsi="Cambria Math"/>
                            </w:rPr>
                            <m:t>σ</m:t>
                          </m:r>
                        </m:e>
                      </m:acc>
                    </m:den>
                  </m:f>
                  <m:d>
                    <m:dPr>
                      <m:ctrlPr>
                        <w:rPr>
                          <w:rFonts w:ascii="Cambria Math" w:eastAsia="游明朝" w:hAnsi="Cambria Math"/>
                          <w:i/>
                        </w:rPr>
                      </m:ctrlPr>
                    </m:dPr>
                    <m:e>
                      <m:r>
                        <w:rPr>
                          <w:rFonts w:ascii="Cambria Math" w:eastAsia="游明朝" w:hAnsi="Cambria Math"/>
                        </w:rPr>
                        <m:t>x-u</m:t>
                      </m:r>
                    </m:e>
                  </m:d>
                </m:e>
              </m:d>
            </m:e>
            <m:sup>
              <m:r>
                <w:rPr>
                  <w:rFonts w:ascii="Cambria Math" w:eastAsia="游明朝" w:hAnsi="Cambria Math"/>
                </w:rPr>
                <m:t>-1/ξ</m:t>
              </m:r>
            </m:sup>
          </m:sSup>
        </m:oMath>
      </m:oMathPara>
    </w:p>
    <w:p w14:paraId="5227CA30" w14:textId="3F8288C7" w:rsidR="00087C27" w:rsidRDefault="00AC4EBF" w:rsidP="00BE3322">
      <w:pPr>
        <w:rPr>
          <w:rFonts w:ascii="Times New Roman" w:eastAsia="游明朝" w:hAnsi="Times New Roman"/>
        </w:rPr>
      </w:pPr>
      <w:r>
        <w:rPr>
          <w:rFonts w:ascii="Times New Roman" w:eastAsia="游明朝" w:hAnsi="Times New Roman" w:hint="eastAsia"/>
        </w:rPr>
        <w:t>分布の上側</w:t>
      </w:r>
      <m:oMath>
        <m:r>
          <w:rPr>
            <w:rFonts w:ascii="Cambria Math" w:eastAsia="游明朝" w:hAnsi="Cambria Math" w:hint="eastAsia"/>
          </w:rPr>
          <m:t>p</m:t>
        </m:r>
      </m:oMath>
      <w:r>
        <w:rPr>
          <w:rFonts w:ascii="Times New Roman" w:eastAsia="游明朝" w:hAnsi="Times New Roman" w:hint="eastAsia"/>
        </w:rPr>
        <w:t>確率点</w:t>
      </w:r>
      <w:r w:rsidR="00ED5E85">
        <w:rPr>
          <w:rFonts w:ascii="Times New Roman" w:eastAsia="游明朝" w:hAnsi="Times New Roman" w:hint="eastAsia"/>
        </w:rPr>
        <w:t>は，次の通り．</w:t>
      </w:r>
    </w:p>
    <w:p w14:paraId="02CE503A" w14:textId="22D0FE20" w:rsidR="00ED5E85" w:rsidRDefault="00ED5E85" w:rsidP="00BE3322">
      <w:pPr>
        <w:rPr>
          <w:rFonts w:ascii="Times New Roman" w:eastAsia="游明朝" w:hAnsi="Times New Roman"/>
        </w:rPr>
      </w:pPr>
      <m:oMathPara>
        <m:oMath>
          <m:r>
            <w:rPr>
              <w:rFonts w:ascii="Cambria Math" w:eastAsia="游明朝" w:hAnsi="Cambria Math"/>
            </w:rPr>
            <m:t>p=1-F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ξ</m:t>
                          </m:r>
                        </m:e>
                      </m:acc>
                    </m:num>
                    <m:den>
                      <m:acc>
                        <m:accPr>
                          <m:ctrlPr>
                            <w:rPr>
                              <w:rFonts w:ascii="Cambria Math" w:eastAsia="游明朝" w:hAnsi="Cambria Math"/>
                              <w:i/>
                            </w:rPr>
                          </m:ctrlPr>
                        </m:accPr>
                        <m:e>
                          <m:r>
                            <w:rPr>
                              <w:rFonts w:ascii="Cambria Math" w:eastAsia="游明朝" w:hAnsi="Cambria Math"/>
                            </w:rPr>
                            <m:t>σ</m:t>
                          </m:r>
                        </m:e>
                      </m:acc>
                    </m:den>
                  </m:f>
                  <m:d>
                    <m:dPr>
                      <m:ctrlPr>
                        <w:rPr>
                          <w:rFonts w:ascii="Cambria Math" w:eastAsia="游明朝" w:hAnsi="Cambria Math"/>
                          <w:i/>
                        </w:rPr>
                      </m:ctrlPr>
                    </m:dPr>
                    <m:e>
                      <m:r>
                        <w:rPr>
                          <w:rFonts w:ascii="Cambria Math" w:eastAsia="游明朝" w:hAnsi="Cambria Math"/>
                        </w:rPr>
                        <m:t>x-u</m:t>
                      </m:r>
                    </m:e>
                  </m:d>
                </m:e>
              </m:d>
            </m:e>
            <m:sup>
              <m:r>
                <w:rPr>
                  <w:rFonts w:ascii="Cambria Math" w:eastAsia="游明朝" w:hAnsi="Cambria Math"/>
                </w:rPr>
                <m:t>-1/ξ</m:t>
              </m:r>
            </m:sup>
          </m:sSup>
        </m:oMath>
      </m:oMathPara>
    </w:p>
    <w:p w14:paraId="02F9679D" w14:textId="51F9AADD" w:rsidR="00087C27" w:rsidRDefault="00ED5E85" w:rsidP="00ED5E85">
      <w:pPr>
        <w:rPr>
          <w:rFonts w:ascii="Times New Roman" w:eastAsia="游明朝" w:hAnsi="Times New Roman"/>
        </w:rPr>
      </w:pPr>
      <w:r>
        <w:rPr>
          <w:rFonts w:ascii="Times New Roman" w:eastAsia="游明朝" w:hAnsi="Times New Roman" w:hint="eastAsia"/>
        </w:rPr>
        <w:t>上式を</w:t>
      </w:r>
      <m:oMath>
        <m:r>
          <w:rPr>
            <w:rFonts w:ascii="Cambria Math" w:eastAsia="游明朝" w:hAnsi="Cambria Math"/>
          </w:rPr>
          <m:t>x</m:t>
        </m:r>
      </m:oMath>
      <w:r>
        <w:rPr>
          <w:rFonts w:ascii="Times New Roman" w:eastAsia="游明朝" w:hAnsi="Times New Roman" w:hint="eastAsia"/>
        </w:rPr>
        <w:t>について解くことで，</w:t>
      </w:r>
      <m:oMath>
        <m:r>
          <w:rPr>
            <w:rFonts w:ascii="Cambria Math" w:eastAsia="游明朝" w:hAnsi="Cambria Math" w:hint="eastAsia"/>
          </w:rPr>
          <m:t>Va</m:t>
        </m:r>
        <m:sSub>
          <m:sSubPr>
            <m:ctrlPr>
              <w:rPr>
                <w:rFonts w:ascii="Cambria Math" w:eastAsia="游明朝" w:hAnsi="Cambria Math"/>
                <w:i/>
              </w:rPr>
            </m:ctrlPr>
          </m:sSub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p</m:t>
            </m:r>
          </m:sub>
        </m:sSub>
        <m:r>
          <w:rPr>
            <w:rFonts w:ascii="Cambria Math" w:eastAsia="游明朝" w:hAnsi="Cambria Math"/>
          </w:rPr>
          <m:t xml:space="preserve"> </m:t>
        </m:r>
      </m:oMath>
      <w:r w:rsidR="00444271">
        <w:rPr>
          <w:rFonts w:ascii="Times New Roman" w:eastAsia="游明朝" w:hAnsi="Times New Roman" w:hint="eastAsia"/>
        </w:rPr>
        <w:t>を求めることができる．</w:t>
      </w:r>
    </w:p>
    <w:p w14:paraId="56254C61" w14:textId="00574EF5" w:rsidR="00444271" w:rsidRPr="00BD097A" w:rsidRDefault="00BD4E99" w:rsidP="00ED5E85">
      <w:pPr>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=u+</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σ</m:t>
                  </m:r>
                </m:e>
              </m:acc>
            </m:num>
            <m:den>
              <m:acc>
                <m:accPr>
                  <m:ctrlPr>
                    <w:rPr>
                      <w:rFonts w:ascii="Cambria Math" w:eastAsia="游明朝" w:hAnsi="Cambria Math"/>
                      <w:i/>
                    </w:rPr>
                  </m:ctrlPr>
                </m:accPr>
                <m:e>
                  <m:r>
                    <w:rPr>
                      <w:rFonts w:ascii="Cambria Math" w:eastAsia="游明朝" w:hAnsi="Cambria Math"/>
                    </w:rPr>
                    <m:t>ξ</m:t>
                  </m:r>
                </m:e>
              </m:acc>
            </m:den>
          </m:f>
          <m:d>
            <m:dPr>
              <m:ctrlPr>
                <w:rPr>
                  <w:rFonts w:ascii="Cambria Math" w:eastAsia="游明朝" w:hAnsi="Cambria Math"/>
                  <w:i/>
                </w:rPr>
              </m:ctrlPr>
            </m:dPr>
            <m:e>
              <m:sSup>
                <m:sSupPr>
                  <m:ctrlPr>
                    <w:rPr>
                      <w:rFonts w:ascii="Cambria Math" w:eastAsia="游明朝" w:hAnsi="Cambria Math"/>
                      <w:i/>
                    </w:rPr>
                  </m:ctrlPr>
                </m:sSup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n</m:t>
                          </m:r>
                        </m:num>
                        <m:den>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den>
                      </m:f>
                      <m:r>
                        <w:rPr>
                          <w:rFonts w:ascii="Cambria Math" w:eastAsia="游明朝" w:hAnsi="Cambria Math"/>
                        </w:rPr>
                        <m:t>p</m:t>
                      </m:r>
                    </m:e>
                  </m:d>
                </m:e>
                <m:sup>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sup>
              </m:sSup>
              <m:r>
                <w:rPr>
                  <w:rFonts w:ascii="Cambria Math" w:eastAsia="游明朝" w:hAnsi="Cambria Math"/>
                </w:rPr>
                <m:t>-1</m:t>
              </m:r>
            </m:e>
          </m:d>
        </m:oMath>
      </m:oMathPara>
    </w:p>
    <w:p w14:paraId="259F06A9" w14:textId="77777777" w:rsidR="00BD097A" w:rsidRDefault="00BD097A" w:rsidP="00ED5E85">
      <w:pPr>
        <w:rPr>
          <w:rFonts w:ascii="Times New Roman" w:eastAsia="游明朝" w:hAnsi="Times New Roman"/>
        </w:rPr>
      </w:pPr>
    </w:p>
    <w:p w14:paraId="6BB635F8" w14:textId="38C9994A" w:rsidR="004040B8" w:rsidRDefault="00BD097A" w:rsidP="006909F5">
      <w:pPr>
        <w:ind w:firstLineChars="100" w:firstLine="210"/>
        <w:rPr>
          <w:rFonts w:ascii="Times New Roman" w:eastAsia="游明朝" w:hAnsi="Times New Roman"/>
        </w:rPr>
      </w:pPr>
      <w:r w:rsidRPr="001F631B">
        <w:rPr>
          <w:rFonts w:ascii="Times New Roman" w:eastAsia="游明朝" w:hAnsi="Times New Roman" w:hint="eastAsia"/>
        </w:rPr>
        <w:t>期待ショートフォールを以下の通りに</w:t>
      </w:r>
      <w:r w:rsidRPr="001F631B">
        <w:rPr>
          <w:rFonts w:ascii="Times New Roman" w:eastAsia="游明朝" w:hAnsi="Times New Roman"/>
        </w:rPr>
        <w:t>書き換え</w:t>
      </w:r>
      <w:r>
        <w:rPr>
          <w:rFonts w:ascii="Times New Roman" w:eastAsia="游明朝" w:hAnsi="Times New Roman" w:hint="eastAsia"/>
        </w:rPr>
        <w:t>る．右辺</w:t>
      </w:r>
      <w:r w:rsidRPr="001F631B">
        <w:rPr>
          <w:rFonts w:ascii="Times New Roman" w:eastAsia="游明朝" w:hAnsi="Times New Roman"/>
        </w:rPr>
        <w:t>の第</w:t>
      </w:r>
      <w:r w:rsidRPr="001F631B">
        <w:rPr>
          <w:rFonts w:ascii="Times New Roman" w:eastAsia="游明朝" w:hAnsi="Times New Roman"/>
        </w:rPr>
        <w:t>2</w:t>
      </w:r>
      <w:r w:rsidRPr="001F631B">
        <w:rPr>
          <w:rFonts w:ascii="Times New Roman" w:eastAsia="游明朝" w:hAnsi="Times New Roman"/>
        </w:rPr>
        <w:t>項は閾値</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r>
          <w:rPr>
            <w:rFonts w:ascii="Cambria Math" w:eastAsia="游明朝" w:hAnsi="Cambria Math"/>
          </w:rPr>
          <m:t xml:space="preserve"> </m:t>
        </m:r>
      </m:oMath>
      <w:r>
        <w:rPr>
          <w:rFonts w:ascii="Times New Roman" w:eastAsia="游明朝" w:hAnsi="Times New Roman" w:hint="eastAsia"/>
        </w:rPr>
        <w:t>の</w:t>
      </w:r>
      <w:r w:rsidRPr="001F631B">
        <w:rPr>
          <w:rFonts w:ascii="Times New Roman" w:eastAsia="游明朝" w:hAnsi="Times New Roman"/>
        </w:rPr>
        <w:t>超過</w:t>
      </w:r>
      <w:r>
        <w:rPr>
          <w:rFonts w:ascii="Times New Roman" w:eastAsia="游明朝" w:hAnsi="Times New Roman" w:hint="eastAsia"/>
        </w:rPr>
        <w:t>分</w:t>
      </w:r>
      <w:r w:rsidRPr="001F631B">
        <w:rPr>
          <w:rFonts w:ascii="Times New Roman" w:eastAsia="游明朝" w:hAnsi="Times New Roman"/>
        </w:rPr>
        <w:t>の期待値で</w:t>
      </w:r>
      <w:r>
        <w:rPr>
          <w:rFonts w:ascii="Times New Roman" w:eastAsia="游明朝" w:hAnsi="Times New Roman" w:hint="eastAsia"/>
        </w:rPr>
        <w:t>ある．</w:t>
      </w:r>
    </w:p>
    <w:p w14:paraId="145F8202" w14:textId="153B8FC3" w:rsidR="00A320BE" w:rsidRDefault="00BD4E99" w:rsidP="006909F5">
      <w:pPr>
        <w:ind w:firstLineChars="100" w:firstLine="210"/>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e>
          </m:acc>
          <m:r>
            <m:rPr>
              <m:scr m:val="double-struck"/>
              <m:aln/>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X|X&gt;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e>
          </m:d>
          <m:r>
            <m:rPr>
              <m:sty m:val="p"/>
            </m:rPr>
            <w:rPr>
              <w:rFonts w:ascii="Times New Roman" w:eastAsia="游明朝" w:hAnsi="Times New Roman"/>
            </w:rPr>
            <w:br/>
          </m:r>
        </m:oMath>
        <m:oMath>
          <m:r>
            <m:rPr>
              <m:aln/>
            </m:rP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m:rPr>
              <m:scr m:val="double-struck"/>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|X&gt;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e>
          </m:d>
        </m:oMath>
      </m:oMathPara>
    </w:p>
    <w:p w14:paraId="08A2BBBB" w14:textId="3B3B0216" w:rsidR="006B4DF3" w:rsidRDefault="006B4DF3" w:rsidP="006B4DF3">
      <w:pPr>
        <w:rPr>
          <w:rFonts w:ascii="Times New Roman" w:eastAsia="游明朝" w:hAnsi="Times New Roman"/>
        </w:rPr>
      </w:pPr>
      <w:r>
        <w:rPr>
          <w:rFonts w:ascii="Times New Roman" w:eastAsia="游明朝" w:hAnsi="Times New Roman" w:hint="eastAsia"/>
        </w:rPr>
        <w:t>極値指数</w:t>
      </w:r>
      <m:oMath>
        <m:r>
          <w:rPr>
            <w:rFonts w:ascii="Cambria Math" w:eastAsia="游明朝" w:hAnsi="Cambria Math"/>
          </w:rPr>
          <m:t>ξ</m:t>
        </m:r>
        <m:r>
          <w:rPr>
            <w:rFonts w:ascii="Cambria Math" w:eastAsia="游明朝" w:hAnsi="Cambria Math"/>
          </w:rPr>
          <m:t>＜</m:t>
        </m:r>
        <m:r>
          <w:rPr>
            <w:rFonts w:ascii="Cambria Math" w:eastAsia="游明朝" w:hAnsi="Cambria Math"/>
          </w:rPr>
          <m:t>1</m:t>
        </m:r>
      </m:oMath>
      <w:r w:rsidRPr="001F631B">
        <w:rPr>
          <w:rFonts w:ascii="Times New Roman" w:eastAsia="游明朝" w:hAnsi="Times New Roman"/>
        </w:rPr>
        <w:t>の</w:t>
      </w:r>
      <w:r w:rsidRPr="001F631B">
        <w:rPr>
          <w:rFonts w:ascii="Times New Roman" w:eastAsia="游明朝" w:hAnsi="Times New Roman"/>
        </w:rPr>
        <w:t>GPD</w:t>
      </w:r>
      <w:r w:rsidRPr="001F631B">
        <w:rPr>
          <w:rFonts w:ascii="Times New Roman" w:eastAsia="游明朝" w:hAnsi="Times New Roman"/>
        </w:rPr>
        <w:t>の平均</w:t>
      </w:r>
      <w:r>
        <w:rPr>
          <w:rFonts w:ascii="Times New Roman" w:eastAsia="游明朝" w:hAnsi="Times New Roman" w:hint="eastAsia"/>
        </w:rPr>
        <w:t>超過</w:t>
      </w:r>
      <w:r w:rsidRPr="001F631B">
        <w:rPr>
          <w:rFonts w:ascii="Times New Roman" w:eastAsia="游明朝" w:hAnsi="Times New Roman"/>
        </w:rPr>
        <w:t>関数は</w:t>
      </w:r>
      <w:r w:rsidRPr="001F631B">
        <w:rPr>
          <w:rFonts w:ascii="Times New Roman" w:eastAsia="游明朝" w:hAnsi="Times New Roman" w:hint="eastAsia"/>
        </w:rPr>
        <w:t>以下</w:t>
      </w:r>
      <w:r w:rsidRPr="001F631B">
        <w:rPr>
          <w:rFonts w:ascii="Times New Roman" w:eastAsia="游明朝" w:hAnsi="Times New Roman"/>
        </w:rPr>
        <w:t>であることが知られている</w:t>
      </w:r>
      <w:r w:rsidR="00EA5757">
        <w:rPr>
          <w:rStyle w:val="af5"/>
          <w:rFonts w:ascii="Times New Roman" w:eastAsia="游明朝" w:hAnsi="Times New Roman"/>
        </w:rPr>
        <w:footnoteReference w:id="5"/>
      </w:r>
      <w:r w:rsidR="0066432E">
        <w:rPr>
          <w:rFonts w:ascii="Times New Roman" w:eastAsia="游明朝" w:hAnsi="Times New Roman" w:hint="eastAsia"/>
        </w:rPr>
        <w:t>．</w:t>
      </w:r>
    </w:p>
    <w:p w14:paraId="4B1C5E7C" w14:textId="60BE8DE1" w:rsidR="0066432E" w:rsidRPr="001F631B" w:rsidRDefault="00C9133E" w:rsidP="006B4DF3">
      <w:pPr>
        <w:rPr>
          <w:rFonts w:ascii="Times New Roman" w:eastAsia="游明朝" w:hAnsi="Times New Roman"/>
        </w:rPr>
      </w:pPr>
      <m:oMathPara>
        <m:oMath>
          <m:r>
            <w:rPr>
              <w:rFonts w:ascii="Cambria Math" w:eastAsia="游明朝" w:hAnsi="Cambria Math"/>
            </w:rPr>
            <m:t>e</m:t>
          </m:r>
          <m:d>
            <m:dPr>
              <m:ctrlPr>
                <w:rPr>
                  <w:rFonts w:ascii="Cambria Math" w:eastAsia="游明朝" w:hAnsi="Cambria Math"/>
                  <w:i/>
                </w:rPr>
              </m:ctrlPr>
            </m:dPr>
            <m:e>
              <m:r>
                <w:rPr>
                  <w:rFonts w:ascii="Cambria Math" w:eastAsia="游明朝" w:hAnsi="Cambria Math"/>
                </w:rPr>
                <m:t>Z</m:t>
              </m:r>
            </m:e>
          </m:d>
          <m:r>
            <m:rPr>
              <m:scr m:val="double-struck"/>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X-z | X&gt;z</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σ+ξz</m:t>
              </m:r>
            </m:num>
            <m:den>
              <m:r>
                <w:rPr>
                  <w:rFonts w:ascii="Cambria Math" w:eastAsia="游明朝" w:hAnsi="Cambria Math"/>
                </w:rPr>
                <m:t>1-ξ</m:t>
              </m:r>
            </m:den>
          </m:f>
          <m:r>
            <w:rPr>
              <w:rFonts w:ascii="Cambria Math" w:eastAsia="游明朝" w:hAnsi="Cambria Math"/>
            </w:rPr>
            <m:t>,  σ+ξz&gt;0</m:t>
          </m:r>
        </m:oMath>
      </m:oMathPara>
    </w:p>
    <w:p w14:paraId="6608A9FB" w14:textId="0955CA35" w:rsidR="006B4DF3" w:rsidRPr="001F631B" w:rsidRDefault="006B4DF3" w:rsidP="006B4DF3">
      <w:pPr>
        <w:ind w:firstLineChars="100" w:firstLine="210"/>
        <w:jc w:val="center"/>
        <w:rPr>
          <w:rFonts w:ascii="Times New Roman" w:eastAsia="游明朝" w:hAnsi="Times New Roman"/>
        </w:rPr>
      </w:pPr>
    </w:p>
    <w:p w14:paraId="755A2E25" w14:textId="49AFF74C" w:rsidR="006B4DF3" w:rsidRPr="006F5020" w:rsidRDefault="00A74033" w:rsidP="006B4DF3">
      <w:pPr>
        <w:rPr>
          <w:rFonts w:ascii="Times New Roman" w:eastAsia="游明朝" w:hAnsi="Times New Roman"/>
        </w:rPr>
      </w:pPr>
      <w:r>
        <w:rPr>
          <w:rFonts w:ascii="Times New Roman" w:eastAsia="游明朝" w:hAnsi="Times New Roman" w:hint="eastAsia"/>
        </w:rPr>
        <w:t>この関数は，閾値</w:t>
      </w:r>
      <m:oMath>
        <m:r>
          <w:rPr>
            <w:rFonts w:ascii="Cambria Math" w:eastAsia="游明朝" w:hAnsi="Cambria Math"/>
          </w:rPr>
          <m:t xml:space="preserve">z </m:t>
        </m:r>
      </m:oMath>
      <w:r w:rsidR="00372853">
        <w:rPr>
          <w:rFonts w:ascii="Times New Roman" w:eastAsia="游明朝" w:hAnsi="Times New Roman" w:hint="eastAsia"/>
        </w:rPr>
        <w:t>の値を変化させたときの確率変数</w:t>
      </w:r>
      <m:oMath>
        <m:r>
          <w:rPr>
            <w:rFonts w:ascii="Cambria Math" w:eastAsia="游明朝" w:hAnsi="Cambria Math" w:hint="eastAsia"/>
          </w:rPr>
          <m:t>X</m:t>
        </m:r>
        <m:r>
          <w:rPr>
            <w:rFonts w:ascii="Cambria Math" w:eastAsia="游明朝" w:hAnsi="Cambria Math"/>
          </w:rPr>
          <m:t xml:space="preserve"> </m:t>
        </m:r>
      </m:oMath>
      <w:r w:rsidR="00372853">
        <w:rPr>
          <w:rFonts w:ascii="Times New Roman" w:eastAsia="游明朝" w:hAnsi="Times New Roman" w:hint="eastAsia"/>
        </w:rPr>
        <w:t>の過剰分の平均を与えている．</w:t>
      </w:r>
      <w:r w:rsidR="00903496">
        <w:rPr>
          <w:rFonts w:ascii="Times New Roman" w:eastAsia="游明朝" w:hAnsi="Times New Roman" w:hint="eastAsia"/>
        </w:rPr>
        <w:t>モーメント（ここでは</w:t>
      </w:r>
      <w:r w:rsidR="00903496">
        <w:rPr>
          <w:rFonts w:ascii="Times New Roman" w:eastAsia="游明朝" w:hAnsi="Times New Roman" w:hint="eastAsia"/>
        </w:rPr>
        <w:t>1</w:t>
      </w:r>
      <w:r w:rsidR="00903496">
        <w:rPr>
          <w:rFonts w:ascii="Times New Roman" w:eastAsia="游明朝" w:hAnsi="Times New Roman" w:hint="eastAsia"/>
        </w:rPr>
        <w:t>次モーメント）</w:t>
      </w:r>
      <w:r w:rsidR="00CE5065">
        <w:rPr>
          <w:rFonts w:ascii="Times New Roman" w:eastAsia="游明朝" w:hAnsi="Times New Roman" w:hint="eastAsia"/>
        </w:rPr>
        <w:t>の存在に関するもう一つの重要な結果は，</w:t>
      </w:r>
      <m:oMath>
        <m:r>
          <w:rPr>
            <w:rFonts w:ascii="Cambria Math" w:eastAsia="游明朝" w:hAnsi="Cambria Math"/>
          </w:rPr>
          <m:t xml:space="preserve">X </m:t>
        </m:r>
      </m:oMath>
      <w:r w:rsidR="00887C8A">
        <w:rPr>
          <w:rFonts w:ascii="Times New Roman" w:eastAsia="游明朝" w:hAnsi="Times New Roman" w:hint="eastAsia"/>
        </w:rPr>
        <w:t>が</w:t>
      </w:r>
      <w:r w:rsidR="00887C8A">
        <w:rPr>
          <w:rFonts w:ascii="Times New Roman" w:eastAsia="游明朝" w:hAnsi="Times New Roman" w:hint="eastAsia"/>
        </w:rPr>
        <w:t>GPD</w:t>
      </w:r>
      <w:r w:rsidR="00887C8A">
        <w:rPr>
          <w:rFonts w:ascii="Times New Roman" w:eastAsia="游明朝" w:hAnsi="Times New Roman" w:hint="eastAsia"/>
        </w:rPr>
        <w:t>に従う場合，</w:t>
      </w:r>
      <m:oMath>
        <m:r>
          <w:rPr>
            <w:rFonts w:ascii="Cambria Math" w:eastAsia="游明朝" w:hAnsi="Cambria Math"/>
          </w:rPr>
          <m:t xml:space="preserve">r&lt;1/ξ </m:t>
        </m:r>
      </m:oMath>
      <w:r w:rsidR="006F5020">
        <w:rPr>
          <w:rFonts w:ascii="Times New Roman" w:eastAsia="游明朝" w:hAnsi="Times New Roman" w:hint="eastAsia"/>
        </w:rPr>
        <w:t>であるようなすべての整数</w:t>
      </w:r>
      <m:oMath>
        <m:r>
          <w:rPr>
            <w:rFonts w:ascii="Cambria Math" w:eastAsia="游明朝" w:hAnsi="Cambria Math"/>
          </w:rPr>
          <m:t xml:space="preserve">r </m:t>
        </m:r>
      </m:oMath>
      <w:r w:rsidR="006F5020">
        <w:rPr>
          <w:rFonts w:ascii="Times New Roman" w:eastAsia="游明朝" w:hAnsi="Times New Roman" w:hint="eastAsia"/>
        </w:rPr>
        <w:t>に対して，</w:t>
      </w:r>
      <m:oMath>
        <m:r>
          <w:rPr>
            <w:rFonts w:ascii="Cambria Math" w:eastAsia="游明朝" w:hAnsi="Cambria Math"/>
          </w:rPr>
          <m:t xml:space="preserve">r </m:t>
        </m:r>
      </m:oMath>
      <w:r w:rsidR="006F5020">
        <w:rPr>
          <w:rFonts w:ascii="Times New Roman" w:eastAsia="游明朝" w:hAnsi="Times New Roman" w:hint="eastAsia"/>
        </w:rPr>
        <w:t>個の</w:t>
      </w:r>
      <w:r w:rsidR="00903496">
        <w:rPr>
          <w:rFonts w:ascii="Times New Roman" w:eastAsia="游明朝" w:hAnsi="Times New Roman" w:hint="eastAsia"/>
        </w:rPr>
        <w:t>1</w:t>
      </w:r>
      <w:r w:rsidR="00903496">
        <w:rPr>
          <w:rFonts w:ascii="Times New Roman" w:eastAsia="游明朝" w:hAnsi="Times New Roman" w:hint="eastAsia"/>
        </w:rPr>
        <w:t>次モーメントが存在する．</w:t>
      </w:r>
    </w:p>
    <w:p w14:paraId="1531ADB2" w14:textId="338DA2B4" w:rsidR="00BD097A" w:rsidRDefault="0087122C" w:rsidP="00530B54">
      <w:pPr>
        <w:ind w:firstLineChars="100" w:firstLine="210"/>
        <w:rPr>
          <w:rFonts w:ascii="Times New Roman" w:eastAsia="游明朝" w:hAnsi="Times New Roman"/>
        </w:rPr>
      </w:pPr>
      <w:r w:rsidRPr="001F631B">
        <w:rPr>
          <w:rFonts w:ascii="Times New Roman" w:eastAsia="游明朝" w:hAnsi="Times New Roman" w:hint="eastAsia"/>
        </w:rPr>
        <w:t>同様に</w:t>
      </w:r>
      <w:r>
        <w:rPr>
          <w:rFonts w:ascii="Times New Roman" w:eastAsia="游明朝" w:hAnsi="Times New Roman" w:hint="eastAsia"/>
        </w:rPr>
        <w:t>，</w:t>
      </w:r>
      <w:r w:rsidRPr="001F631B">
        <w:rPr>
          <w:rFonts w:ascii="Times New Roman" w:eastAsia="游明朝" w:hAnsi="Times New Roman" w:hint="eastAsia"/>
        </w:rPr>
        <w:t>期待ショートフォールの定義</w:t>
      </w:r>
      <w:r>
        <w:rPr>
          <w:rFonts w:ascii="Times New Roman" w:eastAsia="游明朝" w:hAnsi="Times New Roman" w:hint="eastAsia"/>
        </w:rPr>
        <w:t>が上式で与えられ，</w:t>
      </w:r>
      <w:r w:rsidR="00530B54">
        <w:rPr>
          <w:rFonts w:ascii="Times New Roman" w:eastAsia="游明朝" w:hAnsi="Times New Roman" w:hint="eastAsia"/>
        </w:rPr>
        <w:t>平均超過関数</w:t>
      </w:r>
      <w:r w:rsidRPr="001F631B">
        <w:rPr>
          <w:rFonts w:ascii="Times New Roman" w:eastAsia="游明朝" w:hAnsi="Times New Roman"/>
        </w:rPr>
        <w:t>を用いて</w:t>
      </w:r>
      <m:oMath>
        <m:r>
          <w:rPr>
            <w:rFonts w:ascii="Cambria Math" w:eastAsia="游明朝" w:hAnsi="Cambria Math"/>
          </w:rPr>
          <m:t>z=VaR-u</m:t>
        </m:r>
      </m:oMath>
      <w:r w:rsidRPr="001F631B">
        <w:rPr>
          <w:rFonts w:ascii="Times New Roman" w:eastAsia="游明朝" w:hAnsi="Times New Roman"/>
        </w:rPr>
        <w:t xml:space="preserve"> </w:t>
      </w:r>
      <w:r w:rsidRPr="001F631B">
        <w:rPr>
          <w:rFonts w:ascii="Times New Roman" w:eastAsia="游明朝" w:hAnsi="Times New Roman"/>
        </w:rPr>
        <w:t>および</w:t>
      </w:r>
      <m:oMath>
        <m:r>
          <w:rPr>
            <w:rFonts w:ascii="Cambria Math" w:eastAsia="游明朝" w:hAnsi="Cambria Math"/>
          </w:rPr>
          <m:t xml:space="preserve">u </m:t>
        </m:r>
      </m:oMath>
      <w:r w:rsidRPr="001F631B">
        <w:rPr>
          <w:rFonts w:ascii="Times New Roman" w:eastAsia="游明朝" w:hAnsi="Times New Roman"/>
        </w:rPr>
        <w:t>に対する</w:t>
      </w:r>
      <m:oMath>
        <m:r>
          <w:rPr>
            <w:rFonts w:ascii="Cambria Math" w:eastAsia="游明朝" w:hAnsi="Cambria Math"/>
          </w:rPr>
          <m:t>y</m:t>
        </m:r>
      </m:oMath>
      <w:r w:rsidRPr="001F631B">
        <w:rPr>
          <w:rFonts w:ascii="Times New Roman" w:eastAsia="游明朝" w:hAnsi="Times New Roman"/>
        </w:rPr>
        <w:t>の超過を表す</w:t>
      </w:r>
      <m:oMath>
        <m:r>
          <w:rPr>
            <w:rFonts w:ascii="Cambria Math" w:eastAsia="游明朝" w:hAnsi="Cambria Math"/>
          </w:rPr>
          <m:t xml:space="preserve"> X </m:t>
        </m:r>
      </m:oMath>
      <w:r w:rsidRPr="001F631B">
        <w:rPr>
          <w:rFonts w:ascii="Times New Roman" w:eastAsia="游明朝" w:hAnsi="Times New Roman"/>
        </w:rPr>
        <w:t>について</w:t>
      </w:r>
      <w:r w:rsidR="00530B54">
        <w:rPr>
          <w:rFonts w:ascii="Times New Roman" w:eastAsia="游明朝" w:hAnsi="Times New Roman" w:hint="eastAsia"/>
        </w:rPr>
        <w:t>，</w:t>
      </w:r>
      <w:r w:rsidRPr="001F631B">
        <w:rPr>
          <w:rFonts w:ascii="Times New Roman" w:eastAsia="游明朝" w:hAnsi="Times New Roman" w:hint="eastAsia"/>
        </w:rPr>
        <w:t>以下</w:t>
      </w:r>
      <w:r w:rsidRPr="001F631B">
        <w:rPr>
          <w:rFonts w:ascii="Times New Roman" w:eastAsia="游明朝" w:hAnsi="Times New Roman"/>
        </w:rPr>
        <w:t>が</w:t>
      </w:r>
      <w:r w:rsidR="00530B54">
        <w:rPr>
          <w:rFonts w:ascii="Times New Roman" w:eastAsia="游明朝" w:hAnsi="Times New Roman" w:hint="eastAsia"/>
        </w:rPr>
        <w:t>成り立つ．</w:t>
      </w:r>
    </w:p>
    <w:p w14:paraId="3581FE6E" w14:textId="2D412534" w:rsidR="00BD097A" w:rsidRPr="00CA5098" w:rsidRDefault="00BD4E99" w:rsidP="006909F5">
      <w:pPr>
        <w:ind w:firstLineChars="100" w:firstLine="210"/>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-u</m:t>
                  </m:r>
                </m:e>
              </m:d>
            </m:num>
            <m:den>
              <m:r>
                <w:rPr>
                  <w:rFonts w:ascii="Cambria Math" w:eastAsia="游明朝" w:hAnsi="Cambria Math"/>
                </w:rPr>
                <m:t>1-</m:t>
              </m:r>
              <m:acc>
                <m:accPr>
                  <m:ctrlPr>
                    <w:rPr>
                      <w:rFonts w:ascii="Cambria Math" w:eastAsia="游明朝" w:hAnsi="Cambria Math"/>
                      <w:i/>
                    </w:rPr>
                  </m:ctrlPr>
                </m:accPr>
                <m:e>
                  <m:r>
                    <w:rPr>
                      <w:rFonts w:ascii="Cambria Math" w:eastAsia="游明朝" w:hAnsi="Cambria Math"/>
                    </w:rPr>
                    <m:t>ξ</m:t>
                  </m:r>
                </m:e>
              </m:acc>
            </m:den>
          </m:f>
          <m:r>
            <w:rPr>
              <w:rFonts w:ascii="Cambria Math" w:eastAsia="游明朝" w:hAnsi="Cambria Math"/>
            </w:rPr>
            <m:t>=</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num>
            <m:den>
              <m:r>
                <w:rPr>
                  <w:rFonts w:ascii="Cambria Math" w:eastAsia="游明朝" w:hAnsi="Cambria Math"/>
                </w:rPr>
                <m:t>1-</m:t>
              </m:r>
              <m:acc>
                <m:accPr>
                  <m:ctrlPr>
                    <w:rPr>
                      <w:rFonts w:ascii="Cambria Math" w:eastAsia="游明朝" w:hAnsi="Cambria Math"/>
                      <w:i/>
                    </w:rPr>
                  </m:ctrlPr>
                </m:accPr>
                <m:e>
                  <m:r>
                    <w:rPr>
                      <w:rFonts w:ascii="Cambria Math" w:eastAsia="游明朝" w:hAnsi="Cambria Math"/>
                    </w:rPr>
                    <m:t>ξ</m:t>
                  </m:r>
                </m:e>
              </m:acc>
            </m:den>
          </m:f>
          <m:r>
            <m:rPr>
              <m:sty m:val="p"/>
            </m:rPr>
            <w:rPr>
              <w:rFonts w:ascii="Cambria Math" w:eastAsia="游明朝" w:hAnsi="Times New Roman"/>
            </w:rPr>
            <m:t>+</m:t>
          </m:r>
          <m:f>
            <m:fPr>
              <m:ctrlPr>
                <w:rPr>
                  <w:rFonts w:ascii="Cambria Math" w:eastAsia="游明朝" w:hAnsi="Times New Roman"/>
                </w:rPr>
              </m:ctrlPr>
            </m:fPr>
            <m:num>
              <m:acc>
                <m:accPr>
                  <m:ctrlPr>
                    <w:rPr>
                      <w:rFonts w:ascii="Cambria Math" w:eastAsia="游明朝" w:hAnsi="Times New Roman"/>
                      <w:i/>
                    </w:rPr>
                  </m:ctrlPr>
                </m:accPr>
                <m:e>
                  <m:r>
                    <w:rPr>
                      <w:rFonts w:ascii="Cambria Math" w:eastAsia="游明朝" w:hAnsi="Times New Roman"/>
                    </w:rPr>
                    <m:t>σ</m:t>
                  </m:r>
                </m:e>
              </m:acc>
              <m:r>
                <w:rPr>
                  <w:rFonts w:ascii="Cambria Math" w:eastAsia="游明朝" w:hAnsi="Times New Roman"/>
                </w:rPr>
                <m:t>+</m:t>
              </m:r>
              <m:acc>
                <m:accPr>
                  <m:ctrlPr>
                    <w:rPr>
                      <w:rFonts w:ascii="Cambria Math" w:eastAsia="游明朝" w:hAnsi="Times New Roman"/>
                      <w:i/>
                    </w:rPr>
                  </m:ctrlPr>
                </m:accPr>
                <m:e>
                  <m:r>
                    <w:rPr>
                      <w:rFonts w:ascii="Cambria Math" w:eastAsia="游明朝" w:hAnsi="Times New Roman"/>
                    </w:rPr>
                    <m:t>ξ</m:t>
                  </m:r>
                </m:e>
              </m:acc>
              <m:r>
                <w:rPr>
                  <w:rFonts w:ascii="Cambria Math" w:eastAsia="游明朝" w:hAnsi="Times New Roman"/>
                </w:rPr>
                <m:t>u</m:t>
              </m:r>
              <m:ctrlPr>
                <w:rPr>
                  <w:rFonts w:ascii="Cambria Math" w:eastAsia="游明朝" w:hAnsi="Cambria Math"/>
                  <w:i/>
                </w:rPr>
              </m:ctrlPr>
            </m:num>
            <m:den>
              <m:r>
                <w:rPr>
                  <w:rFonts w:ascii="Cambria Math" w:eastAsia="游明朝" w:hAnsi="Cambria Math"/>
                </w:rPr>
                <m:t>1-</m:t>
              </m:r>
              <m:acc>
                <m:accPr>
                  <m:ctrlPr>
                    <w:rPr>
                      <w:rFonts w:ascii="Cambria Math" w:eastAsia="游明朝" w:hAnsi="Cambria Math"/>
                      <w:i/>
                    </w:rPr>
                  </m:ctrlPr>
                </m:accPr>
                <m:e>
                  <m:r>
                    <w:rPr>
                      <w:rFonts w:ascii="Cambria Math" w:eastAsia="游明朝" w:hAnsi="Cambria Math"/>
                    </w:rPr>
                    <m:t>ξ</m:t>
                  </m:r>
                </m:e>
              </m:acc>
            </m:den>
          </m:f>
          <m:r>
            <m:rPr>
              <m:sty m:val="p"/>
            </m:rPr>
            <w:rPr>
              <w:rFonts w:ascii="Times New Roman" w:eastAsia="游明朝" w:hAnsi="Times New Roman"/>
            </w:rPr>
            <w:br/>
          </m:r>
        </m:oMath>
      </m:oMathPara>
    </w:p>
    <w:p w14:paraId="60F5CCC2" w14:textId="1A1008B3" w:rsidR="00CA5098" w:rsidRDefault="00B26CDF" w:rsidP="00494146">
      <w:pPr>
        <w:pStyle w:val="1"/>
      </w:pPr>
      <w:r w:rsidRPr="001F631B">
        <w:rPr>
          <w:rFonts w:ascii="Times New Roman" w:eastAsia="游明朝" w:hAnsi="Times New Roman" w:hint="eastAsia"/>
        </w:rPr>
        <w:t>A</w:t>
      </w:r>
      <w:r w:rsidRPr="001F631B">
        <w:rPr>
          <w:rFonts w:ascii="Times New Roman" w:eastAsia="游明朝" w:hAnsi="Times New Roman"/>
        </w:rPr>
        <w:t>pplication</w:t>
      </w:r>
    </w:p>
    <w:p w14:paraId="364C002E" w14:textId="22A16973" w:rsidR="00F12380" w:rsidRPr="001F631B" w:rsidRDefault="00F12380" w:rsidP="00F12380">
      <w:pPr>
        <w:ind w:firstLineChars="100" w:firstLine="210"/>
        <w:rPr>
          <w:rFonts w:ascii="Times New Roman" w:eastAsia="游明朝" w:hAnsi="Times New Roman"/>
        </w:rPr>
      </w:pPr>
      <w:r w:rsidRPr="001F631B">
        <w:rPr>
          <w:rFonts w:ascii="Times New Roman" w:eastAsia="游明朝" w:hAnsi="Times New Roman" w:hint="eastAsia"/>
        </w:rPr>
        <w:t>論文の目的は，日次リターンより裾の分布を推定し，その結果</w:t>
      </w:r>
      <w:r>
        <w:rPr>
          <w:rFonts w:ascii="Times New Roman" w:eastAsia="游明朝" w:hAnsi="Times New Roman" w:hint="eastAsia"/>
        </w:rPr>
        <w:t>を</w:t>
      </w:r>
      <w:r w:rsidRPr="001F631B">
        <w:rPr>
          <w:rFonts w:ascii="Times New Roman" w:eastAsia="游明朝" w:hAnsi="Times New Roman" w:hint="eastAsia"/>
        </w:rPr>
        <w:t>市場リスクの定量化に利用することである．以下の表</w:t>
      </w:r>
      <w:r w:rsidRPr="001F631B">
        <w:rPr>
          <w:rFonts w:ascii="Times New Roman" w:eastAsia="游明朝" w:hAnsi="Times New Roman"/>
        </w:rPr>
        <w:t>は</w:t>
      </w:r>
      <w:r w:rsidRPr="001F631B">
        <w:rPr>
          <w:rFonts w:ascii="Times New Roman" w:eastAsia="游明朝" w:hAnsi="Times New Roman" w:hint="eastAsia"/>
        </w:rPr>
        <w:t>，論文中で</w:t>
      </w:r>
      <w:r w:rsidRPr="001F631B">
        <w:rPr>
          <w:rFonts w:ascii="Times New Roman" w:eastAsia="游明朝" w:hAnsi="Times New Roman"/>
        </w:rPr>
        <w:t>分析</w:t>
      </w:r>
      <w:r w:rsidRPr="001F631B">
        <w:rPr>
          <w:rFonts w:ascii="Times New Roman" w:eastAsia="游明朝" w:hAnsi="Times New Roman" w:hint="eastAsia"/>
        </w:rPr>
        <w:t>したインデックス</w:t>
      </w:r>
      <w:r w:rsidRPr="001F631B">
        <w:rPr>
          <w:rFonts w:ascii="Times New Roman" w:eastAsia="游明朝" w:hAnsi="Times New Roman"/>
        </w:rPr>
        <w:t>のリストで</w:t>
      </w:r>
      <w:r w:rsidRPr="001F631B">
        <w:rPr>
          <w:rFonts w:ascii="Times New Roman" w:eastAsia="游明朝" w:hAnsi="Times New Roman" w:hint="eastAsia"/>
        </w:rPr>
        <w:t>ある．</w:t>
      </w:r>
      <w:r w:rsidRPr="001F631B">
        <w:rPr>
          <w:rFonts w:ascii="Times New Roman" w:eastAsia="游明朝" w:hAnsi="Times New Roman"/>
        </w:rPr>
        <w:t>ここでは，主に</w:t>
      </w:r>
      <w:r w:rsidRPr="001F631B">
        <w:rPr>
          <w:rFonts w:ascii="Times New Roman" w:eastAsia="游明朝" w:hAnsi="Times New Roman"/>
        </w:rPr>
        <w:t>S&amp;P500</w:t>
      </w:r>
      <w:r w:rsidRPr="001F631B">
        <w:rPr>
          <w:rFonts w:ascii="Times New Roman" w:eastAsia="游明朝" w:hAnsi="Times New Roman"/>
        </w:rPr>
        <w:t>指数に焦点を当て，信頼区間と推定値のグラフによる視覚化を行ってい</w:t>
      </w:r>
      <w:r w:rsidRPr="001F631B">
        <w:rPr>
          <w:rFonts w:ascii="Times New Roman" w:eastAsia="游明朝" w:hAnsi="Times New Roman" w:hint="eastAsia"/>
        </w:rPr>
        <w:t>る</w:t>
      </w:r>
      <w:r w:rsidRPr="001F631B">
        <w:rPr>
          <w:rFonts w:ascii="Times New Roman" w:eastAsia="游明朝" w:hAnsi="Times New Roman"/>
        </w:rPr>
        <w:t>が，他の系列については点推定値のみ</w:t>
      </w:r>
      <w:r w:rsidRPr="001F631B">
        <w:rPr>
          <w:rFonts w:ascii="Times New Roman" w:eastAsia="游明朝" w:hAnsi="Times New Roman" w:hint="eastAsia"/>
        </w:rPr>
        <w:t>記載している．</w:t>
      </w:r>
    </w:p>
    <w:p w14:paraId="1CAFBEDA" w14:textId="3FCEC790" w:rsidR="00F12380" w:rsidRPr="001F631B" w:rsidRDefault="00F12380" w:rsidP="00002897">
      <w:pPr>
        <w:ind w:firstLineChars="100" w:firstLine="210"/>
        <w:jc w:val="left"/>
        <w:rPr>
          <w:rFonts w:ascii="Times New Roman" w:eastAsia="游明朝" w:hAnsi="Times New Roman"/>
        </w:rPr>
      </w:pPr>
      <w:r w:rsidRPr="001F631B">
        <w:rPr>
          <w:rFonts w:ascii="Times New Roman" w:eastAsia="游明朝" w:hAnsi="Times New Roman"/>
          <w:noProof/>
        </w:rPr>
        <w:lastRenderedPageBreak/>
        <w:drawing>
          <wp:anchor distT="0" distB="0" distL="114300" distR="114300" simplePos="0" relativeHeight="251658240" behindDoc="0" locked="0" layoutInCell="1" allowOverlap="1" wp14:anchorId="1D397861" wp14:editId="03968090">
            <wp:simplePos x="1635369" y="562708"/>
            <wp:positionH relativeFrom="column">
              <wp:posOffset>1644162</wp:posOffset>
            </wp:positionH>
            <wp:positionV relativeFrom="paragraph">
              <wp:align>top</wp:align>
            </wp:positionV>
            <wp:extent cx="4419600" cy="1619250"/>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9600" cy="1619250"/>
                    </a:xfrm>
                    <a:prstGeom prst="rect">
                      <a:avLst/>
                    </a:prstGeom>
                  </pic:spPr>
                </pic:pic>
              </a:graphicData>
            </a:graphic>
          </wp:anchor>
        </w:drawing>
      </w:r>
      <w:r w:rsidR="00002897">
        <w:rPr>
          <w:rFonts w:ascii="Times New Roman" w:eastAsia="游明朝" w:hAnsi="Times New Roman"/>
        </w:rPr>
        <w:br w:type="textWrapping" w:clear="all"/>
      </w:r>
    </w:p>
    <w:p w14:paraId="7FEEF1D8" w14:textId="048325C1" w:rsidR="00CA5098" w:rsidRPr="00CA5098" w:rsidRDefault="00CA5098" w:rsidP="006909F5">
      <w:pPr>
        <w:ind w:firstLineChars="100" w:firstLine="210"/>
        <w:rPr>
          <w:rFonts w:ascii="Times New Roman" w:eastAsia="游明朝" w:hAnsi="Times New Roman"/>
        </w:rPr>
      </w:pPr>
    </w:p>
    <w:p w14:paraId="3897F0BC" w14:textId="77B578B9" w:rsidR="00CA5098" w:rsidRDefault="0071221A" w:rsidP="006909F5">
      <w:pPr>
        <w:ind w:firstLineChars="100" w:firstLine="210"/>
        <w:rPr>
          <w:rFonts w:ascii="Times New Roman" w:eastAsia="游明朝" w:hAnsi="Times New Roman"/>
        </w:rPr>
      </w:pPr>
      <w:r>
        <w:rPr>
          <w:rFonts w:ascii="Times New Roman" w:eastAsia="游明朝" w:hAnsi="Times New Roman" w:hint="eastAsia"/>
        </w:rPr>
        <w:t>S</w:t>
      </w:r>
      <w:r w:rsidRPr="001F631B">
        <w:rPr>
          <w:rFonts w:ascii="Times New Roman" w:eastAsia="游明朝" w:hAnsi="Times New Roman"/>
        </w:rPr>
        <w:t>&amp;P500</w:t>
      </w:r>
      <w:r w:rsidRPr="001F631B">
        <w:rPr>
          <w:rFonts w:ascii="Times New Roman" w:eastAsia="游明朝" w:hAnsi="Times New Roman"/>
        </w:rPr>
        <w:t>インデックスの</w:t>
      </w:r>
      <m:oMath>
        <m:r>
          <w:rPr>
            <w:rFonts w:ascii="Cambria Math" w:eastAsia="游明朝" w:hAnsi="Cambria Math"/>
          </w:rPr>
          <m:t>n=11270</m:t>
        </m:r>
      </m:oMath>
      <w:r w:rsidRPr="001F631B">
        <w:rPr>
          <w:rFonts w:ascii="Times New Roman" w:eastAsia="游明朝" w:hAnsi="Times New Roman"/>
        </w:rPr>
        <w:t xml:space="preserve"> </w:t>
      </w:r>
      <w:r w:rsidRPr="001F631B">
        <w:rPr>
          <w:rFonts w:ascii="Times New Roman" w:eastAsia="游明朝" w:hAnsi="Times New Roman"/>
        </w:rPr>
        <w:t>個の日次リターンをプロットしたもの</w:t>
      </w:r>
      <w:r w:rsidR="00540DDE">
        <w:rPr>
          <w:rFonts w:ascii="Times New Roman" w:eastAsia="游明朝" w:hAnsi="Times New Roman" w:hint="eastAsia"/>
        </w:rPr>
        <w:t>は以下の通り．</w:t>
      </w:r>
    </w:p>
    <w:p w14:paraId="5BDBD0DF" w14:textId="1AE8ED0E" w:rsidR="0092116D" w:rsidRDefault="0092116D" w:rsidP="0092116D">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74DAF718" wp14:editId="0F4638BA">
            <wp:extent cx="4724400" cy="187642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876425"/>
                    </a:xfrm>
                    <a:prstGeom prst="rect">
                      <a:avLst/>
                    </a:prstGeom>
                  </pic:spPr>
                </pic:pic>
              </a:graphicData>
            </a:graphic>
          </wp:inline>
        </w:drawing>
      </w:r>
    </w:p>
    <w:p w14:paraId="3919C841" w14:textId="77777777" w:rsidR="00CA5098" w:rsidRDefault="00CA5098" w:rsidP="006909F5">
      <w:pPr>
        <w:ind w:firstLineChars="100" w:firstLine="210"/>
        <w:rPr>
          <w:rFonts w:ascii="Times New Roman" w:eastAsia="游明朝" w:hAnsi="Times New Roman"/>
        </w:rPr>
      </w:pPr>
    </w:p>
    <w:p w14:paraId="71108239" w14:textId="4F70AE07" w:rsidR="0092116D" w:rsidRDefault="00DD06F3" w:rsidP="00C45E6C">
      <w:pPr>
        <w:pStyle w:val="2"/>
      </w:pPr>
      <w:r w:rsidRPr="001F631B">
        <w:rPr>
          <w:rFonts w:ascii="Times New Roman" w:eastAsia="游明朝" w:hAnsi="Times New Roman"/>
        </w:rPr>
        <w:t>Method of Block Maxima</w:t>
      </w:r>
    </w:p>
    <w:p w14:paraId="6B545B8C" w14:textId="20AD7CAE" w:rsidR="00C13443" w:rsidRPr="001F631B" w:rsidRDefault="00C13443" w:rsidP="00C52710">
      <w:pPr>
        <w:ind w:firstLineChars="100" w:firstLine="210"/>
        <w:rPr>
          <w:rFonts w:ascii="Times New Roman" w:eastAsia="游明朝" w:hAnsi="Times New Roman"/>
        </w:rPr>
      </w:pPr>
      <w:r w:rsidRPr="001F631B">
        <w:rPr>
          <w:rFonts w:ascii="Times New Roman" w:eastAsia="游明朝" w:hAnsi="Times New Roman" w:hint="eastAsia"/>
        </w:rPr>
        <w:t>ブロック最大値</w:t>
      </w:r>
      <w:r w:rsidR="0009106D">
        <w:rPr>
          <w:rFonts w:ascii="Times New Roman" w:eastAsia="游明朝" w:hAnsi="Times New Roman" w:hint="eastAsia"/>
        </w:rPr>
        <w:t>の</w:t>
      </w:r>
      <w:r w:rsidRPr="001F631B">
        <w:rPr>
          <w:rFonts w:ascii="Times New Roman" w:eastAsia="游明朝" w:hAnsi="Times New Roman" w:hint="eastAsia"/>
        </w:rPr>
        <w:t>適用</w:t>
      </w:r>
      <w:r w:rsidR="0009106D">
        <w:rPr>
          <w:rFonts w:ascii="Times New Roman" w:eastAsia="游明朝" w:hAnsi="Times New Roman" w:hint="eastAsia"/>
        </w:rPr>
        <w:t>により</w:t>
      </w:r>
      <w:r w:rsidRPr="001F631B">
        <w:rPr>
          <w:rFonts w:ascii="Times New Roman" w:eastAsia="游明朝" w:hAnsi="Times New Roman" w:hint="eastAsia"/>
        </w:rPr>
        <w:t>，</w:t>
      </w:r>
      <m:oMath>
        <m:sSubSup>
          <m:sSubSupPr>
            <m:ctrlPr>
              <w:rPr>
                <w:rFonts w:ascii="Cambria Math" w:eastAsia="游明朝" w:hAnsi="Cambria Math"/>
                <w:i/>
              </w:rPr>
            </m:ctrlPr>
          </m:sSubSupPr>
          <m:e>
            <m:r>
              <w:rPr>
                <w:rFonts w:ascii="Cambria Math" w:eastAsia="游明朝" w:hAnsi="Cambria Math"/>
              </w:rPr>
              <m:t>R</m:t>
            </m:r>
          </m:e>
          <m:sub>
            <m:r>
              <w:rPr>
                <w:rFonts w:ascii="Cambria Math" w:eastAsia="游明朝" w:hAnsi="Cambria Math"/>
              </w:rPr>
              <m:t>n</m:t>
            </m:r>
          </m:sub>
          <m:sup>
            <m:r>
              <w:rPr>
                <w:rFonts w:ascii="Cambria Math" w:eastAsia="游明朝" w:hAnsi="Cambria Math"/>
              </w:rPr>
              <m:t>k</m:t>
            </m:r>
          </m:sup>
        </m:sSubSup>
      </m:oMath>
      <w:r w:rsidRPr="001F631B">
        <w:rPr>
          <w:rFonts w:ascii="Times New Roman" w:eastAsia="游明朝" w:hAnsi="Times New Roman"/>
        </w:rPr>
        <w:t>の点推定値と区間推定値</w:t>
      </w:r>
      <w:r w:rsidR="0059527F">
        <w:rPr>
          <w:rFonts w:ascii="Times New Roman" w:eastAsia="游明朝" w:hAnsi="Times New Roman" w:hint="eastAsia"/>
        </w:rPr>
        <w:t>を</w:t>
      </w:r>
      <w:r w:rsidRPr="001F631B">
        <w:rPr>
          <w:rFonts w:ascii="Times New Roman" w:eastAsia="游明朝" w:hAnsi="Times New Roman"/>
        </w:rPr>
        <w:t>計算</w:t>
      </w:r>
      <w:r w:rsidR="0059527F">
        <w:rPr>
          <w:rFonts w:ascii="Times New Roman" w:eastAsia="游明朝" w:hAnsi="Times New Roman" w:hint="eastAsia"/>
        </w:rPr>
        <w:t>する</w:t>
      </w:r>
      <w:r w:rsidRPr="001F631B">
        <w:rPr>
          <w:rFonts w:ascii="Times New Roman" w:eastAsia="游明朝" w:hAnsi="Times New Roman"/>
        </w:rPr>
        <w:t>．</w:t>
      </w:r>
      <w:r w:rsidRPr="001F631B">
        <w:rPr>
          <w:rFonts w:ascii="Times New Roman" w:eastAsia="游明朝" w:hAnsi="Times New Roman" w:hint="eastAsia"/>
        </w:rPr>
        <w:t>季節効果を避けるため</w:t>
      </w:r>
      <w:r w:rsidR="006E5D85">
        <w:rPr>
          <w:rFonts w:ascii="Times New Roman" w:eastAsia="游明朝" w:hAnsi="Times New Roman" w:hint="eastAsia"/>
        </w:rPr>
        <w:t>，</w:t>
      </w:r>
      <w:r w:rsidR="00470D1F">
        <w:rPr>
          <w:rFonts w:ascii="Times New Roman" w:eastAsia="游明朝" w:hAnsi="Times New Roman" w:hint="eastAsia"/>
        </w:rPr>
        <w:t>また</w:t>
      </w:r>
      <w:r w:rsidRPr="001F631B">
        <w:rPr>
          <w:rFonts w:ascii="Times New Roman" w:eastAsia="游明朝" w:hAnsi="Times New Roman" w:hint="eastAsia"/>
        </w:rPr>
        <w:t>定理</w:t>
      </w:r>
      <w:r w:rsidRPr="001F631B">
        <w:rPr>
          <w:rFonts w:ascii="Times New Roman" w:eastAsia="游明朝" w:hAnsi="Times New Roman"/>
        </w:rPr>
        <w:t>1</w:t>
      </w:r>
      <w:r w:rsidRPr="001F631B">
        <w:rPr>
          <w:rFonts w:ascii="Times New Roman" w:eastAsia="游明朝" w:hAnsi="Times New Roman"/>
        </w:rPr>
        <w:t>が成立するのに十分な大きさの年単位の期間を選択</w:t>
      </w:r>
      <w:r w:rsidR="004C027F">
        <w:rPr>
          <w:rFonts w:ascii="Times New Roman" w:eastAsia="游明朝" w:hAnsi="Times New Roman" w:hint="eastAsia"/>
        </w:rPr>
        <w:t>する．</w:t>
      </w:r>
      <w:r w:rsidR="002903DD" w:rsidRPr="001F631B">
        <w:rPr>
          <w:rFonts w:ascii="Times New Roman" w:eastAsia="游明朝" w:hAnsi="Times New Roman"/>
        </w:rPr>
        <w:t>したがって，すべてのブロックが同じ長さでは</w:t>
      </w:r>
      <w:r w:rsidR="002903DD">
        <w:rPr>
          <w:rFonts w:ascii="Times New Roman" w:eastAsia="游明朝" w:hAnsi="Times New Roman" w:hint="eastAsia"/>
        </w:rPr>
        <w:t>ない．</w:t>
      </w:r>
      <w:r w:rsidRPr="001F631B">
        <w:rPr>
          <w:rFonts w:ascii="Times New Roman" w:eastAsia="游明朝" w:hAnsi="Times New Roman"/>
        </w:rPr>
        <w:t>S&amp;P500</w:t>
      </w:r>
      <w:r w:rsidRPr="001F631B">
        <w:rPr>
          <w:rFonts w:ascii="Times New Roman" w:eastAsia="游明朝" w:hAnsi="Times New Roman"/>
        </w:rPr>
        <w:t>のデータサンプルは</w:t>
      </w:r>
      <w:r w:rsidRPr="001F631B">
        <w:rPr>
          <w:rFonts w:ascii="Times New Roman" w:eastAsia="游明朝" w:hAnsi="Times New Roman"/>
        </w:rPr>
        <w:t>45</w:t>
      </w:r>
      <w:r w:rsidRPr="001F631B">
        <w:rPr>
          <w:rFonts w:ascii="Times New Roman" w:eastAsia="游明朝" w:hAnsi="Times New Roman"/>
        </w:rPr>
        <w:t>の重複しないサブサンプルに分割されており</w:t>
      </w:r>
      <w:r w:rsidR="00BF28F0">
        <w:rPr>
          <w:rFonts w:ascii="Times New Roman" w:eastAsia="游明朝" w:hAnsi="Times New Roman" w:hint="eastAsia"/>
        </w:rPr>
        <w:t>，</w:t>
      </w:r>
      <w:r w:rsidRPr="001F631B">
        <w:rPr>
          <w:rFonts w:ascii="Times New Roman" w:eastAsia="游明朝" w:hAnsi="Times New Roman"/>
        </w:rPr>
        <w:t>それぞれのサブサンプルには</w:t>
      </w:r>
      <w:r w:rsidR="00913379">
        <w:rPr>
          <w:rFonts w:ascii="Times New Roman" w:eastAsia="游明朝" w:hAnsi="Times New Roman" w:hint="eastAsia"/>
        </w:rPr>
        <w:t>1</w:t>
      </w:r>
      <w:r w:rsidR="00913379">
        <w:rPr>
          <w:rFonts w:ascii="Times New Roman" w:eastAsia="游明朝" w:hAnsi="Times New Roman" w:hint="eastAsia"/>
        </w:rPr>
        <w:t>年間</w:t>
      </w:r>
      <w:r w:rsidRPr="001F631B">
        <w:rPr>
          <w:rFonts w:ascii="Times New Roman" w:eastAsia="游明朝" w:hAnsi="Times New Roman"/>
        </w:rPr>
        <w:t>の日次リターンが含まれてい</w:t>
      </w:r>
      <w:r w:rsidR="00BF28F0">
        <w:rPr>
          <w:rFonts w:ascii="Times New Roman" w:eastAsia="游明朝" w:hAnsi="Times New Roman" w:hint="eastAsia"/>
        </w:rPr>
        <w:t>る．</w:t>
      </w:r>
      <w:r w:rsidRPr="001F631B">
        <w:rPr>
          <w:rFonts w:ascii="Times New Roman" w:eastAsia="游明朝" w:hAnsi="Times New Roman"/>
        </w:rPr>
        <w:t>各ブロック</w:t>
      </w:r>
      <w:r w:rsidR="005F062F">
        <w:rPr>
          <w:rFonts w:ascii="Times New Roman" w:eastAsia="游明朝" w:hAnsi="Times New Roman" w:hint="eastAsia"/>
        </w:rPr>
        <w:t>の</w:t>
      </w:r>
      <w:r w:rsidR="003D66FD">
        <w:rPr>
          <w:rFonts w:ascii="Times New Roman" w:eastAsia="游明朝" w:hAnsi="Times New Roman"/>
        </w:rPr>
        <w:t>最大</w:t>
      </w:r>
      <w:r w:rsidR="00074B54">
        <w:rPr>
          <w:rFonts w:ascii="Times New Roman" w:eastAsia="游明朝" w:hAnsi="Times New Roman"/>
        </w:rPr>
        <w:t>値</w:t>
      </w:r>
      <m:oMath>
        <m:r>
          <w:rPr>
            <w:rFonts w:ascii="Cambria Math" w:eastAsia="游明朝" w:hAnsi="Cambria Math" w:hint="eastAsia"/>
          </w:rPr>
          <m:t>M</m:t>
        </m:r>
      </m:oMath>
      <w:r w:rsidR="00F35DFE">
        <w:rPr>
          <w:rFonts w:ascii="Times New Roman" w:eastAsia="游明朝" w:hAnsi="Times New Roman" w:hint="eastAsia"/>
        </w:rPr>
        <w:t>は，一般化極値分布（</w:t>
      </w:r>
      <w:r w:rsidR="00F35DFE">
        <w:rPr>
          <w:rFonts w:ascii="Times New Roman" w:eastAsia="游明朝" w:hAnsi="Times New Roman" w:hint="eastAsia"/>
        </w:rPr>
        <w:t>GEV</w:t>
      </w:r>
      <w:r w:rsidR="00F35DFE">
        <w:rPr>
          <w:rFonts w:ascii="Times New Roman" w:eastAsia="游明朝" w:hAnsi="Times New Roman" w:hint="eastAsia"/>
        </w:rPr>
        <w:t>）</w:t>
      </w:r>
      <w:r w:rsidRPr="001F631B">
        <w:rPr>
          <w:rFonts w:ascii="Times New Roman" w:eastAsia="游明朝" w:hAnsi="Times New Roman"/>
        </w:rPr>
        <w:t>の推定に使用される</w:t>
      </w:r>
      <w:r w:rsidR="00F35DFE">
        <w:rPr>
          <w:rFonts w:ascii="Times New Roman" w:eastAsia="游明朝" w:hAnsi="Times New Roman" w:hint="eastAsia"/>
        </w:rPr>
        <w:t>．</w:t>
      </w:r>
      <w:r w:rsidR="00C52710">
        <w:rPr>
          <w:rFonts w:ascii="Times New Roman" w:eastAsia="游明朝" w:hAnsi="Times New Roman" w:hint="eastAsia"/>
        </w:rPr>
        <w:t>下図</w:t>
      </w:r>
      <w:r w:rsidRPr="001F631B">
        <w:rPr>
          <w:rFonts w:ascii="Times New Roman" w:eastAsia="游明朝" w:hAnsi="Times New Roman"/>
        </w:rPr>
        <w:t>は，</w:t>
      </w:r>
      <w:r w:rsidRPr="001F631B">
        <w:rPr>
          <w:rFonts w:ascii="Times New Roman" w:eastAsia="游明朝" w:hAnsi="Times New Roman"/>
        </w:rPr>
        <w:t>S&amp;P500</w:t>
      </w:r>
      <w:r w:rsidRPr="001F631B">
        <w:rPr>
          <w:rFonts w:ascii="Times New Roman" w:eastAsia="游明朝" w:hAnsi="Times New Roman"/>
        </w:rPr>
        <w:t>の左テールと右テールの年間最大値をプロットしたものであ</w:t>
      </w:r>
      <w:r w:rsidR="00C52710">
        <w:rPr>
          <w:rFonts w:ascii="Times New Roman" w:eastAsia="游明朝" w:hAnsi="Times New Roman" w:hint="eastAsia"/>
        </w:rPr>
        <w:t>る．</w:t>
      </w:r>
    </w:p>
    <w:p w14:paraId="1E490ABD" w14:textId="77777777" w:rsidR="00C13443" w:rsidRPr="001F631B" w:rsidRDefault="00C13443" w:rsidP="00C13443">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2AF47D3" wp14:editId="596333C1">
            <wp:extent cx="4781550" cy="1695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695450"/>
                    </a:xfrm>
                    <a:prstGeom prst="rect">
                      <a:avLst/>
                    </a:prstGeom>
                  </pic:spPr>
                </pic:pic>
              </a:graphicData>
            </a:graphic>
          </wp:inline>
        </w:drawing>
      </w:r>
    </w:p>
    <w:p w14:paraId="732DB851" w14:textId="77777777" w:rsidR="00C13443" w:rsidRPr="001F631B" w:rsidRDefault="00C13443" w:rsidP="00C13443">
      <w:pPr>
        <w:ind w:firstLineChars="100" w:firstLine="210"/>
        <w:jc w:val="left"/>
        <w:rPr>
          <w:rFonts w:ascii="Times New Roman" w:eastAsia="游明朝" w:hAnsi="Times New Roman"/>
        </w:rPr>
      </w:pPr>
    </w:p>
    <w:p w14:paraId="3C04FC74" w14:textId="77777777" w:rsidR="00C13443" w:rsidRPr="001F631B" w:rsidRDefault="00C13443" w:rsidP="00C13443">
      <w:pPr>
        <w:ind w:firstLineChars="100" w:firstLine="210"/>
        <w:jc w:val="left"/>
        <w:rPr>
          <w:rFonts w:ascii="Times New Roman" w:eastAsia="游明朝" w:hAnsi="Times New Roman"/>
        </w:rPr>
      </w:pPr>
      <w:r w:rsidRPr="001F631B">
        <w:rPr>
          <w:rFonts w:ascii="Times New Roman" w:eastAsia="游明朝" w:hAnsi="Times New Roman"/>
        </w:rPr>
        <w:t>3</w:t>
      </w:r>
      <w:r w:rsidRPr="001F631B">
        <w:rPr>
          <w:rFonts w:ascii="Times New Roman" w:eastAsia="游明朝" w:hAnsi="Times New Roman"/>
        </w:rPr>
        <w:t>つの未知のパラメータに関して最大化する対数尤度関数は</w:t>
      </w:r>
      <w:r w:rsidRPr="001F631B">
        <w:rPr>
          <w:rFonts w:ascii="Times New Roman" w:eastAsia="游明朝" w:hAnsi="Times New Roman" w:hint="eastAsia"/>
        </w:rPr>
        <w:t>以下の通り．</w:t>
      </w:r>
    </w:p>
    <w:p w14:paraId="2655BFE4" w14:textId="77777777" w:rsidR="00C13443" w:rsidRPr="001F631B" w:rsidRDefault="00C13443" w:rsidP="00C13443">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DC5659A" wp14:editId="28D7B3C4">
            <wp:extent cx="2483827" cy="334700"/>
            <wp:effectExtent l="0" t="0" r="0"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0896" cy="338348"/>
                    </a:xfrm>
                    <a:prstGeom prst="rect">
                      <a:avLst/>
                    </a:prstGeom>
                  </pic:spPr>
                </pic:pic>
              </a:graphicData>
            </a:graphic>
          </wp:inline>
        </w:drawing>
      </w:r>
    </w:p>
    <w:p w14:paraId="27C47EFD" w14:textId="77777777" w:rsidR="003F162C" w:rsidRDefault="003F162C" w:rsidP="003F162C">
      <w:pPr>
        <w:jc w:val="left"/>
        <w:rPr>
          <w:rFonts w:ascii="Times New Roman" w:eastAsia="游明朝" w:hAnsi="Times New Roman"/>
        </w:rPr>
      </w:pPr>
      <w:r w:rsidRPr="001F631B">
        <w:rPr>
          <w:rFonts w:ascii="Times New Roman" w:eastAsia="游明朝" w:hAnsi="Times New Roman" w:hint="eastAsia"/>
        </w:rPr>
        <w:t>ただし，</w:t>
      </w:r>
      <m:oMath>
        <m:r>
          <w:rPr>
            <w:rFonts w:ascii="Cambria Math" w:eastAsia="游明朝" w:hAnsi="Cambria Math"/>
          </w:rPr>
          <m:t>ξ≠0</m:t>
        </m:r>
      </m:oMath>
      <w:r w:rsidRPr="001F631B">
        <w:rPr>
          <w:rFonts w:ascii="Times New Roman" w:eastAsia="游明朝" w:hAnsi="Times New Roman" w:hint="eastAsia"/>
        </w:rPr>
        <w:t>，</w:t>
      </w:r>
      <m:oMath>
        <m:r>
          <w:rPr>
            <w:rFonts w:ascii="Cambria Math" w:eastAsia="游明朝" w:hAnsi="Cambria Math"/>
          </w:rPr>
          <m:t>1+ξ</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r>
          <w:rPr>
            <w:rFonts w:ascii="Cambria Math" w:eastAsia="游明朝" w:hAnsi="Cambria Math"/>
          </w:rPr>
          <m:t>&gt;0</m:t>
        </m:r>
      </m:oMath>
      <w:r w:rsidRPr="001F631B">
        <w:rPr>
          <w:rFonts w:ascii="Times New Roman" w:eastAsia="游明朝" w:hAnsi="Times New Roman" w:hint="eastAsia"/>
        </w:rPr>
        <w:t>のとき以下は確率密度関数となる．</w:t>
      </w:r>
    </w:p>
    <w:p w14:paraId="1045CC77" w14:textId="2BC7F89B" w:rsidR="003F162C" w:rsidRPr="001F631B" w:rsidRDefault="00C20B19" w:rsidP="003F162C">
      <w:pPr>
        <w:jc w:val="left"/>
        <w:rPr>
          <w:rFonts w:ascii="Times New Roman" w:eastAsia="游明朝" w:hAnsi="Times New Roman"/>
        </w:rPr>
      </w:pPr>
      <m:oMathPara>
        <m:oMath>
          <m:r>
            <w:rPr>
              <w:rFonts w:ascii="Cambria Math" w:eastAsia="游明朝" w:hAnsi="Cambria Math"/>
            </w:rPr>
            <m:t>h</m:t>
          </m:r>
          <m:d>
            <m:dPr>
              <m:ctrlPr>
                <w:rPr>
                  <w:rFonts w:ascii="Cambria Math" w:eastAsia="游明朝" w:hAnsi="Cambria Math"/>
                  <w:i/>
                </w:rPr>
              </m:ctrlPr>
            </m:dPr>
            <m:e>
              <m:r>
                <w:rPr>
                  <w:rFonts w:ascii="Cambria Math" w:eastAsia="游明朝" w:hAnsi="Cambria Math"/>
                </w:rPr>
                <m:t>ξ, μ,σ:x</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σ</m:t>
              </m:r>
            </m:den>
          </m:f>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1+ξ</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r>
                <w:rPr>
                  <w:rFonts w:ascii="Cambria Math" w:eastAsia="游明朝" w:hAnsi="Cambria Math"/>
                </w:rPr>
                <m:t>-1</m:t>
              </m:r>
            </m:sup>
          </m:s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1+ξ</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sup>
                  </m:sSup>
                </m:e>
              </m:d>
            </m:e>
          </m:func>
        </m:oMath>
      </m:oMathPara>
    </w:p>
    <w:p w14:paraId="156C930E" w14:textId="020BC161" w:rsidR="0092116D" w:rsidRPr="003F162C" w:rsidRDefault="007D3412" w:rsidP="003F162C">
      <w:pPr>
        <w:rPr>
          <w:rFonts w:ascii="Times New Roman" w:eastAsia="游明朝" w:hAnsi="Times New Roman"/>
        </w:rPr>
      </w:pPr>
      <m:oMath>
        <m:r>
          <w:rPr>
            <w:rFonts w:ascii="Cambria Math" w:eastAsia="游明朝" w:hAnsi="Cambria Math"/>
          </w:rPr>
          <w:lastRenderedPageBreak/>
          <m:t>ξ=0</m:t>
        </m:r>
      </m:oMath>
      <w:r w:rsidRPr="001F631B">
        <w:rPr>
          <w:rFonts w:ascii="Times New Roman" w:eastAsia="游明朝" w:hAnsi="Times New Roman" w:hint="eastAsia"/>
        </w:rPr>
        <w:t xml:space="preserve"> </w:t>
      </w:r>
      <w:r w:rsidRPr="001F631B">
        <w:rPr>
          <w:rFonts w:ascii="Times New Roman" w:eastAsia="游明朝" w:hAnsi="Times New Roman" w:hint="eastAsia"/>
        </w:rPr>
        <w:t>の時，確率密度関数は以下の通り．</w:t>
      </w:r>
    </w:p>
    <w:p w14:paraId="58B5EC0B" w14:textId="2846F43E" w:rsidR="003F162C" w:rsidRPr="000F4227" w:rsidRDefault="007D3412" w:rsidP="006909F5">
      <w:pPr>
        <w:ind w:firstLineChars="100" w:firstLine="210"/>
        <w:rPr>
          <w:rFonts w:ascii="Times New Roman" w:eastAsia="游明朝" w:hAnsi="Times New Roman"/>
        </w:rPr>
      </w:pPr>
      <m:oMathPara>
        <m:oMath>
          <m:r>
            <w:rPr>
              <w:rFonts w:ascii="Cambria Math" w:eastAsia="游明朝" w:hAnsi="Cambria Math"/>
            </w:rPr>
            <m:t>h</m:t>
          </m:r>
          <m:d>
            <m:dPr>
              <m:ctrlPr>
                <w:rPr>
                  <w:rFonts w:ascii="Cambria Math" w:eastAsia="游明朝" w:hAnsi="Cambria Math"/>
                  <w:i/>
                </w:rPr>
              </m:ctrlPr>
            </m:dPr>
            <m:e>
              <m:r>
                <w:rPr>
                  <w:rFonts w:ascii="Cambria Math" w:eastAsia="游明朝" w:hAnsi="Cambria Math"/>
                </w:rPr>
                <m:t>ξ, μ,σ:x</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σ</m:t>
              </m:r>
            </m:den>
          </m:f>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func>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func>
                </m:e>
              </m:d>
            </m:e>
          </m:func>
        </m:oMath>
      </m:oMathPara>
    </w:p>
    <w:p w14:paraId="0CC60E29" w14:textId="77777777" w:rsidR="000F4227" w:rsidRDefault="000F4227" w:rsidP="006909F5">
      <w:pPr>
        <w:ind w:firstLineChars="100" w:firstLine="210"/>
        <w:rPr>
          <w:rFonts w:ascii="Times New Roman" w:eastAsia="游明朝" w:hAnsi="Times New Roman"/>
        </w:rPr>
      </w:pPr>
    </w:p>
    <w:p w14:paraId="1642F30D" w14:textId="2DA858E1" w:rsidR="00147334" w:rsidRPr="001F631B" w:rsidRDefault="000F4227" w:rsidP="007675B9">
      <w:pPr>
        <w:ind w:firstLineChars="100" w:firstLine="210"/>
        <w:rPr>
          <w:rFonts w:ascii="Times New Roman" w:eastAsia="游明朝" w:hAnsi="Times New Roman"/>
        </w:rPr>
      </w:pPr>
      <w:r>
        <w:rPr>
          <w:rFonts w:ascii="Times New Roman" w:eastAsia="游明朝" w:hAnsi="Times New Roman" w:hint="eastAsia"/>
        </w:rPr>
        <w:t>下図</w:t>
      </w:r>
      <w:r w:rsidR="00147334" w:rsidRPr="001F631B">
        <w:rPr>
          <w:rFonts w:ascii="Times New Roman" w:eastAsia="游明朝" w:hAnsi="Times New Roman"/>
        </w:rPr>
        <w:t>は，標本分布関数とそれに対応する</w:t>
      </w:r>
      <w:r w:rsidR="00147334" w:rsidRPr="001F631B">
        <w:rPr>
          <w:rFonts w:ascii="Times New Roman" w:eastAsia="游明朝" w:hAnsi="Times New Roman"/>
        </w:rPr>
        <w:t>GEV</w:t>
      </w:r>
      <w:r w:rsidR="00147334" w:rsidRPr="001F631B">
        <w:rPr>
          <w:rFonts w:ascii="Times New Roman" w:eastAsia="游明朝" w:hAnsi="Times New Roman"/>
        </w:rPr>
        <w:t>分布をプロットしたものである</w:t>
      </w:r>
      <w:r>
        <w:rPr>
          <w:rFonts w:ascii="Times New Roman" w:eastAsia="游明朝" w:hAnsi="Times New Roman" w:hint="eastAsia"/>
        </w:rPr>
        <w:t>．</w:t>
      </w:r>
      <w:r w:rsidR="00147334" w:rsidRPr="001F631B">
        <w:rPr>
          <w:rFonts w:ascii="Times New Roman" w:eastAsia="游明朝" w:hAnsi="Times New Roman"/>
        </w:rPr>
        <w:t>また，パラメータの点推定値と区間推定値を</w:t>
      </w:r>
      <w:r w:rsidR="00AD4035">
        <w:rPr>
          <w:rFonts w:ascii="Times New Roman" w:eastAsia="游明朝" w:hAnsi="Times New Roman" w:hint="eastAsia"/>
        </w:rPr>
        <w:t>以下の表に示す</w:t>
      </w:r>
      <w:r w:rsidR="00861D5E">
        <w:rPr>
          <w:rFonts w:ascii="Times New Roman" w:eastAsia="游明朝" w:hAnsi="Times New Roman" w:hint="eastAsia"/>
        </w:rPr>
        <w:t>．</w:t>
      </w:r>
    </w:p>
    <w:p w14:paraId="1F495ED5" w14:textId="3759BB67" w:rsidR="003F162C" w:rsidRPr="00147334" w:rsidRDefault="000F4227" w:rsidP="000F4227">
      <w:pPr>
        <w:jc w:val="center"/>
        <w:rPr>
          <w:rFonts w:ascii="Times New Roman" w:eastAsia="游明朝" w:hAnsi="Times New Roman"/>
        </w:rPr>
      </w:pPr>
      <w:r w:rsidRPr="001F631B">
        <w:rPr>
          <w:rFonts w:ascii="Times New Roman" w:eastAsia="游明朝" w:hAnsi="Times New Roman"/>
          <w:noProof/>
        </w:rPr>
        <w:drawing>
          <wp:inline distT="0" distB="0" distL="0" distR="0" wp14:anchorId="08772EAB" wp14:editId="5F461E33">
            <wp:extent cx="5080489" cy="2190440"/>
            <wp:effectExtent l="0" t="0" r="6350" b="63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0304" cy="2194672"/>
                    </a:xfrm>
                    <a:prstGeom prst="rect">
                      <a:avLst/>
                    </a:prstGeom>
                  </pic:spPr>
                </pic:pic>
              </a:graphicData>
            </a:graphic>
          </wp:inline>
        </w:drawing>
      </w:r>
    </w:p>
    <w:p w14:paraId="0EA4E02A" w14:textId="6CFA0E19" w:rsidR="007F5935" w:rsidRDefault="00861D5E" w:rsidP="00861D5E">
      <w:pPr>
        <w:ind w:firstLineChars="100" w:firstLine="210"/>
        <w:jc w:val="center"/>
        <w:rPr>
          <w:rFonts w:ascii="Times New Roman" w:eastAsia="游明朝" w:hAnsi="Times New Roman"/>
        </w:rPr>
      </w:pPr>
      <w:r>
        <w:rPr>
          <w:noProof/>
        </w:rPr>
        <w:drawing>
          <wp:inline distT="0" distB="0" distL="0" distR="0" wp14:anchorId="4FFBC1CD" wp14:editId="3F559746">
            <wp:extent cx="4716012" cy="2294060"/>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8124" cy="2295087"/>
                    </a:xfrm>
                    <a:prstGeom prst="rect">
                      <a:avLst/>
                    </a:prstGeom>
                  </pic:spPr>
                </pic:pic>
              </a:graphicData>
            </a:graphic>
          </wp:inline>
        </w:drawing>
      </w:r>
    </w:p>
    <w:p w14:paraId="1AB40E30" w14:textId="77777777" w:rsidR="007F5935" w:rsidRDefault="007F5935" w:rsidP="006909F5">
      <w:pPr>
        <w:ind w:firstLineChars="100" w:firstLine="210"/>
        <w:rPr>
          <w:rFonts w:ascii="Times New Roman" w:eastAsia="游明朝" w:hAnsi="Times New Roman"/>
        </w:rPr>
      </w:pPr>
    </w:p>
    <w:p w14:paraId="4C233164" w14:textId="77777777" w:rsidR="007C2271" w:rsidRPr="001F631B" w:rsidRDefault="007C2271" w:rsidP="007C2271">
      <w:pPr>
        <w:pStyle w:val="3"/>
        <w:numPr>
          <w:ilvl w:val="0"/>
          <w:numId w:val="0"/>
        </w:numPr>
        <w:rPr>
          <w:rFonts w:ascii="Times New Roman" w:eastAsia="游明朝" w:hAnsi="Times New Roman"/>
        </w:rPr>
      </w:pPr>
      <w:r w:rsidRPr="001F631B">
        <w:rPr>
          <w:rFonts w:ascii="Times New Roman" w:eastAsia="游明朝" w:hAnsi="Times New Roman"/>
          <w:sz w:val="24"/>
          <w:szCs w:val="22"/>
        </w:rPr>
        <w:t>Interval Estimates</w:t>
      </w:r>
    </w:p>
    <w:p w14:paraId="6AD8F6BA" w14:textId="2E05CEBE" w:rsidR="007C2271" w:rsidRDefault="007C2271" w:rsidP="00D17112">
      <w:pPr>
        <w:ind w:firstLineChars="100" w:firstLine="210"/>
        <w:rPr>
          <w:rFonts w:ascii="Times New Roman" w:eastAsia="游明朝" w:hAnsi="Times New Roman"/>
        </w:rPr>
      </w:pPr>
      <w:r w:rsidRPr="001F631B">
        <w:rPr>
          <w:rFonts w:ascii="Times New Roman" w:eastAsia="游明朝" w:hAnsi="Times New Roman" w:hint="eastAsia"/>
        </w:rPr>
        <w:t>区間推定を計算するためには，</w:t>
      </w:r>
      <w:r w:rsidRPr="001F631B">
        <w:rPr>
          <w:rFonts w:ascii="Times New Roman" w:eastAsia="游明朝" w:hAnsi="Times New Roman"/>
        </w:rPr>
        <w:t xml:space="preserve">GEV </w:t>
      </w:r>
      <w:r w:rsidRPr="001F631B">
        <w:rPr>
          <w:rFonts w:ascii="Times New Roman" w:eastAsia="游明朝" w:hAnsi="Times New Roman"/>
        </w:rPr>
        <w:t>分布を未知のリターン</w:t>
      </w:r>
      <w:r>
        <w:rPr>
          <w:rFonts w:ascii="Times New Roman" w:eastAsia="游明朝" w:hAnsi="Times New Roman" w:hint="eastAsia"/>
        </w:rPr>
        <w:t>・</w:t>
      </w:r>
      <w:r w:rsidRPr="001F631B">
        <w:rPr>
          <w:rFonts w:ascii="Times New Roman" w:eastAsia="游明朝" w:hAnsi="Times New Roman"/>
        </w:rPr>
        <w:t>レベル</w:t>
      </w:r>
      <w:r w:rsidRPr="001F631B">
        <w:rPr>
          <w:rFonts w:ascii="Times New Roman" w:eastAsia="游明朝" w:hAnsi="Times New Roman"/>
        </w:rPr>
        <w:t xml:space="preserve"> </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hint="eastAsia"/>
              </w:rPr>
              <m:t>k</m:t>
            </m:r>
          </m:sup>
        </m:sSup>
      </m:oMath>
      <w:r w:rsidRPr="001F631B">
        <w:rPr>
          <w:rFonts w:ascii="Times New Roman" w:eastAsia="游明朝" w:hAnsi="Times New Roman"/>
        </w:rPr>
        <w:t>の関数として直接再パラメータ化することで，分位点推定問題にアプローチすることが有用である</w:t>
      </w:r>
      <w:r w:rsidR="008923F4">
        <w:rPr>
          <w:rFonts w:ascii="Times New Roman" w:eastAsia="游明朝" w:hAnsi="Times New Roman" w:hint="eastAsia"/>
        </w:rPr>
        <w:t>．</w:t>
      </w:r>
      <w:r w:rsidR="001738F0">
        <w:rPr>
          <w:rFonts w:ascii="Times New Roman" w:eastAsia="游明朝" w:hAnsi="Times New Roman" w:hint="eastAsia"/>
        </w:rPr>
        <w:t>3</w:t>
      </w:r>
      <w:r w:rsidR="001738F0">
        <w:rPr>
          <w:rFonts w:ascii="Times New Roman" w:eastAsia="游明朝" w:hAnsi="Times New Roman" w:hint="eastAsia"/>
        </w:rPr>
        <w:t>章で示した一般化極値分布</w:t>
      </w:r>
      <w:r w:rsidR="00693322">
        <w:rPr>
          <w:rFonts w:ascii="Times New Roman" w:eastAsia="游明朝" w:hAnsi="Times New Roman" w:hint="eastAsia"/>
        </w:rPr>
        <w:t>の式とリターン・</w:t>
      </w:r>
      <w:r w:rsidR="00FA0607">
        <w:rPr>
          <w:rFonts w:ascii="Times New Roman" w:eastAsia="游明朝" w:hAnsi="Times New Roman" w:hint="eastAsia"/>
        </w:rPr>
        <w:t>レベルを用いて</w:t>
      </w:r>
      <w:r w:rsidRPr="001F631B">
        <w:rPr>
          <w:rFonts w:ascii="Times New Roman" w:eastAsia="游明朝" w:hAnsi="Times New Roman" w:hint="eastAsia"/>
        </w:rPr>
        <w:t>GEV</w:t>
      </w:r>
      <w:r w:rsidRPr="001F631B">
        <w:rPr>
          <w:rFonts w:ascii="Times New Roman" w:eastAsia="游明朝" w:hAnsi="Times New Roman" w:hint="eastAsia"/>
        </w:rPr>
        <w:t>の分布関数</w:t>
      </w:r>
      <w:r w:rsidR="00D17112">
        <w:rPr>
          <w:rFonts w:ascii="Times New Roman" w:eastAsia="游明朝" w:hAnsi="Times New Roman" w:hint="eastAsia"/>
        </w:rPr>
        <w:t>を表すと以下の通り</w:t>
      </w:r>
      <w:r w:rsidRPr="001F631B">
        <w:rPr>
          <w:rFonts w:ascii="Times New Roman" w:eastAsia="游明朝" w:hAnsi="Times New Roman" w:hint="eastAsia"/>
        </w:rPr>
        <w:t>．</w:t>
      </w:r>
    </w:p>
    <w:p w14:paraId="375DCAD7" w14:textId="334E1067" w:rsidR="00D17112" w:rsidRPr="00D17112" w:rsidRDefault="00BD4E99" w:rsidP="00D17112">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ξ</m:t>
                                      </m:r>
                                    </m:num>
                                    <m:den>
                                      <m:r>
                                        <w:rPr>
                                          <w:rFonts w:ascii="Cambria Math" w:eastAsia="游明朝" w:hAnsi="Cambria Math"/>
                                        </w:rPr>
                                        <m:t>σ</m:t>
                                      </m:r>
                                    </m:den>
                                  </m:f>
                                  <m:d>
                                    <m:dPr>
                                      <m:ctrlPr>
                                        <w:rPr>
                                          <w:rFonts w:ascii="Cambria Math" w:eastAsia="游明朝" w:hAnsi="Cambria Math"/>
                                          <w:i/>
                                        </w:rPr>
                                      </m:ctrlPr>
                                    </m:dPr>
                                    <m:e>
                                      <m:r>
                                        <w:rPr>
                                          <w:rFonts w:ascii="Cambria Math" w:eastAsia="游明朝" w:hAnsi="Cambria Math"/>
                                        </w:rPr>
                                        <m:t>x-</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func>
                                        </m:e>
                                      </m:d>
                                    </m:e>
                                    <m:sup>
                                      <m:r>
                                        <w:rPr>
                                          <w:rFonts w:ascii="Cambria Math" w:eastAsia="游明朝" w:hAnsi="Cambria Math"/>
                                        </w:rPr>
                                        <m:t>-ξ</m:t>
                                      </m:r>
                                    </m:sup>
                                  </m:sSup>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sup>
                          </m:sSup>
                        </m:e>
                      </m:d>
                    </m:e>
                  </m:func>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x-</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num>
                                <m:den>
                                  <m:r>
                                    <w:rPr>
                                      <w:rFonts w:ascii="Cambria Math" w:eastAsia="游明朝" w:hAnsi="Cambria Math"/>
                                    </w:rPr>
                                    <m:t>σ</m:t>
                                  </m:r>
                                </m:den>
                              </m:f>
                            </m:e>
                          </m:d>
                        </m:e>
                      </m:func>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207E28A5" w14:textId="54D8040D" w:rsidR="007C2271" w:rsidRPr="001F631B" w:rsidRDefault="007C2271" w:rsidP="007C2271">
      <w:pPr>
        <w:ind w:firstLineChars="100" w:firstLine="210"/>
        <w:jc w:val="center"/>
        <w:rPr>
          <w:rFonts w:ascii="Times New Roman" w:eastAsia="游明朝" w:hAnsi="Times New Roman"/>
        </w:rPr>
      </w:pPr>
    </w:p>
    <w:p w14:paraId="22EA0B26" w14:textId="3BCC1DCD" w:rsidR="007C2271" w:rsidRPr="001F631B" w:rsidRDefault="007C2271" w:rsidP="007C2271">
      <w:pPr>
        <w:ind w:firstLineChars="100" w:firstLine="210"/>
        <w:jc w:val="left"/>
        <w:rPr>
          <w:rFonts w:ascii="Times New Roman" w:eastAsia="游明朝" w:hAnsi="Times New Roman"/>
        </w:rPr>
      </w:pPr>
      <m:oMath>
        <m:r>
          <w:rPr>
            <w:rFonts w:ascii="Cambria Math" w:eastAsia="游明朝" w:hAnsi="Cambria Math"/>
          </w:rPr>
          <m:t>x∈</m:t>
        </m:r>
        <m:r>
          <m:rPr>
            <m:scr m:val="script"/>
          </m:rPr>
          <w:rPr>
            <w:rFonts w:ascii="Cambria Math" w:eastAsia="游明朝" w:hAnsi="Cambria Math"/>
          </w:rPr>
          <m:t>D</m:t>
        </m:r>
      </m:oMath>
      <w:r w:rsidRPr="001F631B">
        <w:rPr>
          <w:rFonts w:ascii="Times New Roman" w:eastAsia="游明朝" w:hAnsi="Times New Roman" w:hint="eastAsia"/>
        </w:rPr>
        <w:t xml:space="preserve"> </w:t>
      </w:r>
      <w:r w:rsidRPr="001F631B">
        <w:rPr>
          <w:rFonts w:ascii="Times New Roman" w:eastAsia="游明朝" w:hAnsi="Times New Roman" w:hint="eastAsia"/>
        </w:rPr>
        <w:t>は以下で定義され，これより</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oMath>
      <w:r w:rsidRPr="001F631B">
        <w:rPr>
          <w:rFonts w:ascii="Times New Roman" w:eastAsia="游明朝" w:hAnsi="Times New Roman"/>
        </w:rPr>
        <w:t>の最尤推定値を直接求めることが</w:t>
      </w:r>
      <w:r w:rsidR="001F2D34">
        <w:rPr>
          <w:rFonts w:ascii="Times New Roman" w:eastAsia="游明朝" w:hAnsi="Times New Roman" w:hint="eastAsia"/>
        </w:rPr>
        <w:t>できる．</w:t>
      </w:r>
    </w:p>
    <w:p w14:paraId="07BA760B" w14:textId="77777777" w:rsidR="007C2271"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lastRenderedPageBreak/>
        <w:drawing>
          <wp:inline distT="0" distB="0" distL="0" distR="0" wp14:anchorId="4E3A8716" wp14:editId="365D3999">
            <wp:extent cx="3138854" cy="816102"/>
            <wp:effectExtent l="0" t="0" r="4445" b="317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45" cy="819844"/>
                    </a:xfrm>
                    <a:prstGeom prst="rect">
                      <a:avLst/>
                    </a:prstGeom>
                  </pic:spPr>
                </pic:pic>
              </a:graphicData>
            </a:graphic>
          </wp:inline>
        </w:drawing>
      </w:r>
    </w:p>
    <w:p w14:paraId="1F3B1BA5" w14:textId="77777777" w:rsidR="00587E34" w:rsidRPr="001F631B" w:rsidRDefault="00587E34" w:rsidP="007C2271">
      <w:pPr>
        <w:ind w:firstLineChars="100" w:firstLine="210"/>
        <w:jc w:val="center"/>
        <w:rPr>
          <w:rFonts w:ascii="Times New Roman" w:eastAsia="游明朝" w:hAnsi="Times New Roman"/>
        </w:rPr>
      </w:pPr>
    </w:p>
    <w:p w14:paraId="174F312E" w14:textId="1E5A70EF" w:rsidR="007C2271" w:rsidRDefault="007C2271" w:rsidP="007C2271">
      <w:pPr>
        <w:ind w:firstLineChars="100" w:firstLine="210"/>
        <w:jc w:val="left"/>
        <w:rPr>
          <w:rFonts w:ascii="Times New Roman" w:eastAsia="游明朝" w:hAnsi="Times New Roman"/>
        </w:rPr>
      </w:pPr>
      <w:r w:rsidRPr="001F631B">
        <w:rPr>
          <w:rFonts w:ascii="Times New Roman" w:eastAsia="游明朝" w:hAnsi="Times New Roman" w:hint="eastAsia"/>
        </w:rPr>
        <w:t>その後</w:t>
      </w:r>
      <w:r w:rsidR="00DB3423">
        <w:rPr>
          <w:rFonts w:ascii="Times New Roman" w:eastAsia="游明朝" w:hAnsi="Times New Roman" w:hint="eastAsia"/>
        </w:rPr>
        <w:t>，</w:t>
      </w:r>
      <w:r w:rsidR="00760A8B">
        <w:rPr>
          <w:rFonts w:ascii="Times New Roman" w:eastAsia="游明朝" w:hAnsi="Times New Roman" w:hint="eastAsia"/>
        </w:rPr>
        <w:t>プロファイル</w:t>
      </w:r>
      <w:r w:rsidRPr="001F631B">
        <w:rPr>
          <w:rFonts w:ascii="Times New Roman" w:eastAsia="游明朝" w:hAnsi="Times New Roman" w:hint="eastAsia"/>
        </w:rPr>
        <w:t>対数尤度関数を</w:t>
      </w:r>
      <w:r w:rsidR="00DB3423">
        <w:rPr>
          <w:rFonts w:ascii="Times New Roman" w:eastAsia="游明朝" w:hAnsi="Times New Roman" w:hint="eastAsia"/>
        </w:rPr>
        <w:t>用いて</w:t>
      </w:r>
      <w:r w:rsidRPr="001F631B">
        <w:rPr>
          <w:rFonts w:ascii="Times New Roman" w:eastAsia="游明朝" w:hAnsi="Times New Roman" w:hint="eastAsia"/>
        </w:rPr>
        <w:t>各パラメータの信頼区間を計算することができ</w:t>
      </w:r>
      <w:r w:rsidR="00DB3423">
        <w:rPr>
          <w:rFonts w:ascii="Times New Roman" w:eastAsia="游明朝" w:hAnsi="Times New Roman" w:hint="eastAsia"/>
        </w:rPr>
        <w:t>る．</w:t>
      </w:r>
      <w:r w:rsidRPr="001F631B">
        <w:rPr>
          <w:rFonts w:ascii="Times New Roman" w:eastAsia="游明朝" w:hAnsi="Times New Roman" w:hint="eastAsia"/>
        </w:rPr>
        <w:t>例えば</w:t>
      </w:r>
      <w:r w:rsidR="00DB3423">
        <w:rPr>
          <w:rFonts w:ascii="Times New Roman" w:eastAsia="游明朝" w:hAnsi="Times New Roman" w:hint="eastAsia"/>
        </w:rPr>
        <w:t>，</w:t>
      </w:r>
      <w:r w:rsidRPr="001F631B">
        <w:rPr>
          <w:rFonts w:ascii="Times New Roman" w:eastAsia="游明朝" w:hAnsi="Times New Roman" w:hint="eastAsia"/>
        </w:rPr>
        <w:t>関心のあるパラメータが</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oMath>
      <w:r w:rsidR="00865575">
        <w:rPr>
          <w:rFonts w:ascii="Times New Roman" w:eastAsia="游明朝" w:hAnsi="Times New Roman" w:hint="eastAsia"/>
        </w:rPr>
        <w:t>の</w:t>
      </w:r>
      <w:r w:rsidRPr="001F631B">
        <w:rPr>
          <w:rFonts w:ascii="Times New Roman" w:eastAsia="游明朝" w:hAnsi="Times New Roman"/>
        </w:rPr>
        <w:t>場合</w:t>
      </w:r>
      <w:r w:rsidR="00865575">
        <w:rPr>
          <w:rFonts w:ascii="Times New Roman" w:eastAsia="游明朝" w:hAnsi="Times New Roman" w:hint="eastAsia"/>
        </w:rPr>
        <w:t>，</w:t>
      </w:r>
      <w:r w:rsidR="000D1CEB">
        <w:rPr>
          <w:rFonts w:ascii="Times New Roman" w:eastAsia="游明朝" w:hAnsi="Times New Roman" w:hint="eastAsia"/>
        </w:rPr>
        <w:t>プロファイル</w:t>
      </w:r>
      <w:r w:rsidRPr="001F631B">
        <w:rPr>
          <w:rFonts w:ascii="Times New Roman" w:eastAsia="游明朝" w:hAnsi="Times New Roman"/>
        </w:rPr>
        <w:t>対数尤度関数は</w:t>
      </w:r>
      <w:r w:rsidRPr="001F631B">
        <w:rPr>
          <w:rFonts w:ascii="Times New Roman" w:eastAsia="游明朝" w:hAnsi="Times New Roman" w:hint="eastAsia"/>
        </w:rPr>
        <w:t>以下で</w:t>
      </w:r>
      <w:r w:rsidRPr="001F631B">
        <w:rPr>
          <w:rFonts w:ascii="Times New Roman" w:eastAsia="游明朝" w:hAnsi="Times New Roman"/>
        </w:rPr>
        <w:t>定義される</w:t>
      </w:r>
      <w:r w:rsidR="00865575">
        <w:rPr>
          <w:rFonts w:ascii="Times New Roman" w:eastAsia="游明朝" w:hAnsi="Times New Roman" w:hint="eastAsia"/>
        </w:rPr>
        <w:t>．</w:t>
      </w:r>
    </w:p>
    <w:p w14:paraId="541E797E" w14:textId="03672152" w:rsidR="007C2271" w:rsidRPr="001F631B" w:rsidRDefault="00BD4E99" w:rsidP="003E6C7D">
      <w:pPr>
        <w:ind w:firstLineChars="100" w:firstLine="210"/>
        <w:jc w:val="left"/>
        <w:rPr>
          <w:rFonts w:ascii="Times New Roman" w:eastAsia="游明朝" w:hAnsi="Times New Roman"/>
        </w:rPr>
      </w:pPr>
      <m:oMathPara>
        <m:oMath>
          <m:sSup>
            <m:sSupPr>
              <m:ctrlPr>
                <w:rPr>
                  <w:rFonts w:ascii="Cambria Math" w:eastAsia="游明朝" w:hAnsi="Cambria Math"/>
                  <w:i/>
                </w:rPr>
              </m:ctrlPr>
            </m:sSupPr>
            <m:e>
              <m:r>
                <w:rPr>
                  <w:rFonts w:ascii="Cambria Math" w:eastAsia="游明朝" w:hAnsi="Cambria Math"/>
                </w:rPr>
                <m:t>L</m:t>
              </m:r>
            </m:e>
            <m:sup>
              <m:r>
                <w:rPr>
                  <w:rFonts w:ascii="Cambria Math" w:eastAsia="游明朝" w:hAnsi="Cambria Math"/>
                </w:rPr>
                <m:t>*</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rPr>
            <m:t>=</m:t>
          </m:r>
          <m:func>
            <m:funcPr>
              <m:ctrlPr>
                <w:rPr>
                  <w:rFonts w:ascii="Cambria Math" w:eastAsia="游明朝" w:hAnsi="Cambria Math"/>
                  <w:i/>
                </w:rPr>
              </m:ctrlPr>
            </m:funcPr>
            <m:fName>
              <m:limLow>
                <m:limLowPr>
                  <m:ctrlPr>
                    <w:rPr>
                      <w:rFonts w:ascii="Cambria Math" w:eastAsia="游明朝" w:hAnsi="Cambria Math"/>
                    </w:rPr>
                  </m:ctrlPr>
                </m:limLowPr>
                <m:e>
                  <m:r>
                    <m:rPr>
                      <m:sty m:val="p"/>
                    </m:rPr>
                    <w:rPr>
                      <w:rFonts w:ascii="Cambria Math" w:eastAsia="游明朝" w:hAnsi="Cambria Math"/>
                    </w:rPr>
                    <m:t>max</m:t>
                  </m:r>
                </m:e>
                <m:lim>
                  <m:r>
                    <w:rPr>
                      <w:rFonts w:ascii="Cambria Math" w:eastAsia="游明朝" w:hAnsi="Cambria Math"/>
                    </w:rPr>
                    <m:t>ξ,σ</m:t>
                  </m:r>
                </m:lim>
              </m:limLow>
            </m:fName>
            <m:e>
              <m:r>
                <w:rPr>
                  <w:rFonts w:ascii="Cambria Math" w:eastAsia="游明朝" w:hAnsi="Cambria Math"/>
                </w:rPr>
                <m:t>L</m:t>
              </m:r>
              <m:d>
                <m:dPr>
                  <m:ctrlPr>
                    <w:rPr>
                      <w:rFonts w:ascii="Cambria Math" w:eastAsia="游明朝" w:hAnsi="Cambria Math"/>
                      <w:i/>
                    </w:rPr>
                  </m:ctrlPr>
                </m:dPr>
                <m:e>
                  <m:r>
                    <w:rPr>
                      <w:rFonts w:ascii="Cambria Math" w:eastAsia="游明朝" w:hAnsi="Cambria Math"/>
                    </w:rPr>
                    <m:t>ξ, σ,</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e>
          </m:func>
        </m:oMath>
      </m:oMathPara>
    </w:p>
    <w:p w14:paraId="3027B110" w14:textId="08677673" w:rsidR="007C2271" w:rsidRPr="001F631B" w:rsidRDefault="007C2271" w:rsidP="003E6C7D">
      <w:pPr>
        <w:jc w:val="left"/>
        <w:rPr>
          <w:rFonts w:ascii="Times New Roman" w:eastAsia="游明朝" w:hAnsi="Times New Roman"/>
        </w:rPr>
      </w:pPr>
      <w:r w:rsidRPr="001F631B">
        <w:rPr>
          <w:rFonts w:ascii="Times New Roman" w:eastAsia="游明朝" w:hAnsi="Times New Roman" w:hint="eastAsia"/>
        </w:rPr>
        <w:t>導き出された信頼区間には</w:t>
      </w:r>
      <w:r w:rsidR="003E6C7D">
        <w:rPr>
          <w:rFonts w:ascii="Times New Roman" w:eastAsia="游明朝" w:hAnsi="Times New Roman" w:hint="eastAsia"/>
        </w:rPr>
        <w:t>，</w:t>
      </w:r>
      <w:r w:rsidRPr="001F631B">
        <w:rPr>
          <w:rFonts w:ascii="Times New Roman" w:eastAsia="游明朝" w:hAnsi="Times New Roman" w:hint="eastAsia"/>
        </w:rPr>
        <w:t>以下の条件を満たす</w:t>
      </w:r>
      <m:oMath>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k</m:t>
            </m:r>
          </m:sub>
        </m:sSub>
      </m:oMath>
      <w:r w:rsidRPr="001F631B">
        <w:rPr>
          <w:rFonts w:ascii="Times New Roman" w:eastAsia="游明朝" w:hAnsi="Times New Roman"/>
        </w:rPr>
        <w:t>のすべての値が含まれ</w:t>
      </w:r>
      <w:r w:rsidR="003E6C7D">
        <w:rPr>
          <w:rFonts w:ascii="Times New Roman" w:eastAsia="游明朝" w:hAnsi="Times New Roman" w:hint="eastAsia"/>
        </w:rPr>
        <w:t>ている．</w:t>
      </w:r>
    </w:p>
    <w:p w14:paraId="0C68E1EC" w14:textId="36423FF6" w:rsidR="00F73B1F" w:rsidRDefault="00BD4E99" w:rsidP="007C2271">
      <w:pPr>
        <w:ind w:firstLineChars="100" w:firstLine="210"/>
        <w:jc w:val="center"/>
        <w:rPr>
          <w:rFonts w:ascii="Times New Roman" w:eastAsia="游明朝" w:hAnsi="Times New Roman"/>
          <w:noProof/>
        </w:rPr>
      </w:pPr>
      <m:oMathPara>
        <m:oMath>
          <m:sSup>
            <m:sSupPr>
              <m:ctrlPr>
                <w:rPr>
                  <w:rFonts w:ascii="Cambria Math" w:eastAsia="游明朝" w:hAnsi="Cambria Math"/>
                  <w:i/>
                </w:rPr>
              </m:ctrlPr>
            </m:sSupPr>
            <m:e>
              <m:r>
                <w:rPr>
                  <w:rFonts w:ascii="Cambria Math" w:eastAsia="游明朝" w:hAnsi="Cambria Math"/>
                </w:rPr>
                <m:t>L</m:t>
              </m:r>
            </m:e>
            <m:sup>
              <m:r>
                <w:rPr>
                  <w:rFonts w:ascii="Cambria Math" w:eastAsia="游明朝" w:hAnsi="Cambria Math"/>
                </w:rPr>
                <m:t>*</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hint="eastAsia"/>
            </w:rPr>
            <m:t>ー</m:t>
          </m:r>
          <m:r>
            <w:rPr>
              <w:rFonts w:ascii="Cambria Math" w:eastAsia="游明朝" w:hAnsi="Cambria Math" w:hint="eastAsia"/>
            </w:rPr>
            <m:t>L</m:t>
          </m:r>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acc>
                <m:accPr>
                  <m:ctrlPr>
                    <w:rPr>
                      <w:rFonts w:ascii="Cambria Math" w:eastAsia="游明朝" w:hAnsi="Cambria Math"/>
                      <w:i/>
                    </w:rPr>
                  </m:ctrlPr>
                </m:acc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acc>
            </m:e>
          </m:d>
          <m:r>
            <w:rPr>
              <w:rFonts w:ascii="Cambria Math" w:eastAsia="游明朝" w:hAnsi="Cambria Math"/>
              <w:noProof/>
            </w:rPr>
            <m:t>&gt;</m:t>
          </m:r>
          <m:f>
            <m:fPr>
              <m:ctrlPr>
                <w:rPr>
                  <w:rFonts w:ascii="Cambria Math" w:eastAsia="游明朝" w:hAnsi="Cambria Math"/>
                  <w:i/>
                  <w:noProof/>
                </w:rPr>
              </m:ctrlPr>
            </m:fPr>
            <m:num>
              <m:r>
                <w:rPr>
                  <w:rFonts w:ascii="Cambria Math" w:eastAsia="游明朝" w:hAnsi="Cambria Math"/>
                  <w:noProof/>
                </w:rPr>
                <m:t>1</m:t>
              </m:r>
            </m:num>
            <m:den>
              <m:r>
                <w:rPr>
                  <w:rFonts w:ascii="Cambria Math" w:eastAsia="游明朝" w:hAnsi="Cambria Math"/>
                  <w:noProof/>
                </w:rPr>
                <m:t>2</m:t>
              </m:r>
            </m:den>
          </m:f>
          <m:sSubSup>
            <m:sSubSupPr>
              <m:ctrlPr>
                <w:rPr>
                  <w:rFonts w:ascii="Cambria Math" w:eastAsia="游明朝" w:hAnsi="Cambria Math"/>
                  <w:i/>
                  <w:noProof/>
                </w:rPr>
              </m:ctrlPr>
            </m:sSubSupPr>
            <m:e>
              <m:r>
                <m:rPr>
                  <m:scr m:val="script"/>
                </m:rPr>
                <w:rPr>
                  <w:rFonts w:ascii="Cambria Math" w:eastAsia="游明朝" w:hAnsi="Cambria Math"/>
                  <w:noProof/>
                </w:rPr>
                <m:t>X</m:t>
              </m:r>
            </m:e>
            <m:sub>
              <m:r>
                <w:rPr>
                  <w:rFonts w:ascii="Cambria Math" w:eastAsia="游明朝" w:hAnsi="Cambria Math"/>
                  <w:noProof/>
                </w:rPr>
                <m:t>α,1</m:t>
              </m:r>
            </m:sub>
            <m:sup>
              <m:r>
                <w:rPr>
                  <w:rFonts w:ascii="Cambria Math" w:eastAsia="游明朝" w:hAnsi="Cambria Math"/>
                  <w:noProof/>
                </w:rPr>
                <m:t>2</m:t>
              </m:r>
            </m:sup>
          </m:sSubSup>
        </m:oMath>
      </m:oMathPara>
    </w:p>
    <w:p w14:paraId="6D1E8758" w14:textId="77777777" w:rsidR="00881582" w:rsidRPr="00881582" w:rsidRDefault="007C2271" w:rsidP="001E6DBB">
      <w:pPr>
        <w:jc w:val="left"/>
        <w:rPr>
          <w:rFonts w:ascii="Times New Roman" w:eastAsia="游明朝" w:hAnsi="Times New Roman"/>
        </w:rPr>
      </w:pPr>
      <w:r w:rsidRPr="001F631B">
        <w:rPr>
          <w:rFonts w:ascii="Times New Roman" w:eastAsia="游明朝" w:hAnsi="Times New Roman" w:hint="eastAsia"/>
        </w:rPr>
        <w:t>ただし，</w:t>
      </w:r>
      <m:oMath>
        <m:sSubSup>
          <m:sSubSupPr>
            <m:ctrlPr>
              <w:rPr>
                <w:rFonts w:ascii="Cambria Math" w:eastAsia="游明朝" w:hAnsi="Cambria Math"/>
                <w:i/>
              </w:rPr>
            </m:ctrlPr>
          </m:sSubSupPr>
          <m:e>
            <m:r>
              <m:rPr>
                <m:scr m:val="script"/>
              </m:rPr>
              <w:rPr>
                <w:rFonts w:ascii="Cambria Math" w:eastAsia="游明朝" w:hAnsi="Cambria Math"/>
              </w:rPr>
              <m:t>X</m:t>
            </m:r>
          </m:e>
          <m:sub>
            <m:r>
              <w:rPr>
                <w:rFonts w:ascii="Cambria Math" w:eastAsia="游明朝" w:hAnsi="Cambria Math"/>
              </w:rPr>
              <m:t>α,1</m:t>
            </m:r>
          </m:sub>
          <m:sup>
            <m:r>
              <w:rPr>
                <w:rFonts w:ascii="Cambria Math" w:eastAsia="游明朝" w:hAnsi="Cambria Math"/>
              </w:rPr>
              <m:t>2</m:t>
            </m:r>
          </m:sup>
        </m:sSubSup>
      </m:oMath>
      <w:r w:rsidRPr="001F631B">
        <w:rPr>
          <w:rFonts w:ascii="Times New Roman" w:eastAsia="游明朝" w:hAnsi="Times New Roman" w:hint="eastAsia"/>
        </w:rPr>
        <w:t>は自由度１のカイ二乗分布の</w:t>
      </w:r>
      <m:oMath>
        <m:d>
          <m:dPr>
            <m:ctrlPr>
              <w:rPr>
                <w:rFonts w:ascii="Cambria Math" w:eastAsia="游明朝" w:hAnsi="Cambria Math"/>
                <w:i/>
              </w:rPr>
            </m:ctrlPr>
          </m:dPr>
          <m:e>
            <m:r>
              <w:rPr>
                <w:rFonts w:ascii="Cambria Math" w:eastAsia="游明朝" w:hAnsi="Cambria Math"/>
              </w:rPr>
              <m:t>1-α</m:t>
            </m:r>
          </m:e>
        </m:d>
        <m:r>
          <w:rPr>
            <w:rFonts w:ascii="Cambria Math" w:eastAsia="游明朝" w:hAnsi="Cambria Math"/>
          </w:rPr>
          <m:t>-</m:t>
        </m:r>
      </m:oMath>
      <w:r w:rsidRPr="001F631B">
        <w:rPr>
          <w:rFonts w:ascii="Times New Roman" w:eastAsia="游明朝" w:hAnsi="Times New Roman" w:hint="eastAsia"/>
        </w:rPr>
        <w:t>レベル分位点を表す．関数</w:t>
      </w:r>
    </w:p>
    <w:p w14:paraId="202FBDAF" w14:textId="3649030B" w:rsidR="007C2271" w:rsidRPr="001F631B" w:rsidRDefault="00BD4E99" w:rsidP="00881582">
      <w:pPr>
        <w:jc w:val="left"/>
        <w:rPr>
          <w:rFonts w:ascii="Times New Roman" w:eastAsia="游明朝" w:hAnsi="Times New Roman"/>
        </w:rPr>
      </w:pPr>
      <m:oMathPara>
        <m:oMath>
          <m:sSup>
            <m:sSupPr>
              <m:ctrlPr>
                <w:rPr>
                  <w:rFonts w:ascii="Cambria Math" w:eastAsia="游明朝" w:hAnsi="Cambria Math"/>
                  <w:i/>
                </w:rPr>
              </m:ctrlPr>
            </m:sSupPr>
            <m:e>
              <m:r>
                <w:rPr>
                  <w:rFonts w:ascii="Cambria Math" w:eastAsia="游明朝" w:hAnsi="Cambria Math"/>
                </w:rPr>
                <m:t>L</m:t>
              </m:r>
            </m:e>
            <m:sup>
              <m:r>
                <w:rPr>
                  <w:rFonts w:ascii="Cambria Math" w:eastAsia="游明朝" w:hAnsi="Cambria Math"/>
                </w:rPr>
                <m:t>*</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hint="eastAsia"/>
            </w:rPr>
            <m:t>ー</m:t>
          </m:r>
          <m:r>
            <w:rPr>
              <w:rFonts w:ascii="Cambria Math" w:eastAsia="游明朝" w:hAnsi="Cambria Math" w:hint="eastAsia"/>
            </w:rPr>
            <m:t>L</m:t>
          </m:r>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acc>
                <m:accPr>
                  <m:ctrlPr>
                    <w:rPr>
                      <w:rFonts w:ascii="Cambria Math" w:eastAsia="游明朝" w:hAnsi="Cambria Math"/>
                      <w:i/>
                    </w:rPr>
                  </m:ctrlPr>
                </m:acc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acc>
            </m:e>
          </m:d>
        </m:oMath>
      </m:oMathPara>
    </w:p>
    <w:p w14:paraId="628CA8B5" w14:textId="51D4166D" w:rsidR="007C2271" w:rsidRPr="001F631B" w:rsidRDefault="007C2271" w:rsidP="007C2271">
      <w:pPr>
        <w:rPr>
          <w:rFonts w:ascii="Times New Roman" w:eastAsia="游明朝" w:hAnsi="Times New Roman"/>
        </w:rPr>
      </w:pPr>
      <w:r w:rsidRPr="001F631B">
        <w:rPr>
          <w:rFonts w:ascii="Times New Roman" w:eastAsia="游明朝" w:hAnsi="Times New Roman"/>
        </w:rPr>
        <w:t>は</w:t>
      </w:r>
      <w:r w:rsidR="00881582">
        <w:rPr>
          <w:rFonts w:ascii="Times New Roman" w:eastAsia="游明朝" w:hAnsi="Times New Roman" w:hint="eastAsia"/>
        </w:rPr>
        <w:t>，</w:t>
      </w:r>
      <w:r w:rsidRPr="001F631B">
        <w:rPr>
          <w:rFonts w:ascii="Times New Roman" w:eastAsia="游明朝" w:hAnsi="Times New Roman"/>
        </w:rPr>
        <w:t>相対プロファイル対数尤度関数と呼ばれ</w:t>
      </w:r>
      <w:r w:rsidR="00881582">
        <w:rPr>
          <w:rFonts w:ascii="Times New Roman" w:eastAsia="游明朝" w:hAnsi="Times New Roman" w:hint="eastAsia"/>
        </w:rPr>
        <w:t>，下図の</w:t>
      </w:r>
      <w:r w:rsidRPr="001F631B">
        <w:rPr>
          <w:rFonts w:ascii="Times New Roman" w:eastAsia="游明朝" w:hAnsi="Times New Roman"/>
        </w:rPr>
        <w:t>左パネルにプロットされてい</w:t>
      </w:r>
      <w:r w:rsidR="00881582">
        <w:rPr>
          <w:rFonts w:ascii="Times New Roman" w:eastAsia="游明朝" w:hAnsi="Times New Roman" w:hint="eastAsia"/>
        </w:rPr>
        <w:t>る．</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hint="eastAsia"/>
              </w:rPr>
              <m:t>10</m:t>
            </m:r>
          </m:sup>
        </m:sSup>
      </m:oMath>
      <w:r w:rsidRPr="001F631B">
        <w:rPr>
          <w:rFonts w:ascii="Times New Roman" w:eastAsia="游明朝" w:hAnsi="Times New Roman"/>
        </w:rPr>
        <w:t>の</w:t>
      </w:r>
      <w:r w:rsidRPr="001F631B">
        <w:rPr>
          <w:rFonts w:ascii="Times New Roman" w:eastAsia="游明朝" w:hAnsi="Times New Roman"/>
        </w:rPr>
        <w:t>6.41%</w:t>
      </w:r>
      <w:r w:rsidRPr="001F631B">
        <w:rPr>
          <w:rFonts w:ascii="Times New Roman" w:eastAsia="游明朝" w:hAnsi="Times New Roman"/>
        </w:rPr>
        <w:t>という点推定値は、かなり大きな区間</w:t>
      </w:r>
      <m:oMath>
        <m:r>
          <w:rPr>
            <w:rFonts w:ascii="Cambria Math" w:eastAsia="游明朝" w:hAnsi="Cambria Math"/>
          </w:rPr>
          <m:t>(4.74,11)</m:t>
        </m:r>
      </m:oMath>
      <w:r w:rsidRPr="001F631B">
        <w:rPr>
          <w:rFonts w:ascii="Times New Roman" w:eastAsia="游明朝" w:hAnsi="Times New Roman"/>
        </w:rPr>
        <w:t>に含まれてい</w:t>
      </w:r>
      <w:r w:rsidR="008E512F">
        <w:rPr>
          <w:rFonts w:ascii="Times New Roman" w:eastAsia="游明朝" w:hAnsi="Times New Roman" w:hint="eastAsia"/>
        </w:rPr>
        <w:t>る．</w:t>
      </w:r>
      <w:r w:rsidRPr="001F631B">
        <w:rPr>
          <w:rFonts w:ascii="Times New Roman" w:eastAsia="游明朝" w:hAnsi="Times New Roman"/>
        </w:rPr>
        <w:t>この区間は</w:t>
      </w:r>
      <w:r w:rsidR="008E512F">
        <w:rPr>
          <w:rFonts w:ascii="Times New Roman" w:eastAsia="游明朝" w:hAnsi="Times New Roman" w:hint="eastAsia"/>
        </w:rPr>
        <w:t>，</w:t>
      </w:r>
      <w:r w:rsidRPr="001F631B">
        <w:rPr>
          <w:rFonts w:ascii="Times New Roman" w:eastAsia="游明朝" w:hAnsi="Times New Roman"/>
        </w:rPr>
        <w:t>高次のクオンタイルほど観測データが少ないため</w:t>
      </w:r>
      <w:r w:rsidR="00E85194">
        <w:rPr>
          <w:rFonts w:ascii="Times New Roman" w:eastAsia="游明朝" w:hAnsi="Times New Roman" w:hint="eastAsia"/>
        </w:rPr>
        <w:t>，</w:t>
      </w:r>
      <w:r w:rsidRPr="001F631B">
        <w:rPr>
          <w:rFonts w:ascii="Times New Roman" w:eastAsia="游明朝" w:hAnsi="Times New Roman"/>
        </w:rPr>
        <w:t>非対称になっており最大損失の上限値がより不確実であることを示してい</w:t>
      </w:r>
      <w:r w:rsidR="00E85194">
        <w:rPr>
          <w:rFonts w:ascii="Times New Roman" w:eastAsia="游明朝" w:hAnsi="Times New Roman" w:hint="eastAsia"/>
        </w:rPr>
        <w:t>る．</w:t>
      </w:r>
    </w:p>
    <w:p w14:paraId="49310231" w14:textId="6732C4D4" w:rsidR="007C2271" w:rsidRDefault="00E85194" w:rsidP="007C2271">
      <w:pPr>
        <w:ind w:firstLineChars="100" w:firstLine="210"/>
        <w:jc w:val="left"/>
        <w:rPr>
          <w:rFonts w:ascii="Times New Roman" w:eastAsia="游明朝" w:hAnsi="Times New Roman"/>
        </w:rPr>
      </w:pPr>
      <w:r>
        <w:rPr>
          <w:rFonts w:ascii="Times New Roman" w:eastAsia="游明朝" w:hAnsi="Times New Roman" w:hint="eastAsia"/>
        </w:rPr>
        <w:t>場合によっては，極値分</w:t>
      </w:r>
      <w:r w:rsidR="007C2271" w:rsidRPr="001F631B">
        <w:rPr>
          <w:rFonts w:ascii="Times New Roman" w:eastAsia="游明朝" w:hAnsi="Times New Roman" w:hint="eastAsia"/>
        </w:rPr>
        <w:t>分布の</w:t>
      </w:r>
      <w:r>
        <w:rPr>
          <w:rFonts w:ascii="Times New Roman" w:eastAsia="游明朝" w:hAnsi="Times New Roman" w:hint="eastAsia"/>
        </w:rPr>
        <w:t>裾の厚さ</w:t>
      </w:r>
      <w:r w:rsidR="007C2271" w:rsidRPr="001F631B">
        <w:rPr>
          <w:rFonts w:ascii="Times New Roman" w:eastAsia="游明朝" w:hAnsi="Times New Roman" w:hint="eastAsia"/>
        </w:rPr>
        <w:t>を特徴づける</w:t>
      </w:r>
      <m:oMath>
        <m:r>
          <w:rPr>
            <w:rFonts w:ascii="Cambria Math" w:eastAsia="游明朝" w:hAnsi="Cambria Math"/>
          </w:rPr>
          <m:t>ξ</m:t>
        </m:r>
      </m:oMath>
      <w:r w:rsidR="007C2271" w:rsidRPr="001F631B">
        <w:rPr>
          <w:rFonts w:ascii="Times New Roman" w:eastAsia="游明朝" w:hAnsi="Times New Roman"/>
        </w:rPr>
        <w:t>の値にも関心があ</w:t>
      </w:r>
      <w:r>
        <w:rPr>
          <w:rFonts w:ascii="Times New Roman" w:eastAsia="游明朝" w:hAnsi="Times New Roman" w:hint="eastAsia"/>
        </w:rPr>
        <w:t>る．</w:t>
      </w:r>
      <w:r w:rsidR="007C2271" w:rsidRPr="001F631B">
        <w:rPr>
          <w:rFonts w:ascii="Times New Roman" w:eastAsia="游明朝" w:hAnsi="Times New Roman"/>
        </w:rPr>
        <w:t>この場合</w:t>
      </w:r>
      <w:r>
        <w:rPr>
          <w:rFonts w:ascii="Times New Roman" w:eastAsia="游明朝" w:hAnsi="Times New Roman" w:hint="eastAsia"/>
        </w:rPr>
        <w:t>，</w:t>
      </w:r>
      <m:oMath>
        <m:r>
          <w:rPr>
            <w:rFonts w:ascii="Cambria Math" w:eastAsia="游明朝" w:hAnsi="Cambria Math"/>
          </w:rPr>
          <m:t>ξ</m:t>
        </m:r>
      </m:oMath>
      <w:r w:rsidR="007C2271" w:rsidRPr="001F631B">
        <w:rPr>
          <w:rFonts w:ascii="Times New Roman" w:eastAsia="游明朝" w:hAnsi="Times New Roman"/>
        </w:rPr>
        <w:t>と</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m:t>
            </m:r>
          </m:sup>
        </m:sSup>
      </m:oMath>
      <w:r w:rsidR="007C2271" w:rsidRPr="001F631B">
        <w:rPr>
          <w:rFonts w:ascii="Times New Roman" w:eastAsia="游明朝" w:hAnsi="Times New Roman"/>
        </w:rPr>
        <w:t>の両方に対する信頼</w:t>
      </w:r>
      <w:r>
        <w:rPr>
          <w:rFonts w:ascii="Times New Roman" w:eastAsia="游明朝" w:hAnsi="Times New Roman" w:hint="eastAsia"/>
        </w:rPr>
        <w:t>区間</w:t>
      </w:r>
      <w:r w:rsidR="007C2271" w:rsidRPr="001F631B">
        <w:rPr>
          <w:rFonts w:ascii="Times New Roman" w:eastAsia="游明朝" w:hAnsi="Times New Roman"/>
        </w:rPr>
        <w:t>が必要</w:t>
      </w:r>
      <w:r>
        <w:rPr>
          <w:rFonts w:ascii="Times New Roman" w:eastAsia="游明朝" w:hAnsi="Times New Roman" w:hint="eastAsia"/>
        </w:rPr>
        <w:t>となる．</w:t>
      </w:r>
      <w:r w:rsidR="007C2271" w:rsidRPr="001F631B">
        <w:rPr>
          <w:rFonts w:ascii="Times New Roman" w:eastAsia="游明朝" w:hAnsi="Times New Roman"/>
        </w:rPr>
        <w:t>この場合</w:t>
      </w:r>
      <w:r w:rsidR="00C96A4F">
        <w:rPr>
          <w:rFonts w:ascii="ＭＳ 明朝" w:eastAsia="ＭＳ 明朝" w:hAnsi="ＭＳ 明朝" w:cs="ＭＳ 明朝" w:hint="eastAsia"/>
        </w:rPr>
        <w:t>，</w:t>
      </w:r>
      <w:r w:rsidR="007C2271" w:rsidRPr="001F631B">
        <w:rPr>
          <w:rFonts w:ascii="Times New Roman" w:eastAsia="游明朝" w:hAnsi="Times New Roman"/>
        </w:rPr>
        <w:t>プロファイル対数尤度関数は次のように定義される</w:t>
      </w:r>
      <w:r w:rsidR="00C96A4F">
        <w:rPr>
          <w:rFonts w:ascii="Times New Roman" w:eastAsia="游明朝" w:hAnsi="Times New Roman" w:hint="eastAsia"/>
        </w:rPr>
        <w:t>．</w:t>
      </w:r>
    </w:p>
    <w:p w14:paraId="180B8545" w14:textId="7798A557" w:rsidR="007C2271" w:rsidRPr="001F631B" w:rsidRDefault="00BD4E99" w:rsidP="00B57A24">
      <w:pPr>
        <w:ind w:firstLineChars="100" w:firstLine="210"/>
        <w:jc w:val="left"/>
        <w:rPr>
          <w:rFonts w:ascii="Times New Roman" w:eastAsia="游明朝" w:hAnsi="Times New Roman"/>
        </w:rPr>
      </w:pPr>
      <m:oMathPara>
        <m:oMath>
          <m:sSup>
            <m:sSupPr>
              <m:ctrlPr>
                <w:rPr>
                  <w:rFonts w:ascii="Cambria Math" w:eastAsia="游明朝" w:hAnsi="Cambria Math"/>
                  <w:i/>
                </w:rPr>
              </m:ctrlPr>
            </m:sSupPr>
            <m:e>
              <m:r>
                <w:rPr>
                  <w:rFonts w:ascii="Cambria Math" w:eastAsia="游明朝" w:hAnsi="Cambria Math" w:hint="eastAsia"/>
                </w:rPr>
                <m:t>L</m:t>
              </m:r>
              <m:ctrlPr>
                <w:rPr>
                  <w:rFonts w:ascii="Cambria Math" w:eastAsia="游明朝" w:hAnsi="Cambria Math" w:hint="eastAsia"/>
                  <w:i/>
                </w:rPr>
              </m:ctrlPr>
            </m:e>
            <m:sup>
              <m:r>
                <w:rPr>
                  <w:rFonts w:ascii="Cambria Math" w:eastAsia="游明朝" w:hAnsi="Cambria Math"/>
                </w:rPr>
                <m:t>*</m:t>
              </m:r>
            </m:sup>
          </m:sSup>
          <m:d>
            <m:dPr>
              <m:ctrlPr>
                <w:rPr>
                  <w:rFonts w:ascii="Cambria Math" w:eastAsia="游明朝" w:hAnsi="Cambria Math"/>
                  <w:i/>
                </w:rPr>
              </m:ctrlPr>
            </m:dPr>
            <m:e>
              <m:r>
                <w:rPr>
                  <w:rFonts w:ascii="Cambria Math" w:eastAsia="游明朝" w:hAnsi="Cambria Math"/>
                </w:rPr>
                <m:t>ξ,</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rPr>
            <m:t>=</m:t>
          </m:r>
          <m:func>
            <m:funcPr>
              <m:ctrlPr>
                <w:rPr>
                  <w:rFonts w:ascii="Cambria Math" w:eastAsia="游明朝" w:hAnsi="Cambria Math"/>
                  <w:i/>
                </w:rPr>
              </m:ctrlPr>
            </m:funcPr>
            <m:fName>
              <m:limLow>
                <m:limLowPr>
                  <m:ctrlPr>
                    <w:rPr>
                      <w:rFonts w:ascii="Cambria Math" w:eastAsia="游明朝" w:hAnsi="Cambria Math"/>
                    </w:rPr>
                  </m:ctrlPr>
                </m:limLowPr>
                <m:e>
                  <m:r>
                    <m:rPr>
                      <m:sty m:val="p"/>
                    </m:rPr>
                    <w:rPr>
                      <w:rFonts w:ascii="Cambria Math" w:eastAsia="游明朝" w:hAnsi="Cambria Math"/>
                    </w:rPr>
                    <m:t>max</m:t>
                  </m:r>
                </m:e>
                <m:lim>
                  <m:r>
                    <m:rPr>
                      <m:sty m:val="p"/>
                    </m:rPr>
                    <w:rPr>
                      <w:rFonts w:ascii="Cambria Math" w:eastAsia="游明朝" w:hAnsi="Cambria Math"/>
                    </w:rPr>
                    <m:t>σ</m:t>
                  </m:r>
                </m:lim>
              </m:limLow>
            </m:fName>
            <m:e>
              <m:r>
                <w:rPr>
                  <w:rFonts w:ascii="Cambria Math" w:eastAsia="游明朝" w:hAnsi="Cambria Math"/>
                </w:rPr>
                <m:t>L</m:t>
              </m:r>
              <m:d>
                <m:dPr>
                  <m:ctrlPr>
                    <w:rPr>
                      <w:rFonts w:ascii="Cambria Math" w:eastAsia="游明朝" w:hAnsi="Cambria Math"/>
                      <w:i/>
                    </w:rPr>
                  </m:ctrlPr>
                </m:dPr>
                <m:e>
                  <m:r>
                    <w:rPr>
                      <w:rFonts w:ascii="Cambria Math" w:eastAsia="游明朝" w:hAnsi="Cambria Math"/>
                    </w:rPr>
                    <m:t>ξ,σ,</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e>
          </m:func>
        </m:oMath>
      </m:oMathPara>
    </w:p>
    <w:p w14:paraId="0D045E9E" w14:textId="77777777" w:rsidR="007C2271" w:rsidRPr="001F631B" w:rsidRDefault="007C2271" w:rsidP="007C2271">
      <w:pPr>
        <w:ind w:firstLineChars="100" w:firstLine="210"/>
        <w:jc w:val="left"/>
        <w:rPr>
          <w:rFonts w:ascii="Times New Roman" w:eastAsia="游明朝" w:hAnsi="Times New Roman"/>
        </w:rPr>
      </w:pPr>
    </w:p>
    <w:p w14:paraId="7BAE8FDD" w14:textId="35898A2D" w:rsidR="007C2271" w:rsidRPr="001F631B" w:rsidRDefault="00B57A24" w:rsidP="007C2271">
      <w:pPr>
        <w:ind w:firstLineChars="100" w:firstLine="210"/>
        <w:rPr>
          <w:rFonts w:ascii="Times New Roman" w:eastAsia="游明朝" w:hAnsi="Times New Roman"/>
        </w:rPr>
      </w:pPr>
      <w:r>
        <w:rPr>
          <w:rFonts w:ascii="Times New Roman" w:eastAsia="游明朝" w:hAnsi="Times New Roman" w:hint="eastAsia"/>
        </w:rPr>
        <w:t>下図</w:t>
      </w:r>
      <w:r w:rsidR="007C2271" w:rsidRPr="001F631B">
        <w:rPr>
          <w:rFonts w:ascii="Times New Roman" w:eastAsia="游明朝" w:hAnsi="Times New Roman"/>
        </w:rPr>
        <w:t>の右パネルでは，</w:t>
      </w:r>
      <w:r w:rsidR="007C2271" w:rsidRPr="001F631B">
        <w:rPr>
          <w:rFonts w:ascii="Times New Roman" w:eastAsia="游明朝" w:hAnsi="Times New Roman"/>
        </w:rPr>
        <w:t>S&amp;P500</w:t>
      </w:r>
      <w:r w:rsidR="007C2271" w:rsidRPr="001F631B">
        <w:rPr>
          <w:rFonts w:ascii="Times New Roman" w:eastAsia="游明朝" w:hAnsi="Times New Roman"/>
        </w:rPr>
        <w:t>の</w:t>
      </w:r>
      <m:oMath>
        <m:acc>
          <m:accPr>
            <m:ctrlPr>
              <w:rPr>
                <w:rFonts w:ascii="Cambria Math" w:eastAsia="游明朝" w:hAnsi="Cambria Math"/>
                <w:i/>
              </w:rPr>
            </m:ctrlPr>
          </m:accPr>
          <m:e>
            <m:r>
              <w:rPr>
                <w:rFonts w:ascii="Cambria Math" w:eastAsia="游明朝" w:hAnsi="Cambria Math"/>
              </w:rPr>
              <m:t>ξ</m:t>
            </m:r>
          </m:e>
        </m:acc>
      </m:oMath>
      <w:r w:rsidR="007C2271" w:rsidRPr="001F631B">
        <w:rPr>
          <w:rFonts w:ascii="Times New Roman" w:eastAsia="游明朝" w:hAnsi="Times New Roman"/>
        </w:rPr>
        <w:t>と</w:t>
      </w:r>
      <m:oMath>
        <m:sSup>
          <m:sSupPr>
            <m:ctrlPr>
              <w:rPr>
                <w:rFonts w:ascii="Cambria Math" w:eastAsia="游明朝" w:hAnsi="Cambria Math"/>
                <w:i/>
              </w:rPr>
            </m:ctrlPr>
          </m:sSupPr>
          <m:e>
            <m:acc>
              <m:accPr>
                <m:ctrlPr>
                  <w:rPr>
                    <w:rFonts w:ascii="Cambria Math" w:eastAsia="游明朝" w:hAnsi="Cambria Math"/>
                    <w:i/>
                  </w:rPr>
                </m:ctrlPr>
              </m:accPr>
              <m:e>
                <m:r>
                  <w:rPr>
                    <w:rFonts w:ascii="Cambria Math" w:eastAsia="游明朝" w:hAnsi="Cambria Math"/>
                  </w:rPr>
                  <m:t>R</m:t>
                </m:r>
              </m:e>
            </m:acc>
          </m:e>
          <m:sup>
            <m:r>
              <w:rPr>
                <w:rFonts w:ascii="Cambria Math" w:eastAsia="游明朝" w:hAnsi="Cambria Math"/>
              </w:rPr>
              <m:t>10</m:t>
            </m:r>
          </m:sup>
        </m:sSup>
      </m:oMath>
      <w:r w:rsidR="007C2271" w:rsidRPr="001F631B">
        <w:rPr>
          <w:rFonts w:ascii="Times New Roman" w:eastAsia="游明朝" w:hAnsi="Times New Roman"/>
        </w:rPr>
        <w:t>について，</w:t>
      </w:r>
      <w:r w:rsidR="007C2271" w:rsidRPr="001F631B">
        <w:rPr>
          <w:rFonts w:ascii="Times New Roman" w:eastAsia="游明朝" w:hAnsi="Times New Roman"/>
        </w:rPr>
        <w:t>95%</w:t>
      </w:r>
      <w:r w:rsidR="007C2271" w:rsidRPr="001F631B">
        <w:rPr>
          <w:rFonts w:ascii="Times New Roman" w:eastAsia="游明朝" w:hAnsi="Times New Roman"/>
        </w:rPr>
        <w:t>の</w:t>
      </w:r>
      <w:r w:rsidR="00EE5B3C">
        <w:rPr>
          <w:rFonts w:ascii="Times New Roman" w:eastAsia="游明朝" w:hAnsi="Times New Roman" w:hint="eastAsia"/>
        </w:rPr>
        <w:t>信頼区間</w:t>
      </w:r>
      <w:r w:rsidR="007C2271" w:rsidRPr="001F631B">
        <w:rPr>
          <w:rFonts w:ascii="Times New Roman" w:eastAsia="游明朝" w:hAnsi="Times New Roman"/>
        </w:rPr>
        <w:t>を</w:t>
      </w:r>
      <w:r w:rsidR="00EE5B3C">
        <w:rPr>
          <w:rFonts w:ascii="Times New Roman" w:eastAsia="游明朝" w:hAnsi="Times New Roman" w:hint="eastAsia"/>
        </w:rPr>
        <w:t>表している．</w:t>
      </w:r>
      <w:r w:rsidR="007C2271" w:rsidRPr="001F631B">
        <w:rPr>
          <w:rFonts w:ascii="Times New Roman" w:eastAsia="游明朝" w:hAnsi="Times New Roman"/>
        </w:rPr>
        <w:t>同じグラフに</w:t>
      </w:r>
      <w:r w:rsidR="00EE5B3C">
        <w:rPr>
          <w:rFonts w:ascii="Times New Roman" w:eastAsia="游明朝" w:hAnsi="Times New Roman" w:hint="eastAsia"/>
        </w:rPr>
        <w:t>，</w:t>
      </w:r>
      <w:r w:rsidR="007C2271" w:rsidRPr="001F631B">
        <w:rPr>
          <w:rFonts w:ascii="Times New Roman" w:eastAsia="游明朝" w:hAnsi="Times New Roman"/>
        </w:rPr>
        <w:t>1000</w:t>
      </w:r>
      <w:r w:rsidR="007C2271" w:rsidRPr="001F631B">
        <w:rPr>
          <w:rFonts w:ascii="Times New Roman" w:eastAsia="游明朝" w:hAnsi="Times New Roman"/>
        </w:rPr>
        <w:t>個のブートストラップ・サンプルで推定されたペア</w:t>
      </w:r>
      <m:oMath>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sSup>
          <m:sSupPr>
            <m:ctrlPr>
              <w:rPr>
                <w:rFonts w:ascii="Cambria Math" w:eastAsia="游明朝" w:hAnsi="Cambria Math"/>
                <w:i/>
              </w:rPr>
            </m:ctrlPr>
          </m:sSupPr>
          <m:e>
            <m:acc>
              <m:accPr>
                <m:ctrlPr>
                  <w:rPr>
                    <w:rFonts w:ascii="Cambria Math" w:eastAsia="游明朝" w:hAnsi="Cambria Math"/>
                    <w:i/>
                  </w:rPr>
                </m:ctrlPr>
              </m:accPr>
              <m:e>
                <m:r>
                  <w:rPr>
                    <w:rFonts w:ascii="Cambria Math" w:eastAsia="游明朝" w:hAnsi="Cambria Math"/>
                  </w:rPr>
                  <m:t>R</m:t>
                </m:r>
              </m:e>
            </m:acc>
          </m:e>
          <m:sup>
            <m:r>
              <w:rPr>
                <w:rFonts w:ascii="Cambria Math" w:eastAsia="游明朝" w:hAnsi="Cambria Math"/>
              </w:rPr>
              <m:t>10</m:t>
            </m:r>
          </m:sup>
        </m:sSup>
        <m:r>
          <w:rPr>
            <w:rFonts w:ascii="Cambria Math" w:eastAsia="游明朝" w:hAnsi="Cambria Math"/>
          </w:rPr>
          <m:t>)</m:t>
        </m:r>
      </m:oMath>
      <w:r w:rsidR="007C2271" w:rsidRPr="001F631B">
        <w:rPr>
          <w:rFonts w:ascii="Times New Roman" w:eastAsia="游明朝" w:hAnsi="Times New Roman"/>
        </w:rPr>
        <w:t>もプロットしてい</w:t>
      </w:r>
      <w:r w:rsidR="00EE5B3C">
        <w:rPr>
          <w:rFonts w:ascii="Times New Roman" w:eastAsia="游明朝" w:hAnsi="Times New Roman" w:hint="eastAsia"/>
        </w:rPr>
        <w:t>る．</w:t>
      </w:r>
      <w:r w:rsidR="007C2271" w:rsidRPr="001F631B">
        <w:rPr>
          <w:rFonts w:ascii="Times New Roman" w:eastAsia="游明朝" w:hAnsi="Times New Roman"/>
        </w:rPr>
        <w:t>信頼</w:t>
      </w:r>
      <w:r w:rsidR="00EE5B3C">
        <w:rPr>
          <w:rFonts w:ascii="Times New Roman" w:eastAsia="游明朝" w:hAnsi="Times New Roman" w:hint="eastAsia"/>
        </w:rPr>
        <w:t>区間</w:t>
      </w:r>
      <w:r w:rsidR="007C2271" w:rsidRPr="001F631B">
        <w:rPr>
          <w:rFonts w:ascii="Times New Roman" w:eastAsia="游明朝" w:hAnsi="Times New Roman"/>
        </w:rPr>
        <w:t>は</w:t>
      </w:r>
      <w:r w:rsidR="00EE5B3C">
        <w:rPr>
          <w:rFonts w:ascii="Times New Roman" w:eastAsia="游明朝" w:hAnsi="Times New Roman" w:hint="eastAsia"/>
        </w:rPr>
        <w:t>，</w:t>
      </w:r>
      <w:r w:rsidR="007C2271" w:rsidRPr="001F631B">
        <w:rPr>
          <w:rFonts w:ascii="Times New Roman" w:eastAsia="游明朝" w:hAnsi="Times New Roman"/>
        </w:rPr>
        <w:t>ブートストラップペアの約</w:t>
      </w:r>
      <w:r w:rsidR="007C2271" w:rsidRPr="001F631B">
        <w:rPr>
          <w:rFonts w:ascii="Times New Roman" w:eastAsia="游明朝" w:hAnsi="Times New Roman"/>
        </w:rPr>
        <w:t>95%</w:t>
      </w:r>
      <w:r w:rsidR="007C2271" w:rsidRPr="001F631B">
        <w:rPr>
          <w:rFonts w:ascii="Times New Roman" w:eastAsia="游明朝" w:hAnsi="Times New Roman"/>
        </w:rPr>
        <w:t>をカバーしており</w:t>
      </w:r>
      <w:r w:rsidR="00312775">
        <w:rPr>
          <w:rFonts w:ascii="Times New Roman" w:eastAsia="游明朝" w:hAnsi="Times New Roman" w:hint="eastAsia"/>
        </w:rPr>
        <w:t>，信頼</w:t>
      </w:r>
      <w:r w:rsidR="007C2271" w:rsidRPr="001F631B">
        <w:rPr>
          <w:rFonts w:ascii="Times New Roman" w:eastAsia="游明朝" w:hAnsi="Times New Roman"/>
        </w:rPr>
        <w:t>区間を計算することで</w:t>
      </w:r>
      <w:r w:rsidR="004C32CA">
        <w:rPr>
          <w:rFonts w:ascii="Times New Roman" w:eastAsia="游明朝" w:hAnsi="Times New Roman" w:hint="eastAsia"/>
        </w:rPr>
        <w:t>取り得るパラメータ</w:t>
      </w:r>
      <w:r w:rsidR="003A4090">
        <w:rPr>
          <w:rFonts w:ascii="Times New Roman" w:eastAsia="游明朝" w:hAnsi="Times New Roman" w:hint="eastAsia"/>
        </w:rPr>
        <w:t>値を</w:t>
      </w:r>
      <w:r w:rsidR="00BE3435">
        <w:rPr>
          <w:rFonts w:ascii="Times New Roman" w:eastAsia="游明朝" w:hAnsi="Times New Roman" w:hint="eastAsia"/>
        </w:rPr>
        <w:t>理解できる．</w:t>
      </w:r>
    </w:p>
    <w:p w14:paraId="72D20186" w14:textId="77777777" w:rsidR="007C2271" w:rsidRPr="001F631B" w:rsidRDefault="007C2271" w:rsidP="007C2271">
      <w:pPr>
        <w:ind w:firstLineChars="100" w:firstLine="210"/>
        <w:jc w:val="left"/>
        <w:rPr>
          <w:rFonts w:ascii="Times New Roman" w:eastAsia="游明朝" w:hAnsi="Times New Roman"/>
        </w:rPr>
      </w:pPr>
    </w:p>
    <w:p w14:paraId="7D9175C6" w14:textId="5C4CCC67" w:rsidR="007C2271" w:rsidRPr="001F631B" w:rsidRDefault="007C2271" w:rsidP="00214A36">
      <w:pPr>
        <w:ind w:firstLineChars="100" w:firstLine="210"/>
        <w:rPr>
          <w:rFonts w:ascii="Times New Roman" w:eastAsia="游明朝" w:hAnsi="Times New Roman"/>
        </w:rPr>
      </w:pPr>
      <w:r w:rsidRPr="001F631B">
        <w:rPr>
          <w:rFonts w:ascii="Times New Roman" w:eastAsia="游明朝" w:hAnsi="Times New Roman" w:hint="eastAsia"/>
        </w:rPr>
        <w:t>また，サンプルサイズが小さいことを考慮して，</w:t>
      </w:r>
      <w:proofErr w:type="spellStart"/>
      <w:r w:rsidRPr="001F631B">
        <w:rPr>
          <w:rFonts w:ascii="Times New Roman" w:eastAsia="游明朝" w:hAnsi="Times New Roman"/>
        </w:rPr>
        <w:t>BCa</w:t>
      </w:r>
      <w:proofErr w:type="spellEnd"/>
      <w:r w:rsidRPr="001F631B">
        <w:rPr>
          <w:rFonts w:ascii="Times New Roman" w:eastAsia="游明朝" w:hAnsi="Times New Roman"/>
        </w:rPr>
        <w:t>（</w:t>
      </w:r>
      <w:r w:rsidRPr="001F631B">
        <w:rPr>
          <w:rFonts w:ascii="Times New Roman" w:eastAsia="游明朝" w:hAnsi="Times New Roman"/>
        </w:rPr>
        <w:t>bias-corrected and accelerated</w:t>
      </w:r>
      <w:r w:rsidRPr="001F631B">
        <w:rPr>
          <w:rFonts w:ascii="Times New Roman" w:eastAsia="游明朝" w:hAnsi="Times New Roman"/>
        </w:rPr>
        <w:t>）ブートストラップ法を用いて，信頼区間を算出した</w:t>
      </w:r>
      <w:r w:rsidR="00BE3435">
        <w:rPr>
          <w:rFonts w:ascii="Times New Roman" w:eastAsia="游明朝" w:hAnsi="Times New Roman" w:hint="eastAsia"/>
        </w:rPr>
        <w:t>．</w:t>
      </w:r>
      <w:r w:rsidRPr="001F631B">
        <w:rPr>
          <w:rFonts w:ascii="Times New Roman" w:eastAsia="游明朝" w:hAnsi="Times New Roman"/>
        </w:rPr>
        <w:t>その結果，</w:t>
      </w:r>
      <w:r w:rsidRPr="001F631B">
        <w:rPr>
          <w:rFonts w:ascii="Times New Roman" w:eastAsia="游明朝" w:hAnsi="Times New Roman"/>
        </w:rPr>
        <w:t>R</w:t>
      </w:r>
      <w:r w:rsidRPr="001F631B">
        <w:rPr>
          <w:rFonts w:ascii="Times New Roman" w:eastAsia="游明朝" w:hAnsi="Times New Roman"/>
        </w:rPr>
        <w:t>について</w:t>
      </w:r>
      <w:proofErr w:type="spellStart"/>
      <w:r w:rsidRPr="001F631B">
        <w:rPr>
          <w:rFonts w:ascii="Times New Roman" w:eastAsia="游明朝" w:hAnsi="Times New Roman"/>
        </w:rPr>
        <w:t>BCa</w:t>
      </w:r>
      <w:proofErr w:type="spellEnd"/>
      <w:r w:rsidRPr="001F631B">
        <w:rPr>
          <w:rFonts w:ascii="Times New Roman" w:eastAsia="游明朝" w:hAnsi="Times New Roman"/>
        </w:rPr>
        <w:t>区間は</w:t>
      </w:r>
      <m:oMath>
        <m:r>
          <w:rPr>
            <w:rFonts w:ascii="Cambria Math" w:eastAsia="游明朝" w:hAnsi="Cambria Math"/>
          </w:rPr>
          <m:t>(5.01, 9.19)</m:t>
        </m:r>
      </m:oMath>
      <w:r w:rsidRPr="001F631B">
        <w:rPr>
          <w:rFonts w:ascii="Times New Roman" w:eastAsia="游明朝" w:hAnsi="Times New Roman"/>
        </w:rPr>
        <w:t>に縮小した</w:t>
      </w:r>
      <w:r w:rsidR="00BE3435">
        <w:rPr>
          <w:rFonts w:ascii="Times New Roman" w:eastAsia="游明朝" w:hAnsi="Times New Roman" w:hint="eastAsia"/>
        </w:rPr>
        <w:t>．</w:t>
      </w:r>
      <w:r w:rsidR="006C1C41">
        <w:rPr>
          <w:rFonts w:ascii="Times New Roman" w:eastAsia="游明朝" w:hAnsi="Times New Roman" w:hint="eastAsia"/>
        </w:rPr>
        <w:t>極値指数</w:t>
      </w:r>
      <m:oMath>
        <m:r>
          <w:rPr>
            <w:rFonts w:ascii="Cambria Math" w:eastAsia="游明朝" w:hAnsi="Cambria Math"/>
          </w:rPr>
          <m:t>ξ</m:t>
        </m:r>
      </m:oMath>
      <w:r w:rsidRPr="001F631B">
        <w:rPr>
          <w:rFonts w:ascii="Times New Roman" w:eastAsia="游明朝" w:hAnsi="Times New Roman"/>
        </w:rPr>
        <w:t>については</w:t>
      </w:r>
      <w:r w:rsidR="006C1C41">
        <w:rPr>
          <w:rFonts w:ascii="Times New Roman" w:eastAsia="游明朝" w:hAnsi="Times New Roman" w:hint="eastAsia"/>
        </w:rPr>
        <w:t>，</w:t>
      </w:r>
      <w:r w:rsidRPr="001F631B">
        <w:rPr>
          <w:rFonts w:ascii="Times New Roman" w:eastAsia="游明朝" w:hAnsi="Times New Roman"/>
        </w:rPr>
        <w:t>その差はそれほど顕著では</w:t>
      </w:r>
      <w:r w:rsidR="00DE5DF5">
        <w:rPr>
          <w:rFonts w:ascii="Times New Roman" w:eastAsia="游明朝" w:hAnsi="Times New Roman" w:hint="eastAsia"/>
        </w:rPr>
        <w:t>ない．</w:t>
      </w:r>
      <w:r w:rsidRPr="001F631B">
        <w:rPr>
          <w:rFonts w:ascii="Times New Roman" w:eastAsia="游明朝" w:hAnsi="Times New Roman"/>
        </w:rPr>
        <w:t>しかし，いずれの場合も</w:t>
      </w:r>
      <w:r w:rsidR="00DE5DF5">
        <w:rPr>
          <w:rFonts w:ascii="Times New Roman" w:eastAsia="游明朝" w:hAnsi="Times New Roman" w:hint="eastAsia"/>
        </w:rPr>
        <w:t>極値指数</w:t>
      </w:r>
      <m:oMath>
        <m:r>
          <w:rPr>
            <w:rFonts w:ascii="Cambria Math" w:eastAsia="游明朝" w:hAnsi="Cambria Math"/>
          </w:rPr>
          <m:t>ξ</m:t>
        </m:r>
      </m:oMath>
      <w:r w:rsidR="005D551B">
        <w:rPr>
          <w:rFonts w:ascii="Times New Roman" w:eastAsia="游明朝" w:hAnsi="Times New Roman" w:hint="eastAsia"/>
        </w:rPr>
        <w:t>は生の値となっており，</w:t>
      </w:r>
      <w:proofErr w:type="spellStart"/>
      <w:r w:rsidRPr="001F631B">
        <w:rPr>
          <w:rFonts w:ascii="Times New Roman" w:eastAsia="游明朝" w:hAnsi="Times New Roman"/>
        </w:rPr>
        <w:t>Frechet</w:t>
      </w:r>
      <w:proofErr w:type="spellEnd"/>
      <w:r w:rsidR="005D551B">
        <w:rPr>
          <w:rFonts w:ascii="Times New Roman" w:eastAsia="游明朝" w:hAnsi="Times New Roman" w:hint="eastAsia"/>
        </w:rPr>
        <w:t>分布であることを示している</w:t>
      </w:r>
      <w:r w:rsidRPr="001F631B">
        <w:rPr>
          <w:rFonts w:ascii="Times New Roman" w:eastAsia="游明朝" w:hAnsi="Times New Roman"/>
        </w:rPr>
        <w:t>．</w:t>
      </w:r>
    </w:p>
    <w:p w14:paraId="5060361F" w14:textId="77777777" w:rsidR="007C2271" w:rsidRPr="001F631B"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32479FF" wp14:editId="6968F31E">
            <wp:extent cx="5187461" cy="1967658"/>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06" cy="1972644"/>
                    </a:xfrm>
                    <a:prstGeom prst="rect">
                      <a:avLst/>
                    </a:prstGeom>
                  </pic:spPr>
                </pic:pic>
              </a:graphicData>
            </a:graphic>
          </wp:inline>
        </w:drawing>
      </w:r>
    </w:p>
    <w:p w14:paraId="16093395" w14:textId="77777777" w:rsidR="007C2271" w:rsidRPr="001F631B" w:rsidRDefault="007C2271" w:rsidP="007C2271">
      <w:pPr>
        <w:ind w:firstLineChars="100" w:firstLine="210"/>
        <w:jc w:val="left"/>
        <w:rPr>
          <w:rFonts w:ascii="Times New Roman" w:eastAsia="游明朝" w:hAnsi="Times New Roman"/>
        </w:rPr>
      </w:pPr>
    </w:p>
    <w:p w14:paraId="7A0C9951" w14:textId="3FC70711" w:rsidR="007C2271" w:rsidRPr="001F631B" w:rsidRDefault="007C2271" w:rsidP="006A2B2A">
      <w:pPr>
        <w:ind w:firstLineChars="100" w:firstLine="210"/>
        <w:jc w:val="left"/>
        <w:rPr>
          <w:rFonts w:ascii="Times New Roman" w:eastAsia="游明朝" w:hAnsi="Times New Roman"/>
        </w:rPr>
      </w:pPr>
      <w:r w:rsidRPr="001F631B">
        <w:rPr>
          <w:rFonts w:ascii="Times New Roman" w:eastAsia="游明朝" w:hAnsi="Times New Roman"/>
        </w:rPr>
        <w:t>S&amp;P500</w:t>
      </w:r>
      <w:r w:rsidRPr="001F631B">
        <w:rPr>
          <w:rFonts w:ascii="Times New Roman" w:eastAsia="游明朝" w:hAnsi="Times New Roman"/>
        </w:rPr>
        <w:t>の</w:t>
      </w:r>
      <w:r w:rsidRPr="001F631B">
        <w:rPr>
          <w:rFonts w:ascii="Times New Roman" w:eastAsia="游明朝" w:hAnsi="Times New Roman"/>
        </w:rPr>
        <w:t>GEV</w:t>
      </w:r>
      <w:r w:rsidRPr="001F631B">
        <w:rPr>
          <w:rFonts w:ascii="Times New Roman" w:eastAsia="游明朝" w:hAnsi="Times New Roman"/>
        </w:rPr>
        <w:t>分布の点推定値と信頼区間を</w:t>
      </w:r>
      <w:r w:rsidR="006A2B2A">
        <w:rPr>
          <w:rFonts w:ascii="Times New Roman" w:eastAsia="游明朝" w:hAnsi="Times New Roman" w:hint="eastAsia"/>
        </w:rPr>
        <w:t>以下</w:t>
      </w:r>
      <w:r w:rsidRPr="001F631B">
        <w:rPr>
          <w:rFonts w:ascii="Times New Roman" w:eastAsia="游明朝" w:hAnsi="Times New Roman"/>
        </w:rPr>
        <w:t>表にまとめた</w:t>
      </w:r>
      <w:r w:rsidR="00CF2DEF">
        <w:rPr>
          <w:rFonts w:ascii="Times New Roman" w:eastAsia="游明朝" w:hAnsi="Times New Roman" w:hint="eastAsia"/>
        </w:rPr>
        <w:t>．</w:t>
      </w:r>
    </w:p>
    <w:p w14:paraId="5062AF7C" w14:textId="77777777" w:rsidR="007C2271" w:rsidRPr="001F631B"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lastRenderedPageBreak/>
        <w:drawing>
          <wp:inline distT="0" distB="0" distL="0" distR="0" wp14:anchorId="7A43AAAC" wp14:editId="10F79474">
            <wp:extent cx="4958862" cy="2426677"/>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3839" cy="2438900"/>
                    </a:xfrm>
                    <a:prstGeom prst="rect">
                      <a:avLst/>
                    </a:prstGeom>
                  </pic:spPr>
                </pic:pic>
              </a:graphicData>
            </a:graphic>
          </wp:inline>
        </w:drawing>
      </w:r>
    </w:p>
    <w:p w14:paraId="681C7D60" w14:textId="77777777" w:rsidR="00834618" w:rsidRDefault="00834618" w:rsidP="00834618">
      <w:pPr>
        <w:ind w:firstLineChars="100" w:firstLine="210"/>
        <w:rPr>
          <w:rFonts w:ascii="Times New Roman" w:eastAsia="游明朝" w:hAnsi="Times New Roman"/>
        </w:rPr>
      </w:pPr>
    </w:p>
    <w:p w14:paraId="2D39C97F" w14:textId="243AD8E7" w:rsidR="007C2271" w:rsidRPr="001F631B" w:rsidRDefault="000D4D75" w:rsidP="00834618">
      <w:pPr>
        <w:ind w:firstLineChars="100" w:firstLine="210"/>
        <w:rPr>
          <w:rFonts w:ascii="Times New Roman" w:eastAsia="游明朝" w:hAnsi="Times New Roman"/>
        </w:rPr>
      </w:pPr>
      <m:oMath>
        <m:r>
          <w:rPr>
            <w:rFonts w:ascii="Cambria Math" w:eastAsia="游明朝" w:hAnsi="Cambria Math"/>
          </w:rPr>
          <m:t>k=10</m:t>
        </m:r>
      </m:oMath>
      <w:r w:rsidR="007C2271" w:rsidRPr="001F631B">
        <w:rPr>
          <w:rFonts w:ascii="Times New Roman" w:eastAsia="游明朝" w:hAnsi="Times New Roman"/>
        </w:rPr>
        <w:t>の場合</w:t>
      </w:r>
      <w:r>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m:t>
            </m:r>
          </m:sup>
        </m:sSup>
        <m:r>
          <w:rPr>
            <w:rFonts w:ascii="Cambria Math" w:eastAsia="游明朝" w:hAnsi="Cambria Math"/>
          </w:rPr>
          <m:t>=6.41</m:t>
        </m:r>
      </m:oMath>
      <w:r w:rsidR="007C2271" w:rsidRPr="001F631B">
        <w:rPr>
          <w:rFonts w:ascii="Times New Roman" w:eastAsia="游明朝" w:hAnsi="Times New Roman"/>
        </w:rPr>
        <w:t>となり</w:t>
      </w:r>
      <w:r w:rsidR="007C2271" w:rsidRPr="001F631B">
        <w:rPr>
          <w:rFonts w:ascii="Times New Roman" w:eastAsia="游明朝" w:hAnsi="Times New Roman"/>
        </w:rPr>
        <w:t>1</w:t>
      </w:r>
      <w:r w:rsidR="007C2271" w:rsidRPr="001F631B">
        <w:rPr>
          <w:rFonts w:ascii="Times New Roman" w:eastAsia="游明朝" w:hAnsi="Times New Roman"/>
        </w:rPr>
        <w:t>年間に観測された最大損失が</w:t>
      </w:r>
      <m:oMath>
        <m:r>
          <w:rPr>
            <w:rFonts w:ascii="Cambria Math" w:eastAsia="游明朝" w:hAnsi="Cambria Math"/>
          </w:rPr>
          <m:t>6.41%</m:t>
        </m:r>
      </m:oMath>
      <w:r w:rsidR="007C2271" w:rsidRPr="001F631B">
        <w:rPr>
          <w:rFonts w:ascii="Times New Roman" w:eastAsia="游明朝" w:hAnsi="Times New Roman"/>
        </w:rPr>
        <w:t>を超えるのは</w:t>
      </w:r>
      <w:r>
        <w:rPr>
          <w:rFonts w:ascii="Times New Roman" w:eastAsia="游明朝" w:hAnsi="Times New Roman" w:hint="eastAsia"/>
        </w:rPr>
        <w:t>，</w:t>
      </w:r>
      <w:r w:rsidR="007C2271" w:rsidRPr="001F631B">
        <w:rPr>
          <w:rFonts w:ascii="Times New Roman" w:eastAsia="游明朝" w:hAnsi="Times New Roman"/>
        </w:rPr>
        <w:t>平均して</w:t>
      </w:r>
      <w:r w:rsidR="007C2271" w:rsidRPr="001F631B">
        <w:rPr>
          <w:rFonts w:ascii="Times New Roman" w:eastAsia="游明朝" w:hAnsi="Times New Roman"/>
        </w:rPr>
        <w:t>10</w:t>
      </w:r>
      <w:r w:rsidR="007C2271" w:rsidRPr="001F631B">
        <w:rPr>
          <w:rFonts w:ascii="Times New Roman" w:eastAsia="游明朝" w:hAnsi="Times New Roman"/>
        </w:rPr>
        <w:t>年に</w:t>
      </w:r>
      <w:r w:rsidR="007C2271" w:rsidRPr="001F631B">
        <w:rPr>
          <w:rFonts w:ascii="Times New Roman" w:eastAsia="游明朝" w:hAnsi="Times New Roman"/>
        </w:rPr>
        <w:t>1</w:t>
      </w:r>
      <w:r w:rsidR="007C2271" w:rsidRPr="001F631B">
        <w:rPr>
          <w:rFonts w:ascii="Times New Roman" w:eastAsia="游明朝" w:hAnsi="Times New Roman"/>
        </w:rPr>
        <w:t>回ということにな</w:t>
      </w:r>
      <w:r>
        <w:rPr>
          <w:rFonts w:ascii="Times New Roman" w:eastAsia="游明朝" w:hAnsi="Times New Roman" w:hint="eastAsia"/>
        </w:rPr>
        <w:t>る．</w:t>
      </w:r>
      <w:r w:rsidR="007C2271" w:rsidRPr="001F631B">
        <w:rPr>
          <w:rFonts w:ascii="Times New Roman" w:eastAsia="游明朝" w:hAnsi="Times New Roman"/>
        </w:rPr>
        <w:t>同様に</w:t>
      </w:r>
      <w:r>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100</m:t>
            </m:r>
          </m:sup>
        </m:sSup>
        <m:r>
          <w:rPr>
            <w:rFonts w:ascii="Cambria Math" w:eastAsia="游明朝" w:hAnsi="Cambria Math"/>
          </w:rPr>
          <m:t>=21.27%</m:t>
        </m:r>
      </m:oMath>
      <w:r w:rsidR="007C2271" w:rsidRPr="001F631B">
        <w:rPr>
          <w:rFonts w:ascii="Times New Roman" w:eastAsia="游明朝" w:hAnsi="Times New Roman"/>
        </w:rPr>
        <w:t>の損失を超えるのは平均して</w:t>
      </w:r>
      <w:r w:rsidR="007C2271" w:rsidRPr="001F631B">
        <w:rPr>
          <w:rFonts w:ascii="Times New Roman" w:eastAsia="游明朝" w:hAnsi="Times New Roman"/>
        </w:rPr>
        <w:t>100</w:t>
      </w:r>
      <w:r w:rsidR="007C2271" w:rsidRPr="001F631B">
        <w:rPr>
          <w:rFonts w:ascii="Times New Roman" w:eastAsia="游明朝" w:hAnsi="Times New Roman"/>
        </w:rPr>
        <w:t>年に一度だけであることが導き出され</w:t>
      </w:r>
      <w:r w:rsidR="00834618">
        <w:rPr>
          <w:rFonts w:ascii="Times New Roman" w:eastAsia="游明朝" w:hAnsi="Times New Roman" w:hint="eastAsia"/>
        </w:rPr>
        <w:t>る．</w:t>
      </w:r>
    </w:p>
    <w:p w14:paraId="410587C4" w14:textId="7F0F0BC9" w:rsidR="006B1468" w:rsidRDefault="00834618" w:rsidP="00BF5FB5">
      <w:pPr>
        <w:ind w:firstLineChars="100" w:firstLine="210"/>
        <w:rPr>
          <w:rFonts w:ascii="Times New Roman" w:eastAsia="游明朝" w:hAnsi="Times New Roman"/>
        </w:rPr>
      </w:pPr>
      <w:r>
        <w:rPr>
          <w:rFonts w:ascii="Times New Roman" w:eastAsia="游明朝" w:hAnsi="Times New Roman" w:hint="eastAsia"/>
        </w:rPr>
        <w:t>以下の表</w:t>
      </w:r>
      <w:r w:rsidR="007C2271" w:rsidRPr="001F631B">
        <w:rPr>
          <w:rFonts w:ascii="Times New Roman" w:eastAsia="游明朝" w:hAnsi="Times New Roman"/>
        </w:rPr>
        <w:t>は</w:t>
      </w:r>
      <w:r>
        <w:rPr>
          <w:rFonts w:ascii="Times New Roman" w:eastAsia="游明朝" w:hAnsi="Times New Roman" w:hint="eastAsia"/>
        </w:rPr>
        <w:t>，</w:t>
      </w:r>
      <w:r w:rsidR="007C2271" w:rsidRPr="001F631B">
        <w:rPr>
          <w:rFonts w:ascii="Times New Roman" w:eastAsia="游明朝" w:hAnsi="Times New Roman"/>
        </w:rPr>
        <w:t>6</w:t>
      </w:r>
      <w:r w:rsidR="007C2271" w:rsidRPr="001F631B">
        <w:rPr>
          <w:rFonts w:ascii="Times New Roman" w:eastAsia="游明朝" w:hAnsi="Times New Roman"/>
        </w:rPr>
        <w:t>つのインデックスすべてについて</w:t>
      </w:r>
      <w:r w:rsidR="007C2271" w:rsidRPr="001F631B">
        <w:rPr>
          <w:rFonts w:ascii="Times New Roman" w:eastAsia="游明朝" w:hAnsi="Times New Roman"/>
        </w:rPr>
        <w:t>GEV</w:t>
      </w:r>
      <w:r w:rsidR="007C2271" w:rsidRPr="001F631B">
        <w:rPr>
          <w:rFonts w:ascii="Times New Roman" w:eastAsia="游明朝" w:hAnsi="Times New Roman"/>
        </w:rPr>
        <w:t>の点推定値をまとめたもので</w:t>
      </w:r>
      <w:r>
        <w:rPr>
          <w:rFonts w:ascii="Times New Roman" w:eastAsia="游明朝" w:hAnsi="Times New Roman" w:hint="eastAsia"/>
        </w:rPr>
        <w:t>ある．</w:t>
      </w:r>
      <w:r w:rsidR="007C2271" w:rsidRPr="001F631B">
        <w:rPr>
          <w:rFonts w:ascii="Times New Roman" w:eastAsia="游明朝" w:hAnsi="Times New Roman"/>
        </w:rPr>
        <w:t>ES50</w:t>
      </w:r>
      <w:r w:rsidR="007C2271" w:rsidRPr="001F631B">
        <w:rPr>
          <w:rFonts w:ascii="Times New Roman" w:eastAsia="游明朝" w:hAnsi="Times New Roman"/>
        </w:rPr>
        <w:t>と</w:t>
      </w:r>
      <w:r w:rsidR="007C2271" w:rsidRPr="001F631B">
        <w:rPr>
          <w:rFonts w:ascii="Times New Roman" w:eastAsia="游明朝" w:hAnsi="Times New Roman"/>
        </w:rPr>
        <w:t>SMI</w:t>
      </w:r>
      <w:r w:rsidR="007C2271" w:rsidRPr="001F631B">
        <w:rPr>
          <w:rFonts w:ascii="Times New Roman" w:eastAsia="游明朝" w:hAnsi="Times New Roman"/>
        </w:rPr>
        <w:t>は観測数が少ないため</w:t>
      </w:r>
      <w:r w:rsidR="00CC303C">
        <w:rPr>
          <w:rFonts w:ascii="Times New Roman" w:eastAsia="游明朝" w:hAnsi="Times New Roman" w:hint="eastAsia"/>
        </w:rPr>
        <w:t>，</w:t>
      </w:r>
      <w:r w:rsidR="007C2271" w:rsidRPr="001F631B">
        <w:rPr>
          <w:rFonts w:ascii="Times New Roman" w:eastAsia="游明朝" w:hAnsi="Times New Roman"/>
        </w:rPr>
        <w:t>点推定値の信頼性は低い</w:t>
      </w:r>
      <w:r w:rsidR="00CC303C">
        <w:rPr>
          <w:rFonts w:ascii="Times New Roman" w:eastAsia="游明朝" w:hAnsi="Times New Roman" w:hint="eastAsia"/>
        </w:rPr>
        <w:t>．</w:t>
      </w:r>
      <w:r w:rsidR="006B1468">
        <w:rPr>
          <w:rFonts w:ascii="Times New Roman" w:eastAsia="游明朝" w:hAnsi="Times New Roman" w:hint="eastAsia"/>
        </w:rPr>
        <w:t>また</w:t>
      </w:r>
      <w:r w:rsidR="007C2271" w:rsidRPr="001F631B">
        <w:rPr>
          <w:rFonts w:ascii="Times New Roman" w:eastAsia="游明朝" w:hAnsi="Times New Roman"/>
        </w:rPr>
        <w:t>ハンセン</w:t>
      </w:r>
      <w:r w:rsidR="007C2271" w:rsidRPr="001F631B">
        <w:rPr>
          <w:rFonts w:ascii="Times New Roman" w:eastAsia="游明朝" w:hAnsi="Times New Roman"/>
        </w:rPr>
        <w:t>(HS)</w:t>
      </w:r>
      <w:r w:rsidR="007C2271" w:rsidRPr="001F631B">
        <w:rPr>
          <w:rFonts w:ascii="Times New Roman" w:eastAsia="游明朝" w:hAnsi="Times New Roman"/>
        </w:rPr>
        <w:t>の左テールの</w:t>
      </w:r>
      <w:r w:rsidR="007C2271" w:rsidRPr="001F631B">
        <w:rPr>
          <w:rFonts w:ascii="Times New Roman" w:eastAsia="游明朝" w:hAnsi="Times New Roman"/>
        </w:rPr>
        <w:t>R</w:t>
      </w:r>
      <w:r w:rsidR="007C2271" w:rsidRPr="001F631B">
        <w:rPr>
          <w:rFonts w:ascii="Times New Roman" w:eastAsia="游明朝" w:hAnsi="Times New Roman"/>
        </w:rPr>
        <w:t>の値が高く</w:t>
      </w:r>
      <w:r w:rsidR="006B1468">
        <w:rPr>
          <w:rFonts w:ascii="Times New Roman" w:eastAsia="游明朝" w:hAnsi="Times New Roman" w:hint="eastAsia"/>
        </w:rPr>
        <w:t>，</w:t>
      </w:r>
      <w:r w:rsidR="007C2271" w:rsidRPr="001F631B">
        <w:rPr>
          <w:rFonts w:ascii="Times New Roman" w:eastAsia="游明朝" w:hAnsi="Times New Roman"/>
        </w:rPr>
        <w:t>次にリスクの高い指数の</w:t>
      </w:r>
      <w:r w:rsidR="007C2271" w:rsidRPr="001F631B">
        <w:rPr>
          <w:rFonts w:ascii="Times New Roman" w:eastAsia="游明朝" w:hAnsi="Times New Roman"/>
        </w:rPr>
        <w:t>2</w:t>
      </w:r>
      <w:r w:rsidR="007C2271" w:rsidRPr="001F631B">
        <w:rPr>
          <w:rFonts w:ascii="Times New Roman" w:eastAsia="游明朝" w:hAnsi="Times New Roman"/>
        </w:rPr>
        <w:t>倍になっている</w:t>
      </w:r>
      <w:r w:rsidR="006B1468">
        <w:rPr>
          <w:rFonts w:ascii="Times New Roman" w:eastAsia="游明朝" w:hAnsi="Times New Roman" w:hint="eastAsia"/>
        </w:rPr>
        <w:t>．</w:t>
      </w:r>
    </w:p>
    <w:p w14:paraId="757E88E6" w14:textId="77777777" w:rsidR="006B1468" w:rsidRPr="001F631B" w:rsidRDefault="006B1468" w:rsidP="006B1468">
      <w:pPr>
        <w:ind w:firstLineChars="100" w:firstLine="210"/>
        <w:jc w:val="left"/>
        <w:rPr>
          <w:rFonts w:ascii="Times New Roman" w:eastAsia="游明朝" w:hAnsi="Times New Roman"/>
        </w:rPr>
      </w:pPr>
    </w:p>
    <w:p w14:paraId="507B7E53" w14:textId="77777777" w:rsidR="007C2271" w:rsidRPr="001F631B"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0506E54F" wp14:editId="7497BFE4">
            <wp:extent cx="4695092" cy="2245832"/>
            <wp:effectExtent l="0" t="0" r="0" b="254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593" cy="2250855"/>
                    </a:xfrm>
                    <a:prstGeom prst="rect">
                      <a:avLst/>
                    </a:prstGeom>
                  </pic:spPr>
                </pic:pic>
              </a:graphicData>
            </a:graphic>
          </wp:inline>
        </w:drawing>
      </w:r>
    </w:p>
    <w:p w14:paraId="2CAA12D7" w14:textId="77777777" w:rsidR="007C2271" w:rsidRPr="001F631B" w:rsidRDefault="007C2271" w:rsidP="007C2271">
      <w:pPr>
        <w:ind w:firstLineChars="100" w:firstLine="210"/>
        <w:jc w:val="left"/>
        <w:rPr>
          <w:rFonts w:ascii="Times New Roman" w:eastAsia="游明朝" w:hAnsi="Times New Roman"/>
        </w:rPr>
      </w:pPr>
    </w:p>
    <w:p w14:paraId="13A19009" w14:textId="49A59F56" w:rsidR="007C2271" w:rsidRDefault="007C2271" w:rsidP="00B03DF5">
      <w:pPr>
        <w:ind w:firstLineChars="100" w:firstLine="210"/>
        <w:rPr>
          <w:rFonts w:ascii="Times New Roman" w:eastAsia="游明朝" w:hAnsi="Times New Roman"/>
        </w:rPr>
      </w:pPr>
      <w:r w:rsidRPr="001F631B">
        <w:rPr>
          <w:rFonts w:ascii="Times New Roman" w:eastAsia="游明朝" w:hAnsi="Times New Roman" w:hint="eastAsia"/>
        </w:rPr>
        <w:t>データサンプル中の極端な値に関する情報をよりよく利用する方法の一つとして</w:t>
      </w:r>
      <w:r w:rsidR="006B1468">
        <w:rPr>
          <w:rFonts w:ascii="Times New Roman" w:eastAsia="游明朝" w:hAnsi="Times New Roman" w:hint="eastAsia"/>
        </w:rPr>
        <w:t>，</w:t>
      </w:r>
      <w:r w:rsidRPr="001F631B">
        <w:rPr>
          <w:rFonts w:ascii="Times New Roman" w:eastAsia="游明朝" w:hAnsi="Times New Roman"/>
        </w:rPr>
        <w:t>POT</w:t>
      </w:r>
      <w:r w:rsidRPr="001F631B">
        <w:rPr>
          <w:rFonts w:ascii="Times New Roman" w:eastAsia="游明朝" w:hAnsi="Times New Roman"/>
        </w:rPr>
        <w:t>法がある</w:t>
      </w:r>
      <w:r w:rsidR="00BF5FB5">
        <w:rPr>
          <w:rFonts w:ascii="Times New Roman" w:eastAsia="游明朝" w:hAnsi="Times New Roman" w:hint="eastAsia"/>
        </w:rPr>
        <w:t>．</w:t>
      </w:r>
      <w:r w:rsidRPr="001F631B">
        <w:rPr>
          <w:rFonts w:ascii="Times New Roman" w:eastAsia="游明朝" w:hAnsi="Times New Roman"/>
        </w:rPr>
        <w:t>Coles (2001)</w:t>
      </w:r>
      <w:r w:rsidRPr="001F631B">
        <w:rPr>
          <w:rFonts w:ascii="Times New Roman" w:eastAsia="游明朝" w:hAnsi="Times New Roman"/>
        </w:rPr>
        <w:t>は</w:t>
      </w:r>
      <w:r w:rsidR="004668E6">
        <w:rPr>
          <w:rFonts w:ascii="Times New Roman" w:eastAsia="游明朝" w:hAnsi="Times New Roman" w:hint="eastAsia"/>
        </w:rPr>
        <w:t>，</w:t>
      </w:r>
      <w:r w:rsidRPr="001F631B">
        <w:rPr>
          <w:rFonts w:ascii="Times New Roman" w:eastAsia="游明朝" w:hAnsi="Times New Roman"/>
        </w:rPr>
        <w:t>GPD</w:t>
      </w:r>
      <w:r w:rsidRPr="001F631B">
        <w:rPr>
          <w:rFonts w:ascii="Times New Roman" w:eastAsia="游明朝" w:hAnsi="Times New Roman"/>
        </w:rPr>
        <w:t>を用いたリターン・レベルの推定を提案してい</w:t>
      </w:r>
      <w:r w:rsidR="00B03DF5">
        <w:rPr>
          <w:rFonts w:ascii="Times New Roman" w:eastAsia="游明朝" w:hAnsi="Times New Roman" w:hint="eastAsia"/>
        </w:rPr>
        <w:t>る．</w:t>
      </w:r>
    </w:p>
    <w:p w14:paraId="184368D7" w14:textId="77777777" w:rsidR="00F35976" w:rsidRPr="00F35976" w:rsidRDefault="00F35976" w:rsidP="00B03DF5">
      <w:pPr>
        <w:ind w:firstLineChars="100" w:firstLine="210"/>
        <w:rPr>
          <w:rFonts w:ascii="Times New Roman" w:eastAsia="游明朝" w:hAnsi="Times New Roman"/>
        </w:rPr>
      </w:pPr>
    </w:p>
    <w:p w14:paraId="78928350" w14:textId="20EFF7BE" w:rsidR="003F162C" w:rsidRPr="007C2271" w:rsidRDefault="00A13D45" w:rsidP="00A13D45">
      <w:pPr>
        <w:pStyle w:val="2"/>
      </w:pPr>
      <w:r w:rsidRPr="001F631B">
        <w:rPr>
          <w:rFonts w:ascii="Times New Roman" w:eastAsia="游明朝" w:hAnsi="Times New Roman"/>
        </w:rPr>
        <w:t>The Peak Over Threshold Method</w:t>
      </w:r>
    </w:p>
    <w:p w14:paraId="242A38E1" w14:textId="77777777" w:rsidR="00025B5F" w:rsidRDefault="00025B5F" w:rsidP="006909F5">
      <w:pPr>
        <w:ind w:firstLineChars="100" w:firstLine="210"/>
        <w:rPr>
          <w:rFonts w:ascii="Times New Roman" w:eastAsia="游明朝" w:hAnsi="Times New Roman"/>
        </w:rPr>
      </w:pPr>
      <w:r>
        <w:rPr>
          <w:rFonts w:ascii="Times New Roman" w:eastAsia="游明朝" w:hAnsi="Times New Roman" w:hint="eastAsia"/>
        </w:rPr>
        <w:t>閾</w:t>
      </w:r>
      <w:r w:rsidRPr="001F631B">
        <w:rPr>
          <w:rFonts w:ascii="Times New Roman" w:eastAsia="游明朝" w:hAnsi="Times New Roman" w:hint="eastAsia"/>
        </w:rPr>
        <w:t>値</w:t>
      </w:r>
      <w:r>
        <w:rPr>
          <w:rFonts w:ascii="Times New Roman" w:eastAsia="游明朝" w:hAnsi="Times New Roman" w:hint="eastAsia"/>
        </w:rPr>
        <w:t>超過データの利用には</w:t>
      </w:r>
      <w:r w:rsidRPr="001F631B">
        <w:rPr>
          <w:rFonts w:ascii="Times New Roman" w:eastAsia="游明朝" w:hAnsi="Times New Roman" w:hint="eastAsia"/>
        </w:rPr>
        <w:t>次のようなステップがある</w:t>
      </w:r>
    </w:p>
    <w:p w14:paraId="75204610" w14:textId="7FB57A65" w:rsidR="00025B5F" w:rsidRDefault="00025B5F" w:rsidP="00025B5F">
      <w:pPr>
        <w:pStyle w:val="a7"/>
        <w:numPr>
          <w:ilvl w:val="0"/>
          <w:numId w:val="20"/>
        </w:numPr>
        <w:ind w:leftChars="0"/>
        <w:rPr>
          <w:rFonts w:ascii="Times New Roman" w:eastAsia="游明朝" w:hAnsi="Times New Roman"/>
        </w:rPr>
      </w:pPr>
      <w:r>
        <w:rPr>
          <w:rFonts w:ascii="Times New Roman" w:eastAsia="游明朝" w:hAnsi="Times New Roman" w:hint="eastAsia"/>
        </w:rPr>
        <w:t>閾値</w:t>
      </w:r>
      <m:oMath>
        <m:r>
          <w:rPr>
            <w:rFonts w:ascii="Cambria Math" w:eastAsia="游明朝" w:hAnsi="Cambria Math"/>
          </w:rPr>
          <m:t>u</m:t>
        </m:r>
      </m:oMath>
      <w:r w:rsidRPr="00025B5F">
        <w:rPr>
          <w:rFonts w:ascii="Times New Roman" w:eastAsia="游明朝" w:hAnsi="Times New Roman"/>
        </w:rPr>
        <w:t>を選択</w:t>
      </w:r>
      <w:r>
        <w:rPr>
          <w:rFonts w:ascii="Times New Roman" w:eastAsia="游明朝" w:hAnsi="Times New Roman" w:hint="eastAsia"/>
        </w:rPr>
        <w:t>する．</w:t>
      </w:r>
    </w:p>
    <w:p w14:paraId="4C97BE30" w14:textId="2DDD5B0F" w:rsidR="00BD097A" w:rsidRPr="00025B5F" w:rsidRDefault="00025B5F" w:rsidP="00025B5F">
      <w:pPr>
        <w:pStyle w:val="a7"/>
        <w:numPr>
          <w:ilvl w:val="0"/>
          <w:numId w:val="20"/>
        </w:numPr>
        <w:ind w:leftChars="0"/>
        <w:rPr>
          <w:rFonts w:ascii="Times New Roman" w:eastAsia="游明朝" w:hAnsi="Times New Roman"/>
        </w:rPr>
      </w:pPr>
      <m:oMath>
        <m:r>
          <w:rPr>
            <w:rFonts w:ascii="Cambria Math" w:eastAsia="游明朝" w:hAnsi="Cambria Math"/>
          </w:rPr>
          <m:t>u</m:t>
        </m:r>
      </m:oMath>
      <w:r w:rsidRPr="00025B5F">
        <w:rPr>
          <w:rFonts w:ascii="Times New Roman" w:eastAsia="游明朝" w:hAnsi="Times New Roman"/>
        </w:rPr>
        <w:t>を超える超過値に</w:t>
      </w:r>
      <w:r w:rsidRPr="00025B5F">
        <w:rPr>
          <w:rFonts w:ascii="Times New Roman" w:eastAsia="游明朝" w:hAnsi="Times New Roman"/>
        </w:rPr>
        <w:t>GPD</w:t>
      </w:r>
      <w:r w:rsidRPr="00025B5F">
        <w:rPr>
          <w:rFonts w:ascii="Times New Roman" w:eastAsia="游明朝" w:hAnsi="Times New Roman"/>
        </w:rPr>
        <w:t>関数をフィットさせ</w:t>
      </w:r>
      <w:r>
        <w:rPr>
          <w:rFonts w:ascii="Times New Roman" w:eastAsia="游明朝" w:hAnsi="Times New Roman" w:hint="eastAsia"/>
        </w:rPr>
        <w:t>，</w:t>
      </w:r>
      <w:proofErr w:type="spellStart"/>
      <w:r>
        <w:rPr>
          <w:rFonts w:ascii="Times New Roman" w:eastAsia="游明朝" w:hAnsi="Times New Roman" w:hint="eastAsia"/>
        </w:rPr>
        <w:t>VaR</w:t>
      </w:r>
      <w:proofErr w:type="spellEnd"/>
      <w:r w:rsidRPr="00025B5F">
        <w:rPr>
          <w:rFonts w:ascii="Times New Roman" w:eastAsia="游明朝" w:hAnsi="Times New Roman"/>
        </w:rPr>
        <w:t>と</w:t>
      </w:r>
      <w:r>
        <w:rPr>
          <w:rFonts w:ascii="Times New Roman" w:eastAsia="游明朝" w:hAnsi="Times New Roman" w:hint="eastAsia"/>
        </w:rPr>
        <w:t>期待</w:t>
      </w:r>
      <w:r w:rsidRPr="00025B5F">
        <w:rPr>
          <w:rFonts w:ascii="Times New Roman" w:eastAsia="游明朝" w:hAnsi="Times New Roman"/>
        </w:rPr>
        <w:t>ショートフォール</w:t>
      </w:r>
      <w:r>
        <w:rPr>
          <w:rFonts w:ascii="Times New Roman" w:eastAsia="游明朝" w:hAnsi="Times New Roman" w:hint="eastAsia"/>
        </w:rPr>
        <w:t>の値，</w:t>
      </w:r>
      <w:r w:rsidRPr="00025B5F">
        <w:rPr>
          <w:rFonts w:ascii="Times New Roman" w:eastAsia="游明朝" w:hAnsi="Times New Roman"/>
        </w:rPr>
        <w:t>および区間推定値を計算する</w:t>
      </w:r>
      <w:r>
        <w:rPr>
          <w:rFonts w:ascii="Times New Roman" w:eastAsia="游明朝" w:hAnsi="Times New Roman" w:hint="eastAsia"/>
        </w:rPr>
        <w:t>．</w:t>
      </w:r>
    </w:p>
    <w:p w14:paraId="1817D7D3" w14:textId="77777777" w:rsidR="00FF4D4C" w:rsidRDefault="00FF4D4C" w:rsidP="005C41C4">
      <w:pPr>
        <w:rPr>
          <w:rFonts w:ascii="Times New Roman" w:eastAsia="游明朝" w:hAnsi="Times New Roman"/>
        </w:rPr>
      </w:pPr>
    </w:p>
    <w:p w14:paraId="65BF821B" w14:textId="7BFB814C" w:rsidR="00FF4D4C" w:rsidRPr="001F631B" w:rsidRDefault="00EC20DB" w:rsidP="00FF4D4C">
      <w:pPr>
        <w:pStyle w:val="3"/>
        <w:numPr>
          <w:ilvl w:val="0"/>
          <w:numId w:val="0"/>
        </w:numPr>
        <w:rPr>
          <w:rFonts w:ascii="Times New Roman" w:eastAsia="游明朝" w:hAnsi="Times New Roman"/>
        </w:rPr>
      </w:pPr>
      <w:r w:rsidRPr="001F631B">
        <w:rPr>
          <w:rFonts w:ascii="Times New Roman" w:eastAsia="游明朝" w:hAnsi="Times New Roman" w:hint="eastAsia"/>
          <w:sz w:val="24"/>
          <w:szCs w:val="22"/>
        </w:rPr>
        <w:t>S</w:t>
      </w:r>
      <w:r w:rsidRPr="001F631B">
        <w:rPr>
          <w:rFonts w:ascii="Times New Roman" w:eastAsia="游明朝" w:hAnsi="Times New Roman"/>
          <w:sz w:val="24"/>
          <w:szCs w:val="22"/>
        </w:rPr>
        <w:t xml:space="preserve">election of the threshold </w:t>
      </w:r>
      <m:oMath>
        <m:r>
          <m:rPr>
            <m:sty m:val="bi"/>
          </m:rPr>
          <w:rPr>
            <w:rFonts w:ascii="Cambria Math" w:eastAsia="游明朝" w:hAnsi="Cambria Math"/>
            <w:sz w:val="24"/>
            <w:szCs w:val="22"/>
          </w:rPr>
          <m:t>u</m:t>
        </m:r>
      </m:oMath>
    </w:p>
    <w:p w14:paraId="3468BA88" w14:textId="14B8F764" w:rsidR="00A13D45" w:rsidRDefault="005C41C4" w:rsidP="00560FEE">
      <w:pPr>
        <w:ind w:firstLineChars="100" w:firstLine="210"/>
        <w:rPr>
          <w:rFonts w:ascii="Times New Roman" w:eastAsia="游明朝" w:hAnsi="Times New Roman"/>
        </w:rPr>
      </w:pPr>
      <w:r w:rsidRPr="001F631B">
        <w:rPr>
          <w:rFonts w:ascii="Times New Roman" w:eastAsia="游明朝" w:hAnsi="Times New Roman" w:hint="eastAsia"/>
        </w:rPr>
        <w:t>理論的には</w:t>
      </w:r>
      <w:r>
        <w:rPr>
          <w:rFonts w:ascii="Times New Roman" w:eastAsia="游明朝" w:hAnsi="Times New Roman" w:hint="eastAsia"/>
        </w:rPr>
        <w:t>，</w:t>
      </w:r>
      <w:r w:rsidRPr="001F631B">
        <w:rPr>
          <w:rFonts w:ascii="Times New Roman" w:eastAsia="游明朝" w:hAnsi="Times New Roman" w:hint="eastAsia"/>
        </w:rPr>
        <w:t>定理</w:t>
      </w:r>
      <w:r w:rsidRPr="001F631B">
        <w:rPr>
          <w:rFonts w:ascii="Times New Roman" w:eastAsia="游明朝" w:hAnsi="Times New Roman"/>
        </w:rPr>
        <w:t>2</w:t>
      </w:r>
      <w:r w:rsidRPr="001F631B">
        <w:rPr>
          <w:rFonts w:ascii="Times New Roman" w:eastAsia="游明朝" w:hAnsi="Times New Roman"/>
        </w:rPr>
        <w:t>を満たすためには</w:t>
      </w:r>
      <m:oMath>
        <m:r>
          <w:rPr>
            <w:rFonts w:ascii="Cambria Math" w:eastAsia="游明朝" w:hAnsi="Cambria Math"/>
          </w:rPr>
          <m:t>u</m:t>
        </m:r>
      </m:oMath>
      <w:r w:rsidRPr="001F631B">
        <w:rPr>
          <w:rFonts w:ascii="Times New Roman" w:eastAsia="游明朝" w:hAnsi="Times New Roman"/>
        </w:rPr>
        <w:t>を高くする必要があ</w:t>
      </w:r>
      <w:r>
        <w:rPr>
          <w:rFonts w:ascii="Times New Roman" w:eastAsia="游明朝" w:hAnsi="Times New Roman" w:hint="eastAsia"/>
        </w:rPr>
        <w:t>る</w:t>
      </w:r>
      <w:r w:rsidRPr="001F631B">
        <w:rPr>
          <w:rFonts w:ascii="Times New Roman" w:eastAsia="游明朝" w:hAnsi="Times New Roman"/>
        </w:rPr>
        <w:t>が</w:t>
      </w:r>
      <w:r>
        <w:rPr>
          <w:rFonts w:ascii="Times New Roman" w:eastAsia="游明朝" w:hAnsi="Times New Roman" w:hint="eastAsia"/>
        </w:rPr>
        <w:t>，</w:t>
      </w:r>
      <w:r w:rsidRPr="001F631B">
        <w:rPr>
          <w:rFonts w:ascii="Times New Roman" w:eastAsia="游明朝" w:hAnsi="Times New Roman"/>
        </w:rPr>
        <w:t>閾値を高くすればするほど</w:t>
      </w:r>
      <w:r w:rsidR="001E335D">
        <w:rPr>
          <w:rFonts w:ascii="Times New Roman" w:eastAsia="游明朝" w:hAnsi="Times New Roman" w:hint="eastAsia"/>
        </w:rPr>
        <w:t>極値分布の推計に使用できるデータ</w:t>
      </w:r>
      <w:r w:rsidRPr="001F631B">
        <w:rPr>
          <w:rFonts w:ascii="Times New Roman" w:eastAsia="游明朝" w:hAnsi="Times New Roman"/>
        </w:rPr>
        <w:t>は少なくな</w:t>
      </w:r>
      <w:r w:rsidR="001E335D">
        <w:rPr>
          <w:rFonts w:ascii="Times New Roman" w:eastAsia="游明朝" w:hAnsi="Times New Roman" w:hint="eastAsia"/>
        </w:rPr>
        <w:t>る．現時点では，</w:t>
      </w:r>
      <w:r w:rsidRPr="001F631B">
        <w:rPr>
          <w:rFonts w:ascii="Times New Roman" w:eastAsia="游明朝" w:hAnsi="Times New Roman" w:hint="eastAsia"/>
        </w:rPr>
        <w:t>閾値</w:t>
      </w:r>
      <m:oMath>
        <m:r>
          <w:rPr>
            <w:rFonts w:ascii="Cambria Math" w:eastAsia="游明朝" w:hAnsi="Cambria Math"/>
          </w:rPr>
          <m:t>u</m:t>
        </m:r>
      </m:oMath>
      <w:r w:rsidR="00560FEE">
        <w:rPr>
          <w:rFonts w:ascii="Times New Roman" w:eastAsia="游明朝" w:hAnsi="Times New Roman" w:hint="eastAsia"/>
        </w:rPr>
        <w:t>を適切に選択する</w:t>
      </w:r>
      <w:r w:rsidRPr="001F631B">
        <w:rPr>
          <w:rFonts w:ascii="Times New Roman" w:eastAsia="游明朝" w:hAnsi="Times New Roman"/>
        </w:rPr>
        <w:t>アルゴリズムは</w:t>
      </w:r>
      <w:r w:rsidR="00560FEE">
        <w:rPr>
          <w:rFonts w:ascii="Times New Roman" w:eastAsia="游明朝" w:hAnsi="Times New Roman" w:hint="eastAsia"/>
        </w:rPr>
        <w:t>存在しない．</w:t>
      </w:r>
      <w:r w:rsidRPr="001F631B">
        <w:rPr>
          <w:rFonts w:ascii="Times New Roman" w:eastAsia="游明朝" w:hAnsi="Times New Roman"/>
        </w:rPr>
        <w:t>テールに</w:t>
      </w:r>
      <w:r w:rsidRPr="001F631B">
        <w:rPr>
          <w:rFonts w:ascii="Times New Roman" w:eastAsia="游明朝" w:hAnsi="Times New Roman"/>
        </w:rPr>
        <w:lastRenderedPageBreak/>
        <w:t>属するデータの割合を決定する問題は</w:t>
      </w:r>
      <w:r w:rsidR="00560FEE">
        <w:rPr>
          <w:rFonts w:ascii="Times New Roman" w:eastAsia="游明朝" w:hAnsi="Times New Roman" w:hint="eastAsia"/>
        </w:rPr>
        <w:t>，</w:t>
      </w:r>
      <w:r w:rsidRPr="001F631B">
        <w:rPr>
          <w:rFonts w:ascii="Times New Roman" w:eastAsia="游明朝" w:hAnsi="Times New Roman"/>
        </w:rPr>
        <w:t>Danielsson et al.</w:t>
      </w:r>
      <w:r w:rsidRPr="001F631B">
        <w:rPr>
          <w:rFonts w:ascii="Times New Roman" w:eastAsia="游明朝" w:hAnsi="Times New Roman"/>
        </w:rPr>
        <w:t>（</w:t>
      </w:r>
      <w:r w:rsidRPr="001F631B">
        <w:rPr>
          <w:rFonts w:ascii="Times New Roman" w:eastAsia="游明朝" w:hAnsi="Times New Roman"/>
        </w:rPr>
        <w:t>2001</w:t>
      </w:r>
      <w:r w:rsidRPr="001F631B">
        <w:rPr>
          <w:rFonts w:ascii="Times New Roman" w:eastAsia="游明朝" w:hAnsi="Times New Roman"/>
        </w:rPr>
        <w:t>）、</w:t>
      </w:r>
      <w:r w:rsidRPr="001F631B">
        <w:rPr>
          <w:rFonts w:ascii="Times New Roman" w:eastAsia="游明朝" w:hAnsi="Times New Roman"/>
        </w:rPr>
        <w:t>Danielsson and de Vries</w:t>
      </w:r>
      <w:r w:rsidRPr="001F631B">
        <w:rPr>
          <w:rFonts w:ascii="Times New Roman" w:eastAsia="游明朝" w:hAnsi="Times New Roman"/>
        </w:rPr>
        <w:t>（</w:t>
      </w:r>
      <w:r w:rsidRPr="001F631B">
        <w:rPr>
          <w:rFonts w:ascii="Times New Roman" w:eastAsia="游明朝" w:hAnsi="Times New Roman"/>
        </w:rPr>
        <w:t>1997</w:t>
      </w:r>
      <w:r w:rsidRPr="001F631B">
        <w:rPr>
          <w:rFonts w:ascii="Times New Roman" w:eastAsia="游明朝" w:hAnsi="Times New Roman"/>
        </w:rPr>
        <w:t>）、</w:t>
      </w:r>
      <w:r w:rsidRPr="001F631B">
        <w:rPr>
          <w:rFonts w:ascii="Times New Roman" w:eastAsia="游明朝" w:hAnsi="Times New Roman"/>
        </w:rPr>
        <w:t>Dupuis</w:t>
      </w:r>
      <w:r w:rsidRPr="001F631B">
        <w:rPr>
          <w:rFonts w:ascii="Times New Roman" w:eastAsia="游明朝" w:hAnsi="Times New Roman"/>
        </w:rPr>
        <w:t>（</w:t>
      </w:r>
      <w:r w:rsidRPr="001F631B">
        <w:rPr>
          <w:rFonts w:ascii="Times New Roman" w:eastAsia="游明朝" w:hAnsi="Times New Roman"/>
        </w:rPr>
        <w:t>1998</w:t>
      </w:r>
      <w:r w:rsidRPr="001F631B">
        <w:rPr>
          <w:rFonts w:ascii="Times New Roman" w:eastAsia="游明朝" w:hAnsi="Times New Roman"/>
        </w:rPr>
        <w:t>）などで扱われてい</w:t>
      </w:r>
      <w:r w:rsidR="00560FEE">
        <w:rPr>
          <w:rFonts w:ascii="Times New Roman" w:eastAsia="游明朝" w:hAnsi="Times New Roman" w:hint="eastAsia"/>
        </w:rPr>
        <w:t>るが、</w:t>
      </w:r>
      <w:r w:rsidRPr="001F631B">
        <w:rPr>
          <w:rFonts w:ascii="Times New Roman" w:eastAsia="游明朝" w:hAnsi="Times New Roman"/>
        </w:rPr>
        <w:t>これらの文献はどの方法を使用すべきかという質問に対する明確な</w:t>
      </w:r>
      <w:r w:rsidR="006206BC">
        <w:rPr>
          <w:rFonts w:ascii="Times New Roman" w:eastAsia="游明朝" w:hAnsi="Times New Roman" w:hint="eastAsia"/>
        </w:rPr>
        <w:t>解を示せていない．</w:t>
      </w:r>
    </w:p>
    <w:p w14:paraId="5CE5EBF0" w14:textId="77777777" w:rsidR="00BB6FBE" w:rsidRDefault="00BB6FBE" w:rsidP="00560FEE">
      <w:pPr>
        <w:ind w:firstLineChars="100" w:firstLine="210"/>
        <w:rPr>
          <w:rFonts w:ascii="Times New Roman" w:eastAsia="游明朝" w:hAnsi="Times New Roman"/>
        </w:rPr>
      </w:pPr>
    </w:p>
    <w:p w14:paraId="37886ECE" w14:textId="13227EDD" w:rsidR="00A24050" w:rsidRPr="001F631B" w:rsidRDefault="00A24050" w:rsidP="00A24050">
      <w:pPr>
        <w:ind w:firstLineChars="100" w:firstLine="210"/>
        <w:jc w:val="left"/>
        <w:rPr>
          <w:rFonts w:ascii="Times New Roman" w:eastAsia="游明朝" w:hAnsi="Times New Roman"/>
        </w:rPr>
      </w:pPr>
      <w:r w:rsidRPr="001F631B">
        <w:rPr>
          <w:rFonts w:ascii="Times New Roman" w:eastAsia="游明朝" w:hAnsi="Times New Roman" w:hint="eastAsia"/>
        </w:rPr>
        <w:t>閾値</w:t>
      </w:r>
      <m:oMath>
        <m:r>
          <w:rPr>
            <w:rFonts w:ascii="Cambria Math" w:eastAsia="游明朝" w:hAnsi="Cambria Math"/>
          </w:rPr>
          <m:t>u</m:t>
        </m:r>
      </m:oMath>
      <w:r w:rsidRPr="001F631B">
        <w:rPr>
          <w:rFonts w:ascii="Times New Roman" w:eastAsia="游明朝" w:hAnsi="Times New Roman"/>
        </w:rPr>
        <w:t>の選択に非常に役立つグラフツールは</w:t>
      </w:r>
      <w:r>
        <w:rPr>
          <w:rFonts w:ascii="Times New Roman" w:eastAsia="游明朝" w:hAnsi="Times New Roman" w:hint="eastAsia"/>
        </w:rPr>
        <w:t>，</w:t>
      </w:r>
      <w:r w:rsidRPr="001F631B">
        <w:rPr>
          <w:rFonts w:ascii="Times New Roman" w:eastAsia="游明朝" w:hAnsi="Times New Roman" w:hint="eastAsia"/>
        </w:rPr>
        <w:t>以下</w:t>
      </w:r>
      <w:r w:rsidRPr="001F631B">
        <w:rPr>
          <w:rFonts w:ascii="Times New Roman" w:eastAsia="游明朝" w:hAnsi="Times New Roman"/>
        </w:rPr>
        <w:t>で定義される平均</w:t>
      </w:r>
      <w:r w:rsidR="00700D54">
        <w:rPr>
          <w:rFonts w:ascii="Times New Roman" w:eastAsia="游明朝" w:hAnsi="Times New Roman" w:hint="eastAsia"/>
        </w:rPr>
        <w:t>超過関数</w:t>
      </w:r>
      <w:r w:rsidRPr="001F631B">
        <w:rPr>
          <w:rFonts w:ascii="Times New Roman" w:eastAsia="游明朝" w:hAnsi="Times New Roman"/>
        </w:rPr>
        <w:t>で</w:t>
      </w:r>
      <w:r w:rsidR="00700D54">
        <w:rPr>
          <w:rFonts w:ascii="Times New Roman" w:eastAsia="游明朝" w:hAnsi="Times New Roman" w:hint="eastAsia"/>
        </w:rPr>
        <w:t>ある（テキスト</w:t>
      </w:r>
      <w:r w:rsidR="00700D54">
        <w:rPr>
          <w:rFonts w:ascii="Times New Roman" w:eastAsia="游明朝" w:hAnsi="Times New Roman" w:hint="eastAsia"/>
        </w:rPr>
        <w:t>P138</w:t>
      </w:r>
      <w:r w:rsidR="00700D54">
        <w:rPr>
          <w:rFonts w:ascii="Times New Roman" w:eastAsia="游明朝" w:hAnsi="Times New Roman" w:hint="eastAsia"/>
        </w:rPr>
        <w:t>）</w:t>
      </w:r>
    </w:p>
    <w:p w14:paraId="080FAE9B" w14:textId="50634A88" w:rsidR="00A24050" w:rsidRPr="001F631B" w:rsidRDefault="00BD4E99" w:rsidP="00A24050">
      <w:pPr>
        <w:ind w:firstLineChars="100" w:firstLine="210"/>
        <w:jc w:val="center"/>
        <w:rPr>
          <w:rFonts w:ascii="Times New Roman" w:eastAsia="游明朝" w:hAnsi="Times New Roman"/>
        </w:rPr>
      </w:pPr>
      <m:oMathPara>
        <m:oMath>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u</m:t>
                  </m:r>
                </m:e>
                <m:sub>
                  <m:r>
                    <w:rPr>
                      <w:rFonts w:ascii="Cambria Math" w:eastAsia="游明朝" w:hAnsi="Cambria Math"/>
                    </w:rPr>
                    <m:t>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e</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u</m:t>
                  </m:r>
                </m:e>
              </m:d>
            </m:e>
          </m:d>
          <m:r>
            <w:rPr>
              <w:rFonts w:ascii="Cambria Math" w:eastAsia="游明朝" w:hAnsi="Cambria Math"/>
            </w:rPr>
            <m:t xml:space="preserve">,  </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1</m:t>
              </m:r>
            </m:sub>
            <m:sup>
              <m:r>
                <w:rPr>
                  <w:rFonts w:ascii="Cambria Math" w:eastAsia="游明朝" w:hAnsi="Cambria Math"/>
                </w:rPr>
                <m:t>n</m:t>
              </m:r>
            </m:sup>
          </m:sSubSup>
          <m:r>
            <w:rPr>
              <w:rFonts w:ascii="Cambria Math" w:eastAsia="游明朝" w:hAnsi="Cambria Math"/>
            </w:rPr>
            <m:t>&lt;u&lt;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n</m:t>
              </m:r>
            </m:sub>
            <m:sup>
              <m:r>
                <w:rPr>
                  <w:rFonts w:ascii="Cambria Math" w:eastAsia="游明朝" w:hAnsi="Cambria Math"/>
                </w:rPr>
                <m:t>n</m:t>
              </m:r>
            </m:sup>
          </m:sSubSup>
        </m:oMath>
      </m:oMathPara>
    </w:p>
    <w:p w14:paraId="7C7A07C6" w14:textId="0ABD383E" w:rsidR="00025B5F" w:rsidRDefault="00D61854" w:rsidP="00D61854">
      <w:pPr>
        <w:rPr>
          <w:rFonts w:ascii="Times New Roman" w:eastAsia="游明朝" w:hAnsi="Times New Roman"/>
        </w:rPr>
      </w:pPr>
      <w:r w:rsidRPr="001F631B">
        <w:rPr>
          <w:rFonts w:ascii="Times New Roman" w:eastAsia="游明朝" w:hAnsi="Times New Roman" w:hint="eastAsia"/>
        </w:rPr>
        <w:t>ここで，</w:t>
      </w:r>
      <m:oMath>
        <m:sSub>
          <m:sSubPr>
            <m:ctrlPr>
              <w:rPr>
                <w:rFonts w:ascii="Cambria Math" w:eastAsia="游明朝" w:hAnsi="Cambria Math"/>
                <w:i/>
              </w:rPr>
            </m:ctrlPr>
          </m:sSubPr>
          <m:e>
            <m:r>
              <w:rPr>
                <w:rFonts w:ascii="Cambria Math" w:eastAsia="游明朝" w:hAnsi="Cambria Math"/>
              </w:rPr>
              <m:t>e</m:t>
            </m:r>
          </m:e>
          <m:sub>
            <m:r>
              <w:rPr>
                <w:rFonts w:ascii="Cambria Math" w:eastAsia="游明朝" w:hAnsi="Cambria Math"/>
              </w:rPr>
              <m:t>n</m:t>
            </m:r>
          </m:sub>
        </m:sSub>
        <m:r>
          <w:rPr>
            <w:rFonts w:ascii="Cambria Math" w:eastAsia="游明朝" w:hAnsi="Cambria Math"/>
          </w:rPr>
          <m:t>(u)</m:t>
        </m:r>
      </m:oMath>
      <w:r w:rsidRPr="001F631B">
        <w:rPr>
          <w:rFonts w:ascii="Times New Roman" w:eastAsia="游明朝" w:hAnsi="Times New Roman" w:hint="eastAsia"/>
        </w:rPr>
        <w:t>は以下</w:t>
      </w:r>
      <w:r w:rsidRPr="001F631B">
        <w:rPr>
          <w:rFonts w:ascii="Times New Roman" w:eastAsia="游明朝" w:hAnsi="Times New Roman"/>
        </w:rPr>
        <w:t>で定義される標本平均過剰関数であり、</w:t>
      </w:r>
      <m:oMath>
        <m:r>
          <w:rPr>
            <w:rFonts w:ascii="Cambria Math" w:eastAsia="游明朝" w:hAnsi="Cambria Math"/>
          </w:rPr>
          <m:t>n-k+1</m:t>
        </m:r>
      </m:oMath>
      <w:r w:rsidRPr="001F631B">
        <w:rPr>
          <w:rFonts w:ascii="Times New Roman" w:eastAsia="游明朝" w:hAnsi="Times New Roman" w:hint="eastAsia"/>
        </w:rPr>
        <w:t>は</w:t>
      </w:r>
      <w:r w:rsidRPr="001F631B">
        <w:rPr>
          <w:rFonts w:ascii="Times New Roman" w:eastAsia="游明朝" w:hAnsi="Times New Roman"/>
        </w:rPr>
        <w:t>閾値</w:t>
      </w:r>
      <m:oMath>
        <m:r>
          <w:rPr>
            <w:rFonts w:ascii="Cambria Math" w:eastAsia="游明朝" w:hAnsi="Cambria Math"/>
          </w:rPr>
          <m:t>u</m:t>
        </m:r>
      </m:oMath>
      <w:r w:rsidRPr="001F631B">
        <w:rPr>
          <w:rFonts w:ascii="Times New Roman" w:eastAsia="游明朝" w:hAnsi="Times New Roman"/>
        </w:rPr>
        <w:t>を超える観測値の数である</w:t>
      </w:r>
    </w:p>
    <w:p w14:paraId="587136B2" w14:textId="30BAB71B" w:rsidR="00BD097A" w:rsidRDefault="00BD4E99" w:rsidP="006909F5">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e</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u</m:t>
              </m:r>
            </m:e>
          </m:d>
          <m:r>
            <w:rPr>
              <w:rFonts w:ascii="Cambria Math" w:eastAsia="游明朝" w:hAnsi="Cambria Math"/>
            </w:rPr>
            <m:t>=</m:t>
          </m:r>
          <m:f>
            <m:fPr>
              <m:ctrlPr>
                <w:rPr>
                  <w:rFonts w:ascii="Cambria Math" w:eastAsia="游明朝" w:hAnsi="Cambria Math"/>
                  <w:i/>
                </w:rPr>
              </m:ctrlPr>
            </m:fPr>
            <m:num>
              <m:nary>
                <m:naryPr>
                  <m:chr m:val="∑"/>
                  <m:ctrlPr>
                    <w:rPr>
                      <w:rFonts w:ascii="Cambria Math" w:eastAsia="游明朝" w:hAnsi="Cambria Math"/>
                      <w:i/>
                    </w:rPr>
                  </m:ctrlPr>
                </m:naryPr>
                <m:sub>
                  <m:r>
                    <w:rPr>
                      <w:rFonts w:ascii="Cambria Math" w:eastAsia="游明朝" w:hAnsi="Cambria Math"/>
                    </w:rPr>
                    <m:t>i=k</m:t>
                  </m:r>
                </m:sub>
                <m:sup>
                  <m:r>
                    <w:rPr>
                      <w:rFonts w:ascii="Cambria Math" w:eastAsia="游明朝" w:hAnsi="Cambria Math"/>
                    </w:rPr>
                    <m:t>n</m:t>
                  </m:r>
                </m:sup>
                <m:e>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i</m:t>
                      </m:r>
                    </m:sub>
                    <m:sup>
                      <m:r>
                        <w:rPr>
                          <w:rFonts w:ascii="Cambria Math" w:eastAsia="游明朝" w:hAnsi="Cambria Math"/>
                        </w:rPr>
                        <m:t>n</m:t>
                      </m:r>
                    </m:sup>
                  </m:sSubSup>
                  <m:r>
                    <w:rPr>
                      <w:rFonts w:ascii="Cambria Math" w:eastAsia="游明朝" w:hAnsi="Cambria Math"/>
                    </w:rPr>
                    <m:t>-u)</m:t>
                  </m:r>
                </m:e>
              </m:nary>
            </m:num>
            <m:den>
              <m:r>
                <w:rPr>
                  <w:rFonts w:ascii="Cambria Math" w:eastAsia="游明朝" w:hAnsi="Cambria Math"/>
                </w:rPr>
                <m:t>n-k+1</m:t>
              </m:r>
            </m:den>
          </m:f>
          <m:r>
            <w:rPr>
              <w:rFonts w:ascii="Cambria Math" w:eastAsia="游明朝" w:hAnsi="Cambria Math"/>
            </w:rPr>
            <m:t>,  k=</m:t>
          </m:r>
          <m:func>
            <m:funcPr>
              <m:ctrlPr>
                <w:rPr>
                  <w:rFonts w:ascii="Cambria Math" w:eastAsia="游明朝" w:hAnsi="Cambria Math"/>
                  <w:i/>
                </w:rPr>
              </m:ctrlPr>
            </m:funcPr>
            <m:fName>
              <m:r>
                <m:rPr>
                  <m:sty m:val="p"/>
                </m:rPr>
                <w:rPr>
                  <w:rFonts w:ascii="Cambria Math" w:eastAsia="游明朝" w:hAnsi="Cambria Math"/>
                </w:rPr>
                <m:t>min</m:t>
              </m:r>
            </m:fName>
            <m:e>
              <m:d>
                <m:dPr>
                  <m:begChr m:val="{"/>
                  <m:endChr m:val="|"/>
                  <m:ctrlPr>
                    <w:rPr>
                      <w:rFonts w:ascii="Cambria Math" w:eastAsia="游明朝" w:hAnsi="Cambria Math"/>
                      <w:i/>
                    </w:rPr>
                  </m:ctrlPr>
                </m:dPr>
                <m:e>
                  <m:r>
                    <w:rPr>
                      <w:rFonts w:ascii="Cambria Math" w:eastAsia="游明朝" w:hAnsi="Cambria Math"/>
                    </w:rPr>
                    <m:t xml:space="preserve">i </m:t>
                  </m:r>
                </m:e>
              </m:d>
              <m:r>
                <w:rPr>
                  <w:rFonts w:ascii="Cambria Math" w:eastAsia="游明朝" w:hAnsi="Cambria Math"/>
                </w:rPr>
                <m:t xml:space="preserve"> </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i</m:t>
                  </m:r>
                </m:sub>
                <m:sup>
                  <m:r>
                    <w:rPr>
                      <w:rFonts w:ascii="Cambria Math" w:eastAsia="游明朝" w:hAnsi="Cambria Math"/>
                    </w:rPr>
                    <m:t>n</m:t>
                  </m:r>
                </m:sup>
              </m:sSubSup>
              <m:r>
                <w:rPr>
                  <w:rFonts w:ascii="Cambria Math" w:eastAsia="游明朝" w:hAnsi="Cambria Math"/>
                </w:rPr>
                <m:t>&gt;u}</m:t>
              </m:r>
            </m:e>
          </m:func>
        </m:oMath>
      </m:oMathPara>
    </w:p>
    <w:p w14:paraId="7542E7DF" w14:textId="54887C4F" w:rsidR="00581FAD" w:rsidRPr="001F631B" w:rsidRDefault="00581FAD" w:rsidP="002F2483">
      <w:pPr>
        <w:rPr>
          <w:rFonts w:ascii="Times New Roman" w:eastAsia="游明朝" w:hAnsi="Times New Roman"/>
        </w:rPr>
      </w:pPr>
      <w:r>
        <w:rPr>
          <w:rFonts w:ascii="Times New Roman" w:eastAsia="游明朝" w:hAnsi="Times New Roman" w:hint="eastAsia"/>
        </w:rPr>
        <w:t>上記で</w:t>
      </w:r>
      <w:r w:rsidRPr="001F631B">
        <w:rPr>
          <w:rFonts w:ascii="Times New Roman" w:eastAsia="游明朝" w:hAnsi="Times New Roman"/>
        </w:rPr>
        <w:t>定義した平均</w:t>
      </w:r>
      <w:r>
        <w:rPr>
          <w:rFonts w:ascii="Times New Roman" w:eastAsia="游明朝" w:hAnsi="Times New Roman" w:hint="eastAsia"/>
        </w:rPr>
        <w:t>超過</w:t>
      </w:r>
      <w:r w:rsidRPr="001F631B">
        <w:rPr>
          <w:rFonts w:ascii="Times New Roman" w:eastAsia="游明朝" w:hAnsi="Times New Roman"/>
        </w:rPr>
        <w:t>関数</w:t>
      </w:r>
      <m:oMath>
        <m:r>
          <w:rPr>
            <w:rFonts w:ascii="Cambria Math" w:eastAsia="游明朝" w:hAnsi="Cambria Math"/>
          </w:rPr>
          <m:t>e(u)</m:t>
        </m:r>
      </m:oMath>
      <w:r w:rsidRPr="001F631B">
        <w:rPr>
          <w:rFonts w:ascii="Times New Roman" w:eastAsia="游明朝" w:hAnsi="Times New Roman"/>
        </w:rPr>
        <w:t>の推定値であるサンプル平均過剰関数は</w:t>
      </w:r>
      <w:r w:rsidR="002F2483">
        <w:rPr>
          <w:rFonts w:ascii="Times New Roman" w:eastAsia="游明朝" w:hAnsi="Times New Roman" w:hint="eastAsia"/>
        </w:rPr>
        <w:t>，</w:t>
      </w:r>
      <w:r w:rsidRPr="001F631B">
        <w:rPr>
          <w:rFonts w:ascii="Times New Roman" w:eastAsia="游明朝" w:hAnsi="Times New Roman"/>
        </w:rPr>
        <w:t>線形であることが望ましい</w:t>
      </w:r>
      <w:r w:rsidR="002F2483">
        <w:rPr>
          <w:rFonts w:ascii="Times New Roman" w:eastAsia="游明朝" w:hAnsi="Times New Roman" w:hint="eastAsia"/>
        </w:rPr>
        <w:t>。下図</w:t>
      </w:r>
      <w:r w:rsidRPr="001F631B">
        <w:rPr>
          <w:rFonts w:ascii="Times New Roman" w:eastAsia="游明朝" w:hAnsi="Times New Roman"/>
        </w:rPr>
        <w:t>は</w:t>
      </w:r>
      <w:r w:rsidRPr="001F631B">
        <w:rPr>
          <w:rFonts w:ascii="Times New Roman" w:eastAsia="游明朝" w:hAnsi="Times New Roman"/>
        </w:rPr>
        <w:t>S&amp;P500</w:t>
      </w:r>
      <w:r w:rsidRPr="001F631B">
        <w:rPr>
          <w:rFonts w:ascii="Times New Roman" w:eastAsia="游明朝" w:hAnsi="Times New Roman"/>
        </w:rPr>
        <w:t>のデータに対応するサンプル平均過剰のプロットで</w:t>
      </w:r>
      <w:r w:rsidR="002F2483">
        <w:rPr>
          <w:rFonts w:ascii="Times New Roman" w:eastAsia="游明朝" w:hAnsi="Times New Roman" w:hint="eastAsia"/>
        </w:rPr>
        <w:t>ある．</w:t>
      </w:r>
      <w:r w:rsidRPr="001F631B">
        <w:rPr>
          <w:rFonts w:ascii="Times New Roman" w:eastAsia="游明朝" w:hAnsi="Times New Roman"/>
        </w:rPr>
        <w:t>プロットをよく見ると、左テールの閾値には</w:t>
      </w:r>
      <m:oMath>
        <m:r>
          <w:rPr>
            <w:rFonts w:ascii="Cambria Math" w:eastAsia="游明朝" w:hAnsi="Cambria Math"/>
          </w:rPr>
          <m:t>u=2.2</m:t>
        </m:r>
      </m:oMath>
      <w:r w:rsidRPr="001F631B">
        <w:rPr>
          <w:rFonts w:ascii="Times New Roman" w:eastAsia="游明朝" w:hAnsi="Times New Roman"/>
        </w:rPr>
        <w:t>、右テールの閾値には</w:t>
      </w:r>
      <m:oMath>
        <m:r>
          <w:rPr>
            <w:rFonts w:ascii="Cambria Math" w:eastAsia="游明朝" w:hAnsi="Cambria Math"/>
          </w:rPr>
          <m:t>u=1.4</m:t>
        </m:r>
      </m:oMath>
      <w:r w:rsidR="002810D9">
        <w:rPr>
          <w:rFonts w:ascii="Times New Roman" w:eastAsia="游明朝" w:hAnsi="Times New Roman" w:hint="eastAsia"/>
        </w:rPr>
        <w:t>が望ましいことが分かる．</w:t>
      </w:r>
      <w:r w:rsidRPr="001F631B">
        <w:rPr>
          <w:rFonts w:ascii="Times New Roman" w:eastAsia="游明朝" w:hAnsi="Times New Roman"/>
        </w:rPr>
        <w:t>これらの値は</w:t>
      </w:r>
      <w:r w:rsidR="002810D9">
        <w:rPr>
          <w:rFonts w:ascii="Times New Roman" w:eastAsia="游明朝" w:hAnsi="Times New Roman" w:hint="eastAsia"/>
        </w:rPr>
        <w:t>，</w:t>
      </w:r>
      <w:r w:rsidRPr="001F631B">
        <w:rPr>
          <w:rFonts w:ascii="Times New Roman" w:eastAsia="游明朝" w:hAnsi="Times New Roman"/>
        </w:rPr>
        <w:t>サンプル平均過剰プロットのほぼ直線的な部分の最初に位置しており</w:t>
      </w:r>
      <w:r w:rsidR="002810D9">
        <w:rPr>
          <w:rFonts w:ascii="Times New Roman" w:eastAsia="游明朝" w:hAnsi="Times New Roman" w:hint="eastAsia"/>
        </w:rPr>
        <w:t>，</w:t>
      </w:r>
      <w:r w:rsidR="00612FBF">
        <w:rPr>
          <w:rFonts w:ascii="Times New Roman" w:eastAsia="游明朝" w:hAnsi="Times New Roman" w:hint="eastAsia"/>
        </w:rPr>
        <w:t>上記の通りに閾値</w:t>
      </w:r>
      <m:oMath>
        <m:r>
          <w:rPr>
            <w:rFonts w:ascii="Cambria Math" w:eastAsia="游明朝" w:hAnsi="Cambria Math"/>
          </w:rPr>
          <m:t>u</m:t>
        </m:r>
      </m:oMath>
      <w:r w:rsidR="00612FBF">
        <w:rPr>
          <w:rFonts w:ascii="Times New Roman" w:eastAsia="游明朝" w:hAnsi="Times New Roman" w:hint="eastAsia"/>
        </w:rPr>
        <w:t>を設定した場合，利用できるデータは各々</w:t>
      </w:r>
      <w:r w:rsidR="00D20FDD" w:rsidRPr="001F631B">
        <w:rPr>
          <w:rFonts w:ascii="Times New Roman" w:eastAsia="游明朝" w:hAnsi="Times New Roman"/>
        </w:rPr>
        <w:t>158</w:t>
      </w:r>
      <w:r w:rsidR="00D20FDD" w:rsidRPr="001F631B">
        <w:rPr>
          <w:rFonts w:ascii="Times New Roman" w:eastAsia="游明朝" w:hAnsi="Times New Roman"/>
        </w:rPr>
        <w:t>と</w:t>
      </w:r>
      <w:r w:rsidR="00D20FDD" w:rsidRPr="001F631B">
        <w:rPr>
          <w:rFonts w:ascii="Times New Roman" w:eastAsia="游明朝" w:hAnsi="Times New Roman"/>
        </w:rPr>
        <w:t>614</w:t>
      </w:r>
      <w:r w:rsidR="00D20FDD">
        <w:rPr>
          <w:rFonts w:ascii="Times New Roman" w:eastAsia="游明朝" w:hAnsi="Times New Roman" w:hint="eastAsia"/>
        </w:rPr>
        <w:t>である</w:t>
      </w:r>
      <w:r w:rsidR="002810D9">
        <w:rPr>
          <w:rFonts w:ascii="Times New Roman" w:eastAsia="游明朝" w:hAnsi="Times New Roman" w:hint="eastAsia"/>
        </w:rPr>
        <w:t>．</w:t>
      </w:r>
    </w:p>
    <w:p w14:paraId="7C6976AF" w14:textId="5F8D184C" w:rsidR="00D61854" w:rsidRPr="00581FAD" w:rsidRDefault="00A970F5" w:rsidP="00A970F5">
      <w:pPr>
        <w:jc w:val="center"/>
        <w:rPr>
          <w:rFonts w:ascii="Times New Roman" w:eastAsia="游明朝" w:hAnsi="Times New Roman"/>
        </w:rPr>
      </w:pPr>
      <w:r w:rsidRPr="001F631B">
        <w:rPr>
          <w:rFonts w:ascii="Times New Roman" w:eastAsia="游明朝" w:hAnsi="Times New Roman"/>
          <w:noProof/>
        </w:rPr>
        <w:drawing>
          <wp:inline distT="0" distB="0" distL="0" distR="0" wp14:anchorId="42E9F79F" wp14:editId="24CD6AB3">
            <wp:extent cx="5079023" cy="2375672"/>
            <wp:effectExtent l="0" t="0" r="7620" b="571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2772" cy="2382103"/>
                    </a:xfrm>
                    <a:prstGeom prst="rect">
                      <a:avLst/>
                    </a:prstGeom>
                  </pic:spPr>
                </pic:pic>
              </a:graphicData>
            </a:graphic>
          </wp:inline>
        </w:drawing>
      </w:r>
    </w:p>
    <w:p w14:paraId="3F987588" w14:textId="605D04C1" w:rsidR="00581FAD" w:rsidRDefault="004B2050" w:rsidP="004B2050">
      <w:pPr>
        <w:jc w:val="center"/>
        <w:rPr>
          <w:rFonts w:ascii="Times New Roman" w:eastAsia="游明朝" w:hAnsi="Times New Roman"/>
        </w:rPr>
      </w:pPr>
      <w:r w:rsidRPr="001F631B">
        <w:rPr>
          <w:rFonts w:ascii="Times New Roman" w:eastAsia="游明朝" w:hAnsi="Times New Roman"/>
          <w:noProof/>
        </w:rPr>
        <w:drawing>
          <wp:inline distT="0" distB="0" distL="0" distR="0" wp14:anchorId="6B8C37C7" wp14:editId="7D44BB0F">
            <wp:extent cx="5053379" cy="2024671"/>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6112" cy="2029773"/>
                    </a:xfrm>
                    <a:prstGeom prst="rect">
                      <a:avLst/>
                    </a:prstGeom>
                  </pic:spPr>
                </pic:pic>
              </a:graphicData>
            </a:graphic>
          </wp:inline>
        </w:drawing>
      </w:r>
    </w:p>
    <w:p w14:paraId="26A95657" w14:textId="77777777" w:rsidR="00956F78" w:rsidRPr="001F631B" w:rsidRDefault="00956F78" w:rsidP="00956F78">
      <w:pPr>
        <w:ind w:firstLineChars="100" w:firstLine="210"/>
        <w:jc w:val="left"/>
        <w:rPr>
          <w:rFonts w:ascii="Times New Roman" w:eastAsia="游明朝" w:hAnsi="Times New Roman"/>
        </w:rPr>
      </w:pPr>
    </w:p>
    <w:p w14:paraId="2A115050" w14:textId="3B9E4F96" w:rsidR="00581FAD" w:rsidRDefault="00956F78" w:rsidP="00956F78">
      <w:pPr>
        <w:pStyle w:val="3"/>
        <w:numPr>
          <w:ilvl w:val="0"/>
          <w:numId w:val="0"/>
        </w:numPr>
        <w:rPr>
          <w:rFonts w:ascii="Times New Roman" w:eastAsia="游明朝" w:hAnsi="Times New Roman"/>
        </w:rPr>
      </w:pPr>
      <w:r w:rsidRPr="001F631B">
        <w:rPr>
          <w:rFonts w:ascii="Times New Roman" w:eastAsia="游明朝" w:hAnsi="Times New Roman" w:cs="CMTI12"/>
          <w:i/>
          <w:iCs/>
          <w:kern w:val="0"/>
          <w:sz w:val="24"/>
        </w:rPr>
        <w:t>Maximum Likelihood Estimation</w:t>
      </w:r>
    </w:p>
    <w:p w14:paraId="052BFB8A" w14:textId="4AF0292B" w:rsidR="00720C75" w:rsidRPr="001F631B" w:rsidRDefault="00956F78" w:rsidP="00720C75">
      <w:pPr>
        <w:ind w:firstLineChars="100" w:firstLine="210"/>
        <w:rPr>
          <w:rFonts w:ascii="Times New Roman" w:eastAsia="游明朝" w:hAnsi="Times New Roman"/>
        </w:rPr>
      </w:pPr>
      <w:r w:rsidRPr="001F631B">
        <w:rPr>
          <w:rFonts w:ascii="Times New Roman" w:eastAsia="游明朝" w:hAnsi="Times New Roman" w:hint="eastAsia"/>
        </w:rPr>
        <w:t>前節で示</w:t>
      </w:r>
      <w:r>
        <w:rPr>
          <w:rFonts w:ascii="Times New Roman" w:eastAsia="游明朝" w:hAnsi="Times New Roman" w:hint="eastAsia"/>
        </w:rPr>
        <w:t>した結果より，閾値</w:t>
      </w:r>
      <m:oMath>
        <m:r>
          <w:rPr>
            <w:rFonts w:ascii="Cambria Math" w:eastAsia="游明朝" w:hAnsi="Cambria Math"/>
          </w:rPr>
          <m:t>u</m:t>
        </m:r>
      </m:oMath>
      <w:r>
        <w:rPr>
          <w:rFonts w:ascii="Times New Roman" w:eastAsia="游明朝" w:hAnsi="Times New Roman" w:hint="eastAsia"/>
        </w:rPr>
        <w:t>以上の観測データの分布は</w:t>
      </w:r>
      <w:r w:rsidR="00EC5EC4">
        <w:rPr>
          <w:rFonts w:ascii="Times New Roman" w:eastAsia="游明朝" w:hAnsi="Times New Roman" w:hint="eastAsia"/>
        </w:rPr>
        <w:t>，一般化パレート分布</w:t>
      </w:r>
      <w:r w:rsidR="00E6077E">
        <w:rPr>
          <w:rFonts w:ascii="Times New Roman" w:eastAsia="游明朝" w:hAnsi="Times New Roman" w:hint="eastAsia"/>
        </w:rPr>
        <w:t>（</w:t>
      </w:r>
      <w:r w:rsidR="00E6077E">
        <w:rPr>
          <w:rFonts w:ascii="Times New Roman" w:eastAsia="游明朝" w:hAnsi="Times New Roman" w:hint="eastAsia"/>
        </w:rPr>
        <w:t>GPD</w:t>
      </w:r>
      <w:r w:rsidR="00E6077E">
        <w:rPr>
          <w:rFonts w:ascii="Times New Roman" w:eastAsia="游明朝" w:hAnsi="Times New Roman" w:hint="eastAsia"/>
        </w:rPr>
        <w:t>）であるはずである．</w:t>
      </w:r>
      <w:r w:rsidR="00720C75" w:rsidRPr="001F631B">
        <w:rPr>
          <w:rFonts w:ascii="Times New Roman" w:eastAsia="游明朝" w:hAnsi="Times New Roman"/>
        </w:rPr>
        <w:t>GPD</w:t>
      </w:r>
      <w:r w:rsidR="00720C75" w:rsidRPr="001F631B">
        <w:rPr>
          <w:rFonts w:ascii="Times New Roman" w:eastAsia="游明朝" w:hAnsi="Times New Roman"/>
        </w:rPr>
        <w:t>のパラメータを推定するために</w:t>
      </w:r>
      <w:r w:rsidR="00720C75">
        <w:rPr>
          <w:rFonts w:ascii="Times New Roman" w:eastAsia="游明朝" w:hAnsi="Times New Roman" w:hint="eastAsia"/>
        </w:rPr>
        <w:t>，様々な</w:t>
      </w:r>
      <w:r w:rsidR="00720C75" w:rsidRPr="001F631B">
        <w:rPr>
          <w:rFonts w:ascii="Times New Roman" w:eastAsia="游明朝" w:hAnsi="Times New Roman"/>
        </w:rPr>
        <w:t>方法を用いることができ</w:t>
      </w:r>
      <w:r w:rsidR="00720C75">
        <w:rPr>
          <w:rFonts w:ascii="Times New Roman" w:eastAsia="游明朝" w:hAnsi="Times New Roman" w:hint="eastAsia"/>
        </w:rPr>
        <w:t>るが，</w:t>
      </w:r>
      <w:r w:rsidR="00720C75" w:rsidRPr="001F631B">
        <w:rPr>
          <w:rFonts w:ascii="Times New Roman" w:eastAsia="游明朝" w:hAnsi="Times New Roman"/>
        </w:rPr>
        <w:t>以下では最尤推定法について説明</w:t>
      </w:r>
      <w:r w:rsidR="00720C75">
        <w:rPr>
          <w:rFonts w:ascii="Times New Roman" w:eastAsia="游明朝" w:hAnsi="Times New Roman" w:hint="eastAsia"/>
        </w:rPr>
        <w:t>する．</w:t>
      </w:r>
    </w:p>
    <w:p w14:paraId="5D173E48" w14:textId="41202011" w:rsidR="00D61854" w:rsidRPr="00956F78" w:rsidRDefault="009E5EBD" w:rsidP="006909F5">
      <w:pPr>
        <w:ind w:firstLineChars="100" w:firstLine="210"/>
        <w:rPr>
          <w:rFonts w:ascii="Times New Roman" w:eastAsia="游明朝" w:hAnsi="Times New Roman"/>
        </w:rPr>
      </w:pPr>
      <w:r w:rsidRPr="001F631B">
        <w:rPr>
          <w:rFonts w:ascii="Times New Roman" w:eastAsia="游明朝" w:hAnsi="Times New Roman" w:hint="eastAsia"/>
        </w:rPr>
        <w:t>標本</w:t>
      </w:r>
      <m:oMath>
        <m:r>
          <w:rPr>
            <w:rFonts w:ascii="Cambria Math" w:eastAsia="游明朝" w:hAnsi="Cambria Math"/>
          </w:rPr>
          <m:t>y ={</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n</m:t>
            </m:r>
          </m:sub>
        </m:sSub>
        <m:r>
          <w:rPr>
            <w:rFonts w:ascii="Cambria Math" w:eastAsia="游明朝" w:hAnsi="Cambria Math"/>
          </w:rPr>
          <m:t>}</m:t>
        </m:r>
      </m:oMath>
      <w:r w:rsidRPr="001F631B">
        <w:rPr>
          <w:rFonts w:ascii="Times New Roman" w:eastAsia="游明朝" w:hAnsi="Times New Roman"/>
        </w:rPr>
        <w:t>に対して、</w:t>
      </w:r>
      <w:r w:rsidRPr="001F631B">
        <w:rPr>
          <w:rFonts w:ascii="Times New Roman" w:eastAsia="游明朝" w:hAnsi="Times New Roman"/>
        </w:rPr>
        <w:t>GPD</w:t>
      </w:r>
      <w:r w:rsidRPr="001F631B">
        <w:rPr>
          <w:rFonts w:ascii="Times New Roman" w:eastAsia="游明朝" w:hAnsi="Times New Roman"/>
        </w:rPr>
        <w:t>の対数尤度関数</w:t>
      </w:r>
      <m:oMath>
        <m:r>
          <w:rPr>
            <w:rFonts w:ascii="Cambria Math" w:eastAsia="游明朝" w:hAnsi="Cambria Math"/>
          </w:rPr>
          <m:t>L(ξ, σ|y)</m:t>
        </m:r>
      </m:oMath>
      <w:r w:rsidRPr="001F631B">
        <w:rPr>
          <w:rFonts w:ascii="Times New Roman" w:eastAsia="游明朝" w:hAnsi="Times New Roman"/>
        </w:rPr>
        <w:t>は、</w:t>
      </w:r>
      <m:oMath>
        <m:r>
          <w:rPr>
            <w:rFonts w:ascii="Cambria Math" w:eastAsia="游明朝" w:hAnsi="Cambria Math"/>
          </w:rPr>
          <m:t>n</m:t>
        </m:r>
      </m:oMath>
      <w:r w:rsidRPr="001F631B">
        <w:rPr>
          <w:rFonts w:ascii="Times New Roman" w:eastAsia="游明朝" w:hAnsi="Times New Roman"/>
        </w:rPr>
        <w:t>個の観測値の結合密度</w:t>
      </w:r>
      <w:r w:rsidR="009F70C7">
        <w:rPr>
          <w:rFonts w:ascii="Times New Roman" w:eastAsia="游明朝" w:hAnsi="Times New Roman" w:hint="eastAsia"/>
        </w:rPr>
        <w:t>関数</w:t>
      </w:r>
      <w:r w:rsidRPr="001F631B">
        <w:rPr>
          <w:rFonts w:ascii="Times New Roman" w:eastAsia="游明朝" w:hAnsi="Times New Roman"/>
        </w:rPr>
        <w:t>の対数</w:t>
      </w:r>
      <w:r w:rsidR="009F70C7">
        <w:rPr>
          <w:rFonts w:ascii="Times New Roman" w:eastAsia="游明朝" w:hAnsi="Times New Roman" w:hint="eastAsia"/>
        </w:rPr>
        <w:t>である．</w:t>
      </w:r>
    </w:p>
    <w:p w14:paraId="78655D45" w14:textId="3796275F" w:rsidR="00D61854" w:rsidRPr="00074485" w:rsidRDefault="009F70C7" w:rsidP="006909F5">
      <w:pPr>
        <w:ind w:firstLineChars="100" w:firstLine="210"/>
        <w:rPr>
          <w:rFonts w:ascii="Times New Roman" w:eastAsia="游明朝" w:hAnsi="Times New Roman"/>
        </w:rPr>
      </w:pPr>
      <m:oMathPara>
        <m:oMath>
          <m:r>
            <w:rPr>
              <w:rFonts w:ascii="Cambria Math" w:eastAsia="游明朝" w:hAnsi="Cambria Math"/>
            </w:rPr>
            <w:lastRenderedPageBreak/>
            <m:t>L</m:t>
          </m:r>
          <m:d>
            <m:dPr>
              <m:ctrlPr>
                <w:rPr>
                  <w:rFonts w:ascii="Cambria Math" w:eastAsia="游明朝" w:hAnsi="Cambria Math"/>
                  <w:i/>
                </w:rPr>
              </m:ctrlPr>
            </m:dPr>
            <m:e>
              <m:r>
                <w:rPr>
                  <w:rFonts w:ascii="Cambria Math" w:eastAsia="游明朝" w:hAnsi="Cambria Math"/>
                </w:rPr>
                <m:t>ξ, σ</m:t>
              </m:r>
            </m:e>
            <m:e>
              <m:r>
                <w:rPr>
                  <w:rFonts w:ascii="Cambria Math" w:eastAsia="游明朝" w:hAnsi="Cambria Math"/>
                </w:rPr>
                <m:t>y</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r>
                    <w:rPr>
                      <w:rFonts w:ascii="Cambria Math" w:eastAsia="游明朝" w:hAnsi="Cambria Math"/>
                    </w:rPr>
                    <m:t>-n×</m:t>
                  </m:r>
                  <m:r>
                    <m:rPr>
                      <m:sty m:val="p"/>
                    </m:rPr>
                    <w:rPr>
                      <w:rFonts w:ascii="Cambria Math" w:eastAsia="游明朝" w:hAnsi="Cambria Math"/>
                    </w:rPr>
                    <m:t>log</m:t>
                  </m:r>
                  <m:r>
                    <w:rPr>
                      <w:rFonts w:ascii="Cambria Math" w:eastAsia="游明朝" w:hAnsi="Cambria Math"/>
                    </w:rPr>
                    <m:t>σ-</m:t>
                  </m:r>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r>
                        <w:rPr>
                          <w:rFonts w:ascii="Cambria Math" w:eastAsia="游明朝" w:hAnsi="Cambria Math"/>
                        </w:rPr>
                        <m:t>+1</m:t>
                      </m:r>
                    </m:e>
                  </m:d>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ξ</m:t>
                                  </m:r>
                                </m:num>
                                <m:den>
                                  <m:r>
                                    <w:rPr>
                                      <w:rFonts w:ascii="Cambria Math" w:eastAsia="游明朝" w:hAnsi="Cambria Math"/>
                                    </w:rPr>
                                    <m:t>σ</m:t>
                                  </m:r>
                                </m:den>
                              </m:f>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i</m:t>
                                  </m:r>
                                </m:sub>
                              </m:sSub>
                            </m:e>
                          </m:d>
                        </m:e>
                      </m:func>
                    </m:e>
                  </m:nary>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r>
                    <w:rPr>
                      <w:rFonts w:ascii="Cambria Math" w:eastAsia="游明朝" w:hAnsi="Cambria Math"/>
                    </w:rPr>
                    <m:t>-n×</m:t>
                  </m:r>
                  <m:r>
                    <m:rPr>
                      <m:sty m:val="p"/>
                    </m:rPr>
                    <w:rPr>
                      <w:rFonts w:ascii="Cambria Math" w:eastAsia="游明朝" w:hAnsi="Cambria Math"/>
                    </w:rPr>
                    <m:t>log</m:t>
                  </m:r>
                  <m:r>
                    <w:rPr>
                      <w:rFonts w:ascii="Cambria Math" w:eastAsia="游明朝" w:hAnsi="Cambria Math"/>
                    </w:rPr>
                    <m:t>σ</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i</m:t>
                          </m:r>
                        </m:sub>
                      </m:sSub>
                    </m:e>
                  </m:nary>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0628D2C1" w14:textId="77777777" w:rsidR="00074485" w:rsidRDefault="00074485" w:rsidP="006909F5">
      <w:pPr>
        <w:ind w:firstLineChars="100" w:firstLine="210"/>
        <w:rPr>
          <w:rFonts w:ascii="Times New Roman" w:eastAsia="游明朝" w:hAnsi="Times New Roman"/>
        </w:rPr>
      </w:pPr>
    </w:p>
    <w:p w14:paraId="27D21ECD" w14:textId="4267EF49" w:rsidR="00D61854" w:rsidRDefault="00074485" w:rsidP="00113BBB">
      <w:pPr>
        <w:rPr>
          <w:rFonts w:ascii="Times New Roman" w:eastAsia="游明朝" w:hAnsi="Times New Roman"/>
        </w:rPr>
      </w:pPr>
      <w:r w:rsidRPr="001F631B">
        <w:rPr>
          <w:rFonts w:ascii="Times New Roman" w:eastAsia="游明朝" w:hAnsi="Times New Roman" w:hint="eastAsia"/>
        </w:rPr>
        <w:t>閾値</w:t>
      </w:r>
      <m:oMath>
        <m:r>
          <w:rPr>
            <w:rFonts w:ascii="Cambria Math" w:eastAsia="游明朝" w:hAnsi="Cambria Math"/>
          </w:rPr>
          <m:t>u</m:t>
        </m:r>
      </m:oMath>
      <w:r w:rsidRPr="001F631B">
        <w:rPr>
          <w:rFonts w:ascii="Times New Roman" w:eastAsia="游明朝" w:hAnsi="Times New Roman"/>
        </w:rPr>
        <w:t>を超えた観測</w:t>
      </w:r>
      <w:r>
        <w:rPr>
          <w:rFonts w:ascii="Times New Roman" w:eastAsia="游明朝" w:hAnsi="Times New Roman" w:hint="eastAsia"/>
        </w:rPr>
        <w:t>データ</w:t>
      </w:r>
      <w:r w:rsidRPr="001F631B">
        <w:rPr>
          <w:rFonts w:ascii="Times New Roman" w:eastAsia="游明朝" w:hAnsi="Times New Roman"/>
        </w:rPr>
        <w:t>で定義されるサンプルの対数尤度関数を最大化する値</w:t>
      </w:r>
      <m:oMath>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oMath>
      <w:r w:rsidRPr="001F631B">
        <w:rPr>
          <w:rFonts w:ascii="Times New Roman" w:eastAsia="游明朝" w:hAnsi="Times New Roman"/>
        </w:rPr>
        <w:t>を計算すると</w:t>
      </w:r>
      <w:r>
        <w:rPr>
          <w:rFonts w:ascii="Times New Roman" w:eastAsia="游明朝" w:hAnsi="Times New Roman" w:hint="eastAsia"/>
        </w:rPr>
        <w:t>，</w:t>
      </w:r>
      <w:r w:rsidRPr="001F631B">
        <w:rPr>
          <w:rFonts w:ascii="Times New Roman" w:eastAsia="游明朝" w:hAnsi="Times New Roman"/>
        </w:rPr>
        <w:t>左テール</w:t>
      </w:r>
      <w:r>
        <w:rPr>
          <w:rFonts w:ascii="Times New Roman" w:eastAsia="游明朝" w:hAnsi="Times New Roman" w:hint="eastAsia"/>
        </w:rPr>
        <w:t>は</w:t>
      </w:r>
      <m:oMath>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=0.388</m:t>
        </m:r>
      </m:oMath>
      <w:r w:rsidRPr="001F631B">
        <w:rPr>
          <w:rFonts w:ascii="Times New Roman" w:eastAsia="游明朝" w:hAnsi="Times New Roman"/>
        </w:rPr>
        <w:t>と</w:t>
      </w:r>
      <m:oMath>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=0.545</m:t>
        </m:r>
      </m:oMath>
      <w:r w:rsidR="0047560F">
        <w:rPr>
          <w:rFonts w:ascii="ＭＳ 明朝" w:eastAsia="ＭＳ 明朝" w:hAnsi="ＭＳ 明朝" w:cs="ＭＳ 明朝" w:hint="eastAsia"/>
        </w:rPr>
        <w:t>，</w:t>
      </w:r>
      <w:r w:rsidRPr="001F631B">
        <w:rPr>
          <w:rFonts w:ascii="Times New Roman" w:eastAsia="游明朝" w:hAnsi="Times New Roman"/>
        </w:rPr>
        <w:t>右テール</w:t>
      </w:r>
      <w:r w:rsidR="0047560F">
        <w:rPr>
          <w:rFonts w:ascii="Times New Roman" w:eastAsia="游明朝" w:hAnsi="Times New Roman" w:hint="eastAsia"/>
        </w:rPr>
        <w:t>は</w:t>
      </w:r>
      <m:oMath>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 0.137</m:t>
        </m:r>
      </m:oMath>
      <w:r w:rsidRPr="001F631B">
        <w:rPr>
          <w:rFonts w:ascii="Times New Roman" w:eastAsia="游明朝" w:hAnsi="Times New Roman"/>
        </w:rPr>
        <w:t>と</w:t>
      </w:r>
      <m:oMath>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 0.579</m:t>
        </m:r>
      </m:oMath>
      <w:r w:rsidR="0047560F">
        <w:rPr>
          <w:rFonts w:ascii="Times New Roman" w:eastAsia="游明朝" w:hAnsi="Times New Roman" w:hint="eastAsia"/>
        </w:rPr>
        <w:t>となる．下図</w:t>
      </w:r>
      <w:r w:rsidRPr="001F631B">
        <w:rPr>
          <w:rFonts w:ascii="Times New Roman" w:eastAsia="游明朝" w:hAnsi="Times New Roman"/>
        </w:rPr>
        <w:t>は</w:t>
      </w:r>
      <w:r w:rsidR="0047560F">
        <w:rPr>
          <w:rFonts w:ascii="Times New Roman" w:eastAsia="游明朝" w:hAnsi="Times New Roman" w:hint="eastAsia"/>
        </w:rPr>
        <w:t>，</w:t>
      </w:r>
      <w:r w:rsidRPr="001F631B">
        <w:rPr>
          <w:rFonts w:ascii="Times New Roman" w:eastAsia="游明朝" w:hAnsi="Times New Roman"/>
        </w:rPr>
        <w:t>S&amp;P500</w:t>
      </w:r>
      <w:r w:rsidRPr="001F631B">
        <w:rPr>
          <w:rFonts w:ascii="Times New Roman" w:eastAsia="游明朝" w:hAnsi="Times New Roman"/>
        </w:rPr>
        <w:t>の左テールと右テールの超過に対して</w:t>
      </w:r>
      <w:r w:rsidRPr="001F631B">
        <w:rPr>
          <w:rFonts w:ascii="Times New Roman" w:eastAsia="游明朝" w:hAnsi="Times New Roman"/>
        </w:rPr>
        <w:t>GPD</w:t>
      </w:r>
      <w:r w:rsidRPr="001F631B">
        <w:rPr>
          <w:rFonts w:ascii="Times New Roman" w:eastAsia="游明朝" w:hAnsi="Times New Roman"/>
        </w:rPr>
        <w:t>がどのようにフィットするかを示してい</w:t>
      </w:r>
      <w:r w:rsidR="0047560F">
        <w:rPr>
          <w:rFonts w:ascii="Times New Roman" w:eastAsia="游明朝" w:hAnsi="Times New Roman" w:hint="eastAsia"/>
        </w:rPr>
        <w:t>る．</w:t>
      </w:r>
      <w:r w:rsidRPr="001F631B">
        <w:rPr>
          <w:rFonts w:ascii="Times New Roman" w:eastAsia="游明朝" w:hAnsi="Times New Roman"/>
        </w:rPr>
        <w:t>明らかに</w:t>
      </w:r>
      <w:r w:rsidR="0047560F">
        <w:rPr>
          <w:rFonts w:ascii="Times New Roman" w:eastAsia="游明朝" w:hAnsi="Times New Roman" w:hint="eastAsia"/>
        </w:rPr>
        <w:t>，</w:t>
      </w:r>
      <w:r w:rsidRPr="001F631B">
        <w:rPr>
          <w:rFonts w:ascii="Times New Roman" w:eastAsia="游明朝" w:hAnsi="Times New Roman"/>
        </w:rPr>
        <w:t>左テールは右テールよりも重くなってい</w:t>
      </w:r>
      <w:r w:rsidR="0047560F">
        <w:rPr>
          <w:rFonts w:ascii="Times New Roman" w:eastAsia="游明朝" w:hAnsi="Times New Roman" w:hint="eastAsia"/>
        </w:rPr>
        <w:t>るが，</w:t>
      </w:r>
      <w:r w:rsidRPr="001F631B">
        <w:rPr>
          <w:rFonts w:ascii="Times New Roman" w:eastAsia="游明朝" w:hAnsi="Times New Roman"/>
        </w:rPr>
        <w:t>このことは</w:t>
      </w:r>
      <w:r w:rsidR="0047560F">
        <w:rPr>
          <w:rFonts w:ascii="Times New Roman" w:eastAsia="游明朝" w:hAnsi="Times New Roman" w:hint="eastAsia"/>
        </w:rPr>
        <w:t>極値指数</w:t>
      </w:r>
      <m:oMath>
        <m:r>
          <w:rPr>
            <w:rFonts w:ascii="Cambria Math" w:eastAsia="游明朝" w:hAnsi="Cambria Math"/>
          </w:rPr>
          <m:t>ξ</m:t>
        </m:r>
      </m:oMath>
      <w:r w:rsidRPr="001F631B">
        <w:rPr>
          <w:rFonts w:ascii="Times New Roman" w:eastAsia="游明朝" w:hAnsi="Times New Roman"/>
        </w:rPr>
        <w:t>の推定値からも</w:t>
      </w:r>
      <w:r w:rsidR="0047560F">
        <w:rPr>
          <w:rFonts w:ascii="Times New Roman" w:eastAsia="游明朝" w:hAnsi="Times New Roman" w:hint="eastAsia"/>
        </w:rPr>
        <w:t>わかる．</w:t>
      </w:r>
    </w:p>
    <w:p w14:paraId="490AA103" w14:textId="262F0263" w:rsidR="00113BBB" w:rsidRDefault="00DE695F" w:rsidP="006909F5">
      <w:pPr>
        <w:ind w:firstLineChars="100" w:firstLine="210"/>
        <w:rPr>
          <w:rFonts w:ascii="Times New Roman" w:eastAsia="游明朝" w:hAnsi="Times New Roman"/>
        </w:rPr>
      </w:pPr>
      <w:r>
        <w:rPr>
          <w:rFonts w:ascii="Times New Roman" w:eastAsia="游明朝" w:hAnsi="Times New Roman" w:hint="eastAsia"/>
        </w:rPr>
        <w:t>分位数</w:t>
      </w:r>
      <w:r w:rsidR="00035698" w:rsidRPr="001F631B">
        <w:rPr>
          <w:rFonts w:ascii="Times New Roman" w:eastAsia="游明朝" w:hAnsi="Times New Roman" w:hint="eastAsia"/>
        </w:rPr>
        <w:t>と期待ショートフォールは</w:t>
      </w:r>
      <w:r>
        <w:rPr>
          <w:rFonts w:ascii="Times New Roman" w:eastAsia="游明朝" w:hAnsi="Times New Roman" w:hint="eastAsia"/>
        </w:rPr>
        <w:t>，</w:t>
      </w:r>
      <w:r w:rsidR="00035698" w:rsidRPr="001F631B">
        <w:rPr>
          <w:rFonts w:ascii="Times New Roman" w:eastAsia="游明朝" w:hAnsi="Times New Roman" w:hint="eastAsia"/>
        </w:rPr>
        <w:t>プロットから直接読み取ることもでき</w:t>
      </w:r>
      <w:r>
        <w:rPr>
          <w:rFonts w:ascii="Times New Roman" w:eastAsia="游明朝" w:hAnsi="Times New Roman" w:hint="eastAsia"/>
        </w:rPr>
        <w:t>るし，</w:t>
      </w:r>
      <w:r w:rsidR="00035698" w:rsidRPr="001F631B">
        <w:rPr>
          <w:rFonts w:ascii="Times New Roman" w:eastAsia="游明朝" w:hAnsi="Times New Roman" w:hint="eastAsia"/>
        </w:rPr>
        <w:t>パラメータをその推定値に置き換えた式</w:t>
      </w:r>
      <w:r w:rsidR="00035698" w:rsidRPr="001F631B">
        <w:rPr>
          <w:rFonts w:ascii="Times New Roman" w:eastAsia="游明朝" w:hAnsi="Times New Roman"/>
        </w:rPr>
        <w:t>から計算することもでき</w:t>
      </w:r>
      <w:r>
        <w:rPr>
          <w:rFonts w:ascii="Times New Roman" w:eastAsia="游明朝" w:hAnsi="Times New Roman" w:hint="eastAsia"/>
        </w:rPr>
        <w:t>る。</w:t>
      </w:r>
      <w:r w:rsidR="00035698" w:rsidRPr="001F631B">
        <w:rPr>
          <w:rFonts w:ascii="Times New Roman" w:eastAsia="游明朝" w:hAnsi="Times New Roman"/>
        </w:rPr>
        <w:t>例えば</w:t>
      </w:r>
      <w:r>
        <w:rPr>
          <w:rFonts w:ascii="Times New Roman" w:eastAsia="游明朝" w:hAnsi="Times New Roman" w:hint="eastAsia"/>
        </w:rPr>
        <w:t>，</w:t>
      </w:r>
      <m:oMath>
        <m:r>
          <w:rPr>
            <w:rFonts w:ascii="Cambria Math" w:eastAsia="游明朝" w:hAnsi="Cambria Math"/>
          </w:rPr>
          <m:t>p=0.01</m:t>
        </m:r>
      </m:oMath>
      <w:r w:rsidR="00035698" w:rsidRPr="001F631B">
        <w:rPr>
          <w:rFonts w:ascii="Times New Roman" w:eastAsia="游明朝" w:hAnsi="Times New Roman"/>
        </w:rPr>
        <w:t>の場合</w:t>
      </w:r>
      <w:r>
        <w:rPr>
          <w:rFonts w:ascii="Times New Roman" w:eastAsia="游明朝" w:hAnsi="Times New Roman" w:hint="eastAsia"/>
        </w:rPr>
        <w:t>，</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0.01</m:t>
            </m:r>
          </m:sub>
        </m:sSub>
        <m:r>
          <w:rPr>
            <w:rFonts w:ascii="Cambria Math" w:eastAsia="游明朝" w:hAnsi="Cambria Math"/>
          </w:rPr>
          <m:t>=2.397</m:t>
        </m:r>
      </m:oMath>
      <w:r w:rsidR="00F61C78">
        <w:rPr>
          <w:rFonts w:ascii="Times New Roman" w:eastAsia="游明朝" w:hAnsi="Times New Roman" w:hint="eastAsia"/>
        </w:rPr>
        <w:t>，</w:t>
      </w:r>
      <m:oMath>
        <m:sSub>
          <m:sSubPr>
            <m:ctrlPr>
              <w:rPr>
                <w:rFonts w:ascii="Cambria Math" w:eastAsia="游明朝" w:hAnsi="Cambria Math"/>
                <w:i/>
              </w:rPr>
            </m:ctrlPr>
          </m:sSubPr>
          <m:e>
            <m:acc>
              <m:accPr>
                <m:ctrlPr>
                  <w:rPr>
                    <w:rFonts w:ascii="Cambria Math" w:eastAsia="游明朝" w:hAnsi="Cambria Math"/>
                    <w:i/>
                  </w:rPr>
                </m:ctrlPr>
              </m:accPr>
              <m:e>
                <m:r>
                  <w:rPr>
                    <w:rFonts w:ascii="Cambria Math" w:eastAsia="游明朝" w:hAnsi="Cambria Math"/>
                  </w:rPr>
                  <m:t>ES</m:t>
                </m:r>
              </m:e>
            </m:acc>
          </m:e>
          <m:sub>
            <m:r>
              <w:rPr>
                <w:rFonts w:ascii="Cambria Math" w:eastAsia="游明朝" w:hAnsi="Cambria Math"/>
              </w:rPr>
              <m:t>0.01</m:t>
            </m:r>
          </m:sub>
        </m:sSub>
        <m:r>
          <w:rPr>
            <w:rFonts w:ascii="Cambria Math" w:eastAsia="游明朝" w:hAnsi="Cambria Math"/>
          </w:rPr>
          <m:t>=3.412</m:t>
        </m:r>
      </m:oMath>
      <w:r w:rsidR="00035698" w:rsidRPr="001F631B">
        <w:rPr>
          <w:rFonts w:ascii="Times New Roman" w:eastAsia="游明朝" w:hAnsi="Times New Roman"/>
        </w:rPr>
        <w:t>と計算でき</w:t>
      </w:r>
      <w:r w:rsidR="00721170">
        <w:rPr>
          <w:rFonts w:ascii="Times New Roman" w:eastAsia="游明朝" w:hAnsi="Times New Roman" w:hint="eastAsia"/>
        </w:rPr>
        <w:t>る．</w:t>
      </w:r>
    </w:p>
    <w:p w14:paraId="39BBFE8C" w14:textId="77777777" w:rsidR="00113BBB" w:rsidRDefault="00113BBB" w:rsidP="006909F5">
      <w:pPr>
        <w:ind w:firstLineChars="100" w:firstLine="210"/>
        <w:rPr>
          <w:rFonts w:ascii="Times New Roman" w:eastAsia="游明朝" w:hAnsi="Times New Roman"/>
        </w:rPr>
      </w:pPr>
    </w:p>
    <w:p w14:paraId="1C1E614E" w14:textId="77777777" w:rsidR="00113BBB" w:rsidRDefault="00113BBB" w:rsidP="006909F5">
      <w:pPr>
        <w:ind w:firstLineChars="100" w:firstLine="210"/>
        <w:rPr>
          <w:rFonts w:ascii="Times New Roman" w:eastAsia="游明朝" w:hAnsi="Times New Roman"/>
        </w:rPr>
      </w:pPr>
    </w:p>
    <w:p w14:paraId="3473EC5F" w14:textId="77777777" w:rsidR="00D61854" w:rsidRPr="00D35863" w:rsidRDefault="00D61854" w:rsidP="006909F5">
      <w:pPr>
        <w:ind w:firstLineChars="100" w:firstLine="210"/>
        <w:rPr>
          <w:rFonts w:ascii="Times New Roman" w:eastAsia="游明朝" w:hAnsi="Times New Roman"/>
        </w:rPr>
      </w:pPr>
    </w:p>
    <w:p w14:paraId="12D3E2D1" w14:textId="77777777" w:rsidR="00A1547F" w:rsidRPr="00C277BA" w:rsidRDefault="00A1547F" w:rsidP="001B00FE">
      <w:pPr>
        <w:jc w:val="left"/>
        <w:rPr>
          <w:rFonts w:ascii="Times New Roman" w:eastAsia="游明朝" w:hAnsi="Times New Roman"/>
        </w:rPr>
      </w:pPr>
    </w:p>
    <w:p w14:paraId="5989C782" w14:textId="77777777" w:rsidR="00A1547F" w:rsidRPr="00D35863" w:rsidRDefault="00A1547F" w:rsidP="001B00FE">
      <w:pPr>
        <w:jc w:val="left"/>
        <w:rPr>
          <w:rFonts w:ascii="Times New Roman" w:eastAsia="游明朝" w:hAnsi="Times New Roman"/>
        </w:rPr>
      </w:pPr>
    </w:p>
    <w:p w14:paraId="41F18D6C" w14:textId="77777777" w:rsidR="00A1547F" w:rsidRPr="00D35863" w:rsidRDefault="00A1547F" w:rsidP="001B00FE">
      <w:pPr>
        <w:jc w:val="left"/>
        <w:rPr>
          <w:rFonts w:ascii="Times New Roman" w:eastAsia="游明朝" w:hAnsi="Times New Roman"/>
        </w:rPr>
      </w:pPr>
    </w:p>
    <w:sectPr w:rsidR="00A1547F" w:rsidRPr="00D35863" w:rsidSect="000C7601">
      <w:footerReference w:type="default" r:id="rId26"/>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7742" w14:textId="77777777" w:rsidR="00BD4E99" w:rsidRDefault="00BD4E99" w:rsidP="00D91D94">
      <w:r>
        <w:separator/>
      </w:r>
    </w:p>
  </w:endnote>
  <w:endnote w:type="continuationSeparator" w:id="0">
    <w:p w14:paraId="71BE396A" w14:textId="77777777" w:rsidR="00BD4E99" w:rsidRDefault="00BD4E99" w:rsidP="00D91D94">
      <w:r>
        <w:continuationSeparator/>
      </w:r>
    </w:p>
  </w:endnote>
  <w:endnote w:type="continuationNotice" w:id="1">
    <w:p w14:paraId="7FD09ED5" w14:textId="77777777" w:rsidR="00BD4E99" w:rsidRDefault="00BD4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7C68" w14:textId="77777777" w:rsidR="00BD4E99" w:rsidRDefault="00BD4E99" w:rsidP="00D91D94">
      <w:r>
        <w:separator/>
      </w:r>
    </w:p>
  </w:footnote>
  <w:footnote w:type="continuationSeparator" w:id="0">
    <w:p w14:paraId="697D0EF1" w14:textId="77777777" w:rsidR="00BD4E99" w:rsidRDefault="00BD4E99" w:rsidP="00D91D94">
      <w:r>
        <w:continuationSeparator/>
      </w:r>
    </w:p>
  </w:footnote>
  <w:footnote w:type="continuationNotice" w:id="1">
    <w:p w14:paraId="5EE3A423" w14:textId="77777777" w:rsidR="00BD4E99" w:rsidRDefault="00BD4E99"/>
  </w:footnote>
  <w:footnote w:id="2">
    <w:p w14:paraId="12146C47" w14:textId="3EFD59A6" w:rsidR="006256F5" w:rsidRPr="00D5263C" w:rsidRDefault="00D5263C">
      <w:pPr>
        <w:pStyle w:val="af3"/>
        <w:rPr>
          <w:sz w:val="18"/>
          <w:szCs w:val="18"/>
        </w:rPr>
      </w:pPr>
      <w:r w:rsidRPr="00D5263C">
        <w:rPr>
          <w:rStyle w:val="af5"/>
          <w:sz w:val="18"/>
          <w:szCs w:val="18"/>
        </w:rPr>
        <w:footnoteRef/>
      </w:r>
      <w:r w:rsidRPr="00D5263C">
        <w:rPr>
          <w:sz w:val="18"/>
          <w:szCs w:val="18"/>
        </w:rPr>
        <w:t xml:space="preserve"> </w:t>
      </w:r>
      <w:r w:rsidR="006256F5">
        <w:rPr>
          <w:rFonts w:hint="eastAsia"/>
          <w:sz w:val="18"/>
          <w:szCs w:val="18"/>
        </w:rPr>
        <w:t>サイト（ただし，現在は利用できない）：</w:t>
      </w:r>
      <w:hyperlink r:id="rId1" w:history="1">
        <w:r w:rsidR="006256F5" w:rsidRPr="001F631B">
          <w:rPr>
            <w:rStyle w:val="afc"/>
            <w:rFonts w:ascii="Times New Roman" w:eastAsia="游明朝" w:hAnsi="Times New Roman"/>
          </w:rPr>
          <w:t>www.unige.ch/ses/metri/gilli/evtrm/</w:t>
        </w:r>
      </w:hyperlink>
    </w:p>
  </w:footnote>
  <w:footnote w:id="3">
    <w:p w14:paraId="56A0E4AB" w14:textId="15DACEA1" w:rsidR="00DD0FDF" w:rsidRDefault="00DD0FDF">
      <w:pPr>
        <w:pStyle w:val="af3"/>
      </w:pPr>
      <w:r w:rsidRPr="00DD0FDF">
        <w:rPr>
          <w:rStyle w:val="af5"/>
          <w:sz w:val="18"/>
          <w:szCs w:val="21"/>
        </w:rPr>
        <w:footnoteRef/>
      </w:r>
      <w:r w:rsidRPr="00DD0FDF">
        <w:rPr>
          <w:sz w:val="18"/>
          <w:szCs w:val="21"/>
        </w:rPr>
        <w:t xml:space="preserve"> </w:t>
      </w:r>
      <w:r w:rsidRPr="00DD0FDF">
        <w:rPr>
          <w:rFonts w:hint="eastAsia"/>
          <w:sz w:val="18"/>
          <w:szCs w:val="21"/>
        </w:rPr>
        <w:t>参考サイト：</w:t>
      </w:r>
      <w:hyperlink r:id="rId2" w:history="1">
        <w:r w:rsidR="00AE61B4">
          <w:rPr>
            <w:rStyle w:val="afc"/>
            <w:sz w:val="18"/>
            <w:szCs w:val="21"/>
          </w:rPr>
          <w:t>chrome-extension://efaidnbmnnnibpcajpcglclefindmkaj/viewer.html?pdfurl=https%3A%2F%2Fwww.boj.or.jp</w:t>
        </w:r>
      </w:hyperlink>
      <w:r w:rsidR="006573E1">
        <w:rPr>
          <w:rFonts w:hint="eastAsia"/>
        </w:rPr>
        <w:t xml:space="preserve"> </w:t>
      </w:r>
    </w:p>
  </w:footnote>
  <w:footnote w:id="4">
    <w:p w14:paraId="6FEF792C" w14:textId="6C253589" w:rsidR="00337FD5" w:rsidRDefault="00337FD5">
      <w:pPr>
        <w:pStyle w:val="af3"/>
      </w:pPr>
      <w:r w:rsidRPr="00337FD5">
        <w:rPr>
          <w:rStyle w:val="af5"/>
          <w:sz w:val="18"/>
          <w:szCs w:val="21"/>
        </w:rPr>
        <w:footnoteRef/>
      </w:r>
      <w:r w:rsidRPr="00337FD5">
        <w:rPr>
          <w:sz w:val="18"/>
          <w:szCs w:val="21"/>
        </w:rPr>
        <w:t xml:space="preserve"> </w:t>
      </w:r>
      <w:r>
        <w:rPr>
          <w:rFonts w:hint="eastAsia"/>
          <w:sz w:val="18"/>
          <w:szCs w:val="21"/>
        </w:rPr>
        <w:t>参考文献：</w:t>
      </w:r>
      <w:hyperlink r:id="rId3" w:history="1">
        <w:r w:rsidR="00110267">
          <w:rPr>
            <w:rStyle w:val="afc"/>
            <w:sz w:val="18"/>
            <w:szCs w:val="21"/>
          </w:rPr>
          <w:t>chrome-extension://efaidnbmnnnibpcajpcglclefindmkaj/viewer.html?pdfurl=https%3A%2F%2Fwww.dir.co.jp</w:t>
        </w:r>
      </w:hyperlink>
    </w:p>
  </w:footnote>
  <w:footnote w:id="5">
    <w:p w14:paraId="61CBCD9F" w14:textId="21BD2BE9" w:rsidR="00EA5757" w:rsidRDefault="00EA5757">
      <w:pPr>
        <w:pStyle w:val="af3"/>
        <w:rPr>
          <w:sz w:val="18"/>
          <w:szCs w:val="21"/>
        </w:rPr>
      </w:pPr>
      <w:r w:rsidRPr="00EA5757">
        <w:rPr>
          <w:rStyle w:val="af5"/>
          <w:sz w:val="18"/>
          <w:szCs w:val="21"/>
        </w:rPr>
        <w:footnoteRef/>
      </w:r>
      <w:r w:rsidRPr="00EA5757">
        <w:rPr>
          <w:sz w:val="18"/>
          <w:szCs w:val="21"/>
        </w:rPr>
        <w:t xml:space="preserve"> </w:t>
      </w:r>
      <w:r>
        <w:rPr>
          <w:rFonts w:hint="eastAsia"/>
          <w:sz w:val="18"/>
          <w:szCs w:val="21"/>
        </w:rPr>
        <w:t>証明は以下のサイトを参照されたし．</w:t>
      </w:r>
    </w:p>
    <w:p w14:paraId="5BB6EDA1" w14:textId="47FF3DEC" w:rsidR="00BD2C91" w:rsidRDefault="00BD4E99">
      <w:pPr>
        <w:pStyle w:val="af3"/>
      </w:pPr>
      <w:hyperlink r:id="rId4" w:history="1">
        <w:r w:rsidR="00BD2C91" w:rsidRPr="00BD2C91">
          <w:rPr>
            <w:rStyle w:val="afc"/>
            <w:sz w:val="18"/>
            <w:szCs w:val="21"/>
          </w:rPr>
          <w:t>chrome-extension://efaidnbmnnnibpcajpcglclefindmkaj/viewer.html?pdfurl=http%3A%2F%2Fwww.msi.co.jp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3A2"/>
    <w:multiLevelType w:val="hybridMultilevel"/>
    <w:tmpl w:val="AEE2981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C32AB8"/>
    <w:multiLevelType w:val="multilevel"/>
    <w:tmpl w:val="82C4FF70"/>
    <w:numStyleLink w:val="a0"/>
  </w:abstractNum>
  <w:abstractNum w:abstractNumId="4" w15:restartNumberingAfterBreak="0">
    <w:nsid w:val="18E2522A"/>
    <w:multiLevelType w:val="multilevel"/>
    <w:tmpl w:val="D85E49A8"/>
    <w:numStyleLink w:val="a"/>
  </w:abstractNum>
  <w:abstractNum w:abstractNumId="5"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2"/>
  </w:num>
  <w:num w:numId="3">
    <w:abstractNumId w:val="1"/>
  </w:num>
  <w:num w:numId="4">
    <w:abstractNumId w:val="15"/>
  </w:num>
  <w:num w:numId="5">
    <w:abstractNumId w:val="3"/>
  </w:num>
  <w:num w:numId="6">
    <w:abstractNumId w:val="4"/>
    <w:lvlOverride w:ilvl="0">
      <w:lvl w:ilvl="0">
        <w:numFmt w:val="decimal"/>
        <w:pStyle w:val="1"/>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pStyle w:val="3"/>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abstractNumId w:val="13"/>
  </w:num>
  <w:num w:numId="8">
    <w:abstractNumId w:val="14"/>
  </w:num>
  <w:num w:numId="9">
    <w:abstractNumId w:val="18"/>
  </w:num>
  <w:num w:numId="10">
    <w:abstractNumId w:val="12"/>
  </w:num>
  <w:num w:numId="11">
    <w:abstractNumId w:val="19"/>
  </w:num>
  <w:num w:numId="12">
    <w:abstractNumId w:val="10"/>
  </w:num>
  <w:num w:numId="13">
    <w:abstractNumId w:val="16"/>
  </w:num>
  <w:num w:numId="14">
    <w:abstractNumId w:val="5"/>
  </w:num>
  <w:num w:numId="15">
    <w:abstractNumId w:val="6"/>
  </w:num>
  <w:num w:numId="16">
    <w:abstractNumId w:val="17"/>
  </w:num>
  <w:num w:numId="17">
    <w:abstractNumId w:val="7"/>
  </w:num>
  <w:num w:numId="18">
    <w:abstractNumId w:val="9"/>
  </w:num>
  <w:num w:numId="19">
    <w:abstractNumId w:val="11"/>
  </w:num>
  <w:num w:numId="2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9B5"/>
    <w:rsid w:val="00001D24"/>
    <w:rsid w:val="00002897"/>
    <w:rsid w:val="00002C7A"/>
    <w:rsid w:val="000030EB"/>
    <w:rsid w:val="0000334B"/>
    <w:rsid w:val="000033B1"/>
    <w:rsid w:val="00003F18"/>
    <w:rsid w:val="000047F7"/>
    <w:rsid w:val="0000481E"/>
    <w:rsid w:val="00004C2B"/>
    <w:rsid w:val="00004D92"/>
    <w:rsid w:val="000051F9"/>
    <w:rsid w:val="000056ED"/>
    <w:rsid w:val="00006D38"/>
    <w:rsid w:val="00007889"/>
    <w:rsid w:val="00007D93"/>
    <w:rsid w:val="0001104A"/>
    <w:rsid w:val="000117AC"/>
    <w:rsid w:val="000129DE"/>
    <w:rsid w:val="00012ABC"/>
    <w:rsid w:val="00012C19"/>
    <w:rsid w:val="00017B1B"/>
    <w:rsid w:val="000200AE"/>
    <w:rsid w:val="00020CC4"/>
    <w:rsid w:val="0002152C"/>
    <w:rsid w:val="0002207A"/>
    <w:rsid w:val="000227BD"/>
    <w:rsid w:val="00022B9D"/>
    <w:rsid w:val="0002398B"/>
    <w:rsid w:val="0002448F"/>
    <w:rsid w:val="00024C35"/>
    <w:rsid w:val="0002503C"/>
    <w:rsid w:val="00025B5F"/>
    <w:rsid w:val="00026AE9"/>
    <w:rsid w:val="00027397"/>
    <w:rsid w:val="00027707"/>
    <w:rsid w:val="00027CFB"/>
    <w:rsid w:val="00031E06"/>
    <w:rsid w:val="0003243B"/>
    <w:rsid w:val="00033E27"/>
    <w:rsid w:val="00035698"/>
    <w:rsid w:val="000358E6"/>
    <w:rsid w:val="0003595A"/>
    <w:rsid w:val="00036DDB"/>
    <w:rsid w:val="000376A6"/>
    <w:rsid w:val="00037F63"/>
    <w:rsid w:val="000403D8"/>
    <w:rsid w:val="00040759"/>
    <w:rsid w:val="00040F3B"/>
    <w:rsid w:val="000411F7"/>
    <w:rsid w:val="00041914"/>
    <w:rsid w:val="0004218A"/>
    <w:rsid w:val="00043485"/>
    <w:rsid w:val="000434D8"/>
    <w:rsid w:val="00043D45"/>
    <w:rsid w:val="000444DD"/>
    <w:rsid w:val="0004483E"/>
    <w:rsid w:val="00044FAA"/>
    <w:rsid w:val="00045A8E"/>
    <w:rsid w:val="00046F29"/>
    <w:rsid w:val="00047388"/>
    <w:rsid w:val="00051A6B"/>
    <w:rsid w:val="0005218B"/>
    <w:rsid w:val="000521B8"/>
    <w:rsid w:val="00052966"/>
    <w:rsid w:val="00053089"/>
    <w:rsid w:val="0005312B"/>
    <w:rsid w:val="0005359A"/>
    <w:rsid w:val="0005361C"/>
    <w:rsid w:val="00053748"/>
    <w:rsid w:val="00055E58"/>
    <w:rsid w:val="00056B31"/>
    <w:rsid w:val="00057C80"/>
    <w:rsid w:val="00057E67"/>
    <w:rsid w:val="000615EF"/>
    <w:rsid w:val="000623FE"/>
    <w:rsid w:val="000629CE"/>
    <w:rsid w:val="00070258"/>
    <w:rsid w:val="000704D4"/>
    <w:rsid w:val="0007121D"/>
    <w:rsid w:val="00071D80"/>
    <w:rsid w:val="00074485"/>
    <w:rsid w:val="00074B54"/>
    <w:rsid w:val="0007509A"/>
    <w:rsid w:val="00075644"/>
    <w:rsid w:val="0007619C"/>
    <w:rsid w:val="000766E5"/>
    <w:rsid w:val="00076772"/>
    <w:rsid w:val="00076956"/>
    <w:rsid w:val="00076EE7"/>
    <w:rsid w:val="00077D8A"/>
    <w:rsid w:val="0008096C"/>
    <w:rsid w:val="00081B82"/>
    <w:rsid w:val="00081CD8"/>
    <w:rsid w:val="00081F1E"/>
    <w:rsid w:val="00082182"/>
    <w:rsid w:val="0008547A"/>
    <w:rsid w:val="00086D3A"/>
    <w:rsid w:val="000870A5"/>
    <w:rsid w:val="00087A87"/>
    <w:rsid w:val="00087C27"/>
    <w:rsid w:val="0009106D"/>
    <w:rsid w:val="0009297D"/>
    <w:rsid w:val="00092ED5"/>
    <w:rsid w:val="0009300B"/>
    <w:rsid w:val="00094A3E"/>
    <w:rsid w:val="0009594A"/>
    <w:rsid w:val="00095F93"/>
    <w:rsid w:val="00096134"/>
    <w:rsid w:val="00096BA4"/>
    <w:rsid w:val="000A0B4E"/>
    <w:rsid w:val="000A0EF3"/>
    <w:rsid w:val="000A1D9A"/>
    <w:rsid w:val="000A23FE"/>
    <w:rsid w:val="000A3F6F"/>
    <w:rsid w:val="000A469F"/>
    <w:rsid w:val="000A4F64"/>
    <w:rsid w:val="000A5EF3"/>
    <w:rsid w:val="000A652A"/>
    <w:rsid w:val="000A689A"/>
    <w:rsid w:val="000A6A04"/>
    <w:rsid w:val="000A718E"/>
    <w:rsid w:val="000B0225"/>
    <w:rsid w:val="000B207E"/>
    <w:rsid w:val="000B30B4"/>
    <w:rsid w:val="000B4927"/>
    <w:rsid w:val="000B4AAA"/>
    <w:rsid w:val="000B56EC"/>
    <w:rsid w:val="000B61C8"/>
    <w:rsid w:val="000B6A19"/>
    <w:rsid w:val="000B6FC4"/>
    <w:rsid w:val="000B7A12"/>
    <w:rsid w:val="000C0528"/>
    <w:rsid w:val="000C0FD8"/>
    <w:rsid w:val="000C16D2"/>
    <w:rsid w:val="000C258A"/>
    <w:rsid w:val="000C265F"/>
    <w:rsid w:val="000C3803"/>
    <w:rsid w:val="000C43E6"/>
    <w:rsid w:val="000C44C7"/>
    <w:rsid w:val="000C462C"/>
    <w:rsid w:val="000C4E94"/>
    <w:rsid w:val="000C5987"/>
    <w:rsid w:val="000C63FD"/>
    <w:rsid w:val="000C6592"/>
    <w:rsid w:val="000C74A9"/>
    <w:rsid w:val="000C7601"/>
    <w:rsid w:val="000C7A19"/>
    <w:rsid w:val="000C7F17"/>
    <w:rsid w:val="000D0F6B"/>
    <w:rsid w:val="000D1CEB"/>
    <w:rsid w:val="000D2536"/>
    <w:rsid w:val="000D3249"/>
    <w:rsid w:val="000D4D75"/>
    <w:rsid w:val="000D4F06"/>
    <w:rsid w:val="000D4F4C"/>
    <w:rsid w:val="000D52EB"/>
    <w:rsid w:val="000D5745"/>
    <w:rsid w:val="000E0206"/>
    <w:rsid w:val="000E051B"/>
    <w:rsid w:val="000E0A87"/>
    <w:rsid w:val="000E4C56"/>
    <w:rsid w:val="000E5613"/>
    <w:rsid w:val="000E66F7"/>
    <w:rsid w:val="000E6712"/>
    <w:rsid w:val="000E6F64"/>
    <w:rsid w:val="000E775C"/>
    <w:rsid w:val="000F03BC"/>
    <w:rsid w:val="000F0489"/>
    <w:rsid w:val="000F0B4A"/>
    <w:rsid w:val="000F0E63"/>
    <w:rsid w:val="000F330F"/>
    <w:rsid w:val="000F3BAB"/>
    <w:rsid w:val="000F4227"/>
    <w:rsid w:val="000F4A73"/>
    <w:rsid w:val="000F6DCC"/>
    <w:rsid w:val="000F7E58"/>
    <w:rsid w:val="001005F4"/>
    <w:rsid w:val="00102535"/>
    <w:rsid w:val="00103DE4"/>
    <w:rsid w:val="0010449D"/>
    <w:rsid w:val="00104FB9"/>
    <w:rsid w:val="00105112"/>
    <w:rsid w:val="00105CC0"/>
    <w:rsid w:val="001071BD"/>
    <w:rsid w:val="00110267"/>
    <w:rsid w:val="00110849"/>
    <w:rsid w:val="00111118"/>
    <w:rsid w:val="001114B1"/>
    <w:rsid w:val="00112080"/>
    <w:rsid w:val="0011231C"/>
    <w:rsid w:val="001139C1"/>
    <w:rsid w:val="00113BBB"/>
    <w:rsid w:val="00114A6A"/>
    <w:rsid w:val="00114BE8"/>
    <w:rsid w:val="00120DCB"/>
    <w:rsid w:val="0012105A"/>
    <w:rsid w:val="001222EC"/>
    <w:rsid w:val="0012257E"/>
    <w:rsid w:val="00125099"/>
    <w:rsid w:val="001252B9"/>
    <w:rsid w:val="00125865"/>
    <w:rsid w:val="00125EA6"/>
    <w:rsid w:val="00126617"/>
    <w:rsid w:val="00130285"/>
    <w:rsid w:val="001302AE"/>
    <w:rsid w:val="00130A61"/>
    <w:rsid w:val="00131375"/>
    <w:rsid w:val="001313F4"/>
    <w:rsid w:val="00131F02"/>
    <w:rsid w:val="00133A47"/>
    <w:rsid w:val="00134737"/>
    <w:rsid w:val="0013512A"/>
    <w:rsid w:val="001357E1"/>
    <w:rsid w:val="00135934"/>
    <w:rsid w:val="00135ADB"/>
    <w:rsid w:val="00135D9F"/>
    <w:rsid w:val="00136EFB"/>
    <w:rsid w:val="001407C5"/>
    <w:rsid w:val="0014169B"/>
    <w:rsid w:val="00142225"/>
    <w:rsid w:val="00142CF2"/>
    <w:rsid w:val="001442C4"/>
    <w:rsid w:val="00145992"/>
    <w:rsid w:val="00147308"/>
    <w:rsid w:val="00147334"/>
    <w:rsid w:val="00147C9A"/>
    <w:rsid w:val="001502A8"/>
    <w:rsid w:val="0015063E"/>
    <w:rsid w:val="00152E09"/>
    <w:rsid w:val="0015333A"/>
    <w:rsid w:val="001536E2"/>
    <w:rsid w:val="00153B4B"/>
    <w:rsid w:val="00156CB8"/>
    <w:rsid w:val="00156E46"/>
    <w:rsid w:val="00157814"/>
    <w:rsid w:val="001578CA"/>
    <w:rsid w:val="001609E8"/>
    <w:rsid w:val="001613FD"/>
    <w:rsid w:val="0016187F"/>
    <w:rsid w:val="001619DE"/>
    <w:rsid w:val="00161E75"/>
    <w:rsid w:val="00162275"/>
    <w:rsid w:val="00162478"/>
    <w:rsid w:val="001625AA"/>
    <w:rsid w:val="00162DCF"/>
    <w:rsid w:val="001630BD"/>
    <w:rsid w:val="001634B4"/>
    <w:rsid w:val="001634E3"/>
    <w:rsid w:val="0016426E"/>
    <w:rsid w:val="001644C9"/>
    <w:rsid w:val="001651AE"/>
    <w:rsid w:val="0016559B"/>
    <w:rsid w:val="0016769E"/>
    <w:rsid w:val="001677A6"/>
    <w:rsid w:val="00170A09"/>
    <w:rsid w:val="00170AC2"/>
    <w:rsid w:val="001729F5"/>
    <w:rsid w:val="00172E0F"/>
    <w:rsid w:val="00173369"/>
    <w:rsid w:val="001736F5"/>
    <w:rsid w:val="001738F0"/>
    <w:rsid w:val="00175A74"/>
    <w:rsid w:val="00175AC1"/>
    <w:rsid w:val="00175F61"/>
    <w:rsid w:val="00177316"/>
    <w:rsid w:val="001803D3"/>
    <w:rsid w:val="00180664"/>
    <w:rsid w:val="00180DB3"/>
    <w:rsid w:val="00180F67"/>
    <w:rsid w:val="00180FE7"/>
    <w:rsid w:val="00181A72"/>
    <w:rsid w:val="00181B24"/>
    <w:rsid w:val="0018236E"/>
    <w:rsid w:val="001838E4"/>
    <w:rsid w:val="001842A1"/>
    <w:rsid w:val="00185BA4"/>
    <w:rsid w:val="00185FE3"/>
    <w:rsid w:val="00190004"/>
    <w:rsid w:val="001907DA"/>
    <w:rsid w:val="00190F7E"/>
    <w:rsid w:val="00192970"/>
    <w:rsid w:val="00192ADD"/>
    <w:rsid w:val="00192D7F"/>
    <w:rsid w:val="00192F39"/>
    <w:rsid w:val="00194F72"/>
    <w:rsid w:val="00195159"/>
    <w:rsid w:val="001952C2"/>
    <w:rsid w:val="0019578E"/>
    <w:rsid w:val="0019596F"/>
    <w:rsid w:val="00196AB7"/>
    <w:rsid w:val="00196FEA"/>
    <w:rsid w:val="00197A67"/>
    <w:rsid w:val="00197C12"/>
    <w:rsid w:val="001A002F"/>
    <w:rsid w:val="001A063A"/>
    <w:rsid w:val="001A1507"/>
    <w:rsid w:val="001A1D4F"/>
    <w:rsid w:val="001A27F3"/>
    <w:rsid w:val="001A309D"/>
    <w:rsid w:val="001A35EA"/>
    <w:rsid w:val="001A3987"/>
    <w:rsid w:val="001A3A92"/>
    <w:rsid w:val="001A4CB2"/>
    <w:rsid w:val="001A6626"/>
    <w:rsid w:val="001A7172"/>
    <w:rsid w:val="001A7744"/>
    <w:rsid w:val="001B00FE"/>
    <w:rsid w:val="001B105D"/>
    <w:rsid w:val="001B14AA"/>
    <w:rsid w:val="001B1E0F"/>
    <w:rsid w:val="001B6BCA"/>
    <w:rsid w:val="001B6ED2"/>
    <w:rsid w:val="001C00FF"/>
    <w:rsid w:val="001C172E"/>
    <w:rsid w:val="001C1F06"/>
    <w:rsid w:val="001C26A7"/>
    <w:rsid w:val="001C3953"/>
    <w:rsid w:val="001C4AD2"/>
    <w:rsid w:val="001C4D15"/>
    <w:rsid w:val="001C5902"/>
    <w:rsid w:val="001C5A53"/>
    <w:rsid w:val="001C68FB"/>
    <w:rsid w:val="001C6FC3"/>
    <w:rsid w:val="001C70DD"/>
    <w:rsid w:val="001C71F2"/>
    <w:rsid w:val="001C7263"/>
    <w:rsid w:val="001C7B47"/>
    <w:rsid w:val="001C7C42"/>
    <w:rsid w:val="001D0C50"/>
    <w:rsid w:val="001D0F6C"/>
    <w:rsid w:val="001D1FE9"/>
    <w:rsid w:val="001D2B02"/>
    <w:rsid w:val="001D4478"/>
    <w:rsid w:val="001D664E"/>
    <w:rsid w:val="001D7645"/>
    <w:rsid w:val="001D7742"/>
    <w:rsid w:val="001D7D85"/>
    <w:rsid w:val="001E0A8B"/>
    <w:rsid w:val="001E1A45"/>
    <w:rsid w:val="001E2650"/>
    <w:rsid w:val="001E3294"/>
    <w:rsid w:val="001E335D"/>
    <w:rsid w:val="001E3458"/>
    <w:rsid w:val="001E3777"/>
    <w:rsid w:val="001E3C57"/>
    <w:rsid w:val="001E3C70"/>
    <w:rsid w:val="001E4D6F"/>
    <w:rsid w:val="001E5261"/>
    <w:rsid w:val="001E62C5"/>
    <w:rsid w:val="001E6DBB"/>
    <w:rsid w:val="001E6DFF"/>
    <w:rsid w:val="001E7A52"/>
    <w:rsid w:val="001E7BC5"/>
    <w:rsid w:val="001F00A5"/>
    <w:rsid w:val="001F00D5"/>
    <w:rsid w:val="001F0605"/>
    <w:rsid w:val="001F1AFE"/>
    <w:rsid w:val="001F2D34"/>
    <w:rsid w:val="001F3F69"/>
    <w:rsid w:val="001F5922"/>
    <w:rsid w:val="001F5DF8"/>
    <w:rsid w:val="001F6191"/>
    <w:rsid w:val="001F77B6"/>
    <w:rsid w:val="001F78CB"/>
    <w:rsid w:val="002009CD"/>
    <w:rsid w:val="00201E41"/>
    <w:rsid w:val="00202248"/>
    <w:rsid w:val="00203B6F"/>
    <w:rsid w:val="00204485"/>
    <w:rsid w:val="002058F0"/>
    <w:rsid w:val="0020734E"/>
    <w:rsid w:val="00211032"/>
    <w:rsid w:val="00212CD0"/>
    <w:rsid w:val="00213436"/>
    <w:rsid w:val="002137B7"/>
    <w:rsid w:val="00213DF9"/>
    <w:rsid w:val="0021412C"/>
    <w:rsid w:val="00214A36"/>
    <w:rsid w:val="00216206"/>
    <w:rsid w:val="00216DCA"/>
    <w:rsid w:val="002170EC"/>
    <w:rsid w:val="00217D79"/>
    <w:rsid w:val="00217FB7"/>
    <w:rsid w:val="00220A73"/>
    <w:rsid w:val="002216A1"/>
    <w:rsid w:val="00221A82"/>
    <w:rsid w:val="00222D25"/>
    <w:rsid w:val="00223585"/>
    <w:rsid w:val="002236CB"/>
    <w:rsid w:val="00224AE7"/>
    <w:rsid w:val="00225CF4"/>
    <w:rsid w:val="00226EBE"/>
    <w:rsid w:val="00226F07"/>
    <w:rsid w:val="00230268"/>
    <w:rsid w:val="00230364"/>
    <w:rsid w:val="0023085E"/>
    <w:rsid w:val="002313D3"/>
    <w:rsid w:val="0023187B"/>
    <w:rsid w:val="00231BD0"/>
    <w:rsid w:val="00232EE3"/>
    <w:rsid w:val="002341FF"/>
    <w:rsid w:val="00234994"/>
    <w:rsid w:val="002349A7"/>
    <w:rsid w:val="00235AAE"/>
    <w:rsid w:val="00235BB0"/>
    <w:rsid w:val="00235C9C"/>
    <w:rsid w:val="002366A9"/>
    <w:rsid w:val="00241516"/>
    <w:rsid w:val="0024192B"/>
    <w:rsid w:val="00241FB2"/>
    <w:rsid w:val="00242546"/>
    <w:rsid w:val="0024317C"/>
    <w:rsid w:val="002431C2"/>
    <w:rsid w:val="00243BD4"/>
    <w:rsid w:val="00244051"/>
    <w:rsid w:val="00244361"/>
    <w:rsid w:val="0024448D"/>
    <w:rsid w:val="00244AA1"/>
    <w:rsid w:val="002452D2"/>
    <w:rsid w:val="00245380"/>
    <w:rsid w:val="002464C5"/>
    <w:rsid w:val="0025172C"/>
    <w:rsid w:val="00251E68"/>
    <w:rsid w:val="002534B9"/>
    <w:rsid w:val="002541C6"/>
    <w:rsid w:val="00254610"/>
    <w:rsid w:val="00254791"/>
    <w:rsid w:val="00254AB4"/>
    <w:rsid w:val="00255611"/>
    <w:rsid w:val="00256149"/>
    <w:rsid w:val="00256594"/>
    <w:rsid w:val="002572F0"/>
    <w:rsid w:val="00260605"/>
    <w:rsid w:val="0026065A"/>
    <w:rsid w:val="00261A76"/>
    <w:rsid w:val="00263AF4"/>
    <w:rsid w:val="00263B04"/>
    <w:rsid w:val="00263EE0"/>
    <w:rsid w:val="002642FC"/>
    <w:rsid w:val="00264578"/>
    <w:rsid w:val="002664F9"/>
    <w:rsid w:val="00266A4D"/>
    <w:rsid w:val="00266F77"/>
    <w:rsid w:val="00267FCE"/>
    <w:rsid w:val="00270032"/>
    <w:rsid w:val="00270E95"/>
    <w:rsid w:val="0027195A"/>
    <w:rsid w:val="002723AB"/>
    <w:rsid w:val="00272851"/>
    <w:rsid w:val="00274615"/>
    <w:rsid w:val="002758EF"/>
    <w:rsid w:val="00275DD8"/>
    <w:rsid w:val="002770D8"/>
    <w:rsid w:val="00280827"/>
    <w:rsid w:val="00280D06"/>
    <w:rsid w:val="00280E01"/>
    <w:rsid w:val="002810D9"/>
    <w:rsid w:val="002820A2"/>
    <w:rsid w:val="00282794"/>
    <w:rsid w:val="00282BEE"/>
    <w:rsid w:val="00283303"/>
    <w:rsid w:val="00284851"/>
    <w:rsid w:val="00284A01"/>
    <w:rsid w:val="00287633"/>
    <w:rsid w:val="002903DD"/>
    <w:rsid w:val="002915D1"/>
    <w:rsid w:val="00291E86"/>
    <w:rsid w:val="002921E5"/>
    <w:rsid w:val="002923CC"/>
    <w:rsid w:val="002929A9"/>
    <w:rsid w:val="00292B9A"/>
    <w:rsid w:val="00292D40"/>
    <w:rsid w:val="00293DAF"/>
    <w:rsid w:val="00293FE2"/>
    <w:rsid w:val="00294D14"/>
    <w:rsid w:val="00294FCE"/>
    <w:rsid w:val="0029539E"/>
    <w:rsid w:val="002955FC"/>
    <w:rsid w:val="002957EE"/>
    <w:rsid w:val="002967A3"/>
    <w:rsid w:val="00296A64"/>
    <w:rsid w:val="00296E12"/>
    <w:rsid w:val="002979CB"/>
    <w:rsid w:val="00297AA3"/>
    <w:rsid w:val="002A0950"/>
    <w:rsid w:val="002A12C7"/>
    <w:rsid w:val="002A1B25"/>
    <w:rsid w:val="002A27CE"/>
    <w:rsid w:val="002A292C"/>
    <w:rsid w:val="002A57C2"/>
    <w:rsid w:val="002A6D62"/>
    <w:rsid w:val="002A740A"/>
    <w:rsid w:val="002B02DB"/>
    <w:rsid w:val="002B0EE8"/>
    <w:rsid w:val="002B0FB7"/>
    <w:rsid w:val="002B14E4"/>
    <w:rsid w:val="002B56C3"/>
    <w:rsid w:val="002B5A76"/>
    <w:rsid w:val="002B6B33"/>
    <w:rsid w:val="002B71C4"/>
    <w:rsid w:val="002C0D53"/>
    <w:rsid w:val="002C0D5A"/>
    <w:rsid w:val="002C18F0"/>
    <w:rsid w:val="002C1FB9"/>
    <w:rsid w:val="002C3839"/>
    <w:rsid w:val="002C4A4A"/>
    <w:rsid w:val="002C562C"/>
    <w:rsid w:val="002C64E0"/>
    <w:rsid w:val="002C7364"/>
    <w:rsid w:val="002C78DD"/>
    <w:rsid w:val="002D034A"/>
    <w:rsid w:val="002D2B18"/>
    <w:rsid w:val="002D2D33"/>
    <w:rsid w:val="002D450D"/>
    <w:rsid w:val="002D499C"/>
    <w:rsid w:val="002D49C7"/>
    <w:rsid w:val="002D4A73"/>
    <w:rsid w:val="002D5A39"/>
    <w:rsid w:val="002D5C2F"/>
    <w:rsid w:val="002D5CEA"/>
    <w:rsid w:val="002E07F7"/>
    <w:rsid w:val="002E09D5"/>
    <w:rsid w:val="002E1C26"/>
    <w:rsid w:val="002E22E4"/>
    <w:rsid w:val="002E3BB8"/>
    <w:rsid w:val="002E3CAE"/>
    <w:rsid w:val="002E3D93"/>
    <w:rsid w:val="002E4C17"/>
    <w:rsid w:val="002E5577"/>
    <w:rsid w:val="002E55FE"/>
    <w:rsid w:val="002E5FCE"/>
    <w:rsid w:val="002E65C9"/>
    <w:rsid w:val="002E7C3E"/>
    <w:rsid w:val="002E7D6F"/>
    <w:rsid w:val="002F00D1"/>
    <w:rsid w:val="002F00E4"/>
    <w:rsid w:val="002F06BA"/>
    <w:rsid w:val="002F06ED"/>
    <w:rsid w:val="002F0DD7"/>
    <w:rsid w:val="002F1F43"/>
    <w:rsid w:val="002F20C2"/>
    <w:rsid w:val="002F2483"/>
    <w:rsid w:val="002F355C"/>
    <w:rsid w:val="002F54DB"/>
    <w:rsid w:val="002F6E40"/>
    <w:rsid w:val="002F720B"/>
    <w:rsid w:val="003002C6"/>
    <w:rsid w:val="00300AAF"/>
    <w:rsid w:val="0030114B"/>
    <w:rsid w:val="003018B1"/>
    <w:rsid w:val="0030278E"/>
    <w:rsid w:val="00302EDC"/>
    <w:rsid w:val="003030C4"/>
    <w:rsid w:val="003037C5"/>
    <w:rsid w:val="0030387C"/>
    <w:rsid w:val="00303922"/>
    <w:rsid w:val="00304D75"/>
    <w:rsid w:val="0030548D"/>
    <w:rsid w:val="00305787"/>
    <w:rsid w:val="00305F1D"/>
    <w:rsid w:val="003079F7"/>
    <w:rsid w:val="00307A57"/>
    <w:rsid w:val="00310CA0"/>
    <w:rsid w:val="00311EFE"/>
    <w:rsid w:val="00312775"/>
    <w:rsid w:val="00312E34"/>
    <w:rsid w:val="00313186"/>
    <w:rsid w:val="00314294"/>
    <w:rsid w:val="00314A04"/>
    <w:rsid w:val="00316357"/>
    <w:rsid w:val="00316928"/>
    <w:rsid w:val="00317206"/>
    <w:rsid w:val="00317A5C"/>
    <w:rsid w:val="00320CAF"/>
    <w:rsid w:val="003210C5"/>
    <w:rsid w:val="00321215"/>
    <w:rsid w:val="00321F51"/>
    <w:rsid w:val="00321F88"/>
    <w:rsid w:val="0032300C"/>
    <w:rsid w:val="003232DA"/>
    <w:rsid w:val="00324851"/>
    <w:rsid w:val="003248AC"/>
    <w:rsid w:val="00324CB6"/>
    <w:rsid w:val="00326606"/>
    <w:rsid w:val="00330220"/>
    <w:rsid w:val="00331562"/>
    <w:rsid w:val="0033214B"/>
    <w:rsid w:val="003323E4"/>
    <w:rsid w:val="00333341"/>
    <w:rsid w:val="00333CDF"/>
    <w:rsid w:val="003349E2"/>
    <w:rsid w:val="00335962"/>
    <w:rsid w:val="00337FD5"/>
    <w:rsid w:val="0034012D"/>
    <w:rsid w:val="00341060"/>
    <w:rsid w:val="00342379"/>
    <w:rsid w:val="00342E12"/>
    <w:rsid w:val="00343599"/>
    <w:rsid w:val="00343974"/>
    <w:rsid w:val="003446E4"/>
    <w:rsid w:val="003447C8"/>
    <w:rsid w:val="00345368"/>
    <w:rsid w:val="00350DC9"/>
    <w:rsid w:val="00351079"/>
    <w:rsid w:val="00351A90"/>
    <w:rsid w:val="003520AC"/>
    <w:rsid w:val="003520F4"/>
    <w:rsid w:val="00352222"/>
    <w:rsid w:val="003523C3"/>
    <w:rsid w:val="00352F0E"/>
    <w:rsid w:val="00353341"/>
    <w:rsid w:val="00354695"/>
    <w:rsid w:val="00354C41"/>
    <w:rsid w:val="00354ED8"/>
    <w:rsid w:val="00354F8E"/>
    <w:rsid w:val="003556ED"/>
    <w:rsid w:val="00357525"/>
    <w:rsid w:val="00357C43"/>
    <w:rsid w:val="00360DCA"/>
    <w:rsid w:val="00362534"/>
    <w:rsid w:val="00363A29"/>
    <w:rsid w:val="00364434"/>
    <w:rsid w:val="003645E2"/>
    <w:rsid w:val="00365874"/>
    <w:rsid w:val="00365EC6"/>
    <w:rsid w:val="0036638E"/>
    <w:rsid w:val="003715EB"/>
    <w:rsid w:val="0037183B"/>
    <w:rsid w:val="00372853"/>
    <w:rsid w:val="00373285"/>
    <w:rsid w:val="0037341D"/>
    <w:rsid w:val="0037389B"/>
    <w:rsid w:val="00373F55"/>
    <w:rsid w:val="003740B5"/>
    <w:rsid w:val="00375458"/>
    <w:rsid w:val="00375481"/>
    <w:rsid w:val="00375A6C"/>
    <w:rsid w:val="003801FF"/>
    <w:rsid w:val="00380782"/>
    <w:rsid w:val="00384497"/>
    <w:rsid w:val="00384499"/>
    <w:rsid w:val="003862D9"/>
    <w:rsid w:val="00387E21"/>
    <w:rsid w:val="00390D3F"/>
    <w:rsid w:val="00390D69"/>
    <w:rsid w:val="0039109C"/>
    <w:rsid w:val="00392214"/>
    <w:rsid w:val="003924BB"/>
    <w:rsid w:val="00392ED3"/>
    <w:rsid w:val="00394047"/>
    <w:rsid w:val="00394C25"/>
    <w:rsid w:val="00394DB9"/>
    <w:rsid w:val="003952FF"/>
    <w:rsid w:val="00396D39"/>
    <w:rsid w:val="0039767F"/>
    <w:rsid w:val="003A03B4"/>
    <w:rsid w:val="003A084D"/>
    <w:rsid w:val="003A2458"/>
    <w:rsid w:val="003A26E9"/>
    <w:rsid w:val="003A2FAC"/>
    <w:rsid w:val="003A3164"/>
    <w:rsid w:val="003A369D"/>
    <w:rsid w:val="003A3A32"/>
    <w:rsid w:val="003A4090"/>
    <w:rsid w:val="003A41F1"/>
    <w:rsid w:val="003A49D2"/>
    <w:rsid w:val="003A6339"/>
    <w:rsid w:val="003A6C9B"/>
    <w:rsid w:val="003A725B"/>
    <w:rsid w:val="003A74DF"/>
    <w:rsid w:val="003B0410"/>
    <w:rsid w:val="003B1359"/>
    <w:rsid w:val="003B1DB5"/>
    <w:rsid w:val="003B288F"/>
    <w:rsid w:val="003B4520"/>
    <w:rsid w:val="003B4E4C"/>
    <w:rsid w:val="003B6D7F"/>
    <w:rsid w:val="003B7AA0"/>
    <w:rsid w:val="003C04E3"/>
    <w:rsid w:val="003C0983"/>
    <w:rsid w:val="003C11D6"/>
    <w:rsid w:val="003C33BA"/>
    <w:rsid w:val="003C3721"/>
    <w:rsid w:val="003C45B6"/>
    <w:rsid w:val="003C4727"/>
    <w:rsid w:val="003C4797"/>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21D"/>
    <w:rsid w:val="003D5A95"/>
    <w:rsid w:val="003D5C1A"/>
    <w:rsid w:val="003D66EF"/>
    <w:rsid w:val="003D66FD"/>
    <w:rsid w:val="003D69B2"/>
    <w:rsid w:val="003D6D6F"/>
    <w:rsid w:val="003D7036"/>
    <w:rsid w:val="003D7599"/>
    <w:rsid w:val="003E0140"/>
    <w:rsid w:val="003E04BF"/>
    <w:rsid w:val="003E0C42"/>
    <w:rsid w:val="003E10E7"/>
    <w:rsid w:val="003E290F"/>
    <w:rsid w:val="003E3CED"/>
    <w:rsid w:val="003E3FD1"/>
    <w:rsid w:val="003E476C"/>
    <w:rsid w:val="003E4A80"/>
    <w:rsid w:val="003E6C7D"/>
    <w:rsid w:val="003E6FB6"/>
    <w:rsid w:val="003E7EA2"/>
    <w:rsid w:val="003F0C65"/>
    <w:rsid w:val="003F162C"/>
    <w:rsid w:val="003F1FB1"/>
    <w:rsid w:val="003F2495"/>
    <w:rsid w:val="003F2FB1"/>
    <w:rsid w:val="003F3C39"/>
    <w:rsid w:val="003F4C6F"/>
    <w:rsid w:val="003F7355"/>
    <w:rsid w:val="003F7DB8"/>
    <w:rsid w:val="00400627"/>
    <w:rsid w:val="00400AE0"/>
    <w:rsid w:val="00401852"/>
    <w:rsid w:val="0040188F"/>
    <w:rsid w:val="0040210C"/>
    <w:rsid w:val="004023BE"/>
    <w:rsid w:val="004032A5"/>
    <w:rsid w:val="004037BA"/>
    <w:rsid w:val="004040B8"/>
    <w:rsid w:val="00404588"/>
    <w:rsid w:val="00404D1D"/>
    <w:rsid w:val="00404D94"/>
    <w:rsid w:val="00405A93"/>
    <w:rsid w:val="00406188"/>
    <w:rsid w:val="0040727C"/>
    <w:rsid w:val="004104DB"/>
    <w:rsid w:val="00411E18"/>
    <w:rsid w:val="00411E3B"/>
    <w:rsid w:val="0041247F"/>
    <w:rsid w:val="00412891"/>
    <w:rsid w:val="00413BBC"/>
    <w:rsid w:val="00416183"/>
    <w:rsid w:val="00416219"/>
    <w:rsid w:val="0041727A"/>
    <w:rsid w:val="00420D02"/>
    <w:rsid w:val="004216ED"/>
    <w:rsid w:val="0042468B"/>
    <w:rsid w:val="0042518F"/>
    <w:rsid w:val="004253BC"/>
    <w:rsid w:val="004255EF"/>
    <w:rsid w:val="004257EC"/>
    <w:rsid w:val="0042673D"/>
    <w:rsid w:val="00426F8B"/>
    <w:rsid w:val="004300BB"/>
    <w:rsid w:val="0043102D"/>
    <w:rsid w:val="00431088"/>
    <w:rsid w:val="00431341"/>
    <w:rsid w:val="00431A06"/>
    <w:rsid w:val="00433545"/>
    <w:rsid w:val="00433CFB"/>
    <w:rsid w:val="0043433D"/>
    <w:rsid w:val="00434FCE"/>
    <w:rsid w:val="0043644D"/>
    <w:rsid w:val="004374D5"/>
    <w:rsid w:val="004377D6"/>
    <w:rsid w:val="004402DD"/>
    <w:rsid w:val="0044131F"/>
    <w:rsid w:val="00441643"/>
    <w:rsid w:val="004429AF"/>
    <w:rsid w:val="00442A93"/>
    <w:rsid w:val="00442FB2"/>
    <w:rsid w:val="00443012"/>
    <w:rsid w:val="004435D7"/>
    <w:rsid w:val="0044419A"/>
    <w:rsid w:val="00444271"/>
    <w:rsid w:val="0044574F"/>
    <w:rsid w:val="004457D3"/>
    <w:rsid w:val="00445996"/>
    <w:rsid w:val="00446E09"/>
    <w:rsid w:val="00451976"/>
    <w:rsid w:val="00452EAB"/>
    <w:rsid w:val="00453C85"/>
    <w:rsid w:val="00454433"/>
    <w:rsid w:val="004547B0"/>
    <w:rsid w:val="00454A17"/>
    <w:rsid w:val="004554D0"/>
    <w:rsid w:val="0045782A"/>
    <w:rsid w:val="00457B23"/>
    <w:rsid w:val="004616A4"/>
    <w:rsid w:val="00461AB0"/>
    <w:rsid w:val="00461BC2"/>
    <w:rsid w:val="00461BDD"/>
    <w:rsid w:val="00462381"/>
    <w:rsid w:val="00462ABE"/>
    <w:rsid w:val="00463DEF"/>
    <w:rsid w:val="00464057"/>
    <w:rsid w:val="0046413C"/>
    <w:rsid w:val="004645B0"/>
    <w:rsid w:val="004645C2"/>
    <w:rsid w:val="0046468E"/>
    <w:rsid w:val="0046507C"/>
    <w:rsid w:val="00465814"/>
    <w:rsid w:val="0046587D"/>
    <w:rsid w:val="00465898"/>
    <w:rsid w:val="00465E22"/>
    <w:rsid w:val="0046614B"/>
    <w:rsid w:val="004668E6"/>
    <w:rsid w:val="00466FA5"/>
    <w:rsid w:val="004676C0"/>
    <w:rsid w:val="0046794E"/>
    <w:rsid w:val="00467B51"/>
    <w:rsid w:val="00470D1F"/>
    <w:rsid w:val="0047158D"/>
    <w:rsid w:val="00473039"/>
    <w:rsid w:val="00473266"/>
    <w:rsid w:val="004737E2"/>
    <w:rsid w:val="00474041"/>
    <w:rsid w:val="00474058"/>
    <w:rsid w:val="004740D5"/>
    <w:rsid w:val="004741B3"/>
    <w:rsid w:val="0047560F"/>
    <w:rsid w:val="004763CE"/>
    <w:rsid w:val="004763F6"/>
    <w:rsid w:val="00477554"/>
    <w:rsid w:val="0048047E"/>
    <w:rsid w:val="00481240"/>
    <w:rsid w:val="00481499"/>
    <w:rsid w:val="004823BC"/>
    <w:rsid w:val="0048323B"/>
    <w:rsid w:val="004833BE"/>
    <w:rsid w:val="00484CFF"/>
    <w:rsid w:val="004863D7"/>
    <w:rsid w:val="004921E9"/>
    <w:rsid w:val="00493028"/>
    <w:rsid w:val="00493B87"/>
    <w:rsid w:val="00494146"/>
    <w:rsid w:val="00494E3C"/>
    <w:rsid w:val="00496384"/>
    <w:rsid w:val="004A1005"/>
    <w:rsid w:val="004A144C"/>
    <w:rsid w:val="004A16B7"/>
    <w:rsid w:val="004A1B0D"/>
    <w:rsid w:val="004A3728"/>
    <w:rsid w:val="004A44DF"/>
    <w:rsid w:val="004A4506"/>
    <w:rsid w:val="004A46A3"/>
    <w:rsid w:val="004A5746"/>
    <w:rsid w:val="004A6654"/>
    <w:rsid w:val="004A6865"/>
    <w:rsid w:val="004A78CB"/>
    <w:rsid w:val="004B2050"/>
    <w:rsid w:val="004B2A00"/>
    <w:rsid w:val="004B3B2D"/>
    <w:rsid w:val="004B3E2E"/>
    <w:rsid w:val="004B480B"/>
    <w:rsid w:val="004B574C"/>
    <w:rsid w:val="004B5C3A"/>
    <w:rsid w:val="004B6068"/>
    <w:rsid w:val="004B6346"/>
    <w:rsid w:val="004B690B"/>
    <w:rsid w:val="004B69D5"/>
    <w:rsid w:val="004B7804"/>
    <w:rsid w:val="004B7AFC"/>
    <w:rsid w:val="004C027F"/>
    <w:rsid w:val="004C13A8"/>
    <w:rsid w:val="004C2507"/>
    <w:rsid w:val="004C2A6E"/>
    <w:rsid w:val="004C32CA"/>
    <w:rsid w:val="004C3ACD"/>
    <w:rsid w:val="004C40AC"/>
    <w:rsid w:val="004C4789"/>
    <w:rsid w:val="004C4E47"/>
    <w:rsid w:val="004D003D"/>
    <w:rsid w:val="004D00BD"/>
    <w:rsid w:val="004D09F9"/>
    <w:rsid w:val="004D0CB1"/>
    <w:rsid w:val="004D0F88"/>
    <w:rsid w:val="004D13CB"/>
    <w:rsid w:val="004D16F0"/>
    <w:rsid w:val="004D1F4F"/>
    <w:rsid w:val="004D3868"/>
    <w:rsid w:val="004D4E80"/>
    <w:rsid w:val="004D4F02"/>
    <w:rsid w:val="004D4F91"/>
    <w:rsid w:val="004D5BB5"/>
    <w:rsid w:val="004D5D86"/>
    <w:rsid w:val="004D5D9D"/>
    <w:rsid w:val="004D61D5"/>
    <w:rsid w:val="004D63D4"/>
    <w:rsid w:val="004D6694"/>
    <w:rsid w:val="004D6CF9"/>
    <w:rsid w:val="004E0F00"/>
    <w:rsid w:val="004E1FED"/>
    <w:rsid w:val="004E23D3"/>
    <w:rsid w:val="004E26EF"/>
    <w:rsid w:val="004E4A49"/>
    <w:rsid w:val="004E4C84"/>
    <w:rsid w:val="004E7321"/>
    <w:rsid w:val="004E7595"/>
    <w:rsid w:val="004E7716"/>
    <w:rsid w:val="004F0030"/>
    <w:rsid w:val="004F05B0"/>
    <w:rsid w:val="004F0739"/>
    <w:rsid w:val="004F1B17"/>
    <w:rsid w:val="004F2E59"/>
    <w:rsid w:val="004F3123"/>
    <w:rsid w:val="004F41CD"/>
    <w:rsid w:val="004F5A4F"/>
    <w:rsid w:val="004F5AC9"/>
    <w:rsid w:val="004F6222"/>
    <w:rsid w:val="004F6AFE"/>
    <w:rsid w:val="004F78F8"/>
    <w:rsid w:val="0050014A"/>
    <w:rsid w:val="00501C26"/>
    <w:rsid w:val="0050268D"/>
    <w:rsid w:val="00504D66"/>
    <w:rsid w:val="005050B9"/>
    <w:rsid w:val="00506074"/>
    <w:rsid w:val="0050625A"/>
    <w:rsid w:val="005072CE"/>
    <w:rsid w:val="00507555"/>
    <w:rsid w:val="00510637"/>
    <w:rsid w:val="00510AF1"/>
    <w:rsid w:val="005113D7"/>
    <w:rsid w:val="005116BA"/>
    <w:rsid w:val="00512314"/>
    <w:rsid w:val="0051244D"/>
    <w:rsid w:val="00513671"/>
    <w:rsid w:val="00513E38"/>
    <w:rsid w:val="00515055"/>
    <w:rsid w:val="0051553A"/>
    <w:rsid w:val="00515D33"/>
    <w:rsid w:val="00515D51"/>
    <w:rsid w:val="005172DC"/>
    <w:rsid w:val="005172F5"/>
    <w:rsid w:val="00522714"/>
    <w:rsid w:val="00523618"/>
    <w:rsid w:val="005255B8"/>
    <w:rsid w:val="00525A3C"/>
    <w:rsid w:val="00527115"/>
    <w:rsid w:val="0052749E"/>
    <w:rsid w:val="00527F7D"/>
    <w:rsid w:val="0053027E"/>
    <w:rsid w:val="00530461"/>
    <w:rsid w:val="00530B54"/>
    <w:rsid w:val="0053114F"/>
    <w:rsid w:val="00531638"/>
    <w:rsid w:val="0053177B"/>
    <w:rsid w:val="00531906"/>
    <w:rsid w:val="00532397"/>
    <w:rsid w:val="00532675"/>
    <w:rsid w:val="005335F9"/>
    <w:rsid w:val="00533755"/>
    <w:rsid w:val="005343D4"/>
    <w:rsid w:val="005361D2"/>
    <w:rsid w:val="00536B13"/>
    <w:rsid w:val="005375EE"/>
    <w:rsid w:val="00537C48"/>
    <w:rsid w:val="0054014D"/>
    <w:rsid w:val="005404E5"/>
    <w:rsid w:val="00540643"/>
    <w:rsid w:val="00540960"/>
    <w:rsid w:val="00540A14"/>
    <w:rsid w:val="00540DDE"/>
    <w:rsid w:val="0054121E"/>
    <w:rsid w:val="00541362"/>
    <w:rsid w:val="00541DE6"/>
    <w:rsid w:val="00542098"/>
    <w:rsid w:val="0054221D"/>
    <w:rsid w:val="00542380"/>
    <w:rsid w:val="005434C7"/>
    <w:rsid w:val="00544486"/>
    <w:rsid w:val="00544C13"/>
    <w:rsid w:val="00545783"/>
    <w:rsid w:val="00550639"/>
    <w:rsid w:val="005519FD"/>
    <w:rsid w:val="00551A24"/>
    <w:rsid w:val="00552F73"/>
    <w:rsid w:val="005543A2"/>
    <w:rsid w:val="00554C3F"/>
    <w:rsid w:val="005550D2"/>
    <w:rsid w:val="005564DA"/>
    <w:rsid w:val="005606BD"/>
    <w:rsid w:val="00560FEE"/>
    <w:rsid w:val="00561EDC"/>
    <w:rsid w:val="005635AE"/>
    <w:rsid w:val="005648AF"/>
    <w:rsid w:val="005654EE"/>
    <w:rsid w:val="00565793"/>
    <w:rsid w:val="00565819"/>
    <w:rsid w:val="00565821"/>
    <w:rsid w:val="005658D8"/>
    <w:rsid w:val="00567643"/>
    <w:rsid w:val="00567D1D"/>
    <w:rsid w:val="00570038"/>
    <w:rsid w:val="0057344F"/>
    <w:rsid w:val="005742B0"/>
    <w:rsid w:val="00574C61"/>
    <w:rsid w:val="00575771"/>
    <w:rsid w:val="00575B32"/>
    <w:rsid w:val="00575F9D"/>
    <w:rsid w:val="005776D4"/>
    <w:rsid w:val="00577A7E"/>
    <w:rsid w:val="00577BD3"/>
    <w:rsid w:val="00577C24"/>
    <w:rsid w:val="00577F7E"/>
    <w:rsid w:val="00581BE1"/>
    <w:rsid w:val="00581FAD"/>
    <w:rsid w:val="0058466F"/>
    <w:rsid w:val="005846E8"/>
    <w:rsid w:val="0058475E"/>
    <w:rsid w:val="00584773"/>
    <w:rsid w:val="00585BCC"/>
    <w:rsid w:val="00585D71"/>
    <w:rsid w:val="00586247"/>
    <w:rsid w:val="00587301"/>
    <w:rsid w:val="00587ACA"/>
    <w:rsid w:val="00587E34"/>
    <w:rsid w:val="00587EBE"/>
    <w:rsid w:val="0059017C"/>
    <w:rsid w:val="00590FBA"/>
    <w:rsid w:val="005913D6"/>
    <w:rsid w:val="005915CE"/>
    <w:rsid w:val="005917B8"/>
    <w:rsid w:val="0059227C"/>
    <w:rsid w:val="005935C2"/>
    <w:rsid w:val="0059527F"/>
    <w:rsid w:val="005973B2"/>
    <w:rsid w:val="005979C2"/>
    <w:rsid w:val="00597A51"/>
    <w:rsid w:val="00597ED7"/>
    <w:rsid w:val="005A0FA5"/>
    <w:rsid w:val="005A10A8"/>
    <w:rsid w:val="005A1828"/>
    <w:rsid w:val="005A2867"/>
    <w:rsid w:val="005A3ED4"/>
    <w:rsid w:val="005A436D"/>
    <w:rsid w:val="005A4CE4"/>
    <w:rsid w:val="005A4DF7"/>
    <w:rsid w:val="005A59A0"/>
    <w:rsid w:val="005A65C6"/>
    <w:rsid w:val="005A6F97"/>
    <w:rsid w:val="005B0B8A"/>
    <w:rsid w:val="005B119A"/>
    <w:rsid w:val="005B1B2D"/>
    <w:rsid w:val="005B2959"/>
    <w:rsid w:val="005B2EB0"/>
    <w:rsid w:val="005B33F6"/>
    <w:rsid w:val="005B3755"/>
    <w:rsid w:val="005B37FE"/>
    <w:rsid w:val="005B3DFE"/>
    <w:rsid w:val="005B4643"/>
    <w:rsid w:val="005B4A0C"/>
    <w:rsid w:val="005B542D"/>
    <w:rsid w:val="005B550F"/>
    <w:rsid w:val="005B5AA0"/>
    <w:rsid w:val="005B670C"/>
    <w:rsid w:val="005B7C2C"/>
    <w:rsid w:val="005C0892"/>
    <w:rsid w:val="005C1180"/>
    <w:rsid w:val="005C13A4"/>
    <w:rsid w:val="005C1943"/>
    <w:rsid w:val="005C19BE"/>
    <w:rsid w:val="005C2941"/>
    <w:rsid w:val="005C2E38"/>
    <w:rsid w:val="005C3093"/>
    <w:rsid w:val="005C41C4"/>
    <w:rsid w:val="005C4734"/>
    <w:rsid w:val="005C476B"/>
    <w:rsid w:val="005C5B61"/>
    <w:rsid w:val="005C6242"/>
    <w:rsid w:val="005C726F"/>
    <w:rsid w:val="005D06ED"/>
    <w:rsid w:val="005D0969"/>
    <w:rsid w:val="005D106E"/>
    <w:rsid w:val="005D1417"/>
    <w:rsid w:val="005D23F4"/>
    <w:rsid w:val="005D4AB9"/>
    <w:rsid w:val="005D4C2F"/>
    <w:rsid w:val="005D5082"/>
    <w:rsid w:val="005D551B"/>
    <w:rsid w:val="005D57B4"/>
    <w:rsid w:val="005D6043"/>
    <w:rsid w:val="005E0022"/>
    <w:rsid w:val="005E1057"/>
    <w:rsid w:val="005E15C3"/>
    <w:rsid w:val="005E1785"/>
    <w:rsid w:val="005E1804"/>
    <w:rsid w:val="005E1CA3"/>
    <w:rsid w:val="005E1FB0"/>
    <w:rsid w:val="005E2761"/>
    <w:rsid w:val="005E3A40"/>
    <w:rsid w:val="005E53E6"/>
    <w:rsid w:val="005E54AA"/>
    <w:rsid w:val="005E5992"/>
    <w:rsid w:val="005E799F"/>
    <w:rsid w:val="005E7AF1"/>
    <w:rsid w:val="005F062F"/>
    <w:rsid w:val="005F1428"/>
    <w:rsid w:val="005F14CB"/>
    <w:rsid w:val="005F1C03"/>
    <w:rsid w:val="005F22D5"/>
    <w:rsid w:val="005F3920"/>
    <w:rsid w:val="005F4134"/>
    <w:rsid w:val="005F42E1"/>
    <w:rsid w:val="005F437D"/>
    <w:rsid w:val="005F5038"/>
    <w:rsid w:val="005F51CC"/>
    <w:rsid w:val="005F5507"/>
    <w:rsid w:val="005F5AC3"/>
    <w:rsid w:val="005F63DD"/>
    <w:rsid w:val="005F7FF5"/>
    <w:rsid w:val="0060013C"/>
    <w:rsid w:val="006005E4"/>
    <w:rsid w:val="00600626"/>
    <w:rsid w:val="00600C85"/>
    <w:rsid w:val="006018B6"/>
    <w:rsid w:val="00601F83"/>
    <w:rsid w:val="0060204D"/>
    <w:rsid w:val="0060339B"/>
    <w:rsid w:val="006034EB"/>
    <w:rsid w:val="006034FE"/>
    <w:rsid w:val="006047C8"/>
    <w:rsid w:val="0060677E"/>
    <w:rsid w:val="00610D57"/>
    <w:rsid w:val="00612260"/>
    <w:rsid w:val="00612FBF"/>
    <w:rsid w:val="00614518"/>
    <w:rsid w:val="00615792"/>
    <w:rsid w:val="00615B2E"/>
    <w:rsid w:val="0061685B"/>
    <w:rsid w:val="00616A55"/>
    <w:rsid w:val="00617B31"/>
    <w:rsid w:val="0062039C"/>
    <w:rsid w:val="006206BC"/>
    <w:rsid w:val="00620827"/>
    <w:rsid w:val="006210CA"/>
    <w:rsid w:val="006225F9"/>
    <w:rsid w:val="006228B8"/>
    <w:rsid w:val="006242FC"/>
    <w:rsid w:val="00624ECA"/>
    <w:rsid w:val="006252ED"/>
    <w:rsid w:val="0062534F"/>
    <w:rsid w:val="006256F5"/>
    <w:rsid w:val="00625DE5"/>
    <w:rsid w:val="00626B5F"/>
    <w:rsid w:val="00626D7A"/>
    <w:rsid w:val="00627371"/>
    <w:rsid w:val="00627675"/>
    <w:rsid w:val="006277F8"/>
    <w:rsid w:val="0063051D"/>
    <w:rsid w:val="006308F8"/>
    <w:rsid w:val="00630ABC"/>
    <w:rsid w:val="00631E85"/>
    <w:rsid w:val="00631F5A"/>
    <w:rsid w:val="00632408"/>
    <w:rsid w:val="006339ED"/>
    <w:rsid w:val="00633BFB"/>
    <w:rsid w:val="00634DDE"/>
    <w:rsid w:val="0063605A"/>
    <w:rsid w:val="0063639D"/>
    <w:rsid w:val="00640AEE"/>
    <w:rsid w:val="00640BC2"/>
    <w:rsid w:val="00640E32"/>
    <w:rsid w:val="00642193"/>
    <w:rsid w:val="0064394C"/>
    <w:rsid w:val="00644438"/>
    <w:rsid w:val="0064510D"/>
    <w:rsid w:val="00645C43"/>
    <w:rsid w:val="00646ABE"/>
    <w:rsid w:val="0064727A"/>
    <w:rsid w:val="006508A6"/>
    <w:rsid w:val="00651E81"/>
    <w:rsid w:val="00652C01"/>
    <w:rsid w:val="00652D05"/>
    <w:rsid w:val="00653F70"/>
    <w:rsid w:val="006570D0"/>
    <w:rsid w:val="006573E1"/>
    <w:rsid w:val="00657762"/>
    <w:rsid w:val="00657A70"/>
    <w:rsid w:val="00657F37"/>
    <w:rsid w:val="006623A1"/>
    <w:rsid w:val="00662AED"/>
    <w:rsid w:val="00662E2D"/>
    <w:rsid w:val="0066432E"/>
    <w:rsid w:val="0066647D"/>
    <w:rsid w:val="006669DE"/>
    <w:rsid w:val="00666DED"/>
    <w:rsid w:val="006674F9"/>
    <w:rsid w:val="0066755A"/>
    <w:rsid w:val="00670085"/>
    <w:rsid w:val="00670FC9"/>
    <w:rsid w:val="00671976"/>
    <w:rsid w:val="00671D06"/>
    <w:rsid w:val="0067493E"/>
    <w:rsid w:val="00674F7E"/>
    <w:rsid w:val="006768B9"/>
    <w:rsid w:val="006774D3"/>
    <w:rsid w:val="00677EAC"/>
    <w:rsid w:val="006823A4"/>
    <w:rsid w:val="00682901"/>
    <w:rsid w:val="00683326"/>
    <w:rsid w:val="0068373B"/>
    <w:rsid w:val="006837E3"/>
    <w:rsid w:val="00683E91"/>
    <w:rsid w:val="00684401"/>
    <w:rsid w:val="00684413"/>
    <w:rsid w:val="00684F07"/>
    <w:rsid w:val="0068549D"/>
    <w:rsid w:val="00685E76"/>
    <w:rsid w:val="006861FA"/>
    <w:rsid w:val="00686292"/>
    <w:rsid w:val="0068638C"/>
    <w:rsid w:val="0068646C"/>
    <w:rsid w:val="006873A6"/>
    <w:rsid w:val="006909F5"/>
    <w:rsid w:val="00690E18"/>
    <w:rsid w:val="00690EA3"/>
    <w:rsid w:val="006910C8"/>
    <w:rsid w:val="006921AE"/>
    <w:rsid w:val="00692231"/>
    <w:rsid w:val="006922EF"/>
    <w:rsid w:val="00693322"/>
    <w:rsid w:val="00693328"/>
    <w:rsid w:val="006933AD"/>
    <w:rsid w:val="006937B1"/>
    <w:rsid w:val="0069419B"/>
    <w:rsid w:val="00694A37"/>
    <w:rsid w:val="00696047"/>
    <w:rsid w:val="006A0EAC"/>
    <w:rsid w:val="006A180F"/>
    <w:rsid w:val="006A1D14"/>
    <w:rsid w:val="006A1EEF"/>
    <w:rsid w:val="006A25DA"/>
    <w:rsid w:val="006A2B2A"/>
    <w:rsid w:val="006A2EC0"/>
    <w:rsid w:val="006A36D8"/>
    <w:rsid w:val="006A55BC"/>
    <w:rsid w:val="006A55E2"/>
    <w:rsid w:val="006A5EF7"/>
    <w:rsid w:val="006A6550"/>
    <w:rsid w:val="006A7151"/>
    <w:rsid w:val="006A7332"/>
    <w:rsid w:val="006B0E26"/>
    <w:rsid w:val="006B142A"/>
    <w:rsid w:val="006B1468"/>
    <w:rsid w:val="006B1E95"/>
    <w:rsid w:val="006B2395"/>
    <w:rsid w:val="006B3B33"/>
    <w:rsid w:val="006B49FD"/>
    <w:rsid w:val="006B4DF3"/>
    <w:rsid w:val="006B5037"/>
    <w:rsid w:val="006B6621"/>
    <w:rsid w:val="006B6851"/>
    <w:rsid w:val="006C0001"/>
    <w:rsid w:val="006C0A13"/>
    <w:rsid w:val="006C1C41"/>
    <w:rsid w:val="006C1CAA"/>
    <w:rsid w:val="006C2B01"/>
    <w:rsid w:val="006C4B44"/>
    <w:rsid w:val="006C51A1"/>
    <w:rsid w:val="006C5C20"/>
    <w:rsid w:val="006C5CA0"/>
    <w:rsid w:val="006C60C7"/>
    <w:rsid w:val="006C62F3"/>
    <w:rsid w:val="006C7058"/>
    <w:rsid w:val="006C76BF"/>
    <w:rsid w:val="006C7B98"/>
    <w:rsid w:val="006D0631"/>
    <w:rsid w:val="006D24EB"/>
    <w:rsid w:val="006D2848"/>
    <w:rsid w:val="006D3E1C"/>
    <w:rsid w:val="006D3EA5"/>
    <w:rsid w:val="006D4A08"/>
    <w:rsid w:val="006D5365"/>
    <w:rsid w:val="006D5C73"/>
    <w:rsid w:val="006D65DD"/>
    <w:rsid w:val="006D6BB9"/>
    <w:rsid w:val="006D6FB1"/>
    <w:rsid w:val="006D7B0D"/>
    <w:rsid w:val="006E0D84"/>
    <w:rsid w:val="006E19E8"/>
    <w:rsid w:val="006E298B"/>
    <w:rsid w:val="006E316A"/>
    <w:rsid w:val="006E3177"/>
    <w:rsid w:val="006E4399"/>
    <w:rsid w:val="006E4685"/>
    <w:rsid w:val="006E4F73"/>
    <w:rsid w:val="006E59FF"/>
    <w:rsid w:val="006E5D85"/>
    <w:rsid w:val="006E68FB"/>
    <w:rsid w:val="006E6D76"/>
    <w:rsid w:val="006E6E81"/>
    <w:rsid w:val="006E6F1C"/>
    <w:rsid w:val="006E7F8D"/>
    <w:rsid w:val="006F1A20"/>
    <w:rsid w:val="006F2521"/>
    <w:rsid w:val="006F39A5"/>
    <w:rsid w:val="006F4968"/>
    <w:rsid w:val="006F5020"/>
    <w:rsid w:val="006F5845"/>
    <w:rsid w:val="006F5DE0"/>
    <w:rsid w:val="006F5F82"/>
    <w:rsid w:val="006F5F8C"/>
    <w:rsid w:val="006F6260"/>
    <w:rsid w:val="006F6AB1"/>
    <w:rsid w:val="006F7669"/>
    <w:rsid w:val="00700371"/>
    <w:rsid w:val="0070069E"/>
    <w:rsid w:val="007009FB"/>
    <w:rsid w:val="00700D54"/>
    <w:rsid w:val="00701732"/>
    <w:rsid w:val="007018C1"/>
    <w:rsid w:val="00702448"/>
    <w:rsid w:val="00702A4D"/>
    <w:rsid w:val="00702E5E"/>
    <w:rsid w:val="0070355A"/>
    <w:rsid w:val="0070399F"/>
    <w:rsid w:val="00704D5C"/>
    <w:rsid w:val="0070607E"/>
    <w:rsid w:val="0071221A"/>
    <w:rsid w:val="00712D8E"/>
    <w:rsid w:val="007135C5"/>
    <w:rsid w:val="0071413C"/>
    <w:rsid w:val="00714C6E"/>
    <w:rsid w:val="00714DB4"/>
    <w:rsid w:val="00714E0C"/>
    <w:rsid w:val="00715205"/>
    <w:rsid w:val="00715301"/>
    <w:rsid w:val="00715B06"/>
    <w:rsid w:val="00716B15"/>
    <w:rsid w:val="00716B73"/>
    <w:rsid w:val="007177C3"/>
    <w:rsid w:val="0071786B"/>
    <w:rsid w:val="007178D6"/>
    <w:rsid w:val="0072045D"/>
    <w:rsid w:val="0072059B"/>
    <w:rsid w:val="00720C75"/>
    <w:rsid w:val="00721170"/>
    <w:rsid w:val="007220AE"/>
    <w:rsid w:val="0072275C"/>
    <w:rsid w:val="00722C86"/>
    <w:rsid w:val="0072316D"/>
    <w:rsid w:val="00723179"/>
    <w:rsid w:val="00723827"/>
    <w:rsid w:val="00723F72"/>
    <w:rsid w:val="00724085"/>
    <w:rsid w:val="00725942"/>
    <w:rsid w:val="00726F1B"/>
    <w:rsid w:val="0072722F"/>
    <w:rsid w:val="00727FD3"/>
    <w:rsid w:val="007305B2"/>
    <w:rsid w:val="0073086C"/>
    <w:rsid w:val="00732575"/>
    <w:rsid w:val="00733069"/>
    <w:rsid w:val="00733D33"/>
    <w:rsid w:val="00734857"/>
    <w:rsid w:val="00734939"/>
    <w:rsid w:val="00735397"/>
    <w:rsid w:val="00735CFD"/>
    <w:rsid w:val="0073604D"/>
    <w:rsid w:val="00736306"/>
    <w:rsid w:val="0073792F"/>
    <w:rsid w:val="00737D18"/>
    <w:rsid w:val="00740E1D"/>
    <w:rsid w:val="007416D0"/>
    <w:rsid w:val="00742AA2"/>
    <w:rsid w:val="00742E7D"/>
    <w:rsid w:val="00745892"/>
    <w:rsid w:val="00745EB2"/>
    <w:rsid w:val="00745F43"/>
    <w:rsid w:val="007470BA"/>
    <w:rsid w:val="007517C8"/>
    <w:rsid w:val="00752A9E"/>
    <w:rsid w:val="0075329B"/>
    <w:rsid w:val="00753728"/>
    <w:rsid w:val="00753EB1"/>
    <w:rsid w:val="00754744"/>
    <w:rsid w:val="00757579"/>
    <w:rsid w:val="00760A8B"/>
    <w:rsid w:val="0076175F"/>
    <w:rsid w:val="0076180D"/>
    <w:rsid w:val="00762338"/>
    <w:rsid w:val="007628CF"/>
    <w:rsid w:val="007628EA"/>
    <w:rsid w:val="007639C4"/>
    <w:rsid w:val="00763D6F"/>
    <w:rsid w:val="00764555"/>
    <w:rsid w:val="0076495D"/>
    <w:rsid w:val="00765413"/>
    <w:rsid w:val="0076542B"/>
    <w:rsid w:val="007655E2"/>
    <w:rsid w:val="00765B43"/>
    <w:rsid w:val="00766405"/>
    <w:rsid w:val="0076715F"/>
    <w:rsid w:val="007675B9"/>
    <w:rsid w:val="007679CF"/>
    <w:rsid w:val="00767D1B"/>
    <w:rsid w:val="00767DFF"/>
    <w:rsid w:val="007711F9"/>
    <w:rsid w:val="007714B7"/>
    <w:rsid w:val="007716C2"/>
    <w:rsid w:val="00772B01"/>
    <w:rsid w:val="00772BB5"/>
    <w:rsid w:val="007730D0"/>
    <w:rsid w:val="00773284"/>
    <w:rsid w:val="00773585"/>
    <w:rsid w:val="00773B98"/>
    <w:rsid w:val="007743D1"/>
    <w:rsid w:val="007756EF"/>
    <w:rsid w:val="00775FA6"/>
    <w:rsid w:val="00776288"/>
    <w:rsid w:val="00777E31"/>
    <w:rsid w:val="00780214"/>
    <w:rsid w:val="00780681"/>
    <w:rsid w:val="0078068F"/>
    <w:rsid w:val="007808DE"/>
    <w:rsid w:val="00780CB1"/>
    <w:rsid w:val="007811D0"/>
    <w:rsid w:val="0078131C"/>
    <w:rsid w:val="0078298F"/>
    <w:rsid w:val="00782EF2"/>
    <w:rsid w:val="0078403A"/>
    <w:rsid w:val="0078439F"/>
    <w:rsid w:val="00785859"/>
    <w:rsid w:val="00786941"/>
    <w:rsid w:val="00786B5F"/>
    <w:rsid w:val="00787230"/>
    <w:rsid w:val="007908E7"/>
    <w:rsid w:val="00790C87"/>
    <w:rsid w:val="00791349"/>
    <w:rsid w:val="00791855"/>
    <w:rsid w:val="00792790"/>
    <w:rsid w:val="007928B2"/>
    <w:rsid w:val="007930F2"/>
    <w:rsid w:val="007932C6"/>
    <w:rsid w:val="00795011"/>
    <w:rsid w:val="00795928"/>
    <w:rsid w:val="00795BFE"/>
    <w:rsid w:val="007960A8"/>
    <w:rsid w:val="0079674B"/>
    <w:rsid w:val="00796A83"/>
    <w:rsid w:val="00796C65"/>
    <w:rsid w:val="00797079"/>
    <w:rsid w:val="007A0E32"/>
    <w:rsid w:val="007A1AC6"/>
    <w:rsid w:val="007A7166"/>
    <w:rsid w:val="007A73D9"/>
    <w:rsid w:val="007B178F"/>
    <w:rsid w:val="007B2420"/>
    <w:rsid w:val="007B30C0"/>
    <w:rsid w:val="007B30C4"/>
    <w:rsid w:val="007B3A76"/>
    <w:rsid w:val="007B4030"/>
    <w:rsid w:val="007B5F62"/>
    <w:rsid w:val="007B6654"/>
    <w:rsid w:val="007B69D6"/>
    <w:rsid w:val="007B713B"/>
    <w:rsid w:val="007B7368"/>
    <w:rsid w:val="007B73A9"/>
    <w:rsid w:val="007B78FA"/>
    <w:rsid w:val="007B7B78"/>
    <w:rsid w:val="007B7BBC"/>
    <w:rsid w:val="007B7D6A"/>
    <w:rsid w:val="007C0830"/>
    <w:rsid w:val="007C1D0E"/>
    <w:rsid w:val="007C2271"/>
    <w:rsid w:val="007C28B0"/>
    <w:rsid w:val="007C2CC7"/>
    <w:rsid w:val="007C305B"/>
    <w:rsid w:val="007C341E"/>
    <w:rsid w:val="007C358E"/>
    <w:rsid w:val="007C362E"/>
    <w:rsid w:val="007C3AC0"/>
    <w:rsid w:val="007C43D8"/>
    <w:rsid w:val="007C43FF"/>
    <w:rsid w:val="007C691B"/>
    <w:rsid w:val="007C6A59"/>
    <w:rsid w:val="007C7512"/>
    <w:rsid w:val="007C763E"/>
    <w:rsid w:val="007D06DB"/>
    <w:rsid w:val="007D10F4"/>
    <w:rsid w:val="007D21A4"/>
    <w:rsid w:val="007D23C3"/>
    <w:rsid w:val="007D29CF"/>
    <w:rsid w:val="007D2C7E"/>
    <w:rsid w:val="007D3412"/>
    <w:rsid w:val="007D400D"/>
    <w:rsid w:val="007D4491"/>
    <w:rsid w:val="007D46DE"/>
    <w:rsid w:val="007D49C2"/>
    <w:rsid w:val="007D4D7D"/>
    <w:rsid w:val="007D7090"/>
    <w:rsid w:val="007D72FA"/>
    <w:rsid w:val="007D7D1E"/>
    <w:rsid w:val="007E078A"/>
    <w:rsid w:val="007E15A5"/>
    <w:rsid w:val="007E3ED0"/>
    <w:rsid w:val="007E4AAE"/>
    <w:rsid w:val="007E4B12"/>
    <w:rsid w:val="007E5D45"/>
    <w:rsid w:val="007E6794"/>
    <w:rsid w:val="007E6B44"/>
    <w:rsid w:val="007E7B84"/>
    <w:rsid w:val="007F2267"/>
    <w:rsid w:val="007F4151"/>
    <w:rsid w:val="007F5935"/>
    <w:rsid w:val="007F71A4"/>
    <w:rsid w:val="007F75EE"/>
    <w:rsid w:val="007F789A"/>
    <w:rsid w:val="007F7ACA"/>
    <w:rsid w:val="00800C1D"/>
    <w:rsid w:val="008012B3"/>
    <w:rsid w:val="00801FA7"/>
    <w:rsid w:val="00802CFF"/>
    <w:rsid w:val="00803BE0"/>
    <w:rsid w:val="00803F5C"/>
    <w:rsid w:val="008049B3"/>
    <w:rsid w:val="00804E7B"/>
    <w:rsid w:val="00805CF2"/>
    <w:rsid w:val="008061A7"/>
    <w:rsid w:val="00806568"/>
    <w:rsid w:val="00806777"/>
    <w:rsid w:val="00807081"/>
    <w:rsid w:val="00807109"/>
    <w:rsid w:val="008077FE"/>
    <w:rsid w:val="00807DD1"/>
    <w:rsid w:val="00810E01"/>
    <w:rsid w:val="00811510"/>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DF7"/>
    <w:rsid w:val="00821C2B"/>
    <w:rsid w:val="0082209F"/>
    <w:rsid w:val="00822A74"/>
    <w:rsid w:val="00823D35"/>
    <w:rsid w:val="00824568"/>
    <w:rsid w:val="0082483F"/>
    <w:rsid w:val="00824BB3"/>
    <w:rsid w:val="00825707"/>
    <w:rsid w:val="008308ED"/>
    <w:rsid w:val="00830C5B"/>
    <w:rsid w:val="00831043"/>
    <w:rsid w:val="00831597"/>
    <w:rsid w:val="00831BF2"/>
    <w:rsid w:val="00831DA3"/>
    <w:rsid w:val="00832103"/>
    <w:rsid w:val="00832145"/>
    <w:rsid w:val="00832C5D"/>
    <w:rsid w:val="00832E9A"/>
    <w:rsid w:val="00833EC7"/>
    <w:rsid w:val="0083432B"/>
    <w:rsid w:val="00834618"/>
    <w:rsid w:val="008351E4"/>
    <w:rsid w:val="00836A62"/>
    <w:rsid w:val="00836CDF"/>
    <w:rsid w:val="0083725B"/>
    <w:rsid w:val="00837ED2"/>
    <w:rsid w:val="00841B97"/>
    <w:rsid w:val="00842D26"/>
    <w:rsid w:val="008434BC"/>
    <w:rsid w:val="00843EBD"/>
    <w:rsid w:val="00844DF6"/>
    <w:rsid w:val="00845DBE"/>
    <w:rsid w:val="00845DF9"/>
    <w:rsid w:val="00846591"/>
    <w:rsid w:val="00846D0A"/>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5691D"/>
    <w:rsid w:val="008571FD"/>
    <w:rsid w:val="0086069C"/>
    <w:rsid w:val="00861291"/>
    <w:rsid w:val="00861D5E"/>
    <w:rsid w:val="00862A91"/>
    <w:rsid w:val="00862DC6"/>
    <w:rsid w:val="008638CB"/>
    <w:rsid w:val="00865575"/>
    <w:rsid w:val="0086599D"/>
    <w:rsid w:val="00866055"/>
    <w:rsid w:val="008678A1"/>
    <w:rsid w:val="0086795E"/>
    <w:rsid w:val="00867DE5"/>
    <w:rsid w:val="008702D3"/>
    <w:rsid w:val="00870331"/>
    <w:rsid w:val="00870B80"/>
    <w:rsid w:val="0087122C"/>
    <w:rsid w:val="00871A56"/>
    <w:rsid w:val="00871F76"/>
    <w:rsid w:val="00872D29"/>
    <w:rsid w:val="00873845"/>
    <w:rsid w:val="00873953"/>
    <w:rsid w:val="00873C65"/>
    <w:rsid w:val="00876253"/>
    <w:rsid w:val="00876828"/>
    <w:rsid w:val="00877F4E"/>
    <w:rsid w:val="00880042"/>
    <w:rsid w:val="00880193"/>
    <w:rsid w:val="008805AE"/>
    <w:rsid w:val="0088074C"/>
    <w:rsid w:val="00881582"/>
    <w:rsid w:val="008823CF"/>
    <w:rsid w:val="00883104"/>
    <w:rsid w:val="0088330A"/>
    <w:rsid w:val="008840B4"/>
    <w:rsid w:val="00884B51"/>
    <w:rsid w:val="00885E36"/>
    <w:rsid w:val="0088679C"/>
    <w:rsid w:val="00886B40"/>
    <w:rsid w:val="00886E70"/>
    <w:rsid w:val="00886E73"/>
    <w:rsid w:val="00886F68"/>
    <w:rsid w:val="008877F2"/>
    <w:rsid w:val="00887C8A"/>
    <w:rsid w:val="00887EA4"/>
    <w:rsid w:val="008900A0"/>
    <w:rsid w:val="00890B9E"/>
    <w:rsid w:val="008921CC"/>
    <w:rsid w:val="008923F4"/>
    <w:rsid w:val="0089285A"/>
    <w:rsid w:val="0089320C"/>
    <w:rsid w:val="00894711"/>
    <w:rsid w:val="00895A15"/>
    <w:rsid w:val="008965FF"/>
    <w:rsid w:val="008971B8"/>
    <w:rsid w:val="00897BF9"/>
    <w:rsid w:val="008A1084"/>
    <w:rsid w:val="008A1B35"/>
    <w:rsid w:val="008A2060"/>
    <w:rsid w:val="008A27BD"/>
    <w:rsid w:val="008A2FB3"/>
    <w:rsid w:val="008A378D"/>
    <w:rsid w:val="008A4600"/>
    <w:rsid w:val="008A4882"/>
    <w:rsid w:val="008A4D98"/>
    <w:rsid w:val="008A57E6"/>
    <w:rsid w:val="008A58B2"/>
    <w:rsid w:val="008A6D8F"/>
    <w:rsid w:val="008A7B58"/>
    <w:rsid w:val="008B0B4E"/>
    <w:rsid w:val="008B1694"/>
    <w:rsid w:val="008B1738"/>
    <w:rsid w:val="008B2736"/>
    <w:rsid w:val="008B3CC8"/>
    <w:rsid w:val="008B4D96"/>
    <w:rsid w:val="008B4EDC"/>
    <w:rsid w:val="008B526D"/>
    <w:rsid w:val="008B559D"/>
    <w:rsid w:val="008B57EE"/>
    <w:rsid w:val="008B6C9C"/>
    <w:rsid w:val="008C0A92"/>
    <w:rsid w:val="008C1415"/>
    <w:rsid w:val="008C17B7"/>
    <w:rsid w:val="008C3A3B"/>
    <w:rsid w:val="008C4131"/>
    <w:rsid w:val="008C42AD"/>
    <w:rsid w:val="008C4828"/>
    <w:rsid w:val="008C4A17"/>
    <w:rsid w:val="008C55F6"/>
    <w:rsid w:val="008C786C"/>
    <w:rsid w:val="008C7C27"/>
    <w:rsid w:val="008C7D37"/>
    <w:rsid w:val="008D0DD3"/>
    <w:rsid w:val="008D16D1"/>
    <w:rsid w:val="008D1D07"/>
    <w:rsid w:val="008D2266"/>
    <w:rsid w:val="008D2FB7"/>
    <w:rsid w:val="008D4022"/>
    <w:rsid w:val="008D4D8E"/>
    <w:rsid w:val="008D5081"/>
    <w:rsid w:val="008D5B76"/>
    <w:rsid w:val="008D6C0F"/>
    <w:rsid w:val="008E1053"/>
    <w:rsid w:val="008E10E6"/>
    <w:rsid w:val="008E1826"/>
    <w:rsid w:val="008E29BF"/>
    <w:rsid w:val="008E3195"/>
    <w:rsid w:val="008E3335"/>
    <w:rsid w:val="008E512F"/>
    <w:rsid w:val="008E54E0"/>
    <w:rsid w:val="008E5905"/>
    <w:rsid w:val="008E643B"/>
    <w:rsid w:val="008E6C6F"/>
    <w:rsid w:val="008E771C"/>
    <w:rsid w:val="008E7C63"/>
    <w:rsid w:val="008E7CD1"/>
    <w:rsid w:val="008F03B8"/>
    <w:rsid w:val="008F0DB1"/>
    <w:rsid w:val="008F1211"/>
    <w:rsid w:val="008F1541"/>
    <w:rsid w:val="008F2769"/>
    <w:rsid w:val="008F30E6"/>
    <w:rsid w:val="008F31F9"/>
    <w:rsid w:val="008F357E"/>
    <w:rsid w:val="008F41B3"/>
    <w:rsid w:val="008F5163"/>
    <w:rsid w:val="008F5B01"/>
    <w:rsid w:val="008F5BCB"/>
    <w:rsid w:val="008F66B8"/>
    <w:rsid w:val="008F6AEE"/>
    <w:rsid w:val="008F75E2"/>
    <w:rsid w:val="008F7AB5"/>
    <w:rsid w:val="00900DFF"/>
    <w:rsid w:val="00900F4D"/>
    <w:rsid w:val="00901585"/>
    <w:rsid w:val="00902D04"/>
    <w:rsid w:val="00903496"/>
    <w:rsid w:val="009038F1"/>
    <w:rsid w:val="00903ED1"/>
    <w:rsid w:val="00905E37"/>
    <w:rsid w:val="009063A6"/>
    <w:rsid w:val="00907F49"/>
    <w:rsid w:val="0091080F"/>
    <w:rsid w:val="0091089A"/>
    <w:rsid w:val="00912B02"/>
    <w:rsid w:val="00913164"/>
    <w:rsid w:val="00913379"/>
    <w:rsid w:val="00913791"/>
    <w:rsid w:val="00914A64"/>
    <w:rsid w:val="00914CB7"/>
    <w:rsid w:val="009166DB"/>
    <w:rsid w:val="00917C2D"/>
    <w:rsid w:val="00917D71"/>
    <w:rsid w:val="00920022"/>
    <w:rsid w:val="0092064D"/>
    <w:rsid w:val="009207AF"/>
    <w:rsid w:val="00920F0E"/>
    <w:rsid w:val="0092116D"/>
    <w:rsid w:val="009214A5"/>
    <w:rsid w:val="00924211"/>
    <w:rsid w:val="00924BF4"/>
    <w:rsid w:val="00925D84"/>
    <w:rsid w:val="0092684B"/>
    <w:rsid w:val="00926C9E"/>
    <w:rsid w:val="00927C20"/>
    <w:rsid w:val="00927DDB"/>
    <w:rsid w:val="00930991"/>
    <w:rsid w:val="00931F84"/>
    <w:rsid w:val="00933502"/>
    <w:rsid w:val="00934077"/>
    <w:rsid w:val="0093498E"/>
    <w:rsid w:val="00934C08"/>
    <w:rsid w:val="00934CCA"/>
    <w:rsid w:val="00935CD6"/>
    <w:rsid w:val="009374DE"/>
    <w:rsid w:val="00937B56"/>
    <w:rsid w:val="00940077"/>
    <w:rsid w:val="009400CC"/>
    <w:rsid w:val="00940156"/>
    <w:rsid w:val="009401F1"/>
    <w:rsid w:val="009408A9"/>
    <w:rsid w:val="0094256D"/>
    <w:rsid w:val="00942937"/>
    <w:rsid w:val="00944495"/>
    <w:rsid w:val="00946486"/>
    <w:rsid w:val="00947281"/>
    <w:rsid w:val="009476A2"/>
    <w:rsid w:val="009505EF"/>
    <w:rsid w:val="009527D6"/>
    <w:rsid w:val="00952967"/>
    <w:rsid w:val="00952D21"/>
    <w:rsid w:val="00953237"/>
    <w:rsid w:val="00954466"/>
    <w:rsid w:val="0095589E"/>
    <w:rsid w:val="00955E25"/>
    <w:rsid w:val="00956F78"/>
    <w:rsid w:val="00956FA2"/>
    <w:rsid w:val="00960501"/>
    <w:rsid w:val="00960CEA"/>
    <w:rsid w:val="009610B8"/>
    <w:rsid w:val="00961DB0"/>
    <w:rsid w:val="00962F38"/>
    <w:rsid w:val="00963456"/>
    <w:rsid w:val="00963A9B"/>
    <w:rsid w:val="0096413D"/>
    <w:rsid w:val="00964E07"/>
    <w:rsid w:val="00965D2D"/>
    <w:rsid w:val="00967231"/>
    <w:rsid w:val="0096769E"/>
    <w:rsid w:val="009677EC"/>
    <w:rsid w:val="009714EB"/>
    <w:rsid w:val="00971590"/>
    <w:rsid w:val="0097167D"/>
    <w:rsid w:val="0097169B"/>
    <w:rsid w:val="00971BA4"/>
    <w:rsid w:val="00973505"/>
    <w:rsid w:val="00975BF4"/>
    <w:rsid w:val="00975C24"/>
    <w:rsid w:val="00977FA0"/>
    <w:rsid w:val="00980AD8"/>
    <w:rsid w:val="0098166A"/>
    <w:rsid w:val="009816EA"/>
    <w:rsid w:val="00981CE1"/>
    <w:rsid w:val="0098287D"/>
    <w:rsid w:val="00982DDE"/>
    <w:rsid w:val="00983094"/>
    <w:rsid w:val="0098440B"/>
    <w:rsid w:val="00984D5F"/>
    <w:rsid w:val="009855AD"/>
    <w:rsid w:val="0098698C"/>
    <w:rsid w:val="00986D1A"/>
    <w:rsid w:val="00987205"/>
    <w:rsid w:val="00990674"/>
    <w:rsid w:val="00990987"/>
    <w:rsid w:val="00991BDB"/>
    <w:rsid w:val="00991E32"/>
    <w:rsid w:val="00992583"/>
    <w:rsid w:val="009938D6"/>
    <w:rsid w:val="009945B9"/>
    <w:rsid w:val="009946ED"/>
    <w:rsid w:val="0099484B"/>
    <w:rsid w:val="009968B3"/>
    <w:rsid w:val="00997079"/>
    <w:rsid w:val="00997983"/>
    <w:rsid w:val="009A007E"/>
    <w:rsid w:val="009A1375"/>
    <w:rsid w:val="009A13F1"/>
    <w:rsid w:val="009A185F"/>
    <w:rsid w:val="009A42E9"/>
    <w:rsid w:val="009A4D21"/>
    <w:rsid w:val="009A5E60"/>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73EB"/>
    <w:rsid w:val="009C0A1E"/>
    <w:rsid w:val="009C0F4B"/>
    <w:rsid w:val="009C1097"/>
    <w:rsid w:val="009C20B3"/>
    <w:rsid w:val="009C243A"/>
    <w:rsid w:val="009C2CEE"/>
    <w:rsid w:val="009C399C"/>
    <w:rsid w:val="009C4359"/>
    <w:rsid w:val="009C440D"/>
    <w:rsid w:val="009C454D"/>
    <w:rsid w:val="009C4D87"/>
    <w:rsid w:val="009C769C"/>
    <w:rsid w:val="009C7779"/>
    <w:rsid w:val="009C7C4E"/>
    <w:rsid w:val="009C7DFE"/>
    <w:rsid w:val="009D0ADF"/>
    <w:rsid w:val="009D1301"/>
    <w:rsid w:val="009D1876"/>
    <w:rsid w:val="009D3CB7"/>
    <w:rsid w:val="009D4808"/>
    <w:rsid w:val="009D547C"/>
    <w:rsid w:val="009D5FD4"/>
    <w:rsid w:val="009D6613"/>
    <w:rsid w:val="009D6CAA"/>
    <w:rsid w:val="009D7316"/>
    <w:rsid w:val="009D748C"/>
    <w:rsid w:val="009E1E0D"/>
    <w:rsid w:val="009E275B"/>
    <w:rsid w:val="009E2D5D"/>
    <w:rsid w:val="009E3403"/>
    <w:rsid w:val="009E42CF"/>
    <w:rsid w:val="009E4DE0"/>
    <w:rsid w:val="009E575B"/>
    <w:rsid w:val="009E5EBD"/>
    <w:rsid w:val="009E6715"/>
    <w:rsid w:val="009E6817"/>
    <w:rsid w:val="009E77FB"/>
    <w:rsid w:val="009F0E8B"/>
    <w:rsid w:val="009F25AA"/>
    <w:rsid w:val="009F3DF1"/>
    <w:rsid w:val="009F458D"/>
    <w:rsid w:val="009F595A"/>
    <w:rsid w:val="009F6013"/>
    <w:rsid w:val="009F6375"/>
    <w:rsid w:val="009F6CD9"/>
    <w:rsid w:val="009F6F17"/>
    <w:rsid w:val="009F70C7"/>
    <w:rsid w:val="009F7273"/>
    <w:rsid w:val="00A00E42"/>
    <w:rsid w:val="00A01FB6"/>
    <w:rsid w:val="00A02327"/>
    <w:rsid w:val="00A02AF7"/>
    <w:rsid w:val="00A032BF"/>
    <w:rsid w:val="00A03868"/>
    <w:rsid w:val="00A04776"/>
    <w:rsid w:val="00A05ABC"/>
    <w:rsid w:val="00A06FC1"/>
    <w:rsid w:val="00A071F6"/>
    <w:rsid w:val="00A07C54"/>
    <w:rsid w:val="00A07F2D"/>
    <w:rsid w:val="00A1092B"/>
    <w:rsid w:val="00A11AB8"/>
    <w:rsid w:val="00A11BAA"/>
    <w:rsid w:val="00A128AB"/>
    <w:rsid w:val="00A130FC"/>
    <w:rsid w:val="00A13D45"/>
    <w:rsid w:val="00A14FDB"/>
    <w:rsid w:val="00A1547F"/>
    <w:rsid w:val="00A16328"/>
    <w:rsid w:val="00A16894"/>
    <w:rsid w:val="00A16E2D"/>
    <w:rsid w:val="00A17AB1"/>
    <w:rsid w:val="00A20638"/>
    <w:rsid w:val="00A20E41"/>
    <w:rsid w:val="00A22B2D"/>
    <w:rsid w:val="00A232BC"/>
    <w:rsid w:val="00A238D6"/>
    <w:rsid w:val="00A24050"/>
    <w:rsid w:val="00A2440A"/>
    <w:rsid w:val="00A24678"/>
    <w:rsid w:val="00A26B86"/>
    <w:rsid w:val="00A26BEE"/>
    <w:rsid w:val="00A276E3"/>
    <w:rsid w:val="00A27DF3"/>
    <w:rsid w:val="00A31D54"/>
    <w:rsid w:val="00A320BE"/>
    <w:rsid w:val="00A32FAF"/>
    <w:rsid w:val="00A340D7"/>
    <w:rsid w:val="00A34669"/>
    <w:rsid w:val="00A34B41"/>
    <w:rsid w:val="00A35C91"/>
    <w:rsid w:val="00A35E92"/>
    <w:rsid w:val="00A368B2"/>
    <w:rsid w:val="00A375C7"/>
    <w:rsid w:val="00A40DB7"/>
    <w:rsid w:val="00A40E26"/>
    <w:rsid w:val="00A41FAF"/>
    <w:rsid w:val="00A43798"/>
    <w:rsid w:val="00A46738"/>
    <w:rsid w:val="00A478E4"/>
    <w:rsid w:val="00A479A7"/>
    <w:rsid w:val="00A50906"/>
    <w:rsid w:val="00A50B62"/>
    <w:rsid w:val="00A51722"/>
    <w:rsid w:val="00A51883"/>
    <w:rsid w:val="00A5389E"/>
    <w:rsid w:val="00A53B6A"/>
    <w:rsid w:val="00A5407F"/>
    <w:rsid w:val="00A55B59"/>
    <w:rsid w:val="00A5630E"/>
    <w:rsid w:val="00A57D28"/>
    <w:rsid w:val="00A60825"/>
    <w:rsid w:val="00A6475B"/>
    <w:rsid w:val="00A64869"/>
    <w:rsid w:val="00A66C93"/>
    <w:rsid w:val="00A66CFD"/>
    <w:rsid w:val="00A67924"/>
    <w:rsid w:val="00A67C49"/>
    <w:rsid w:val="00A701D9"/>
    <w:rsid w:val="00A70787"/>
    <w:rsid w:val="00A713E4"/>
    <w:rsid w:val="00A720E4"/>
    <w:rsid w:val="00A74033"/>
    <w:rsid w:val="00A741A0"/>
    <w:rsid w:val="00A74B06"/>
    <w:rsid w:val="00A752F2"/>
    <w:rsid w:val="00A76A86"/>
    <w:rsid w:val="00A77065"/>
    <w:rsid w:val="00A7727A"/>
    <w:rsid w:val="00A77B1E"/>
    <w:rsid w:val="00A77D52"/>
    <w:rsid w:val="00A83496"/>
    <w:rsid w:val="00A869AB"/>
    <w:rsid w:val="00A9096D"/>
    <w:rsid w:val="00A9147B"/>
    <w:rsid w:val="00A91BCD"/>
    <w:rsid w:val="00A91FDF"/>
    <w:rsid w:val="00A933E5"/>
    <w:rsid w:val="00A93C6F"/>
    <w:rsid w:val="00A94012"/>
    <w:rsid w:val="00A94FEE"/>
    <w:rsid w:val="00A9572E"/>
    <w:rsid w:val="00A95AFE"/>
    <w:rsid w:val="00A96ECD"/>
    <w:rsid w:val="00A970F5"/>
    <w:rsid w:val="00AA0D9B"/>
    <w:rsid w:val="00AA177B"/>
    <w:rsid w:val="00AA1C72"/>
    <w:rsid w:val="00AA1DA2"/>
    <w:rsid w:val="00AA2788"/>
    <w:rsid w:val="00AA2A4A"/>
    <w:rsid w:val="00AA3912"/>
    <w:rsid w:val="00AA3BF2"/>
    <w:rsid w:val="00AA45DF"/>
    <w:rsid w:val="00AA7E30"/>
    <w:rsid w:val="00AB0629"/>
    <w:rsid w:val="00AB19C7"/>
    <w:rsid w:val="00AB258F"/>
    <w:rsid w:val="00AB2BA4"/>
    <w:rsid w:val="00AB383C"/>
    <w:rsid w:val="00AB3C6D"/>
    <w:rsid w:val="00AB5287"/>
    <w:rsid w:val="00AB6877"/>
    <w:rsid w:val="00AB70AA"/>
    <w:rsid w:val="00AC025A"/>
    <w:rsid w:val="00AC1979"/>
    <w:rsid w:val="00AC22FE"/>
    <w:rsid w:val="00AC442C"/>
    <w:rsid w:val="00AC4EBF"/>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4035"/>
    <w:rsid w:val="00AD5D27"/>
    <w:rsid w:val="00AD63D1"/>
    <w:rsid w:val="00AD7EDE"/>
    <w:rsid w:val="00AE00CF"/>
    <w:rsid w:val="00AE0567"/>
    <w:rsid w:val="00AE067F"/>
    <w:rsid w:val="00AE0DB3"/>
    <w:rsid w:val="00AE2CBA"/>
    <w:rsid w:val="00AE3FED"/>
    <w:rsid w:val="00AE4C06"/>
    <w:rsid w:val="00AE547B"/>
    <w:rsid w:val="00AE6019"/>
    <w:rsid w:val="00AE614C"/>
    <w:rsid w:val="00AE61B4"/>
    <w:rsid w:val="00AE631C"/>
    <w:rsid w:val="00AE673A"/>
    <w:rsid w:val="00AE7A6A"/>
    <w:rsid w:val="00AF0890"/>
    <w:rsid w:val="00AF0C42"/>
    <w:rsid w:val="00AF13B2"/>
    <w:rsid w:val="00AF1494"/>
    <w:rsid w:val="00AF1F79"/>
    <w:rsid w:val="00AF2872"/>
    <w:rsid w:val="00AF2EE7"/>
    <w:rsid w:val="00AF3E5E"/>
    <w:rsid w:val="00AF4C7D"/>
    <w:rsid w:val="00AF52B1"/>
    <w:rsid w:val="00AF5DB6"/>
    <w:rsid w:val="00AF68FF"/>
    <w:rsid w:val="00AF7DFD"/>
    <w:rsid w:val="00AF7FD9"/>
    <w:rsid w:val="00B00C2A"/>
    <w:rsid w:val="00B026B9"/>
    <w:rsid w:val="00B03DF5"/>
    <w:rsid w:val="00B04EC9"/>
    <w:rsid w:val="00B05DF0"/>
    <w:rsid w:val="00B06F7B"/>
    <w:rsid w:val="00B07154"/>
    <w:rsid w:val="00B07BB4"/>
    <w:rsid w:val="00B10070"/>
    <w:rsid w:val="00B10D6E"/>
    <w:rsid w:val="00B11200"/>
    <w:rsid w:val="00B11D97"/>
    <w:rsid w:val="00B128C1"/>
    <w:rsid w:val="00B12D37"/>
    <w:rsid w:val="00B135EF"/>
    <w:rsid w:val="00B13E29"/>
    <w:rsid w:val="00B1434A"/>
    <w:rsid w:val="00B14A66"/>
    <w:rsid w:val="00B17760"/>
    <w:rsid w:val="00B17DEE"/>
    <w:rsid w:val="00B2043A"/>
    <w:rsid w:val="00B20757"/>
    <w:rsid w:val="00B210B7"/>
    <w:rsid w:val="00B216F1"/>
    <w:rsid w:val="00B21AB2"/>
    <w:rsid w:val="00B21FAF"/>
    <w:rsid w:val="00B227A9"/>
    <w:rsid w:val="00B23172"/>
    <w:rsid w:val="00B232F5"/>
    <w:rsid w:val="00B240F2"/>
    <w:rsid w:val="00B24431"/>
    <w:rsid w:val="00B244AF"/>
    <w:rsid w:val="00B25152"/>
    <w:rsid w:val="00B261D0"/>
    <w:rsid w:val="00B26469"/>
    <w:rsid w:val="00B26CDF"/>
    <w:rsid w:val="00B279DB"/>
    <w:rsid w:val="00B30141"/>
    <w:rsid w:val="00B30D36"/>
    <w:rsid w:val="00B31DF6"/>
    <w:rsid w:val="00B32513"/>
    <w:rsid w:val="00B32A10"/>
    <w:rsid w:val="00B336C2"/>
    <w:rsid w:val="00B35C34"/>
    <w:rsid w:val="00B36721"/>
    <w:rsid w:val="00B3689E"/>
    <w:rsid w:val="00B36C7E"/>
    <w:rsid w:val="00B36EE5"/>
    <w:rsid w:val="00B370D2"/>
    <w:rsid w:val="00B37CD0"/>
    <w:rsid w:val="00B40F3D"/>
    <w:rsid w:val="00B41484"/>
    <w:rsid w:val="00B4158D"/>
    <w:rsid w:val="00B41CE8"/>
    <w:rsid w:val="00B41D2C"/>
    <w:rsid w:val="00B429A7"/>
    <w:rsid w:val="00B443D8"/>
    <w:rsid w:val="00B45B18"/>
    <w:rsid w:val="00B45E88"/>
    <w:rsid w:val="00B5047F"/>
    <w:rsid w:val="00B50C71"/>
    <w:rsid w:val="00B52E53"/>
    <w:rsid w:val="00B539DB"/>
    <w:rsid w:val="00B53C0D"/>
    <w:rsid w:val="00B53D59"/>
    <w:rsid w:val="00B55272"/>
    <w:rsid w:val="00B5653D"/>
    <w:rsid w:val="00B57A24"/>
    <w:rsid w:val="00B57A48"/>
    <w:rsid w:val="00B61577"/>
    <w:rsid w:val="00B619E3"/>
    <w:rsid w:val="00B61D2A"/>
    <w:rsid w:val="00B6268A"/>
    <w:rsid w:val="00B62DFC"/>
    <w:rsid w:val="00B63A20"/>
    <w:rsid w:val="00B63A5C"/>
    <w:rsid w:val="00B6519F"/>
    <w:rsid w:val="00B6686F"/>
    <w:rsid w:val="00B66DCD"/>
    <w:rsid w:val="00B66F85"/>
    <w:rsid w:val="00B678F4"/>
    <w:rsid w:val="00B7038B"/>
    <w:rsid w:val="00B709C9"/>
    <w:rsid w:val="00B715BF"/>
    <w:rsid w:val="00B719B0"/>
    <w:rsid w:val="00B71A42"/>
    <w:rsid w:val="00B721A7"/>
    <w:rsid w:val="00B721B8"/>
    <w:rsid w:val="00B7276B"/>
    <w:rsid w:val="00B727A8"/>
    <w:rsid w:val="00B732F0"/>
    <w:rsid w:val="00B73DCA"/>
    <w:rsid w:val="00B73F44"/>
    <w:rsid w:val="00B74405"/>
    <w:rsid w:val="00B74641"/>
    <w:rsid w:val="00B746E6"/>
    <w:rsid w:val="00B76300"/>
    <w:rsid w:val="00B77633"/>
    <w:rsid w:val="00B77960"/>
    <w:rsid w:val="00B80166"/>
    <w:rsid w:val="00B8020F"/>
    <w:rsid w:val="00B80B87"/>
    <w:rsid w:val="00B814FD"/>
    <w:rsid w:val="00B81801"/>
    <w:rsid w:val="00B8181E"/>
    <w:rsid w:val="00B8197F"/>
    <w:rsid w:val="00B81B98"/>
    <w:rsid w:val="00B81EC8"/>
    <w:rsid w:val="00B8236D"/>
    <w:rsid w:val="00B84E06"/>
    <w:rsid w:val="00B854AD"/>
    <w:rsid w:val="00B858C3"/>
    <w:rsid w:val="00B86AD1"/>
    <w:rsid w:val="00B90ACB"/>
    <w:rsid w:val="00B92C84"/>
    <w:rsid w:val="00B92FFD"/>
    <w:rsid w:val="00B93A3A"/>
    <w:rsid w:val="00B93DF9"/>
    <w:rsid w:val="00B94B58"/>
    <w:rsid w:val="00B9589E"/>
    <w:rsid w:val="00B963A7"/>
    <w:rsid w:val="00B96945"/>
    <w:rsid w:val="00B97B0A"/>
    <w:rsid w:val="00BA050F"/>
    <w:rsid w:val="00BA175A"/>
    <w:rsid w:val="00BA194F"/>
    <w:rsid w:val="00BA2AA5"/>
    <w:rsid w:val="00BA3514"/>
    <w:rsid w:val="00BA395D"/>
    <w:rsid w:val="00BA3B17"/>
    <w:rsid w:val="00BA48D8"/>
    <w:rsid w:val="00BA4A66"/>
    <w:rsid w:val="00BA4E6B"/>
    <w:rsid w:val="00BA5EF1"/>
    <w:rsid w:val="00BA65F1"/>
    <w:rsid w:val="00BB0887"/>
    <w:rsid w:val="00BB1581"/>
    <w:rsid w:val="00BB1590"/>
    <w:rsid w:val="00BB1600"/>
    <w:rsid w:val="00BB41AE"/>
    <w:rsid w:val="00BB442C"/>
    <w:rsid w:val="00BB6398"/>
    <w:rsid w:val="00BB6FBE"/>
    <w:rsid w:val="00BB70BE"/>
    <w:rsid w:val="00BB76BE"/>
    <w:rsid w:val="00BB7CF3"/>
    <w:rsid w:val="00BC0F9F"/>
    <w:rsid w:val="00BC2415"/>
    <w:rsid w:val="00BC2C57"/>
    <w:rsid w:val="00BC2CA2"/>
    <w:rsid w:val="00BC30D8"/>
    <w:rsid w:val="00BC3BB0"/>
    <w:rsid w:val="00BC4184"/>
    <w:rsid w:val="00BC44BF"/>
    <w:rsid w:val="00BC7B52"/>
    <w:rsid w:val="00BD097A"/>
    <w:rsid w:val="00BD15AC"/>
    <w:rsid w:val="00BD1D2A"/>
    <w:rsid w:val="00BD246A"/>
    <w:rsid w:val="00BD26B9"/>
    <w:rsid w:val="00BD2712"/>
    <w:rsid w:val="00BD27BB"/>
    <w:rsid w:val="00BD2C91"/>
    <w:rsid w:val="00BD4E99"/>
    <w:rsid w:val="00BD4FB5"/>
    <w:rsid w:val="00BD60F4"/>
    <w:rsid w:val="00BD62A0"/>
    <w:rsid w:val="00BD6986"/>
    <w:rsid w:val="00BD7917"/>
    <w:rsid w:val="00BD7BC2"/>
    <w:rsid w:val="00BD7F0F"/>
    <w:rsid w:val="00BD7F41"/>
    <w:rsid w:val="00BE07B2"/>
    <w:rsid w:val="00BE16A8"/>
    <w:rsid w:val="00BE265E"/>
    <w:rsid w:val="00BE26D8"/>
    <w:rsid w:val="00BE2CAE"/>
    <w:rsid w:val="00BE3322"/>
    <w:rsid w:val="00BE3395"/>
    <w:rsid w:val="00BE3435"/>
    <w:rsid w:val="00BE41BD"/>
    <w:rsid w:val="00BE4848"/>
    <w:rsid w:val="00BE4CAB"/>
    <w:rsid w:val="00BE5443"/>
    <w:rsid w:val="00BE5A89"/>
    <w:rsid w:val="00BE6922"/>
    <w:rsid w:val="00BE6C6F"/>
    <w:rsid w:val="00BE7C62"/>
    <w:rsid w:val="00BF00C2"/>
    <w:rsid w:val="00BF08D1"/>
    <w:rsid w:val="00BF1B34"/>
    <w:rsid w:val="00BF2664"/>
    <w:rsid w:val="00BF28F0"/>
    <w:rsid w:val="00BF4568"/>
    <w:rsid w:val="00BF4C1D"/>
    <w:rsid w:val="00BF4D28"/>
    <w:rsid w:val="00BF5074"/>
    <w:rsid w:val="00BF561F"/>
    <w:rsid w:val="00BF5FB5"/>
    <w:rsid w:val="00BF60D1"/>
    <w:rsid w:val="00BF64BC"/>
    <w:rsid w:val="00BF6D1A"/>
    <w:rsid w:val="00BF7436"/>
    <w:rsid w:val="00C00004"/>
    <w:rsid w:val="00C0196C"/>
    <w:rsid w:val="00C023B2"/>
    <w:rsid w:val="00C02E2C"/>
    <w:rsid w:val="00C03AB0"/>
    <w:rsid w:val="00C03E1A"/>
    <w:rsid w:val="00C05721"/>
    <w:rsid w:val="00C05CF6"/>
    <w:rsid w:val="00C05F2D"/>
    <w:rsid w:val="00C07BDE"/>
    <w:rsid w:val="00C10346"/>
    <w:rsid w:val="00C10B26"/>
    <w:rsid w:val="00C11299"/>
    <w:rsid w:val="00C114F4"/>
    <w:rsid w:val="00C12691"/>
    <w:rsid w:val="00C126A0"/>
    <w:rsid w:val="00C12B2A"/>
    <w:rsid w:val="00C12B85"/>
    <w:rsid w:val="00C13187"/>
    <w:rsid w:val="00C13338"/>
    <w:rsid w:val="00C13443"/>
    <w:rsid w:val="00C13AE3"/>
    <w:rsid w:val="00C14891"/>
    <w:rsid w:val="00C14AF2"/>
    <w:rsid w:val="00C162DF"/>
    <w:rsid w:val="00C169D2"/>
    <w:rsid w:val="00C1776A"/>
    <w:rsid w:val="00C17BD8"/>
    <w:rsid w:val="00C2030E"/>
    <w:rsid w:val="00C20B19"/>
    <w:rsid w:val="00C20CA7"/>
    <w:rsid w:val="00C20F00"/>
    <w:rsid w:val="00C21BFC"/>
    <w:rsid w:val="00C22A06"/>
    <w:rsid w:val="00C23CD2"/>
    <w:rsid w:val="00C257A9"/>
    <w:rsid w:val="00C277BA"/>
    <w:rsid w:val="00C3003E"/>
    <w:rsid w:val="00C30E85"/>
    <w:rsid w:val="00C312B5"/>
    <w:rsid w:val="00C31D91"/>
    <w:rsid w:val="00C32942"/>
    <w:rsid w:val="00C34351"/>
    <w:rsid w:val="00C3479C"/>
    <w:rsid w:val="00C354DC"/>
    <w:rsid w:val="00C35764"/>
    <w:rsid w:val="00C36DE2"/>
    <w:rsid w:val="00C37B8C"/>
    <w:rsid w:val="00C37C8D"/>
    <w:rsid w:val="00C37D7B"/>
    <w:rsid w:val="00C40689"/>
    <w:rsid w:val="00C406A2"/>
    <w:rsid w:val="00C40BF7"/>
    <w:rsid w:val="00C40E25"/>
    <w:rsid w:val="00C41751"/>
    <w:rsid w:val="00C41DE5"/>
    <w:rsid w:val="00C42012"/>
    <w:rsid w:val="00C42547"/>
    <w:rsid w:val="00C42569"/>
    <w:rsid w:val="00C426E8"/>
    <w:rsid w:val="00C42F08"/>
    <w:rsid w:val="00C44E25"/>
    <w:rsid w:val="00C4509C"/>
    <w:rsid w:val="00C45772"/>
    <w:rsid w:val="00C45C8C"/>
    <w:rsid w:val="00C45E6C"/>
    <w:rsid w:val="00C46B9A"/>
    <w:rsid w:val="00C47F50"/>
    <w:rsid w:val="00C501FD"/>
    <w:rsid w:val="00C502F6"/>
    <w:rsid w:val="00C509CE"/>
    <w:rsid w:val="00C52710"/>
    <w:rsid w:val="00C548B0"/>
    <w:rsid w:val="00C5577B"/>
    <w:rsid w:val="00C55D2C"/>
    <w:rsid w:val="00C55EA5"/>
    <w:rsid w:val="00C56330"/>
    <w:rsid w:val="00C575D3"/>
    <w:rsid w:val="00C57DD3"/>
    <w:rsid w:val="00C60ED2"/>
    <w:rsid w:val="00C62419"/>
    <w:rsid w:val="00C628DD"/>
    <w:rsid w:val="00C62E1C"/>
    <w:rsid w:val="00C6374F"/>
    <w:rsid w:val="00C653CA"/>
    <w:rsid w:val="00C65F1F"/>
    <w:rsid w:val="00C66133"/>
    <w:rsid w:val="00C6626E"/>
    <w:rsid w:val="00C668D8"/>
    <w:rsid w:val="00C66E0E"/>
    <w:rsid w:val="00C67CDF"/>
    <w:rsid w:val="00C70F89"/>
    <w:rsid w:val="00C71938"/>
    <w:rsid w:val="00C71A0F"/>
    <w:rsid w:val="00C7291C"/>
    <w:rsid w:val="00C72B94"/>
    <w:rsid w:val="00C730BD"/>
    <w:rsid w:val="00C7381E"/>
    <w:rsid w:val="00C74741"/>
    <w:rsid w:val="00C747F2"/>
    <w:rsid w:val="00C74D4F"/>
    <w:rsid w:val="00C75BF1"/>
    <w:rsid w:val="00C75ED6"/>
    <w:rsid w:val="00C77C8F"/>
    <w:rsid w:val="00C8061F"/>
    <w:rsid w:val="00C843B2"/>
    <w:rsid w:val="00C867AF"/>
    <w:rsid w:val="00C87090"/>
    <w:rsid w:val="00C875D7"/>
    <w:rsid w:val="00C87F62"/>
    <w:rsid w:val="00C90459"/>
    <w:rsid w:val="00C904D6"/>
    <w:rsid w:val="00C90F02"/>
    <w:rsid w:val="00C9133E"/>
    <w:rsid w:val="00C9151E"/>
    <w:rsid w:val="00C91566"/>
    <w:rsid w:val="00C91EB1"/>
    <w:rsid w:val="00C92C8A"/>
    <w:rsid w:val="00C9398F"/>
    <w:rsid w:val="00C94550"/>
    <w:rsid w:val="00C95348"/>
    <w:rsid w:val="00C95406"/>
    <w:rsid w:val="00C955C3"/>
    <w:rsid w:val="00C96285"/>
    <w:rsid w:val="00C96364"/>
    <w:rsid w:val="00C963A4"/>
    <w:rsid w:val="00C96845"/>
    <w:rsid w:val="00C96A4F"/>
    <w:rsid w:val="00CA13B3"/>
    <w:rsid w:val="00CA182E"/>
    <w:rsid w:val="00CA2A67"/>
    <w:rsid w:val="00CA2D74"/>
    <w:rsid w:val="00CA386D"/>
    <w:rsid w:val="00CA39B1"/>
    <w:rsid w:val="00CA44DC"/>
    <w:rsid w:val="00CA4627"/>
    <w:rsid w:val="00CA4F76"/>
    <w:rsid w:val="00CA5098"/>
    <w:rsid w:val="00CA52C6"/>
    <w:rsid w:val="00CA53D0"/>
    <w:rsid w:val="00CA5726"/>
    <w:rsid w:val="00CA7B71"/>
    <w:rsid w:val="00CB12C5"/>
    <w:rsid w:val="00CB19DB"/>
    <w:rsid w:val="00CB2F4D"/>
    <w:rsid w:val="00CB3CCC"/>
    <w:rsid w:val="00CB4990"/>
    <w:rsid w:val="00CB5FC8"/>
    <w:rsid w:val="00CB769F"/>
    <w:rsid w:val="00CB7D39"/>
    <w:rsid w:val="00CC11A8"/>
    <w:rsid w:val="00CC1B30"/>
    <w:rsid w:val="00CC303C"/>
    <w:rsid w:val="00CC3CED"/>
    <w:rsid w:val="00CC6313"/>
    <w:rsid w:val="00CC6FC7"/>
    <w:rsid w:val="00CC7F35"/>
    <w:rsid w:val="00CD01EA"/>
    <w:rsid w:val="00CD08B2"/>
    <w:rsid w:val="00CD0D74"/>
    <w:rsid w:val="00CD11BC"/>
    <w:rsid w:val="00CD1230"/>
    <w:rsid w:val="00CD1A15"/>
    <w:rsid w:val="00CD1D33"/>
    <w:rsid w:val="00CD24E5"/>
    <w:rsid w:val="00CD2690"/>
    <w:rsid w:val="00CD3423"/>
    <w:rsid w:val="00CD34D2"/>
    <w:rsid w:val="00CD3686"/>
    <w:rsid w:val="00CD3798"/>
    <w:rsid w:val="00CD4986"/>
    <w:rsid w:val="00CD65DB"/>
    <w:rsid w:val="00CD71AC"/>
    <w:rsid w:val="00CD7954"/>
    <w:rsid w:val="00CE0608"/>
    <w:rsid w:val="00CE0867"/>
    <w:rsid w:val="00CE0B9B"/>
    <w:rsid w:val="00CE11FA"/>
    <w:rsid w:val="00CE159B"/>
    <w:rsid w:val="00CE373D"/>
    <w:rsid w:val="00CE4137"/>
    <w:rsid w:val="00CE5065"/>
    <w:rsid w:val="00CE519B"/>
    <w:rsid w:val="00CE5E97"/>
    <w:rsid w:val="00CE76F3"/>
    <w:rsid w:val="00CE7808"/>
    <w:rsid w:val="00CF007C"/>
    <w:rsid w:val="00CF0792"/>
    <w:rsid w:val="00CF2A22"/>
    <w:rsid w:val="00CF2A28"/>
    <w:rsid w:val="00CF2DEF"/>
    <w:rsid w:val="00CF32A5"/>
    <w:rsid w:val="00CF5CFF"/>
    <w:rsid w:val="00CF731A"/>
    <w:rsid w:val="00D00F16"/>
    <w:rsid w:val="00D011BA"/>
    <w:rsid w:val="00D0141A"/>
    <w:rsid w:val="00D01ED0"/>
    <w:rsid w:val="00D04BED"/>
    <w:rsid w:val="00D04D60"/>
    <w:rsid w:val="00D0596D"/>
    <w:rsid w:val="00D059A6"/>
    <w:rsid w:val="00D05B75"/>
    <w:rsid w:val="00D05C44"/>
    <w:rsid w:val="00D072DB"/>
    <w:rsid w:val="00D074AB"/>
    <w:rsid w:val="00D07944"/>
    <w:rsid w:val="00D07DE3"/>
    <w:rsid w:val="00D113BE"/>
    <w:rsid w:val="00D12CF3"/>
    <w:rsid w:val="00D12ED4"/>
    <w:rsid w:val="00D13A00"/>
    <w:rsid w:val="00D159C5"/>
    <w:rsid w:val="00D164C0"/>
    <w:rsid w:val="00D17112"/>
    <w:rsid w:val="00D176F8"/>
    <w:rsid w:val="00D20402"/>
    <w:rsid w:val="00D2082A"/>
    <w:rsid w:val="00D20FDD"/>
    <w:rsid w:val="00D210F4"/>
    <w:rsid w:val="00D21680"/>
    <w:rsid w:val="00D22E3A"/>
    <w:rsid w:val="00D236AC"/>
    <w:rsid w:val="00D23CEC"/>
    <w:rsid w:val="00D23D61"/>
    <w:rsid w:val="00D23DAD"/>
    <w:rsid w:val="00D23F37"/>
    <w:rsid w:val="00D25340"/>
    <w:rsid w:val="00D26305"/>
    <w:rsid w:val="00D26F67"/>
    <w:rsid w:val="00D27D0F"/>
    <w:rsid w:val="00D309F3"/>
    <w:rsid w:val="00D32564"/>
    <w:rsid w:val="00D32658"/>
    <w:rsid w:val="00D3424F"/>
    <w:rsid w:val="00D346C1"/>
    <w:rsid w:val="00D34EC5"/>
    <w:rsid w:val="00D35449"/>
    <w:rsid w:val="00D35863"/>
    <w:rsid w:val="00D35EF9"/>
    <w:rsid w:val="00D361AF"/>
    <w:rsid w:val="00D37344"/>
    <w:rsid w:val="00D377E2"/>
    <w:rsid w:val="00D40AA6"/>
    <w:rsid w:val="00D41726"/>
    <w:rsid w:val="00D4182D"/>
    <w:rsid w:val="00D42770"/>
    <w:rsid w:val="00D42F19"/>
    <w:rsid w:val="00D46659"/>
    <w:rsid w:val="00D47924"/>
    <w:rsid w:val="00D47931"/>
    <w:rsid w:val="00D47B06"/>
    <w:rsid w:val="00D51A94"/>
    <w:rsid w:val="00D51B99"/>
    <w:rsid w:val="00D5263C"/>
    <w:rsid w:val="00D53815"/>
    <w:rsid w:val="00D53BFE"/>
    <w:rsid w:val="00D5447E"/>
    <w:rsid w:val="00D544BB"/>
    <w:rsid w:val="00D54B6F"/>
    <w:rsid w:val="00D55210"/>
    <w:rsid w:val="00D606C0"/>
    <w:rsid w:val="00D60BED"/>
    <w:rsid w:val="00D60EFC"/>
    <w:rsid w:val="00D61854"/>
    <w:rsid w:val="00D61B38"/>
    <w:rsid w:val="00D61F20"/>
    <w:rsid w:val="00D61FD9"/>
    <w:rsid w:val="00D62273"/>
    <w:rsid w:val="00D633C9"/>
    <w:rsid w:val="00D63C37"/>
    <w:rsid w:val="00D646F9"/>
    <w:rsid w:val="00D64BA7"/>
    <w:rsid w:val="00D6538B"/>
    <w:rsid w:val="00D656E6"/>
    <w:rsid w:val="00D6694D"/>
    <w:rsid w:val="00D67428"/>
    <w:rsid w:val="00D678F2"/>
    <w:rsid w:val="00D70847"/>
    <w:rsid w:val="00D72507"/>
    <w:rsid w:val="00D72F17"/>
    <w:rsid w:val="00D731B2"/>
    <w:rsid w:val="00D7324C"/>
    <w:rsid w:val="00D7463D"/>
    <w:rsid w:val="00D753C3"/>
    <w:rsid w:val="00D75754"/>
    <w:rsid w:val="00D75CF0"/>
    <w:rsid w:val="00D77F9D"/>
    <w:rsid w:val="00D80AE6"/>
    <w:rsid w:val="00D80E3E"/>
    <w:rsid w:val="00D81BFD"/>
    <w:rsid w:val="00D81CA6"/>
    <w:rsid w:val="00D82A76"/>
    <w:rsid w:val="00D82A8F"/>
    <w:rsid w:val="00D82DC4"/>
    <w:rsid w:val="00D8316E"/>
    <w:rsid w:val="00D8322F"/>
    <w:rsid w:val="00D84027"/>
    <w:rsid w:val="00D84806"/>
    <w:rsid w:val="00D8499F"/>
    <w:rsid w:val="00D84A47"/>
    <w:rsid w:val="00D85486"/>
    <w:rsid w:val="00D8611D"/>
    <w:rsid w:val="00D865D1"/>
    <w:rsid w:val="00D86B56"/>
    <w:rsid w:val="00D87FC3"/>
    <w:rsid w:val="00D9011D"/>
    <w:rsid w:val="00D91D94"/>
    <w:rsid w:val="00D91F98"/>
    <w:rsid w:val="00D92D1C"/>
    <w:rsid w:val="00D9445A"/>
    <w:rsid w:val="00D95180"/>
    <w:rsid w:val="00D951FC"/>
    <w:rsid w:val="00D95DAB"/>
    <w:rsid w:val="00D9689E"/>
    <w:rsid w:val="00D96B06"/>
    <w:rsid w:val="00D97406"/>
    <w:rsid w:val="00D97AE5"/>
    <w:rsid w:val="00D97BE3"/>
    <w:rsid w:val="00DA0A39"/>
    <w:rsid w:val="00DA0B07"/>
    <w:rsid w:val="00DA2264"/>
    <w:rsid w:val="00DA2EAD"/>
    <w:rsid w:val="00DA3059"/>
    <w:rsid w:val="00DA3A9A"/>
    <w:rsid w:val="00DA3AB4"/>
    <w:rsid w:val="00DA3E75"/>
    <w:rsid w:val="00DA419E"/>
    <w:rsid w:val="00DA4691"/>
    <w:rsid w:val="00DA4D0B"/>
    <w:rsid w:val="00DA4DA4"/>
    <w:rsid w:val="00DA4F31"/>
    <w:rsid w:val="00DA6599"/>
    <w:rsid w:val="00DA71D9"/>
    <w:rsid w:val="00DA7D5B"/>
    <w:rsid w:val="00DB1C05"/>
    <w:rsid w:val="00DB1EC6"/>
    <w:rsid w:val="00DB2555"/>
    <w:rsid w:val="00DB3423"/>
    <w:rsid w:val="00DB38EF"/>
    <w:rsid w:val="00DB491B"/>
    <w:rsid w:val="00DB53FA"/>
    <w:rsid w:val="00DB5407"/>
    <w:rsid w:val="00DB55BC"/>
    <w:rsid w:val="00DB5B0F"/>
    <w:rsid w:val="00DB6007"/>
    <w:rsid w:val="00DB6340"/>
    <w:rsid w:val="00DB70A4"/>
    <w:rsid w:val="00DB70D2"/>
    <w:rsid w:val="00DB78EC"/>
    <w:rsid w:val="00DC070B"/>
    <w:rsid w:val="00DC08C8"/>
    <w:rsid w:val="00DC18FC"/>
    <w:rsid w:val="00DC2362"/>
    <w:rsid w:val="00DC268B"/>
    <w:rsid w:val="00DC3165"/>
    <w:rsid w:val="00DC3405"/>
    <w:rsid w:val="00DC381B"/>
    <w:rsid w:val="00DC3EC4"/>
    <w:rsid w:val="00DC47D5"/>
    <w:rsid w:val="00DC51B5"/>
    <w:rsid w:val="00DC5BB1"/>
    <w:rsid w:val="00DC65F3"/>
    <w:rsid w:val="00DC6C78"/>
    <w:rsid w:val="00DC7275"/>
    <w:rsid w:val="00DD0024"/>
    <w:rsid w:val="00DD06F3"/>
    <w:rsid w:val="00DD0A4E"/>
    <w:rsid w:val="00DD0CB6"/>
    <w:rsid w:val="00DD0FDF"/>
    <w:rsid w:val="00DD1C32"/>
    <w:rsid w:val="00DD22AC"/>
    <w:rsid w:val="00DD239D"/>
    <w:rsid w:val="00DD273E"/>
    <w:rsid w:val="00DD46FF"/>
    <w:rsid w:val="00DD4DCF"/>
    <w:rsid w:val="00DD5974"/>
    <w:rsid w:val="00DD5F73"/>
    <w:rsid w:val="00DD64B0"/>
    <w:rsid w:val="00DD66E5"/>
    <w:rsid w:val="00DD7733"/>
    <w:rsid w:val="00DE047D"/>
    <w:rsid w:val="00DE071A"/>
    <w:rsid w:val="00DE17B6"/>
    <w:rsid w:val="00DE1B10"/>
    <w:rsid w:val="00DE1DCE"/>
    <w:rsid w:val="00DE26A6"/>
    <w:rsid w:val="00DE3058"/>
    <w:rsid w:val="00DE3925"/>
    <w:rsid w:val="00DE3E24"/>
    <w:rsid w:val="00DE475A"/>
    <w:rsid w:val="00DE486A"/>
    <w:rsid w:val="00DE4EEC"/>
    <w:rsid w:val="00DE5327"/>
    <w:rsid w:val="00DE5DF5"/>
    <w:rsid w:val="00DE695F"/>
    <w:rsid w:val="00DE6EBD"/>
    <w:rsid w:val="00DE6EE4"/>
    <w:rsid w:val="00DE7E59"/>
    <w:rsid w:val="00DF0206"/>
    <w:rsid w:val="00DF046E"/>
    <w:rsid w:val="00DF0AF1"/>
    <w:rsid w:val="00DF0F0F"/>
    <w:rsid w:val="00DF18C0"/>
    <w:rsid w:val="00DF44FE"/>
    <w:rsid w:val="00DF47EE"/>
    <w:rsid w:val="00DF4BF2"/>
    <w:rsid w:val="00DF50C2"/>
    <w:rsid w:val="00DF593B"/>
    <w:rsid w:val="00DF5B02"/>
    <w:rsid w:val="00DF6373"/>
    <w:rsid w:val="00DF706B"/>
    <w:rsid w:val="00DF73F1"/>
    <w:rsid w:val="00DF75B5"/>
    <w:rsid w:val="00DF7E68"/>
    <w:rsid w:val="00E025A6"/>
    <w:rsid w:val="00E03325"/>
    <w:rsid w:val="00E034F4"/>
    <w:rsid w:val="00E03C40"/>
    <w:rsid w:val="00E03CA1"/>
    <w:rsid w:val="00E043C3"/>
    <w:rsid w:val="00E05D60"/>
    <w:rsid w:val="00E05F06"/>
    <w:rsid w:val="00E06D52"/>
    <w:rsid w:val="00E073E6"/>
    <w:rsid w:val="00E07613"/>
    <w:rsid w:val="00E07679"/>
    <w:rsid w:val="00E103D6"/>
    <w:rsid w:val="00E10A47"/>
    <w:rsid w:val="00E1138D"/>
    <w:rsid w:val="00E1277F"/>
    <w:rsid w:val="00E12E90"/>
    <w:rsid w:val="00E12EC9"/>
    <w:rsid w:val="00E12FAE"/>
    <w:rsid w:val="00E132AB"/>
    <w:rsid w:val="00E13D97"/>
    <w:rsid w:val="00E14BEC"/>
    <w:rsid w:val="00E20234"/>
    <w:rsid w:val="00E202EF"/>
    <w:rsid w:val="00E20D1A"/>
    <w:rsid w:val="00E21C97"/>
    <w:rsid w:val="00E22DB1"/>
    <w:rsid w:val="00E24DC7"/>
    <w:rsid w:val="00E25E2A"/>
    <w:rsid w:val="00E260BE"/>
    <w:rsid w:val="00E26E1A"/>
    <w:rsid w:val="00E26E8E"/>
    <w:rsid w:val="00E27970"/>
    <w:rsid w:val="00E27B23"/>
    <w:rsid w:val="00E309BA"/>
    <w:rsid w:val="00E30D88"/>
    <w:rsid w:val="00E312D8"/>
    <w:rsid w:val="00E320CA"/>
    <w:rsid w:val="00E320D1"/>
    <w:rsid w:val="00E325AB"/>
    <w:rsid w:val="00E326A4"/>
    <w:rsid w:val="00E3358E"/>
    <w:rsid w:val="00E3364E"/>
    <w:rsid w:val="00E3456C"/>
    <w:rsid w:val="00E34E92"/>
    <w:rsid w:val="00E350C6"/>
    <w:rsid w:val="00E3533B"/>
    <w:rsid w:val="00E3553C"/>
    <w:rsid w:val="00E35F5A"/>
    <w:rsid w:val="00E3633B"/>
    <w:rsid w:val="00E40732"/>
    <w:rsid w:val="00E42318"/>
    <w:rsid w:val="00E42350"/>
    <w:rsid w:val="00E43024"/>
    <w:rsid w:val="00E45166"/>
    <w:rsid w:val="00E4643D"/>
    <w:rsid w:val="00E46565"/>
    <w:rsid w:val="00E50124"/>
    <w:rsid w:val="00E502A0"/>
    <w:rsid w:val="00E50CCE"/>
    <w:rsid w:val="00E514EB"/>
    <w:rsid w:val="00E51F36"/>
    <w:rsid w:val="00E5209A"/>
    <w:rsid w:val="00E5238A"/>
    <w:rsid w:val="00E527E1"/>
    <w:rsid w:val="00E53CD1"/>
    <w:rsid w:val="00E54537"/>
    <w:rsid w:val="00E55112"/>
    <w:rsid w:val="00E55663"/>
    <w:rsid w:val="00E579E1"/>
    <w:rsid w:val="00E6077E"/>
    <w:rsid w:val="00E60BCE"/>
    <w:rsid w:val="00E60CE0"/>
    <w:rsid w:val="00E6358E"/>
    <w:rsid w:val="00E63B7D"/>
    <w:rsid w:val="00E64E15"/>
    <w:rsid w:val="00E65379"/>
    <w:rsid w:val="00E65D32"/>
    <w:rsid w:val="00E66D7D"/>
    <w:rsid w:val="00E67B65"/>
    <w:rsid w:val="00E70B8D"/>
    <w:rsid w:val="00E71470"/>
    <w:rsid w:val="00E72D23"/>
    <w:rsid w:val="00E75706"/>
    <w:rsid w:val="00E76B9A"/>
    <w:rsid w:val="00E76EF0"/>
    <w:rsid w:val="00E8000A"/>
    <w:rsid w:val="00E809E9"/>
    <w:rsid w:val="00E8109B"/>
    <w:rsid w:val="00E8363A"/>
    <w:rsid w:val="00E8389E"/>
    <w:rsid w:val="00E84A02"/>
    <w:rsid w:val="00E84BC7"/>
    <w:rsid w:val="00E85194"/>
    <w:rsid w:val="00E85582"/>
    <w:rsid w:val="00E858DB"/>
    <w:rsid w:val="00E86260"/>
    <w:rsid w:val="00E86855"/>
    <w:rsid w:val="00E86BAE"/>
    <w:rsid w:val="00E9128A"/>
    <w:rsid w:val="00E918D2"/>
    <w:rsid w:val="00E9202B"/>
    <w:rsid w:val="00E92444"/>
    <w:rsid w:val="00E93F9F"/>
    <w:rsid w:val="00E957B1"/>
    <w:rsid w:val="00E966D8"/>
    <w:rsid w:val="00E96E96"/>
    <w:rsid w:val="00E970B6"/>
    <w:rsid w:val="00E9786E"/>
    <w:rsid w:val="00EA0819"/>
    <w:rsid w:val="00EA0838"/>
    <w:rsid w:val="00EA1756"/>
    <w:rsid w:val="00EA18E8"/>
    <w:rsid w:val="00EA1A4D"/>
    <w:rsid w:val="00EA21AE"/>
    <w:rsid w:val="00EA2AC9"/>
    <w:rsid w:val="00EA2B22"/>
    <w:rsid w:val="00EA3228"/>
    <w:rsid w:val="00EA3381"/>
    <w:rsid w:val="00EA38D4"/>
    <w:rsid w:val="00EA51D8"/>
    <w:rsid w:val="00EA5757"/>
    <w:rsid w:val="00EA6377"/>
    <w:rsid w:val="00EB29E6"/>
    <w:rsid w:val="00EB2DFC"/>
    <w:rsid w:val="00EB3D94"/>
    <w:rsid w:val="00EB4448"/>
    <w:rsid w:val="00EB4832"/>
    <w:rsid w:val="00EB5DDF"/>
    <w:rsid w:val="00EB6D3F"/>
    <w:rsid w:val="00EB70F1"/>
    <w:rsid w:val="00EB77DB"/>
    <w:rsid w:val="00EC06E1"/>
    <w:rsid w:val="00EC20DB"/>
    <w:rsid w:val="00EC2CEC"/>
    <w:rsid w:val="00EC331F"/>
    <w:rsid w:val="00EC3368"/>
    <w:rsid w:val="00EC4831"/>
    <w:rsid w:val="00EC4F61"/>
    <w:rsid w:val="00EC5568"/>
    <w:rsid w:val="00EC5844"/>
    <w:rsid w:val="00EC5EC4"/>
    <w:rsid w:val="00EC6CD9"/>
    <w:rsid w:val="00EC6E84"/>
    <w:rsid w:val="00EC6FEE"/>
    <w:rsid w:val="00EC7311"/>
    <w:rsid w:val="00ED13C8"/>
    <w:rsid w:val="00ED1EBF"/>
    <w:rsid w:val="00ED24A2"/>
    <w:rsid w:val="00ED362C"/>
    <w:rsid w:val="00ED3C5F"/>
    <w:rsid w:val="00ED4982"/>
    <w:rsid w:val="00ED4C08"/>
    <w:rsid w:val="00ED5E85"/>
    <w:rsid w:val="00ED5FCA"/>
    <w:rsid w:val="00ED757B"/>
    <w:rsid w:val="00EE0A78"/>
    <w:rsid w:val="00EE1061"/>
    <w:rsid w:val="00EE1B06"/>
    <w:rsid w:val="00EE28F8"/>
    <w:rsid w:val="00EE29FA"/>
    <w:rsid w:val="00EE2B14"/>
    <w:rsid w:val="00EE48E6"/>
    <w:rsid w:val="00EE5B3C"/>
    <w:rsid w:val="00EE6DE2"/>
    <w:rsid w:val="00EE7CEC"/>
    <w:rsid w:val="00EF0AC1"/>
    <w:rsid w:val="00EF0F79"/>
    <w:rsid w:val="00EF17EC"/>
    <w:rsid w:val="00EF18C7"/>
    <w:rsid w:val="00EF25E5"/>
    <w:rsid w:val="00EF274C"/>
    <w:rsid w:val="00EF2FB8"/>
    <w:rsid w:val="00EF3352"/>
    <w:rsid w:val="00EF4348"/>
    <w:rsid w:val="00EF4B91"/>
    <w:rsid w:val="00EF5E2C"/>
    <w:rsid w:val="00EF651B"/>
    <w:rsid w:val="00EF6AAD"/>
    <w:rsid w:val="00EF7EDE"/>
    <w:rsid w:val="00F00A5E"/>
    <w:rsid w:val="00F01CD2"/>
    <w:rsid w:val="00F03875"/>
    <w:rsid w:val="00F03C5C"/>
    <w:rsid w:val="00F04094"/>
    <w:rsid w:val="00F04872"/>
    <w:rsid w:val="00F0523F"/>
    <w:rsid w:val="00F054B9"/>
    <w:rsid w:val="00F05C88"/>
    <w:rsid w:val="00F06742"/>
    <w:rsid w:val="00F0725F"/>
    <w:rsid w:val="00F1050B"/>
    <w:rsid w:val="00F10D67"/>
    <w:rsid w:val="00F11188"/>
    <w:rsid w:val="00F11519"/>
    <w:rsid w:val="00F11C43"/>
    <w:rsid w:val="00F11E7F"/>
    <w:rsid w:val="00F12380"/>
    <w:rsid w:val="00F129DD"/>
    <w:rsid w:val="00F1327D"/>
    <w:rsid w:val="00F14010"/>
    <w:rsid w:val="00F1526A"/>
    <w:rsid w:val="00F1551F"/>
    <w:rsid w:val="00F16AF8"/>
    <w:rsid w:val="00F16CE6"/>
    <w:rsid w:val="00F174F5"/>
    <w:rsid w:val="00F21951"/>
    <w:rsid w:val="00F23407"/>
    <w:rsid w:val="00F237A2"/>
    <w:rsid w:val="00F24372"/>
    <w:rsid w:val="00F24620"/>
    <w:rsid w:val="00F25615"/>
    <w:rsid w:val="00F25B93"/>
    <w:rsid w:val="00F26A4F"/>
    <w:rsid w:val="00F27B46"/>
    <w:rsid w:val="00F305E8"/>
    <w:rsid w:val="00F3201A"/>
    <w:rsid w:val="00F325BF"/>
    <w:rsid w:val="00F32D04"/>
    <w:rsid w:val="00F33203"/>
    <w:rsid w:val="00F3378D"/>
    <w:rsid w:val="00F33A68"/>
    <w:rsid w:val="00F3432A"/>
    <w:rsid w:val="00F3515E"/>
    <w:rsid w:val="00F35976"/>
    <w:rsid w:val="00F35B4A"/>
    <w:rsid w:val="00F35DFE"/>
    <w:rsid w:val="00F36BE3"/>
    <w:rsid w:val="00F36C0E"/>
    <w:rsid w:val="00F37336"/>
    <w:rsid w:val="00F37ED8"/>
    <w:rsid w:val="00F4030F"/>
    <w:rsid w:val="00F40F3D"/>
    <w:rsid w:val="00F41546"/>
    <w:rsid w:val="00F41C81"/>
    <w:rsid w:val="00F41D9F"/>
    <w:rsid w:val="00F4302C"/>
    <w:rsid w:val="00F43256"/>
    <w:rsid w:val="00F441BE"/>
    <w:rsid w:val="00F44254"/>
    <w:rsid w:val="00F44557"/>
    <w:rsid w:val="00F448BF"/>
    <w:rsid w:val="00F449F5"/>
    <w:rsid w:val="00F44B2F"/>
    <w:rsid w:val="00F44FFD"/>
    <w:rsid w:val="00F45CE5"/>
    <w:rsid w:val="00F47F75"/>
    <w:rsid w:val="00F50CEF"/>
    <w:rsid w:val="00F50E18"/>
    <w:rsid w:val="00F50FF8"/>
    <w:rsid w:val="00F51AFD"/>
    <w:rsid w:val="00F52597"/>
    <w:rsid w:val="00F53A54"/>
    <w:rsid w:val="00F53D85"/>
    <w:rsid w:val="00F56705"/>
    <w:rsid w:val="00F56DD9"/>
    <w:rsid w:val="00F574A7"/>
    <w:rsid w:val="00F578F2"/>
    <w:rsid w:val="00F57D45"/>
    <w:rsid w:val="00F605A8"/>
    <w:rsid w:val="00F61C78"/>
    <w:rsid w:val="00F621B3"/>
    <w:rsid w:val="00F62AA7"/>
    <w:rsid w:val="00F63C8C"/>
    <w:rsid w:val="00F641A6"/>
    <w:rsid w:val="00F645D4"/>
    <w:rsid w:val="00F6511C"/>
    <w:rsid w:val="00F67716"/>
    <w:rsid w:val="00F677F0"/>
    <w:rsid w:val="00F7015F"/>
    <w:rsid w:val="00F7039C"/>
    <w:rsid w:val="00F708B7"/>
    <w:rsid w:val="00F70A9E"/>
    <w:rsid w:val="00F70BF6"/>
    <w:rsid w:val="00F70C34"/>
    <w:rsid w:val="00F729BE"/>
    <w:rsid w:val="00F72B7B"/>
    <w:rsid w:val="00F73045"/>
    <w:rsid w:val="00F73B1F"/>
    <w:rsid w:val="00F74229"/>
    <w:rsid w:val="00F7430E"/>
    <w:rsid w:val="00F75058"/>
    <w:rsid w:val="00F75CBB"/>
    <w:rsid w:val="00F766E6"/>
    <w:rsid w:val="00F76728"/>
    <w:rsid w:val="00F76BAC"/>
    <w:rsid w:val="00F76D4A"/>
    <w:rsid w:val="00F76E4F"/>
    <w:rsid w:val="00F7792E"/>
    <w:rsid w:val="00F806B1"/>
    <w:rsid w:val="00F8109E"/>
    <w:rsid w:val="00F81D58"/>
    <w:rsid w:val="00F826C0"/>
    <w:rsid w:val="00F831C3"/>
    <w:rsid w:val="00F8351A"/>
    <w:rsid w:val="00F83B61"/>
    <w:rsid w:val="00F84C7C"/>
    <w:rsid w:val="00F856A8"/>
    <w:rsid w:val="00F85946"/>
    <w:rsid w:val="00F8631A"/>
    <w:rsid w:val="00F866EF"/>
    <w:rsid w:val="00F87569"/>
    <w:rsid w:val="00F903E5"/>
    <w:rsid w:val="00F9058D"/>
    <w:rsid w:val="00F9117F"/>
    <w:rsid w:val="00F915A1"/>
    <w:rsid w:val="00F91BE6"/>
    <w:rsid w:val="00F91D6D"/>
    <w:rsid w:val="00F93920"/>
    <w:rsid w:val="00F94D11"/>
    <w:rsid w:val="00F952D5"/>
    <w:rsid w:val="00F953D1"/>
    <w:rsid w:val="00F9558B"/>
    <w:rsid w:val="00F95AC5"/>
    <w:rsid w:val="00F970B6"/>
    <w:rsid w:val="00FA0607"/>
    <w:rsid w:val="00FA0CC1"/>
    <w:rsid w:val="00FA1FFE"/>
    <w:rsid w:val="00FA2DBA"/>
    <w:rsid w:val="00FA4473"/>
    <w:rsid w:val="00FA5589"/>
    <w:rsid w:val="00FA5DF8"/>
    <w:rsid w:val="00FA60D7"/>
    <w:rsid w:val="00FA75E9"/>
    <w:rsid w:val="00FB09F7"/>
    <w:rsid w:val="00FB10ED"/>
    <w:rsid w:val="00FB14B1"/>
    <w:rsid w:val="00FB182B"/>
    <w:rsid w:val="00FB2A1E"/>
    <w:rsid w:val="00FB2C64"/>
    <w:rsid w:val="00FB3972"/>
    <w:rsid w:val="00FB4A26"/>
    <w:rsid w:val="00FB54DC"/>
    <w:rsid w:val="00FB6C9C"/>
    <w:rsid w:val="00FB6F78"/>
    <w:rsid w:val="00FB7749"/>
    <w:rsid w:val="00FC1902"/>
    <w:rsid w:val="00FC2315"/>
    <w:rsid w:val="00FC2D4C"/>
    <w:rsid w:val="00FC3D63"/>
    <w:rsid w:val="00FC482A"/>
    <w:rsid w:val="00FC5418"/>
    <w:rsid w:val="00FC593F"/>
    <w:rsid w:val="00FC5A17"/>
    <w:rsid w:val="00FC60B9"/>
    <w:rsid w:val="00FD028A"/>
    <w:rsid w:val="00FD0A8C"/>
    <w:rsid w:val="00FD0C0D"/>
    <w:rsid w:val="00FD0CE0"/>
    <w:rsid w:val="00FD1038"/>
    <w:rsid w:val="00FD6653"/>
    <w:rsid w:val="00FD7920"/>
    <w:rsid w:val="00FE0532"/>
    <w:rsid w:val="00FE07D2"/>
    <w:rsid w:val="00FE10D1"/>
    <w:rsid w:val="00FE1210"/>
    <w:rsid w:val="00FE1424"/>
    <w:rsid w:val="00FE2203"/>
    <w:rsid w:val="00FE245F"/>
    <w:rsid w:val="00FE3099"/>
    <w:rsid w:val="00FE452D"/>
    <w:rsid w:val="00FE5371"/>
    <w:rsid w:val="00FE5583"/>
    <w:rsid w:val="00FE60EB"/>
    <w:rsid w:val="00FE6491"/>
    <w:rsid w:val="00FE68EB"/>
    <w:rsid w:val="00FE6E32"/>
    <w:rsid w:val="00FE780C"/>
    <w:rsid w:val="00FE7959"/>
    <w:rsid w:val="00FF0F80"/>
    <w:rsid w:val="00FF13CC"/>
    <w:rsid w:val="00FF2CFD"/>
    <w:rsid w:val="00FF2FDD"/>
    <w:rsid w:val="00FF3119"/>
    <w:rsid w:val="00FF31C3"/>
    <w:rsid w:val="00FF3886"/>
    <w:rsid w:val="00FF4393"/>
    <w:rsid w:val="00FF4D4C"/>
    <w:rsid w:val="00FF4DD4"/>
    <w:rsid w:val="00FF50FF"/>
    <w:rsid w:val="00FF5593"/>
    <w:rsid w:val="00FF5847"/>
    <w:rsid w:val="00FF6618"/>
    <w:rsid w:val="00FF6FA6"/>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77C5AB"/>
  <w15:chartTrackingRefBased/>
  <w15:docId w15:val="{C6357919-70F2-4DAB-BD53-065D07C2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930F2"/>
    <w:pPr>
      <w:widowControl w:val="0"/>
      <w:jc w:val="both"/>
    </w:pPr>
    <w:rPr>
      <w:szCs w:val="24"/>
    </w:rPr>
  </w:style>
  <w:style w:type="paragraph" w:styleId="1">
    <w:name w:val="heading 1"/>
    <w:basedOn w:val="a1"/>
    <w:next w:val="a1"/>
    <w:link w:val="11"/>
    <w:autoRedefine/>
    <w:uiPriority w:val="9"/>
    <w:qFormat/>
    <w:rsid w:val="00DD0024"/>
    <w:pPr>
      <w:keepNext/>
      <w:numPr>
        <w:numId w:val="6"/>
      </w:numPr>
      <w:outlineLvl w:val="0"/>
    </w:pPr>
    <w:rPr>
      <w:rFonts w:eastAsiaTheme="minorHAnsi"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paragraph" w:styleId="5">
    <w:name w:val="heading 5"/>
    <w:basedOn w:val="a1"/>
    <w:next w:val="a1"/>
    <w:link w:val="50"/>
    <w:uiPriority w:val="9"/>
    <w:semiHidden/>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DD0024"/>
    <w:rPr>
      <w:rFonts w:eastAsiaTheme="minorHAnsi" w:cs="Times New Roman"/>
      <w:b/>
      <w:sz w:val="28"/>
      <w:szCs w:val="28"/>
    </w:rPr>
  </w:style>
  <w:style w:type="paragraph" w:styleId="a7">
    <w:name w:val="List Paragraph"/>
    <w:basedOn w:val="a1"/>
    <w:uiPriority w:val="1"/>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 w:type="character" w:styleId="af7">
    <w:name w:val="annotation reference"/>
    <w:basedOn w:val="a2"/>
    <w:uiPriority w:val="99"/>
    <w:semiHidden/>
    <w:unhideWhenUsed/>
    <w:rsid w:val="00884B51"/>
    <w:rPr>
      <w:sz w:val="18"/>
      <w:szCs w:val="18"/>
    </w:rPr>
  </w:style>
  <w:style w:type="paragraph" w:styleId="af8">
    <w:name w:val="annotation text"/>
    <w:basedOn w:val="a1"/>
    <w:link w:val="af9"/>
    <w:uiPriority w:val="99"/>
    <w:semiHidden/>
    <w:unhideWhenUsed/>
    <w:rsid w:val="00884B51"/>
    <w:pPr>
      <w:jc w:val="left"/>
    </w:pPr>
  </w:style>
  <w:style w:type="character" w:customStyle="1" w:styleId="af9">
    <w:name w:val="コメント文字列 (文字)"/>
    <w:basedOn w:val="a2"/>
    <w:link w:val="af8"/>
    <w:uiPriority w:val="99"/>
    <w:semiHidden/>
    <w:rsid w:val="00884B51"/>
    <w:rPr>
      <w:szCs w:val="24"/>
    </w:rPr>
  </w:style>
  <w:style w:type="paragraph" w:styleId="afa">
    <w:name w:val="annotation subject"/>
    <w:basedOn w:val="af8"/>
    <w:next w:val="af8"/>
    <w:link w:val="afb"/>
    <w:uiPriority w:val="99"/>
    <w:semiHidden/>
    <w:unhideWhenUsed/>
    <w:rsid w:val="00884B51"/>
    <w:rPr>
      <w:b/>
      <w:bCs/>
    </w:rPr>
  </w:style>
  <w:style w:type="character" w:customStyle="1" w:styleId="afb">
    <w:name w:val="コメント内容 (文字)"/>
    <w:basedOn w:val="af9"/>
    <w:link w:val="afa"/>
    <w:uiPriority w:val="99"/>
    <w:semiHidden/>
    <w:rsid w:val="00884B51"/>
    <w:rPr>
      <w:b/>
      <w:bCs/>
      <w:szCs w:val="24"/>
    </w:rPr>
  </w:style>
  <w:style w:type="character" w:styleId="afc">
    <w:name w:val="Hyperlink"/>
    <w:basedOn w:val="a2"/>
    <w:uiPriority w:val="99"/>
    <w:unhideWhenUsed/>
    <w:rsid w:val="000704D4"/>
    <w:rPr>
      <w:color w:val="0563C1" w:themeColor="hyperlink"/>
      <w:u w:val="single"/>
    </w:rPr>
  </w:style>
  <w:style w:type="character" w:styleId="afd">
    <w:name w:val="Unresolved Mention"/>
    <w:basedOn w:val="a2"/>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2"/>
    <w:link w:val="5"/>
    <w:uiPriority w:val="9"/>
    <w:semiHidden/>
    <w:rsid w:val="00125EA6"/>
    <w:rPr>
      <w:rFonts w:asciiTheme="majorHAnsi" w:eastAsiaTheme="majorEastAsia" w:hAnsiTheme="majorHAnsi" w:cstheme="majorBidi"/>
      <w:szCs w:val="24"/>
    </w:rPr>
  </w:style>
  <w:style w:type="character" w:customStyle="1" w:styleId="60">
    <w:name w:val="見出し 6 (文字)"/>
    <w:basedOn w:val="a2"/>
    <w:link w:val="6"/>
    <w:uiPriority w:val="9"/>
    <w:semiHidden/>
    <w:rsid w:val="00862A91"/>
    <w:rPr>
      <w:b/>
      <w:bCs/>
      <w:szCs w:val="24"/>
    </w:rPr>
  </w:style>
  <w:style w:type="character" w:styleId="afe">
    <w:name w:val="Strong"/>
    <w:basedOn w:val="a2"/>
    <w:uiPriority w:val="22"/>
    <w:qFormat/>
    <w:rsid w:val="001B6BCA"/>
    <w:rPr>
      <w:b/>
      <w:bCs/>
    </w:rPr>
  </w:style>
  <w:style w:type="character" w:styleId="aff">
    <w:name w:val="FollowedHyperlink"/>
    <w:basedOn w:val="a2"/>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2"/>
    <w:rsid w:val="006005E4"/>
  </w:style>
  <w:style w:type="character" w:customStyle="1" w:styleId="is-clickable">
    <w:name w:val="is-clickable"/>
    <w:basedOn w:val="a2"/>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2"/>
    <w:rsid w:val="006005E4"/>
  </w:style>
  <w:style w:type="character" w:customStyle="1" w:styleId="o-smallnotesummarystatuscount">
    <w:name w:val="o-smallnotesummary__statuscount"/>
    <w:basedOn w:val="a2"/>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58138356">
                          <w:marLeft w:val="0"/>
                          <w:marRight w:val="0"/>
                          <w:marTop w:val="0"/>
                          <w:marBottom w:val="0"/>
                          <w:divBdr>
                            <w:top w:val="none" w:sz="0" w:space="0" w:color="auto"/>
                            <w:left w:val="none" w:sz="0" w:space="0" w:color="auto"/>
                            <w:bottom w:val="none" w:sz="0" w:space="0" w:color="auto"/>
                            <w:right w:val="none" w:sz="0" w:space="0" w:color="auto"/>
                          </w:divBdr>
                        </w:div>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940990959">
                          <w:marLeft w:val="240"/>
                          <w:marRight w:val="0"/>
                          <w:marTop w:val="0"/>
                          <w:marBottom w:val="0"/>
                          <w:divBdr>
                            <w:top w:val="none" w:sz="0" w:space="0" w:color="auto"/>
                            <w:left w:val="none" w:sz="0" w:space="0" w:color="auto"/>
                            <w:bottom w:val="none" w:sz="0" w:space="0" w:color="auto"/>
                            <w:right w:val="none" w:sz="0" w:space="0" w:color="auto"/>
                          </w:divBdr>
                        </w:div>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936214048">
                                  <w:marLeft w:val="0"/>
                                  <w:marRight w:val="0"/>
                                  <w:marTop w:val="0"/>
                                  <w:marBottom w:val="0"/>
                                  <w:divBdr>
                                    <w:top w:val="none" w:sz="0" w:space="0" w:color="auto"/>
                                    <w:left w:val="none" w:sz="0" w:space="0" w:color="auto"/>
                                    <w:bottom w:val="none" w:sz="0" w:space="0" w:color="auto"/>
                                    <w:right w:val="none" w:sz="0" w:space="0" w:color="auto"/>
                                  </w:divBdr>
                                </w:div>
                                <w:div w:id="15088619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 w:id="21120422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rome-extension://efaidnbmnnnibpcajpcglclefindmkaj/viewer.html?pdfurl=http%3A%2F%2Fwww.unige.ch%2Fses%2Fdsec%2Fstatic%2Fgilli%2Fevtrm%2FGilliKelleziCE.pdf&amp;clen=856477&amp;chunk=tru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chrome-extension://efaidnbmnnnibpcajpcglclefindmkaj/viewer.html?pdfurl=https%3A%2F%2Fwww.dir.co.jp%2Freport%2Fresearch%2Flaw-research%2Fregulation%2F20190125_020597.pdf&amp;clen=314218&amp;chunk=true" TargetMode="External"/><Relationship Id="rId2" Type="http://schemas.openxmlformats.org/officeDocument/2006/relationships/hyperlink" Target="chrome-extension://efaidnbmnnnibpcajpcglclefindmkaj/viewer.html?pdfurl=https%3A%2F%2Fwww.boj.or.jp%2Fannouncements%2Frelease_2015%2Fdata%2Frel150929a2.pdf&amp;clen=534467&amp;chunk=true" TargetMode="External"/><Relationship Id="rId1" Type="http://schemas.openxmlformats.org/officeDocument/2006/relationships/hyperlink" Target="https://d.docs.live.net/5a6fcaf58e44607b/&#12487;&#12473;&#12463;&#12488;&#12483;&#12503;/&#33258;&#24049;&#30740;&#38013;&#29992;/www.unige.ch/ses/metri/gilli/evtrm/" TargetMode="External"/><Relationship Id="rId4" Type="http://schemas.openxmlformats.org/officeDocument/2006/relationships/hyperlink" Target="chrome-extension://efaidnbmnnnibpcajpcglclefindmkaj/viewer.html?pdfurl=http%3A%2F%2Fwww.msi.co.jp%2Fsplus%2FusersCase%2Ffinance%2Fpdf%2Furatani.pdf&amp;clen=98984&amp;chunk=tru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12</Pages>
  <Words>1586</Words>
  <Characters>9046</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10611</CharactersWithSpaces>
  <SharedDoc>false</SharedDoc>
  <HLinks>
    <vt:vector size="30" baseType="variant">
      <vt:variant>
        <vt:i4>2228341</vt:i4>
      </vt:variant>
      <vt:variant>
        <vt:i4>0</vt:i4>
      </vt:variant>
      <vt:variant>
        <vt:i4>0</vt:i4>
      </vt:variant>
      <vt:variant>
        <vt:i4>5</vt:i4>
      </vt:variant>
      <vt:variant>
        <vt:lpwstr>chrome-extension://efaidnbmnnnibpcajpcglclefindmkaj/viewer.html?pdfurl=http%3A%2F%2Fwww.unige.ch%2Fses%2Fdsec%2Fstatic%2Fgilli%2Fevtrm%2FGilliKelleziCE.pdf&amp;clen=856477&amp;chunk=true</vt:lpwstr>
      </vt:variant>
      <vt:variant>
        <vt:lpwstr/>
      </vt:variant>
      <vt:variant>
        <vt:i4>65622</vt:i4>
      </vt:variant>
      <vt:variant>
        <vt:i4>9</vt:i4>
      </vt:variant>
      <vt:variant>
        <vt:i4>0</vt:i4>
      </vt:variant>
      <vt:variant>
        <vt:i4>5</vt:i4>
      </vt:variant>
      <vt:variant>
        <vt:lpwstr>chrome-extension://efaidnbmnnnibpcajpcglclefindmkaj/viewer.html?pdfurl=http%3A%2F%2Fwww.msi.co.jp%2Fsplus%2FusersCase%2Ffinance%2Fpdf%2Furatani.pdf&amp;clen=98984&amp;chunk=true</vt:lpwstr>
      </vt:variant>
      <vt:variant>
        <vt:lpwstr/>
      </vt:variant>
      <vt:variant>
        <vt:i4>721016</vt:i4>
      </vt:variant>
      <vt:variant>
        <vt:i4>6</vt:i4>
      </vt:variant>
      <vt:variant>
        <vt:i4>0</vt:i4>
      </vt:variant>
      <vt:variant>
        <vt:i4>5</vt:i4>
      </vt:variant>
      <vt:variant>
        <vt:lpwstr>chrome-extension://efaidnbmnnnibpcajpcglclefindmkaj/viewer.html?pdfurl=https%3A%2F%2Fwww.dir.co.jp%2Freport%2Fresearch%2Flaw-research%2Fregulation%2F20190125_020597.pdf&amp;clen=314218&amp;chunk=true</vt:lpwstr>
      </vt:variant>
      <vt:variant>
        <vt:lpwstr/>
      </vt:variant>
      <vt:variant>
        <vt:i4>5374008</vt:i4>
      </vt:variant>
      <vt:variant>
        <vt:i4>3</vt:i4>
      </vt:variant>
      <vt:variant>
        <vt:i4>0</vt:i4>
      </vt:variant>
      <vt:variant>
        <vt:i4>5</vt:i4>
      </vt:variant>
      <vt:variant>
        <vt:lpwstr>chrome-extension://efaidnbmnnnibpcajpcglclefindmkaj/viewer.html?pdfurl=https%3A%2F%2Fwww.boj.or.jp%2Fannouncements%2Frelease_2015%2Fdata%2Frel150929a2.pdf&amp;clen=534467&amp;chunk=true</vt:lpwstr>
      </vt:variant>
      <vt:variant>
        <vt:lpwstr/>
      </vt:variant>
      <vt:variant>
        <vt:i4>-112018394</vt:i4>
      </vt:variant>
      <vt:variant>
        <vt:i4>0</vt:i4>
      </vt:variant>
      <vt:variant>
        <vt:i4>0</vt:i4>
      </vt:variant>
      <vt:variant>
        <vt:i4>5</vt:i4>
      </vt:variant>
      <vt:variant>
        <vt:lpwstr>https://d.docs.live.net/5a6fcaf58e44607b/デスクトップ/自己研鑽用/www.unige.ch/ses/metri/gilli/evtrm/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46</cp:revision>
  <dcterms:created xsi:type="dcterms:W3CDTF">2022-02-08T03:04:00Z</dcterms:created>
  <dcterms:modified xsi:type="dcterms:W3CDTF">2022-02-28T11:48:00Z</dcterms:modified>
</cp:coreProperties>
</file>