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CDA287" w14:textId="5535D3DE" w:rsidR="003E0140" w:rsidRDefault="003E0140" w:rsidP="003E0140">
      <w:pPr>
        <w:jc w:val="right"/>
      </w:pPr>
      <w:r>
        <w:fldChar w:fldCharType="begin"/>
      </w:r>
      <w:r>
        <w:instrText xml:space="preserve"> </w:instrText>
      </w:r>
      <w:r>
        <w:rPr>
          <w:rFonts w:hint="eastAsia"/>
        </w:rPr>
        <w:instrText>TIME \@ "yyyy'年'M'月'd'日'"</w:instrText>
      </w:r>
      <w:r>
        <w:instrText xml:space="preserve"> </w:instrText>
      </w:r>
      <w:r>
        <w:fldChar w:fldCharType="separate"/>
      </w:r>
      <w:r w:rsidR="00497E0A">
        <w:rPr>
          <w:noProof/>
        </w:rPr>
        <w:t>2021年9月28日</w:t>
      </w:r>
      <w:r>
        <w:fldChar w:fldCharType="end"/>
      </w:r>
    </w:p>
    <w:p w14:paraId="19B6631B" w14:textId="7464F8F9" w:rsidR="003E0C42" w:rsidRDefault="0007509A" w:rsidP="004B3B2D">
      <w:pPr>
        <w:pStyle w:val="4"/>
        <w:rPr>
          <w:sz w:val="32"/>
          <w:szCs w:val="22"/>
        </w:rPr>
      </w:pPr>
      <w:r>
        <w:rPr>
          <w:rFonts w:hint="eastAsia"/>
          <w:sz w:val="32"/>
          <w:szCs w:val="22"/>
        </w:rPr>
        <w:t>言語処理を用いたテキスト分析</w:t>
      </w:r>
    </w:p>
    <w:p w14:paraId="60B04F42" w14:textId="4F2A7A61" w:rsidR="0000334B" w:rsidRDefault="0000334B" w:rsidP="0000334B">
      <w:r>
        <w:rPr>
          <w:rFonts w:hint="eastAsia"/>
        </w:rPr>
        <w:t>≪</w:t>
      </w:r>
      <w:r w:rsidR="00BB76BE">
        <w:rPr>
          <w:rFonts w:hint="eastAsia"/>
        </w:rPr>
        <w:t>因果関係抽出手法</w:t>
      </w:r>
      <w:r>
        <w:rPr>
          <w:rFonts w:hint="eastAsia"/>
        </w:rPr>
        <w:t>≫</w:t>
      </w:r>
    </w:p>
    <w:tbl>
      <w:tblPr>
        <w:tblStyle w:val="ab"/>
        <w:tblW w:w="0" w:type="auto"/>
        <w:tblLook w:val="04A0" w:firstRow="1" w:lastRow="0" w:firstColumn="1" w:lastColumn="0" w:noHBand="0" w:noVBand="1"/>
      </w:tblPr>
      <w:tblGrid>
        <w:gridCol w:w="10436"/>
      </w:tblGrid>
      <w:tr w:rsidR="00BB76BE" w14:paraId="166ECA35" w14:textId="77777777" w:rsidTr="00734857">
        <w:tc>
          <w:tcPr>
            <w:tcW w:w="10456" w:type="dxa"/>
            <w:tcBorders>
              <w:top w:val="double" w:sz="4" w:space="0" w:color="auto"/>
              <w:left w:val="double" w:sz="4" w:space="0" w:color="auto"/>
              <w:bottom w:val="double" w:sz="4" w:space="0" w:color="auto"/>
              <w:right w:val="double" w:sz="4" w:space="0" w:color="auto"/>
            </w:tcBorders>
          </w:tcPr>
          <w:p w14:paraId="152B464B" w14:textId="2A85CE85" w:rsidR="00BB76BE" w:rsidRDefault="00BC4184" w:rsidP="002E5FCE">
            <w:pPr>
              <w:pStyle w:val="a7"/>
              <w:numPr>
                <w:ilvl w:val="0"/>
                <w:numId w:val="21"/>
              </w:numPr>
              <w:ind w:leftChars="0"/>
            </w:pPr>
            <w:r>
              <w:rPr>
                <w:rFonts w:hint="eastAsia"/>
              </w:rPr>
              <w:t>因果関係が</w:t>
            </w:r>
            <w:r w:rsidR="002E5FCE">
              <w:rPr>
                <w:rFonts w:hint="eastAsia"/>
              </w:rPr>
              <w:t>文</w:t>
            </w:r>
            <w:r>
              <w:rPr>
                <w:rFonts w:hint="eastAsia"/>
              </w:rPr>
              <w:t>に含まれているかどうかを判定．</w:t>
            </w:r>
          </w:p>
          <w:p w14:paraId="201D1301" w14:textId="11BDC841" w:rsidR="00BC4184" w:rsidRDefault="00B74405" w:rsidP="00BB76BE">
            <w:pPr>
              <w:pStyle w:val="a7"/>
              <w:numPr>
                <w:ilvl w:val="0"/>
                <w:numId w:val="21"/>
              </w:numPr>
              <w:ind w:leftChars="0"/>
            </w:pPr>
            <w:r>
              <w:rPr>
                <w:rFonts w:hint="eastAsia"/>
              </w:rPr>
              <w:t>因果関係が</w:t>
            </w:r>
            <w:r w:rsidR="003B1DB5">
              <w:rPr>
                <w:rFonts w:hint="eastAsia"/>
              </w:rPr>
              <w:t>含まれている文から</w:t>
            </w:r>
            <w:r w:rsidR="00734857">
              <w:rPr>
                <w:rFonts w:hint="eastAsia"/>
              </w:rPr>
              <w:t>，</w:t>
            </w:r>
            <w:r w:rsidR="00734857" w:rsidRPr="008D0DD3">
              <w:rPr>
                <w:rFonts w:hint="eastAsia"/>
                <w:b/>
                <w:bCs/>
                <w:color w:val="FF0000"/>
              </w:rPr>
              <w:t>原因表現</w:t>
            </w:r>
            <w:r w:rsidR="00734857">
              <w:rPr>
                <w:rFonts w:hint="eastAsia"/>
              </w:rPr>
              <w:t>と</w:t>
            </w:r>
            <w:r w:rsidR="00734857" w:rsidRPr="008D0DD3">
              <w:rPr>
                <w:rFonts w:hint="eastAsia"/>
                <w:b/>
                <w:bCs/>
                <w:color w:val="FF0000"/>
              </w:rPr>
              <w:t>結果表現</w:t>
            </w:r>
            <w:r w:rsidR="00734857">
              <w:rPr>
                <w:rFonts w:hint="eastAsia"/>
              </w:rPr>
              <w:t>を抽出．</w:t>
            </w:r>
          </w:p>
        </w:tc>
      </w:tr>
    </w:tbl>
    <w:p w14:paraId="5D634483" w14:textId="7C958484" w:rsidR="00E9128A" w:rsidRDefault="00D97BE3" w:rsidP="00C502F6">
      <w:pPr>
        <w:pStyle w:val="1"/>
      </w:pPr>
      <w:r>
        <w:rPr>
          <w:rFonts w:hint="eastAsia"/>
        </w:rPr>
        <w:t>金融分野での因果情報の重要性</w:t>
      </w:r>
    </w:p>
    <w:p w14:paraId="757B5F0A" w14:textId="76FCB3C3" w:rsidR="00BE4848" w:rsidRDefault="00F26A4F" w:rsidP="00887EA4">
      <w:pPr>
        <w:pStyle w:val="a7"/>
        <w:numPr>
          <w:ilvl w:val="0"/>
          <w:numId w:val="22"/>
        </w:numPr>
        <w:ind w:leftChars="0"/>
      </w:pPr>
      <w:r>
        <w:rPr>
          <w:rFonts w:hint="eastAsia"/>
        </w:rPr>
        <w:t>膨大な金融情報を分析し</w:t>
      </w:r>
      <w:r w:rsidR="00532397">
        <w:rPr>
          <w:rFonts w:hint="eastAsia"/>
        </w:rPr>
        <w:t>，</w:t>
      </w:r>
      <w:r w:rsidR="003B0410">
        <w:rPr>
          <w:rFonts w:hint="eastAsia"/>
        </w:rPr>
        <w:t>因果関係を</w:t>
      </w:r>
      <w:r w:rsidR="00532397">
        <w:rPr>
          <w:rFonts w:hint="eastAsia"/>
        </w:rPr>
        <w:t>抽出</w:t>
      </w:r>
      <w:r w:rsidR="00722C86">
        <w:rPr>
          <w:rFonts w:hint="eastAsia"/>
        </w:rPr>
        <w:t>する</w:t>
      </w:r>
      <w:r w:rsidR="00D63C37">
        <w:rPr>
          <w:rFonts w:hint="eastAsia"/>
        </w:rPr>
        <w:t>ことで投資家の投資判断を手助けする</w:t>
      </w:r>
      <w:r w:rsidR="008840B4">
        <w:rPr>
          <w:rFonts w:hint="eastAsia"/>
        </w:rPr>
        <w:t>手法が注目されている．</w:t>
      </w:r>
    </w:p>
    <w:p w14:paraId="57894A15" w14:textId="5A7FFB49" w:rsidR="00715B06" w:rsidRDefault="00F04872" w:rsidP="00887EA4">
      <w:pPr>
        <w:pStyle w:val="a7"/>
        <w:numPr>
          <w:ilvl w:val="0"/>
          <w:numId w:val="22"/>
        </w:numPr>
        <w:ind w:leftChars="0"/>
      </w:pPr>
      <w:r>
        <w:rPr>
          <w:rFonts w:hint="eastAsia"/>
        </w:rPr>
        <w:t>本章では，因果関係を抽出する上で</w:t>
      </w:r>
      <w:r w:rsidR="006669DE">
        <w:rPr>
          <w:rFonts w:hint="eastAsia"/>
        </w:rPr>
        <w:t>重要な手掛かりとなる表現（</w:t>
      </w:r>
      <w:r w:rsidR="006669DE" w:rsidRPr="006669DE">
        <w:rPr>
          <w:rFonts w:hint="eastAsia"/>
          <w:b/>
          <w:bCs/>
          <w:color w:val="FF0000"/>
        </w:rPr>
        <w:t>手がかり表現</w:t>
      </w:r>
      <w:r w:rsidR="006669DE">
        <w:rPr>
          <w:rFonts w:hint="eastAsia"/>
        </w:rPr>
        <w:t>）</w:t>
      </w:r>
      <w:r w:rsidR="00AC61F9">
        <w:rPr>
          <w:rFonts w:hint="eastAsia"/>
        </w:rPr>
        <w:t>を利用して，因果関係を自動で抽出する手法を紹介．</w:t>
      </w:r>
    </w:p>
    <w:p w14:paraId="7C041141" w14:textId="4F35DCCC" w:rsidR="00F26A4F" w:rsidRPr="00D63C37" w:rsidRDefault="00E96E96" w:rsidP="00E96E96">
      <w:pPr>
        <w:jc w:val="center"/>
      </w:pPr>
      <w:r>
        <w:rPr>
          <w:noProof/>
        </w:rPr>
        <w:drawing>
          <wp:inline distT="0" distB="0" distL="0" distR="0" wp14:anchorId="60645F24" wp14:editId="22F39DEA">
            <wp:extent cx="3629755" cy="670391"/>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8321" cy="703371"/>
                    </a:xfrm>
                    <a:prstGeom prst="rect">
                      <a:avLst/>
                    </a:prstGeom>
                  </pic:spPr>
                </pic:pic>
              </a:graphicData>
            </a:graphic>
          </wp:inline>
        </w:drawing>
      </w:r>
    </w:p>
    <w:p w14:paraId="7FD8420E" w14:textId="458E4A99" w:rsidR="00715B06" w:rsidRDefault="00BE265E" w:rsidP="00BE265E">
      <w:pPr>
        <w:jc w:val="center"/>
      </w:pPr>
      <w:r>
        <w:rPr>
          <w:rFonts w:hint="eastAsia"/>
          <w:noProof/>
          <w:lang w:val="ja-JP"/>
        </w:rPr>
        <mc:AlternateContent>
          <mc:Choice Requires="wpg">
            <w:drawing>
              <wp:anchor distT="0" distB="0" distL="114300" distR="114300" simplePos="0" relativeHeight="251658243" behindDoc="0" locked="0" layoutInCell="1" allowOverlap="1" wp14:anchorId="1A9AD2F8" wp14:editId="5D5015F7">
                <wp:simplePos x="0" y="0"/>
                <wp:positionH relativeFrom="column">
                  <wp:posOffset>129540</wp:posOffset>
                </wp:positionH>
                <wp:positionV relativeFrom="paragraph">
                  <wp:posOffset>418465</wp:posOffset>
                </wp:positionV>
                <wp:extent cx="6441440" cy="620395"/>
                <wp:effectExtent l="0" t="0" r="16510" b="8255"/>
                <wp:wrapTopAndBottom/>
                <wp:docPr id="14" name="グループ化 14"/>
                <wp:cNvGraphicFramePr/>
                <a:graphic xmlns:a="http://schemas.openxmlformats.org/drawingml/2006/main">
                  <a:graphicData uri="http://schemas.microsoft.com/office/word/2010/wordprocessingGroup">
                    <wpg:wgp>
                      <wpg:cNvGrpSpPr/>
                      <wpg:grpSpPr>
                        <a:xfrm>
                          <a:off x="0" y="0"/>
                          <a:ext cx="6441440" cy="620395"/>
                          <a:chOff x="0" y="0"/>
                          <a:chExt cx="6441440" cy="620755"/>
                        </a:xfrm>
                      </wpg:grpSpPr>
                      <wps:wsp>
                        <wps:cNvPr id="12" name="テキスト ボックス 12"/>
                        <wps:cNvSpPr txBox="1"/>
                        <wps:spPr>
                          <a:xfrm>
                            <a:off x="921224" y="286603"/>
                            <a:ext cx="757450" cy="286385"/>
                          </a:xfrm>
                          <a:prstGeom prst="rect">
                            <a:avLst/>
                          </a:prstGeom>
                          <a:solidFill>
                            <a:schemeClr val="lt1"/>
                          </a:solidFill>
                          <a:ln w="6350">
                            <a:noFill/>
                          </a:ln>
                        </wps:spPr>
                        <wps:txbx>
                          <w:txbxContent>
                            <w:p w14:paraId="20F0B2F6" w14:textId="6C9EAFC0" w:rsidR="007960A8" w:rsidRPr="00317206" w:rsidRDefault="007960A8">
                              <w:pPr>
                                <w:rPr>
                                  <w:b/>
                                  <w:bCs/>
                                  <w:color w:val="70AD47" w:themeColor="accent6"/>
                                </w:rPr>
                              </w:pPr>
                              <w:r w:rsidRPr="00317206">
                                <w:rPr>
                                  <w:rFonts w:hint="eastAsia"/>
                                  <w:b/>
                                  <w:bCs/>
                                  <w:color w:val="70AD47" w:themeColor="accent6"/>
                                </w:rPr>
                                <w:t>原因表現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テキスト ボックス 13"/>
                        <wps:cNvSpPr txBox="1"/>
                        <wps:spPr>
                          <a:xfrm>
                            <a:off x="4694830" y="272955"/>
                            <a:ext cx="1091565" cy="286385"/>
                          </a:xfrm>
                          <a:prstGeom prst="rect">
                            <a:avLst/>
                          </a:prstGeom>
                          <a:solidFill>
                            <a:schemeClr val="lt1"/>
                          </a:solidFill>
                          <a:ln w="6350">
                            <a:noFill/>
                          </a:ln>
                        </wps:spPr>
                        <wps:txbx>
                          <w:txbxContent>
                            <w:p w14:paraId="14E6BB70" w14:textId="49BC4477" w:rsidR="007960A8" w:rsidRPr="00317206" w:rsidRDefault="00317206">
                              <w:pPr>
                                <w:rPr>
                                  <w:b/>
                                  <w:bCs/>
                                  <w:color w:val="8EAADB" w:themeColor="accent1" w:themeTint="99"/>
                                </w:rPr>
                              </w:pPr>
                              <w:r w:rsidRPr="00317206">
                                <w:rPr>
                                  <w:rFonts w:hint="eastAsia"/>
                                  <w:b/>
                                  <w:bCs/>
                                  <w:color w:val="8EAADB" w:themeColor="accent1" w:themeTint="99"/>
                                </w:rPr>
                                <w:t>結果表現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テキスト ボックス 7"/>
                        <wps:cNvSpPr txBox="1"/>
                        <wps:spPr>
                          <a:xfrm>
                            <a:off x="2838734" y="334370"/>
                            <a:ext cx="1091565" cy="286385"/>
                          </a:xfrm>
                          <a:prstGeom prst="rect">
                            <a:avLst/>
                          </a:prstGeom>
                          <a:solidFill>
                            <a:schemeClr val="lt1"/>
                          </a:solidFill>
                          <a:ln w="6350">
                            <a:noFill/>
                          </a:ln>
                        </wps:spPr>
                        <wps:txbx>
                          <w:txbxContent>
                            <w:p w14:paraId="563FBB3E" w14:textId="3AD2A56B" w:rsidR="000F6DCC" w:rsidRPr="0092064D" w:rsidRDefault="000F6DCC">
                              <w:pPr>
                                <w:rPr>
                                  <w:b/>
                                  <w:bCs/>
                                  <w:color w:val="FF0000"/>
                                </w:rPr>
                              </w:pPr>
                              <w:r w:rsidRPr="0092064D">
                                <w:rPr>
                                  <w:rFonts w:hint="eastAsia"/>
                                  <w:b/>
                                  <w:bCs/>
                                  <w:color w:val="FF0000"/>
                                </w:rPr>
                                <w:t>手がかり表現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テキスト ボックス 4"/>
                        <wps:cNvSpPr txBox="1"/>
                        <wps:spPr>
                          <a:xfrm>
                            <a:off x="0" y="0"/>
                            <a:ext cx="6441440" cy="34099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F9754E7" w14:textId="6FA0F9A5" w:rsidR="000117AC" w:rsidRDefault="00A43798" w:rsidP="005C13A4">
                              <w:pPr>
                                <w:jc w:val="center"/>
                              </w:pPr>
                              <w:r>
                                <w:rPr>
                                  <w:rFonts w:hint="eastAsia"/>
                                </w:rPr>
                                <w:t>サブプライムローン</w:t>
                              </w:r>
                              <w:r w:rsidR="000E4C56">
                                <w:rPr>
                                  <w:rFonts w:hint="eastAsia"/>
                                </w:rPr>
                                <w:t xml:space="preserve">の危機　　</w:t>
                              </w:r>
                              <w:r w:rsidR="000117AC" w:rsidRPr="005C13A4">
                                <w:rPr>
                                  <w:rFonts w:hint="eastAsia"/>
                                  <w:u w:val="single"/>
                                </w:rPr>
                                <w:t>に</w:t>
                              </w:r>
                              <w:r>
                                <w:rPr>
                                  <w:rFonts w:hint="eastAsia"/>
                                  <w:u w:val="single"/>
                                </w:rPr>
                                <w:t>より</w:t>
                              </w:r>
                              <w:r w:rsidR="000E4C56">
                                <w:rPr>
                                  <w:rFonts w:hint="eastAsia"/>
                                </w:rPr>
                                <w:t xml:space="preserve">　　，世界不況が起こった</w:t>
                              </w:r>
                              <w:r w:rsidR="005C13A4">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フレーム 6"/>
                        <wps:cNvSpPr/>
                        <wps:spPr>
                          <a:xfrm>
                            <a:off x="3029803" y="0"/>
                            <a:ext cx="518160" cy="347980"/>
                          </a:xfrm>
                          <a:prstGeom prst="frame">
                            <a:avLst>
                              <a:gd name="adj1" fmla="val 0"/>
                            </a:avLst>
                          </a:prstGeom>
                          <a:solidFill>
                            <a:schemeClr val="accen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フレーム 10"/>
                        <wps:cNvSpPr/>
                        <wps:spPr>
                          <a:xfrm>
                            <a:off x="1221474" y="0"/>
                            <a:ext cx="1617260" cy="347980"/>
                          </a:xfrm>
                          <a:prstGeom prst="frame">
                            <a:avLst>
                              <a:gd name="adj1" fmla="val 0"/>
                            </a:avLst>
                          </a:prstGeom>
                          <a:solidFill>
                            <a:srgbClr val="00B050"/>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フレーム 11"/>
                        <wps:cNvSpPr/>
                        <wps:spPr>
                          <a:xfrm>
                            <a:off x="3841845" y="0"/>
                            <a:ext cx="1323832" cy="347980"/>
                          </a:xfrm>
                          <a:prstGeom prst="frame">
                            <a:avLst>
                              <a:gd name="adj1" fmla="val 0"/>
                            </a:avLst>
                          </a:prstGeom>
                          <a:solidFill>
                            <a:schemeClr val="accent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9AD2F8" id="グループ化 14" o:spid="_x0000_s1026" style="position:absolute;left:0;text-align:left;margin-left:10.2pt;margin-top:32.95pt;width:507.2pt;height:48.85pt;z-index:251658243;mso-width-relative:margin;mso-height-relative:margin" coordsize="64414,6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">
                <v:shapetype id="_x0000_t202" coordsize="21600,21600" o:spt="202" path="m,l,21600r21600,l21600,xe">
                  <v:stroke joinstyle="miter"/>
                  <v:path gradientshapeok="t" o:connecttype="rect"/>
                </v:shapetype>
                <v:shape id="テキスト ボックス 12" o:spid="_x0000_s1027" type="#_x0000_t202" style="position:absolute;left:9212;top:2866;width:7574;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20F0B2F6" w14:textId="6C9EAFC0" w:rsidR="007960A8" w:rsidRPr="00317206" w:rsidRDefault="007960A8">
                        <w:pPr>
                          <w:rPr>
                            <w:b/>
                            <w:bCs/>
                            <w:color w:val="70AD47" w:themeColor="accent6"/>
                          </w:rPr>
                        </w:pPr>
                        <w:r w:rsidRPr="00317206">
                          <w:rPr>
                            <w:rFonts w:hint="eastAsia"/>
                            <w:b/>
                            <w:bCs/>
                            <w:color w:val="70AD47" w:themeColor="accent6"/>
                          </w:rPr>
                          <w:t>原因表現</w:t>
                        </w:r>
                      </w:p>
                    </w:txbxContent>
                  </v:textbox>
                </v:shape>
                <v:shape id="テキスト ボックス 13" o:spid="_x0000_s1028" type="#_x0000_t202" style="position:absolute;left:46948;top:2729;width:10915;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4E6BB70" w14:textId="49BC4477" w:rsidR="007960A8" w:rsidRPr="00317206" w:rsidRDefault="00317206">
                        <w:pPr>
                          <w:rPr>
                            <w:b/>
                            <w:bCs/>
                            <w:color w:val="8EAADB" w:themeColor="accent1" w:themeTint="99"/>
                          </w:rPr>
                        </w:pPr>
                        <w:r w:rsidRPr="00317206">
                          <w:rPr>
                            <w:rFonts w:hint="eastAsia"/>
                            <w:b/>
                            <w:bCs/>
                            <w:color w:val="8EAADB" w:themeColor="accent1" w:themeTint="99"/>
                          </w:rPr>
                          <w:t>結果表現</w:t>
                        </w:r>
                      </w:p>
                    </w:txbxContent>
                  </v:textbox>
                </v:shape>
                <v:shape id="テキスト ボックス 7" o:spid="_x0000_s1029" type="#_x0000_t202" style="position:absolute;left:28387;top:3343;width:10915;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563FBB3E" w14:textId="3AD2A56B" w:rsidR="000F6DCC" w:rsidRPr="0092064D" w:rsidRDefault="000F6DCC">
                        <w:pPr>
                          <w:rPr>
                            <w:b/>
                            <w:bCs/>
                            <w:color w:val="FF0000"/>
                          </w:rPr>
                        </w:pPr>
                        <w:r w:rsidRPr="0092064D">
                          <w:rPr>
                            <w:rFonts w:hint="eastAsia"/>
                            <w:b/>
                            <w:bCs/>
                            <w:color w:val="FF0000"/>
                          </w:rPr>
                          <w:t>手がかり表現</w:t>
                        </w:r>
                      </w:p>
                    </w:txbxContent>
                  </v:textbox>
                </v:shape>
                <v:shape id="テキスト ボックス 4" o:spid="_x0000_s1030" type="#_x0000_t202" style="position:absolute;width:64414;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" fillcolor="white [3201]" strokecolor="#4472c4 [3204]" strokeweight="1pt">
                  <v:textbox>
                    <w:txbxContent>
                      <w:p w14:paraId="2F9754E7" w14:textId="6FA0F9A5" w:rsidR="000117AC" w:rsidRDefault="00A43798" w:rsidP="005C13A4">
                        <w:pPr>
                          <w:jc w:val="center"/>
                        </w:pPr>
                        <w:r>
                          <w:rPr>
                            <w:rFonts w:hint="eastAsia"/>
                          </w:rPr>
                          <w:t>サブプライムローン</w:t>
                        </w:r>
                        <w:r w:rsidR="000E4C56">
                          <w:rPr>
                            <w:rFonts w:hint="eastAsia"/>
                          </w:rPr>
                          <w:t xml:space="preserve">の危機　　</w:t>
                        </w:r>
                        <w:r w:rsidR="000117AC" w:rsidRPr="005C13A4">
                          <w:rPr>
                            <w:rFonts w:hint="eastAsia"/>
                            <w:u w:val="single"/>
                          </w:rPr>
                          <w:t>に</w:t>
                        </w:r>
                        <w:r>
                          <w:rPr>
                            <w:rFonts w:hint="eastAsia"/>
                            <w:u w:val="single"/>
                          </w:rPr>
                          <w:t>より</w:t>
                        </w:r>
                        <w:r w:rsidR="000E4C56">
                          <w:rPr>
                            <w:rFonts w:hint="eastAsia"/>
                          </w:rPr>
                          <w:t xml:space="preserve">　　，世界不況が起こった</w:t>
                        </w:r>
                        <w:r w:rsidR="005C13A4">
                          <w:rPr>
                            <w:rFonts w:hint="eastAsia"/>
                          </w:rPr>
                          <w:t>．</w:t>
                        </w:r>
                      </w:p>
                    </w:txbxContent>
                  </v:textbox>
                </v:shape>
                <v:shape id="フレーム 6" o:spid="_x0000_s1031" style="position:absolute;left:30298;width:5181;height:3479;visibility:visible;mso-wrap-style:square;v-text-anchor:middle" coordsize="518160,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" path="m,l518160,r,347980l,347980,,xm,l,347980r518160,l518160,,,xe" fillcolor="#4472c4 [3204]" strokecolor="red" strokeweight="1pt">
                  <v:stroke joinstyle="miter"/>
                  <v:path arrowok="t" o:connecttype="custom" o:connectlocs="0,0;518160,0;518160,347980;0,347980;0,0;0,0;0,347980;518160,347980;518160,0;0,0" o:connectangles="0,0,0,0,0,0,0,0,0,0"/>
                </v:shape>
                <v:shape id="フレーム 10" o:spid="_x0000_s1032" style="position:absolute;left:12214;width:16173;height:3479;visibility:visible;mso-wrap-style:square;v-text-anchor:middle" coordsize="1617260,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" path="m,l1617260,r,347980l,347980,,xm,l,347980r1617260,l1617260,,,xe" fillcolor="#00b050" strokecolor="#70ad47 [3209]" strokeweight="1pt">
                  <v:stroke joinstyle="miter"/>
                  <v:path arrowok="t" o:connecttype="custom" o:connectlocs="0,0;1617260,0;1617260,347980;0,347980;0,0;0,0;0,347980;1617260,347980;1617260,0;0,0" o:connectangles="0,0,0,0,0,0,0,0,0,0"/>
                </v:shape>
                <v:shape id="フレーム 11" o:spid="_x0000_s1033" style="position:absolute;left:38418;width:13238;height:3479;visibility:visible;mso-wrap-style:square;v-text-anchor:middle" coordsize="1323832,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" path="m,l1323832,r,347980l,347980,,xm,l,347980r1323832,l1323832,,,xe" fillcolor="#4472c4 [3204]" strokecolor="#8eaadb [1940]" strokeweight="1pt">
                  <v:stroke joinstyle="miter"/>
                  <v:path arrowok="t" o:connecttype="custom" o:connectlocs="0,0;1323832,0;1323832,347980;0,347980;0,0;0,0;0,347980;1323832,347980;1323832,0;0,0" o:connectangles="0,0,0,0,0,0,0,0,0,0"/>
                </v:shape>
                <w10:wrap type="topAndBottom"/>
              </v:group>
            </w:pict>
          </mc:Fallback>
        </mc:AlternateContent>
      </w:r>
      <w:r w:rsidR="00715B06">
        <w:rPr>
          <w:rFonts w:hint="eastAsia"/>
        </w:rPr>
        <w:t>因果関係イメージ</w:t>
      </w:r>
    </w:p>
    <w:p w14:paraId="24F74886" w14:textId="0C1D444B" w:rsidR="00F26A4F" w:rsidRDefault="0073604D" w:rsidP="00E96E96">
      <w:pPr>
        <w:pStyle w:val="1"/>
      </w:pPr>
      <w:r>
        <w:rPr>
          <w:rFonts w:hint="eastAsia"/>
        </w:rPr>
        <w:t>手がかり表現</w:t>
      </w:r>
    </w:p>
    <w:p w14:paraId="25E63312" w14:textId="2F65854E" w:rsidR="00F26A4F" w:rsidRDefault="00131F02" w:rsidP="00131F02">
      <w:pPr>
        <w:pStyle w:val="a7"/>
        <w:numPr>
          <w:ilvl w:val="0"/>
          <w:numId w:val="23"/>
        </w:numPr>
        <w:ind w:leftChars="0"/>
      </w:pPr>
      <w:r>
        <w:rPr>
          <w:rFonts w:hint="eastAsia"/>
        </w:rPr>
        <w:t>手がかり表現から因果関係を抽出する．</w:t>
      </w:r>
    </w:p>
    <w:p w14:paraId="64B7D4E1" w14:textId="5066CE70" w:rsidR="00131F02" w:rsidRDefault="00131F02" w:rsidP="00131F02">
      <w:pPr>
        <w:pStyle w:val="a7"/>
        <w:numPr>
          <w:ilvl w:val="0"/>
          <w:numId w:val="23"/>
        </w:numPr>
        <w:ind w:leftChars="0"/>
      </w:pPr>
      <w:r>
        <w:rPr>
          <w:rFonts w:hint="eastAsia"/>
        </w:rPr>
        <w:t>しかしながら，</w:t>
      </w:r>
      <w:r w:rsidR="00620827">
        <w:rPr>
          <w:rFonts w:hint="eastAsia"/>
        </w:rPr>
        <w:t>手がかり表現は因果関係以外を表すことがあることに注意する</w:t>
      </w:r>
      <w:r w:rsidR="008E1053">
        <w:rPr>
          <w:rFonts w:hint="eastAsia"/>
        </w:rPr>
        <w:t>（日本語の難しいところ…）</w:t>
      </w:r>
      <w:r w:rsidR="00620827">
        <w:rPr>
          <w:rFonts w:hint="eastAsia"/>
        </w:rPr>
        <w:t>．</w:t>
      </w:r>
    </w:p>
    <w:p w14:paraId="4CF2872D" w14:textId="5468ABEF" w:rsidR="00131F02" w:rsidRDefault="006E298B" w:rsidP="00F26A4F">
      <w:r>
        <w:rPr>
          <w:noProof/>
        </w:rPr>
        <mc:AlternateContent>
          <mc:Choice Requires="wps">
            <w:drawing>
              <wp:anchor distT="0" distB="0" distL="114300" distR="114300" simplePos="0" relativeHeight="251658242" behindDoc="0" locked="0" layoutInCell="1" allowOverlap="1" wp14:anchorId="181BFA5A" wp14:editId="64D474D7">
                <wp:simplePos x="0" y="0"/>
                <wp:positionH relativeFrom="column">
                  <wp:posOffset>2176013</wp:posOffset>
                </wp:positionH>
                <wp:positionV relativeFrom="paragraph">
                  <wp:posOffset>216677</wp:posOffset>
                </wp:positionV>
                <wp:extent cx="1091565" cy="286219"/>
                <wp:effectExtent l="0" t="0" r="0" b="0"/>
                <wp:wrapNone/>
                <wp:docPr id="17" name="テキスト ボックス 17"/>
                <wp:cNvGraphicFramePr/>
                <a:graphic xmlns:a="http://schemas.openxmlformats.org/drawingml/2006/main">
                  <a:graphicData uri="http://schemas.microsoft.com/office/word/2010/wordprocessingShape">
                    <wps:wsp>
                      <wps:cNvSpPr txBox="1"/>
                      <wps:spPr>
                        <a:xfrm>
                          <a:off x="0" y="0"/>
                          <a:ext cx="1091565" cy="286219"/>
                        </a:xfrm>
                        <a:prstGeom prst="rect">
                          <a:avLst/>
                        </a:prstGeom>
                        <a:solidFill>
                          <a:schemeClr val="lt1"/>
                        </a:solidFill>
                        <a:ln w="6350">
                          <a:noFill/>
                        </a:ln>
                      </wps:spPr>
                      <wps:txbx>
                        <w:txbxContent>
                          <w:p w14:paraId="19305449" w14:textId="11B50BD1" w:rsidR="006E298B" w:rsidRPr="0092064D" w:rsidRDefault="006E298B" w:rsidP="006E298B">
                            <w:pPr>
                              <w:rPr>
                                <w:b/>
                                <w:bCs/>
                                <w:color w:val="FF0000"/>
                              </w:rPr>
                            </w:pPr>
                            <w:r w:rsidRPr="00BE4CAB">
                              <w:rPr>
                                <w:rFonts w:hint="eastAsia"/>
                                <w:b/>
                                <w:bCs/>
                                <w:color w:val="FF0000"/>
                                <w:sz w:val="18"/>
                                <w:szCs w:val="21"/>
                              </w:rPr>
                              <w:t>因果関係を</w:t>
                            </w:r>
                            <w:r w:rsidR="00BE4CAB">
                              <w:rPr>
                                <w:rFonts w:hint="eastAsia"/>
                                <w:b/>
                                <w:bCs/>
                                <w:color w:val="FF0000"/>
                                <w:sz w:val="18"/>
                                <w:szCs w:val="21"/>
                              </w:rPr>
                              <w:t>表す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1BFA5A" id="テキスト ボックス 17" o:spid="_x0000_s1034" type="#_x0000_t202" style="position:absolute;left:0;text-align:left;margin-left:171.35pt;margin-top:17.05pt;width:85.95pt;height:22.5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" fillcolor="white [3201]" stroked="f" strokeweight=".5pt">
                <v:textbox>
                  <w:txbxContent>
                    <w:p w14:paraId="19305449" w14:textId="11B50BD1" w:rsidR="006E298B" w:rsidRPr="0092064D" w:rsidRDefault="006E298B" w:rsidP="006E298B">
                      <w:pPr>
                        <w:rPr>
                          <w:b/>
                          <w:bCs/>
                          <w:color w:val="FF0000"/>
                        </w:rPr>
                      </w:pPr>
                      <w:r w:rsidRPr="00BE4CAB">
                        <w:rPr>
                          <w:rFonts w:hint="eastAsia"/>
                          <w:b/>
                          <w:bCs/>
                          <w:color w:val="FF0000"/>
                          <w:sz w:val="18"/>
                          <w:szCs w:val="21"/>
                        </w:rPr>
                        <w:t>因果関係を</w:t>
                      </w:r>
                      <w:r w:rsidR="00BE4CAB">
                        <w:rPr>
                          <w:rFonts w:hint="eastAsia"/>
                          <w:b/>
                          <w:bCs/>
                          <w:color w:val="FF0000"/>
                          <w:sz w:val="18"/>
                          <w:szCs w:val="21"/>
                        </w:rPr>
                        <w:t>表す</w:t>
                      </w:r>
                    </w:p>
                  </w:txbxContent>
                </v:textbox>
              </v:shape>
            </w:pict>
          </mc:Fallback>
        </mc:AlternateContent>
      </w:r>
    </w:p>
    <w:p w14:paraId="5BE389DE" w14:textId="5A4E4C8D" w:rsidR="00E06D52" w:rsidRDefault="002349A7" w:rsidP="00F26A4F">
      <w:r>
        <w:rPr>
          <w:rFonts w:hint="eastAsia"/>
        </w:rPr>
        <w:t>【例文①】</w:t>
      </w:r>
    </w:p>
    <w:tbl>
      <w:tblPr>
        <w:tblStyle w:val="ab"/>
        <w:tblW w:w="0" w:type="auto"/>
        <w:tblLook w:val="04A0" w:firstRow="1" w:lastRow="0" w:firstColumn="1" w:lastColumn="0" w:noHBand="0" w:noVBand="1"/>
      </w:tblPr>
      <w:tblGrid>
        <w:gridCol w:w="10456"/>
      </w:tblGrid>
      <w:tr w:rsidR="00E06D52" w14:paraId="42D2E179" w14:textId="77777777" w:rsidTr="00E06D52">
        <w:tc>
          <w:tcPr>
            <w:tcW w:w="10456" w:type="dxa"/>
          </w:tcPr>
          <w:p w14:paraId="25EAFC04" w14:textId="2809D646" w:rsidR="00E06D52" w:rsidRDefault="00600626" w:rsidP="00E06D52">
            <w:pPr>
              <w:pStyle w:val="a7"/>
              <w:numPr>
                <w:ilvl w:val="0"/>
                <w:numId w:val="24"/>
              </w:numPr>
              <w:ind w:leftChars="0"/>
            </w:pPr>
            <w:r>
              <w:rPr>
                <w:rFonts w:hint="eastAsia"/>
              </w:rPr>
              <w:t>日本市場では消費者などの抵抗感</w:t>
            </w:r>
            <w:r w:rsidRPr="007808DE">
              <w:rPr>
                <w:rFonts w:hint="eastAsia"/>
                <w:b/>
                <w:bCs/>
                <w:color w:val="FF0000"/>
              </w:rPr>
              <w:t>から</w:t>
            </w:r>
            <w:r>
              <w:rPr>
                <w:rFonts w:hint="eastAsia"/>
                <w:b/>
                <w:bCs/>
              </w:rPr>
              <w:t>，</w:t>
            </w:r>
            <w:r w:rsidR="007808DE" w:rsidRPr="007808DE">
              <w:rPr>
                <w:rFonts w:hint="eastAsia"/>
              </w:rPr>
              <w:t>遺伝子非組み換え品に</w:t>
            </w:r>
            <w:r w:rsidR="007808DE">
              <w:rPr>
                <w:rFonts w:hint="eastAsia"/>
              </w:rPr>
              <w:t>限定していない一般大豆のニーズが減退している．</w:t>
            </w:r>
          </w:p>
        </w:tc>
      </w:tr>
    </w:tbl>
    <w:p w14:paraId="5E9F27FC" w14:textId="5E737711" w:rsidR="00E06D52" w:rsidRDefault="00BE4CAB" w:rsidP="00F26A4F">
      <w:r>
        <w:rPr>
          <w:noProof/>
        </w:rPr>
        <mc:AlternateContent>
          <mc:Choice Requires="wps">
            <w:drawing>
              <wp:anchor distT="0" distB="0" distL="114300" distR="114300" simplePos="0" relativeHeight="251658241" behindDoc="0" locked="0" layoutInCell="1" allowOverlap="1" wp14:anchorId="56A060E6" wp14:editId="2686B108">
                <wp:simplePos x="0" y="0"/>
                <wp:positionH relativeFrom="column">
                  <wp:posOffset>2251881</wp:posOffset>
                </wp:positionH>
                <wp:positionV relativeFrom="paragraph">
                  <wp:posOffset>3791</wp:posOffset>
                </wp:positionV>
                <wp:extent cx="1234772" cy="286603"/>
                <wp:effectExtent l="0" t="0" r="3810" b="3175"/>
                <wp:wrapNone/>
                <wp:docPr id="18" name="テキスト ボックス 18"/>
                <wp:cNvGraphicFramePr/>
                <a:graphic xmlns:a="http://schemas.openxmlformats.org/drawingml/2006/main">
                  <a:graphicData uri="http://schemas.microsoft.com/office/word/2010/wordprocessingShape">
                    <wps:wsp>
                      <wps:cNvSpPr txBox="1"/>
                      <wps:spPr>
                        <a:xfrm>
                          <a:off x="0" y="0"/>
                          <a:ext cx="1234772" cy="286603"/>
                        </a:xfrm>
                        <a:prstGeom prst="rect">
                          <a:avLst/>
                        </a:prstGeom>
                        <a:solidFill>
                          <a:schemeClr val="lt1"/>
                        </a:solidFill>
                        <a:ln w="6350">
                          <a:noFill/>
                        </a:ln>
                      </wps:spPr>
                      <wps:txbx>
                        <w:txbxContent>
                          <w:p w14:paraId="0B2A8FC8" w14:textId="283DD1EB" w:rsidR="00BE4CAB" w:rsidRPr="00EA3228" w:rsidRDefault="00BE4CAB" w:rsidP="00BE4CAB">
                            <w:pPr>
                              <w:rPr>
                                <w:b/>
                                <w:bCs/>
                                <w:color w:val="FF0000"/>
                                <w:sz w:val="20"/>
                                <w:szCs w:val="22"/>
                              </w:rPr>
                            </w:pPr>
                            <w:r w:rsidRPr="00EA3228">
                              <w:rPr>
                                <w:rFonts w:hint="eastAsia"/>
                                <w:b/>
                                <w:bCs/>
                                <w:color w:val="FF0000"/>
                                <w:sz w:val="16"/>
                                <w:szCs w:val="20"/>
                              </w:rPr>
                              <w:t>因果関係は表さない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060E6" id="テキスト ボックス 18" o:spid="_x0000_s1035" type="#_x0000_t202" style="position:absolute;left:0;text-align:left;margin-left:177.3pt;margin-top:.3pt;width:97.25pt;height:22.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" fillcolor="white [3201]" stroked="f" strokeweight=".5pt">
                <v:textbox>
                  <w:txbxContent>
                    <w:p w14:paraId="0B2A8FC8" w14:textId="283DD1EB" w:rsidR="00BE4CAB" w:rsidRPr="00EA3228" w:rsidRDefault="00BE4CAB" w:rsidP="00BE4CAB">
                      <w:pPr>
                        <w:rPr>
                          <w:b/>
                          <w:bCs/>
                          <w:color w:val="FF0000"/>
                          <w:sz w:val="20"/>
                          <w:szCs w:val="22"/>
                        </w:rPr>
                      </w:pPr>
                      <w:r w:rsidRPr="00EA3228">
                        <w:rPr>
                          <w:rFonts w:hint="eastAsia"/>
                          <w:b/>
                          <w:bCs/>
                          <w:color w:val="FF0000"/>
                          <w:sz w:val="16"/>
                          <w:szCs w:val="20"/>
                        </w:rPr>
                        <w:t>因果関係は表さない</w:t>
                      </w:r>
                    </w:p>
                  </w:txbxContent>
                </v:textbox>
              </v:shape>
            </w:pict>
          </mc:Fallback>
        </mc:AlternateContent>
      </w:r>
      <w:r w:rsidR="002349A7">
        <w:rPr>
          <w:rFonts w:hint="eastAsia"/>
        </w:rPr>
        <w:t>【例文②】</w:t>
      </w:r>
    </w:p>
    <w:tbl>
      <w:tblPr>
        <w:tblStyle w:val="ab"/>
        <w:tblW w:w="0" w:type="auto"/>
        <w:tblLook w:val="04A0" w:firstRow="1" w:lastRow="0" w:firstColumn="1" w:lastColumn="0" w:noHBand="0" w:noVBand="1"/>
      </w:tblPr>
      <w:tblGrid>
        <w:gridCol w:w="10456"/>
      </w:tblGrid>
      <w:tr w:rsidR="007808DE" w14:paraId="1EBD482C" w14:textId="77777777" w:rsidTr="007808DE">
        <w:tc>
          <w:tcPr>
            <w:tcW w:w="10456" w:type="dxa"/>
          </w:tcPr>
          <w:p w14:paraId="5AA59E78" w14:textId="6703357F" w:rsidR="007808DE" w:rsidRDefault="00C23CD2" w:rsidP="007808DE">
            <w:pPr>
              <w:pStyle w:val="a7"/>
              <w:numPr>
                <w:ilvl w:val="0"/>
                <w:numId w:val="24"/>
              </w:numPr>
              <w:ind w:leftChars="0"/>
            </w:pPr>
            <w:r>
              <w:rPr>
                <w:rFonts w:hint="eastAsia"/>
              </w:rPr>
              <w:t>同社は全国の延べ約</w:t>
            </w:r>
            <w:r w:rsidR="005C19BE">
              <w:rPr>
                <w:rFonts w:hint="eastAsia"/>
              </w:rPr>
              <w:t>十</w:t>
            </w:r>
            <w:r>
              <w:rPr>
                <w:rFonts w:hint="eastAsia"/>
              </w:rPr>
              <w:t>万人</w:t>
            </w:r>
            <w:r w:rsidR="005C19BE">
              <w:rPr>
                <w:rFonts w:hint="eastAsia"/>
              </w:rPr>
              <w:t>の会員</w:t>
            </w:r>
            <w:r w:rsidR="005C19BE" w:rsidRPr="006E298B">
              <w:rPr>
                <w:rFonts w:hint="eastAsia"/>
                <w:b/>
                <w:bCs/>
                <w:color w:val="FF0000"/>
              </w:rPr>
              <w:t>から</w:t>
            </w:r>
            <w:r w:rsidR="005C19BE" w:rsidRPr="005C19BE">
              <w:rPr>
                <w:rFonts w:hint="eastAsia"/>
              </w:rPr>
              <w:t>，</w:t>
            </w:r>
            <w:r w:rsidR="005C19BE">
              <w:rPr>
                <w:rFonts w:hint="eastAsia"/>
              </w:rPr>
              <w:t>約九十億</w:t>
            </w:r>
            <w:r w:rsidR="006E298B">
              <w:rPr>
                <w:rFonts w:hint="eastAsia"/>
              </w:rPr>
              <w:t>を会員費として集めている．</w:t>
            </w:r>
          </w:p>
        </w:tc>
      </w:tr>
    </w:tbl>
    <w:p w14:paraId="35A9B6F5" w14:textId="7D2DA669" w:rsidR="00F75CBB" w:rsidRDefault="00F75CBB" w:rsidP="00F75CBB"/>
    <w:p w14:paraId="62F6AE93" w14:textId="1EC0F566" w:rsidR="00D633C9" w:rsidRDefault="00EA3228" w:rsidP="00EA3228">
      <w:pPr>
        <w:pStyle w:val="a7"/>
        <w:numPr>
          <w:ilvl w:val="0"/>
          <w:numId w:val="25"/>
        </w:numPr>
        <w:ind w:leftChars="0"/>
      </w:pPr>
      <w:r>
        <w:rPr>
          <w:rFonts w:hint="eastAsia"/>
        </w:rPr>
        <w:t>一方で，手がかり表現を持たないが，因果関係を持つ文章も存在する</w:t>
      </w:r>
      <w:r w:rsidR="000C16D2">
        <w:rPr>
          <w:rFonts w:hint="eastAsia"/>
        </w:rPr>
        <w:t>．今回は，手がかり表現によって</w:t>
      </w:r>
      <w:r w:rsidR="0068638C">
        <w:rPr>
          <w:rFonts w:hint="eastAsia"/>
        </w:rPr>
        <w:t>示されれている因果関係を扱う．</w:t>
      </w:r>
    </w:p>
    <w:p w14:paraId="270A4D68" w14:textId="6B930386" w:rsidR="008E7CD1" w:rsidRDefault="008E7CD1" w:rsidP="008E7CD1">
      <w:r>
        <w:rPr>
          <w:noProof/>
        </w:rPr>
        <mc:AlternateContent>
          <mc:Choice Requires="wps">
            <w:drawing>
              <wp:anchor distT="0" distB="0" distL="114300" distR="114300" simplePos="0" relativeHeight="251658245" behindDoc="0" locked="0" layoutInCell="1" allowOverlap="1" wp14:anchorId="01EA68F6" wp14:editId="21B6B480">
                <wp:simplePos x="0" y="0"/>
                <wp:positionH relativeFrom="column">
                  <wp:posOffset>2962578</wp:posOffset>
                </wp:positionH>
                <wp:positionV relativeFrom="paragraph">
                  <wp:posOffset>193277</wp:posOffset>
                </wp:positionV>
                <wp:extent cx="756920" cy="286603"/>
                <wp:effectExtent l="0" t="0" r="5080" b="0"/>
                <wp:wrapNone/>
                <wp:docPr id="20" name="テキスト ボックス 20"/>
                <wp:cNvGraphicFramePr/>
                <a:graphic xmlns:a="http://schemas.openxmlformats.org/drawingml/2006/main">
                  <a:graphicData uri="http://schemas.microsoft.com/office/word/2010/wordprocessingShape">
                    <wps:wsp>
                      <wps:cNvSpPr txBox="1"/>
                      <wps:spPr>
                        <a:xfrm>
                          <a:off x="0" y="0"/>
                          <a:ext cx="756920" cy="286603"/>
                        </a:xfrm>
                        <a:prstGeom prst="rect">
                          <a:avLst/>
                        </a:prstGeom>
                        <a:solidFill>
                          <a:schemeClr val="lt1"/>
                        </a:solidFill>
                        <a:ln w="6350">
                          <a:noFill/>
                        </a:ln>
                      </wps:spPr>
                      <wps:txbx>
                        <w:txbxContent>
                          <w:p w14:paraId="63A51318" w14:textId="1ED03FE3" w:rsidR="00280827" w:rsidRPr="00280827" w:rsidRDefault="00280827" w:rsidP="00280827">
                            <w:pPr>
                              <w:rPr>
                                <w:b/>
                                <w:bCs/>
                                <w:color w:val="8EAADB" w:themeColor="accent1" w:themeTint="99"/>
                                <w:sz w:val="18"/>
                                <w:szCs w:val="21"/>
                              </w:rPr>
                            </w:pPr>
                            <w:r w:rsidRPr="00280827">
                              <w:rPr>
                                <w:rFonts w:hint="eastAsia"/>
                                <w:b/>
                                <w:bCs/>
                                <w:color w:val="8EAADB" w:themeColor="accent1" w:themeTint="99"/>
                                <w:sz w:val="18"/>
                                <w:szCs w:val="21"/>
                              </w:rPr>
                              <w:t>結果表現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A68F6" id="テキスト ボックス 20" o:spid="_x0000_s1036" type="#_x0000_t202" style="position:absolute;left:0;text-align:left;margin-left:233.25pt;margin-top:15.2pt;width:59.6pt;height:22.55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" fillcolor="white [3201]" stroked="f" strokeweight=".5pt">
                <v:textbox>
                  <w:txbxContent>
                    <w:p w14:paraId="63A51318" w14:textId="1ED03FE3" w:rsidR="00280827" w:rsidRPr="00280827" w:rsidRDefault="00280827" w:rsidP="00280827">
                      <w:pPr>
                        <w:rPr>
                          <w:b/>
                          <w:bCs/>
                          <w:color w:val="8EAADB" w:themeColor="accent1" w:themeTint="99"/>
                          <w:sz w:val="18"/>
                          <w:szCs w:val="21"/>
                        </w:rPr>
                      </w:pPr>
                      <w:r w:rsidRPr="00280827">
                        <w:rPr>
                          <w:rFonts w:hint="eastAsia"/>
                          <w:b/>
                          <w:bCs/>
                          <w:color w:val="8EAADB" w:themeColor="accent1" w:themeTint="99"/>
                          <w:sz w:val="18"/>
                          <w:szCs w:val="21"/>
                        </w:rPr>
                        <w:t>結果表現</w:t>
                      </w:r>
                    </w:p>
                  </w:txbxContent>
                </v:textbox>
              </v:shape>
            </w:pict>
          </mc:Fallback>
        </mc:AlternateContent>
      </w:r>
      <w:r>
        <w:rPr>
          <w:noProof/>
        </w:rPr>
        <mc:AlternateContent>
          <mc:Choice Requires="wps">
            <w:drawing>
              <wp:anchor distT="0" distB="0" distL="114300" distR="114300" simplePos="0" relativeHeight="251658244" behindDoc="0" locked="0" layoutInCell="1" allowOverlap="1" wp14:anchorId="0A1E70CD" wp14:editId="447C0D03">
                <wp:simplePos x="0" y="0"/>
                <wp:positionH relativeFrom="column">
                  <wp:posOffset>962167</wp:posOffset>
                </wp:positionH>
                <wp:positionV relativeFrom="paragraph">
                  <wp:posOffset>177724</wp:posOffset>
                </wp:positionV>
                <wp:extent cx="756920" cy="286603"/>
                <wp:effectExtent l="0" t="0" r="5080" b="0"/>
                <wp:wrapNone/>
                <wp:docPr id="19" name="テキスト ボックス 19"/>
                <wp:cNvGraphicFramePr/>
                <a:graphic xmlns:a="http://schemas.openxmlformats.org/drawingml/2006/main">
                  <a:graphicData uri="http://schemas.microsoft.com/office/word/2010/wordprocessingShape">
                    <wps:wsp>
                      <wps:cNvSpPr txBox="1"/>
                      <wps:spPr>
                        <a:xfrm>
                          <a:off x="0" y="0"/>
                          <a:ext cx="756920" cy="286603"/>
                        </a:xfrm>
                        <a:prstGeom prst="rect">
                          <a:avLst/>
                        </a:prstGeom>
                        <a:solidFill>
                          <a:schemeClr val="lt1"/>
                        </a:solidFill>
                        <a:ln w="6350">
                          <a:noFill/>
                        </a:ln>
                      </wps:spPr>
                      <wps:txbx>
                        <w:txbxContent>
                          <w:p w14:paraId="437959B6" w14:textId="77777777" w:rsidR="00280827" w:rsidRPr="00280827" w:rsidRDefault="00280827" w:rsidP="00280827">
                            <w:pPr>
                              <w:rPr>
                                <w:b/>
                                <w:bCs/>
                                <w:color w:val="70AD47" w:themeColor="accent6"/>
                                <w:sz w:val="18"/>
                                <w:szCs w:val="21"/>
                              </w:rPr>
                            </w:pPr>
                            <w:r w:rsidRPr="00280827">
                              <w:rPr>
                                <w:rFonts w:hint="eastAsia"/>
                                <w:b/>
                                <w:bCs/>
                                <w:color w:val="70AD47" w:themeColor="accent6"/>
                                <w:sz w:val="18"/>
                                <w:szCs w:val="21"/>
                              </w:rPr>
                              <w:t>原因表現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1E70CD" id="テキスト ボックス 19" o:spid="_x0000_s1037" type="#_x0000_t202" style="position:absolute;left:0;text-align:left;margin-left:75.75pt;margin-top:14pt;width:59.6pt;height:22.5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" fillcolor="white [3201]" stroked="f" strokeweight=".5pt">
                <v:textbox>
                  <w:txbxContent>
                    <w:p w14:paraId="437959B6" w14:textId="77777777" w:rsidR="00280827" w:rsidRPr="00280827" w:rsidRDefault="00280827" w:rsidP="00280827">
                      <w:pPr>
                        <w:rPr>
                          <w:b/>
                          <w:bCs/>
                          <w:color w:val="70AD47" w:themeColor="accent6"/>
                          <w:sz w:val="18"/>
                          <w:szCs w:val="21"/>
                        </w:rPr>
                      </w:pPr>
                      <w:r w:rsidRPr="00280827">
                        <w:rPr>
                          <w:rFonts w:hint="eastAsia"/>
                          <w:b/>
                          <w:bCs/>
                          <w:color w:val="70AD47" w:themeColor="accent6"/>
                          <w:sz w:val="18"/>
                          <w:szCs w:val="21"/>
                        </w:rPr>
                        <w:t>原因表現</w:t>
                      </w:r>
                    </w:p>
                  </w:txbxContent>
                </v:textbox>
              </v:shape>
            </w:pict>
          </mc:Fallback>
        </mc:AlternateContent>
      </w:r>
    </w:p>
    <w:p w14:paraId="4A490E45" w14:textId="51577F23" w:rsidR="00EA3228" w:rsidRDefault="002349A7" w:rsidP="00EA3228">
      <w:r>
        <w:rPr>
          <w:rFonts w:hint="eastAsia"/>
        </w:rPr>
        <w:t>【例文③】</w:t>
      </w:r>
    </w:p>
    <w:tbl>
      <w:tblPr>
        <w:tblStyle w:val="ab"/>
        <w:tblW w:w="0" w:type="auto"/>
        <w:tblLook w:val="04A0" w:firstRow="1" w:lastRow="0" w:firstColumn="1" w:lastColumn="0" w:noHBand="0" w:noVBand="1"/>
      </w:tblPr>
      <w:tblGrid>
        <w:gridCol w:w="10456"/>
      </w:tblGrid>
      <w:tr w:rsidR="00D633C9" w14:paraId="73B003A7" w14:textId="77777777" w:rsidTr="00D633C9">
        <w:tc>
          <w:tcPr>
            <w:tcW w:w="10456" w:type="dxa"/>
          </w:tcPr>
          <w:p w14:paraId="23AB0A1F" w14:textId="13608D1F" w:rsidR="00D633C9" w:rsidRDefault="00640AEE" w:rsidP="00D633C9">
            <w:pPr>
              <w:pStyle w:val="a7"/>
              <w:numPr>
                <w:ilvl w:val="0"/>
                <w:numId w:val="24"/>
              </w:numPr>
              <w:ind w:leftChars="0"/>
            </w:pPr>
            <w:r w:rsidRPr="008E7CD1">
              <w:rPr>
                <w:rFonts w:hint="eastAsia"/>
                <w:color w:val="70AD47" w:themeColor="accent6"/>
              </w:rPr>
              <w:t>高松市でも</w:t>
            </w:r>
            <w:r w:rsidR="00A032BF" w:rsidRPr="008E7CD1">
              <w:rPr>
                <w:rFonts w:hint="eastAsia"/>
                <w:color w:val="70AD47" w:themeColor="accent6"/>
              </w:rPr>
              <w:t>送電に落雷があり</w:t>
            </w:r>
            <w:r w:rsidR="00A032BF">
              <w:rPr>
                <w:rFonts w:hint="eastAsia"/>
              </w:rPr>
              <w:t>，</w:t>
            </w:r>
            <w:r w:rsidR="00A032BF" w:rsidRPr="00280827">
              <w:rPr>
                <w:rFonts w:hint="eastAsia"/>
                <w:color w:val="8EAADB" w:themeColor="accent1" w:themeTint="99"/>
              </w:rPr>
              <w:t>市内の約50％の世帯で12分停電した．</w:t>
            </w:r>
          </w:p>
        </w:tc>
      </w:tr>
    </w:tbl>
    <w:p w14:paraId="706A1922" w14:textId="2E927B82" w:rsidR="00EA3228" w:rsidRDefault="00EA3228" w:rsidP="00EA3228"/>
    <w:p w14:paraId="4498E844" w14:textId="6A30752B" w:rsidR="000C16D2" w:rsidRDefault="009F6CD9" w:rsidP="009F6CD9">
      <w:pPr>
        <w:pStyle w:val="1"/>
      </w:pPr>
      <w:r>
        <w:rPr>
          <w:rFonts w:hint="eastAsia"/>
        </w:rPr>
        <w:t>因果関係の判定</w:t>
      </w:r>
    </w:p>
    <w:p w14:paraId="0BEBE6DC" w14:textId="5628361E" w:rsidR="00D04BED" w:rsidRDefault="0094256D" w:rsidP="00D04BED">
      <w:pPr>
        <w:pStyle w:val="a7"/>
        <w:numPr>
          <w:ilvl w:val="0"/>
          <w:numId w:val="25"/>
        </w:numPr>
        <w:ind w:leftChars="0"/>
      </w:pPr>
      <w:r>
        <w:rPr>
          <w:rFonts w:hint="eastAsia"/>
        </w:rPr>
        <w:t>手がかり表現が因果関係を持つか持たないかを判定するために，</w:t>
      </w:r>
      <w:r w:rsidRPr="0094256D">
        <w:rPr>
          <w:rFonts w:hint="eastAsia"/>
          <w:b/>
          <w:bCs/>
          <w:color w:val="FF0000"/>
        </w:rPr>
        <w:t>因果関係判定手法</w:t>
      </w:r>
      <w:r>
        <w:rPr>
          <w:rFonts w:hint="eastAsia"/>
        </w:rPr>
        <w:t>を用いる．</w:t>
      </w:r>
      <w:r w:rsidR="00D04BED">
        <w:rPr>
          <w:rFonts w:hint="eastAsia"/>
        </w:rPr>
        <w:t>ここでは，機械学習手法（Support Vecter Machine：SVM）を用いた．</w:t>
      </w:r>
    </w:p>
    <w:p w14:paraId="5FB10E1D" w14:textId="790BB0C7" w:rsidR="00762338" w:rsidRDefault="00633BFB" w:rsidP="00D04BED">
      <w:pPr>
        <w:pStyle w:val="a7"/>
        <w:numPr>
          <w:ilvl w:val="0"/>
          <w:numId w:val="25"/>
        </w:numPr>
        <w:ind w:leftChars="0"/>
      </w:pPr>
      <w:r>
        <w:rPr>
          <w:rFonts w:hint="eastAsia"/>
        </w:rPr>
        <w:t>ここで扱う因果関係は，原因もしくは</w:t>
      </w:r>
      <w:r w:rsidR="001E2650">
        <w:rPr>
          <w:rFonts w:hint="eastAsia"/>
        </w:rPr>
        <w:t>理由と結果を示し，手がかり表現を伴って出現するものに限定．</w:t>
      </w:r>
    </w:p>
    <w:p w14:paraId="5089C172" w14:textId="448CF778" w:rsidR="008D0DD3" w:rsidRDefault="008D0DD3" w:rsidP="008D0DD3"/>
    <w:tbl>
      <w:tblPr>
        <w:tblStyle w:val="ab"/>
        <w:tblW w:w="0" w:type="auto"/>
        <w:tblLook w:val="04A0" w:firstRow="1" w:lastRow="0" w:firstColumn="1" w:lastColumn="0" w:noHBand="0" w:noVBand="1"/>
      </w:tblPr>
      <w:tblGrid>
        <w:gridCol w:w="10436"/>
      </w:tblGrid>
      <w:tr w:rsidR="007C358E" w14:paraId="437C85D4" w14:textId="77777777" w:rsidTr="007C358E">
        <w:tc>
          <w:tcPr>
            <w:tcW w:w="10456" w:type="dxa"/>
            <w:tcBorders>
              <w:top w:val="double" w:sz="4" w:space="0" w:color="auto"/>
              <w:left w:val="double" w:sz="4" w:space="0" w:color="auto"/>
              <w:bottom w:val="double" w:sz="4" w:space="0" w:color="auto"/>
              <w:right w:val="double" w:sz="4" w:space="0" w:color="auto"/>
            </w:tcBorders>
          </w:tcPr>
          <w:p w14:paraId="48634B3D" w14:textId="77777777" w:rsidR="00F729BE" w:rsidRPr="00F729BE" w:rsidRDefault="00F729BE" w:rsidP="00F729BE">
            <w:pPr>
              <w:rPr>
                <w:b/>
                <w:bCs/>
              </w:rPr>
            </w:pPr>
            <w:r w:rsidRPr="00F729BE">
              <w:rPr>
                <w:rFonts w:hint="eastAsia"/>
                <w:b/>
                <w:bCs/>
              </w:rPr>
              <w:lastRenderedPageBreak/>
              <w:t>因果関係を含む文</w:t>
            </w:r>
          </w:p>
          <w:p w14:paraId="0FE6D22C" w14:textId="13294DEE" w:rsidR="00F729BE" w:rsidRDefault="00F729BE" w:rsidP="00F729BE">
            <w:pPr>
              <w:pStyle w:val="a7"/>
              <w:numPr>
                <w:ilvl w:val="0"/>
                <w:numId w:val="24"/>
              </w:numPr>
              <w:ind w:leftChars="0"/>
            </w:pPr>
            <w:r>
              <w:rPr>
                <w:rFonts w:hint="eastAsia"/>
              </w:rPr>
              <w:t>こうした経済指標やユーロ現金導入に</w:t>
            </w:r>
            <w:r w:rsidRPr="00F729BE">
              <w:rPr>
                <w:rFonts w:hint="eastAsia"/>
                <w:b/>
                <w:bCs/>
                <w:color w:val="FF0000"/>
              </w:rPr>
              <w:t>伴う</w:t>
            </w:r>
            <w:r>
              <w:rPr>
                <w:rFonts w:hint="eastAsia"/>
              </w:rPr>
              <w:t>消費動向の微妙な変化を</w:t>
            </w:r>
            <w:r w:rsidRPr="00F729BE">
              <w:rPr>
                <w:rFonts w:hint="eastAsia"/>
                <w:b/>
                <w:bCs/>
                <w:color w:val="FF0000"/>
              </w:rPr>
              <w:t>背景に</w:t>
            </w:r>
            <w:r>
              <w:rPr>
                <w:rFonts w:hint="eastAsia"/>
              </w:rPr>
              <w:t>，米同時テロ以降に広がった景気悲観論は急速に後退している．</w:t>
            </w:r>
          </w:p>
          <w:p w14:paraId="775B4F66" w14:textId="4656101E" w:rsidR="00F729BE" w:rsidRDefault="00F729BE" w:rsidP="00F729BE">
            <w:pPr>
              <w:pStyle w:val="a7"/>
              <w:numPr>
                <w:ilvl w:val="0"/>
                <w:numId w:val="24"/>
              </w:numPr>
              <w:ind w:leftChars="0"/>
            </w:pPr>
            <w:r>
              <w:rPr>
                <w:rFonts w:hint="eastAsia"/>
              </w:rPr>
              <w:t>サリドマイドやスモン被害</w:t>
            </w:r>
            <w:r w:rsidRPr="00F729BE">
              <w:rPr>
                <w:rFonts w:hint="eastAsia"/>
                <w:b/>
                <w:bCs/>
                <w:color w:val="FF0000"/>
              </w:rPr>
              <w:t>を受け</w:t>
            </w:r>
            <w:r>
              <w:rPr>
                <w:rFonts w:hint="eastAsia"/>
              </w:rPr>
              <w:t>，同省は一九八〇年に医薬品の副作用被害を救済する制度を創設した．</w:t>
            </w:r>
          </w:p>
          <w:p w14:paraId="59A020CB" w14:textId="77777777" w:rsidR="00F729BE" w:rsidRDefault="00F729BE" w:rsidP="00F729BE">
            <w:pPr>
              <w:rPr>
                <w:b/>
                <w:bCs/>
              </w:rPr>
            </w:pPr>
          </w:p>
          <w:p w14:paraId="0501F691" w14:textId="1E345B52" w:rsidR="00F729BE" w:rsidRPr="00F729BE" w:rsidRDefault="00F729BE" w:rsidP="00F729BE">
            <w:pPr>
              <w:rPr>
                <w:b/>
                <w:bCs/>
              </w:rPr>
            </w:pPr>
            <w:r w:rsidRPr="00F729BE">
              <w:rPr>
                <w:rFonts w:hint="eastAsia"/>
                <w:b/>
                <w:bCs/>
              </w:rPr>
              <w:t>因果関係を含まない文</w:t>
            </w:r>
          </w:p>
          <w:p w14:paraId="7DF9C6DF" w14:textId="2F1A1D7E" w:rsidR="00F729BE" w:rsidRDefault="00F729BE" w:rsidP="00F729BE">
            <w:pPr>
              <w:pStyle w:val="a7"/>
              <w:numPr>
                <w:ilvl w:val="0"/>
                <w:numId w:val="26"/>
              </w:numPr>
              <w:ind w:leftChars="0"/>
            </w:pPr>
            <w:r>
              <w:rPr>
                <w:rFonts w:hint="eastAsia"/>
              </w:rPr>
              <w:t>長野県信用組合</w:t>
            </w:r>
            <w:r>
              <w:t>(長野市，丸山彰一理事長)は五日</w:t>
            </w:r>
            <w:r w:rsidRPr="00F729BE">
              <w:rPr>
                <w:b/>
                <w:bCs/>
                <w:color w:val="FF0000"/>
              </w:rPr>
              <w:t>から</w:t>
            </w:r>
            <w:r>
              <w:t>，法人向けにインター</w:t>
            </w:r>
            <w:r>
              <w:rPr>
                <w:rFonts w:hint="eastAsia"/>
              </w:rPr>
              <w:t>ネットバンキングの取り扱いを始める．</w:t>
            </w:r>
          </w:p>
          <w:p w14:paraId="32D8D552" w14:textId="7264C05B" w:rsidR="007C358E" w:rsidRDefault="00F729BE" w:rsidP="00F729BE">
            <w:pPr>
              <w:pStyle w:val="a7"/>
              <w:numPr>
                <w:ilvl w:val="0"/>
                <w:numId w:val="26"/>
              </w:numPr>
              <w:ind w:leftChars="0"/>
            </w:pPr>
            <w:r>
              <w:rPr>
                <w:rFonts w:hint="eastAsia"/>
              </w:rPr>
              <w:t>大きさは幅が約三十二・八センチ，奥行き約三十・六センチ，高さ約四十八・一センチ</w:t>
            </w:r>
            <w:r w:rsidRPr="00F729BE">
              <w:rPr>
                <w:rFonts w:hint="eastAsia"/>
                <w:b/>
                <w:bCs/>
                <w:color w:val="FF0000"/>
              </w:rPr>
              <w:t>で</w:t>
            </w:r>
            <w:r>
              <w:rPr>
                <w:rFonts w:hint="eastAsia"/>
              </w:rPr>
              <w:t>，重さは約三・七キロ．</w:t>
            </w:r>
          </w:p>
        </w:tc>
      </w:tr>
    </w:tbl>
    <w:p w14:paraId="6EFE7DEC" w14:textId="3431C3F1" w:rsidR="008D0DD3" w:rsidRDefault="008D0DD3" w:rsidP="008D0DD3"/>
    <w:p w14:paraId="62ED2C81" w14:textId="523F147A" w:rsidR="00AC025A" w:rsidRDefault="00B40F3D" w:rsidP="00F729BE">
      <w:pPr>
        <w:pStyle w:val="a7"/>
        <w:numPr>
          <w:ilvl w:val="0"/>
          <w:numId w:val="25"/>
        </w:numPr>
        <w:ind w:leftChars="0"/>
      </w:pPr>
      <w:r>
        <w:rPr>
          <w:rFonts w:hint="eastAsia"/>
        </w:rPr>
        <w:t>フィルタリング手法で用い</w:t>
      </w:r>
      <w:r w:rsidR="00AC025A">
        <w:rPr>
          <w:rFonts w:hint="eastAsia"/>
        </w:rPr>
        <w:t>る素性</w:t>
      </w:r>
      <w:r w:rsidR="00F729BE">
        <w:rPr>
          <w:rStyle w:val="af5"/>
        </w:rPr>
        <w:footnoteReference w:id="2"/>
      </w:r>
      <w:r w:rsidR="00AC025A">
        <w:rPr>
          <w:rFonts w:hint="eastAsia"/>
        </w:rPr>
        <w:t>として採用したもの．</w:t>
      </w:r>
    </w:p>
    <w:tbl>
      <w:tblPr>
        <w:tblStyle w:val="ab"/>
        <w:tblW w:w="0" w:type="auto"/>
        <w:tblLook w:val="04A0" w:firstRow="1" w:lastRow="0" w:firstColumn="1" w:lastColumn="0" w:noHBand="0" w:noVBand="1"/>
      </w:tblPr>
      <w:tblGrid>
        <w:gridCol w:w="10436"/>
      </w:tblGrid>
      <w:tr w:rsidR="00F729BE" w14:paraId="57CEEB10" w14:textId="77777777" w:rsidTr="00F729BE">
        <w:tc>
          <w:tcPr>
            <w:tcW w:w="10456" w:type="dxa"/>
            <w:tcBorders>
              <w:top w:val="double" w:sz="4" w:space="0" w:color="auto"/>
              <w:left w:val="double" w:sz="4" w:space="0" w:color="auto"/>
              <w:bottom w:val="double" w:sz="4" w:space="0" w:color="auto"/>
              <w:right w:val="double" w:sz="4" w:space="0" w:color="auto"/>
            </w:tcBorders>
          </w:tcPr>
          <w:p w14:paraId="0ECA0E19" w14:textId="6602AD4B" w:rsidR="00F729BE" w:rsidRPr="00F729BE" w:rsidRDefault="00F729BE" w:rsidP="00F729BE">
            <w:pPr>
              <w:rPr>
                <w:b/>
                <w:bCs/>
              </w:rPr>
            </w:pPr>
            <w:r w:rsidRPr="00F729BE">
              <w:rPr>
                <w:rFonts w:hint="eastAsia"/>
                <w:b/>
                <w:bCs/>
              </w:rPr>
              <w:t>構文的な素性</w:t>
            </w:r>
            <w:r w:rsidR="00F40F3D">
              <w:rPr>
                <w:rFonts w:hint="eastAsia"/>
                <w:b/>
                <w:bCs/>
              </w:rPr>
              <w:t xml:space="preserve">　</w:t>
            </w:r>
            <w:r w:rsidR="00426F8B" w:rsidRPr="00F40F3D">
              <w:rPr>
                <w:rFonts w:hint="eastAsia"/>
              </w:rPr>
              <w:t>(日本語文において</w:t>
            </w:r>
            <w:r w:rsidR="00F40F3D" w:rsidRPr="00F40F3D">
              <w:rPr>
                <w:rFonts w:hint="eastAsia"/>
              </w:rPr>
              <w:t>因果関係を表すためによく用いられる表現を利用するため</w:t>
            </w:r>
            <w:r w:rsidR="00426F8B" w:rsidRPr="00F40F3D">
              <w:t>)</w:t>
            </w:r>
          </w:p>
          <w:p w14:paraId="788B8230" w14:textId="34351FFA" w:rsidR="00F729BE" w:rsidRDefault="00F729BE" w:rsidP="00F729BE">
            <w:pPr>
              <w:pStyle w:val="a7"/>
              <w:numPr>
                <w:ilvl w:val="0"/>
                <w:numId w:val="27"/>
              </w:numPr>
              <w:ind w:leftChars="0"/>
            </w:pPr>
            <w:r>
              <w:rPr>
                <w:rFonts w:hint="eastAsia"/>
              </w:rPr>
              <w:t>助詞のペア</w:t>
            </w:r>
          </w:p>
          <w:p w14:paraId="53386A46" w14:textId="5BEF52E0" w:rsidR="00E20D1A" w:rsidRPr="00D04D60" w:rsidRDefault="00F729BE" w:rsidP="00F729BE">
            <w:r w:rsidRPr="00F729BE">
              <w:rPr>
                <w:rFonts w:hint="eastAsia"/>
                <w:b/>
                <w:bCs/>
              </w:rPr>
              <w:t>意味的な素性</w:t>
            </w:r>
            <w:r w:rsidR="00E20D1A">
              <w:rPr>
                <w:rFonts w:hint="eastAsia"/>
                <w:b/>
                <w:bCs/>
              </w:rPr>
              <w:t xml:space="preserve">　</w:t>
            </w:r>
            <w:r w:rsidR="00E20D1A" w:rsidRPr="00E20D1A">
              <w:rPr>
                <w:rFonts w:hint="eastAsia"/>
              </w:rPr>
              <w:t>(</w:t>
            </w:r>
            <w:r w:rsidR="00D04D60">
              <w:rPr>
                <w:rFonts w:hint="eastAsia"/>
              </w:rPr>
              <w:t>因果関係を示す語彙の関係を利用する</w:t>
            </w:r>
            <w:r w:rsidR="00E20D1A" w:rsidRPr="00E20D1A">
              <w:t>)</w:t>
            </w:r>
          </w:p>
          <w:p w14:paraId="0F842F86" w14:textId="72E61422" w:rsidR="00F729BE" w:rsidRDefault="00F729BE" w:rsidP="00F729BE">
            <w:pPr>
              <w:pStyle w:val="a7"/>
              <w:numPr>
                <w:ilvl w:val="0"/>
                <w:numId w:val="27"/>
              </w:numPr>
              <w:ind w:leftChars="0"/>
            </w:pPr>
            <w:r>
              <w:rPr>
                <w:rFonts w:hint="eastAsia"/>
              </w:rPr>
              <w:t>拡張言語オントロジー</w:t>
            </w:r>
          </w:p>
          <w:p w14:paraId="5D1FDD07" w14:textId="77777777" w:rsidR="00F729BE" w:rsidRPr="00F729BE" w:rsidRDefault="00F729BE" w:rsidP="00F729BE">
            <w:pPr>
              <w:rPr>
                <w:b/>
                <w:bCs/>
              </w:rPr>
            </w:pPr>
            <w:r w:rsidRPr="00F729BE">
              <w:rPr>
                <w:rFonts w:hint="eastAsia"/>
                <w:b/>
                <w:bCs/>
              </w:rPr>
              <w:t>それ以外の素性</w:t>
            </w:r>
          </w:p>
          <w:p w14:paraId="2A6F3BF9" w14:textId="42145CA1" w:rsidR="00F729BE" w:rsidRDefault="00F729BE" w:rsidP="00F729BE">
            <w:pPr>
              <w:pStyle w:val="a7"/>
              <w:numPr>
                <w:ilvl w:val="0"/>
                <w:numId w:val="27"/>
              </w:numPr>
              <w:ind w:leftChars="0"/>
            </w:pPr>
            <w:r>
              <w:rPr>
                <w:rFonts w:hint="eastAsia"/>
              </w:rPr>
              <w:t>手がかり表現の直前形態素の品詞</w:t>
            </w:r>
          </w:p>
          <w:p w14:paraId="085C7E8D" w14:textId="0369F181" w:rsidR="00F729BE" w:rsidRDefault="00F729BE" w:rsidP="00F729BE">
            <w:pPr>
              <w:pStyle w:val="a7"/>
              <w:numPr>
                <w:ilvl w:val="0"/>
                <w:numId w:val="27"/>
              </w:numPr>
              <w:ind w:leftChars="0"/>
            </w:pPr>
            <w:r>
              <w:rPr>
                <w:rFonts w:hint="eastAsia"/>
              </w:rPr>
              <w:t>文に含まれる手がかり表現</w:t>
            </w:r>
          </w:p>
          <w:p w14:paraId="5F6F9873" w14:textId="1184257F" w:rsidR="00F729BE" w:rsidRDefault="00F729BE" w:rsidP="00F729BE">
            <w:pPr>
              <w:pStyle w:val="a7"/>
              <w:numPr>
                <w:ilvl w:val="0"/>
                <w:numId w:val="27"/>
              </w:numPr>
              <w:ind w:leftChars="0"/>
            </w:pPr>
            <w:r>
              <w:rPr>
                <w:rFonts w:hint="eastAsia"/>
              </w:rPr>
              <w:t>形態素ユニグラム</w:t>
            </w:r>
          </w:p>
          <w:p w14:paraId="45473527" w14:textId="575ED834" w:rsidR="00F729BE" w:rsidRDefault="00F729BE" w:rsidP="00F729BE">
            <w:pPr>
              <w:pStyle w:val="a7"/>
              <w:numPr>
                <w:ilvl w:val="0"/>
                <w:numId w:val="27"/>
              </w:numPr>
              <w:ind w:leftChars="0"/>
            </w:pPr>
            <w:r>
              <w:rPr>
                <w:rFonts w:hint="eastAsia"/>
              </w:rPr>
              <w:t>形態素バイグラム</w:t>
            </w:r>
          </w:p>
        </w:tc>
      </w:tr>
    </w:tbl>
    <w:p w14:paraId="60BB8037" w14:textId="5901713F" w:rsidR="008D0DD3" w:rsidRDefault="008D0DD3" w:rsidP="008D0DD3"/>
    <w:p w14:paraId="2762716E" w14:textId="0085A710" w:rsidR="00F729BE" w:rsidRDefault="003D69B2" w:rsidP="008D0DD3">
      <w:r>
        <w:rPr>
          <w:rFonts w:hint="eastAsia"/>
        </w:rPr>
        <w:t>≪構文的な素性</w:t>
      </w:r>
      <w:r w:rsidR="00D4182D">
        <w:rPr>
          <w:rFonts w:hint="eastAsia"/>
        </w:rPr>
        <w:t>の例</w:t>
      </w:r>
      <w:r>
        <w:rPr>
          <w:rFonts w:hint="eastAsia"/>
        </w:rPr>
        <w:t>≫</w:t>
      </w:r>
    </w:p>
    <w:p w14:paraId="76F7C789" w14:textId="6780E48B" w:rsidR="001A7172" w:rsidRDefault="002349A7" w:rsidP="008D0DD3">
      <w:r>
        <w:rPr>
          <w:rFonts w:hint="eastAsia"/>
        </w:rPr>
        <w:t>【例文④】</w:t>
      </w:r>
    </w:p>
    <w:p w14:paraId="6CAD1455" w14:textId="100513C7" w:rsidR="003D69B2" w:rsidRPr="001C71F2" w:rsidRDefault="00AB5287" w:rsidP="008D0DD3">
      <w:r>
        <w:rPr>
          <w:rFonts w:hint="eastAsia"/>
          <w:noProof/>
          <w:lang w:val="ja-JP"/>
        </w:rPr>
        <mc:AlternateContent>
          <mc:Choice Requires="wpg">
            <w:drawing>
              <wp:anchor distT="0" distB="0" distL="114300" distR="114300" simplePos="0" relativeHeight="251658246" behindDoc="0" locked="0" layoutInCell="1" allowOverlap="1" wp14:anchorId="63918E2F" wp14:editId="41F0C04C">
                <wp:simplePos x="0" y="0"/>
                <wp:positionH relativeFrom="column">
                  <wp:posOffset>17145</wp:posOffset>
                </wp:positionH>
                <wp:positionV relativeFrom="paragraph">
                  <wp:posOffset>311785</wp:posOffset>
                </wp:positionV>
                <wp:extent cx="6441440" cy="654685"/>
                <wp:effectExtent l="0" t="0" r="16510" b="0"/>
                <wp:wrapTopAndBottom/>
                <wp:docPr id="21" name="グループ化 21"/>
                <wp:cNvGraphicFramePr/>
                <a:graphic xmlns:a="http://schemas.openxmlformats.org/drawingml/2006/main">
                  <a:graphicData uri="http://schemas.microsoft.com/office/word/2010/wordprocessingGroup">
                    <wpg:wgp>
                      <wpg:cNvGrpSpPr/>
                      <wpg:grpSpPr>
                        <a:xfrm>
                          <a:off x="0" y="0"/>
                          <a:ext cx="6441440" cy="654685"/>
                          <a:chOff x="13649" y="-97662"/>
                          <a:chExt cx="6441440" cy="657002"/>
                        </a:xfrm>
                      </wpg:grpSpPr>
                      <wps:wsp>
                        <wps:cNvPr id="22" name="テキスト ボックス 22"/>
                        <wps:cNvSpPr txBox="1"/>
                        <wps:spPr>
                          <a:xfrm>
                            <a:off x="784746" y="211464"/>
                            <a:ext cx="757450" cy="286385"/>
                          </a:xfrm>
                          <a:prstGeom prst="rect">
                            <a:avLst/>
                          </a:prstGeom>
                          <a:solidFill>
                            <a:schemeClr val="lt1"/>
                          </a:solidFill>
                          <a:ln w="6350">
                            <a:noFill/>
                          </a:ln>
                        </wps:spPr>
                        <wps:txbx>
                          <w:txbxContent>
                            <w:p w14:paraId="150DEAF3" w14:textId="77777777" w:rsidR="002349A7" w:rsidRPr="00317206" w:rsidRDefault="002349A7" w:rsidP="002349A7">
                              <w:pPr>
                                <w:rPr>
                                  <w:b/>
                                  <w:bCs/>
                                  <w:color w:val="70AD47" w:themeColor="accent6"/>
                                </w:rPr>
                              </w:pPr>
                              <w:r w:rsidRPr="00317206">
                                <w:rPr>
                                  <w:rFonts w:hint="eastAsia"/>
                                  <w:b/>
                                  <w:bCs/>
                                  <w:color w:val="70AD47" w:themeColor="accent6"/>
                                </w:rPr>
                                <w:t>原因表現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テキスト ボックス 23"/>
                        <wps:cNvSpPr txBox="1"/>
                        <wps:spPr>
                          <a:xfrm>
                            <a:off x="4694830" y="272955"/>
                            <a:ext cx="1091565" cy="286385"/>
                          </a:xfrm>
                          <a:prstGeom prst="rect">
                            <a:avLst/>
                          </a:prstGeom>
                          <a:solidFill>
                            <a:schemeClr val="lt1"/>
                          </a:solidFill>
                          <a:ln w="6350">
                            <a:noFill/>
                          </a:ln>
                        </wps:spPr>
                        <wps:txbx>
                          <w:txbxContent>
                            <w:p w14:paraId="28E16D97" w14:textId="77777777" w:rsidR="002349A7" w:rsidRPr="00317206" w:rsidRDefault="002349A7" w:rsidP="002349A7">
                              <w:pPr>
                                <w:rPr>
                                  <w:b/>
                                  <w:bCs/>
                                  <w:color w:val="8EAADB" w:themeColor="accent1" w:themeTint="99"/>
                                </w:rPr>
                              </w:pPr>
                              <w:r w:rsidRPr="00317206">
                                <w:rPr>
                                  <w:rFonts w:hint="eastAsia"/>
                                  <w:b/>
                                  <w:bCs/>
                                  <w:color w:val="8EAADB" w:themeColor="accent1" w:themeTint="99"/>
                                </w:rPr>
                                <w:t>結果表現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テキスト ボックス 25"/>
                        <wps:cNvSpPr txBox="1"/>
                        <wps:spPr>
                          <a:xfrm>
                            <a:off x="13649" y="-81699"/>
                            <a:ext cx="6441440" cy="34099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4CF16D0" w14:textId="262F2552" w:rsidR="002349A7" w:rsidRDefault="002349A7" w:rsidP="002349A7">
                              <w:pPr>
                                <w:jc w:val="center"/>
                              </w:pPr>
                              <w:r>
                                <w:rPr>
                                  <w:rFonts w:hint="eastAsia"/>
                                </w:rPr>
                                <w:t>半導体の需要</w:t>
                              </w:r>
                              <w:r w:rsidR="00B8181E">
                                <w:rPr>
                                  <w:rFonts w:hint="eastAsia"/>
                                </w:rPr>
                                <w:t xml:space="preserve">回復　</w:t>
                              </w:r>
                              <w:r>
                                <w:rPr>
                                  <w:rFonts w:hint="eastAsia"/>
                                </w:rPr>
                                <w:t>を受けて</w:t>
                              </w:r>
                              <w:r w:rsidR="00B8181E">
                                <w:rPr>
                                  <w:rFonts w:hint="eastAsia"/>
                                </w:rPr>
                                <w:t xml:space="preserve">　半導体メーカーが設備投資を増やしている．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フレーム 26"/>
                        <wps:cNvSpPr/>
                        <wps:spPr>
                          <a:xfrm>
                            <a:off x="2169994" y="-81699"/>
                            <a:ext cx="518160" cy="347980"/>
                          </a:xfrm>
                          <a:prstGeom prst="frame">
                            <a:avLst>
                              <a:gd name="adj1" fmla="val 0"/>
                            </a:avLst>
                          </a:prstGeom>
                          <a:solidFill>
                            <a:schemeClr val="accen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フレーム 27"/>
                        <wps:cNvSpPr/>
                        <wps:spPr>
                          <a:xfrm>
                            <a:off x="921226" y="-88632"/>
                            <a:ext cx="1201002" cy="347980"/>
                          </a:xfrm>
                          <a:prstGeom prst="frame">
                            <a:avLst>
                              <a:gd name="adj1" fmla="val 0"/>
                            </a:avLst>
                          </a:prstGeom>
                          <a:solidFill>
                            <a:srgbClr val="00B050"/>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フレーム 28"/>
                        <wps:cNvSpPr/>
                        <wps:spPr>
                          <a:xfrm>
                            <a:off x="2784144" y="-96425"/>
                            <a:ext cx="2674961" cy="347980"/>
                          </a:xfrm>
                          <a:prstGeom prst="frame">
                            <a:avLst>
                              <a:gd name="adj1" fmla="val 0"/>
                            </a:avLst>
                          </a:prstGeom>
                          <a:solidFill>
                            <a:schemeClr val="accent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フレーム 29"/>
                        <wps:cNvSpPr/>
                        <wps:spPr>
                          <a:xfrm>
                            <a:off x="4392391" y="-75025"/>
                            <a:ext cx="136478" cy="347980"/>
                          </a:xfrm>
                          <a:prstGeom prst="frame">
                            <a:avLst>
                              <a:gd name="adj1" fmla="val 0"/>
                            </a:avLst>
                          </a:prstGeom>
                          <a:solidFill>
                            <a:schemeClr val="accen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フレーム 31"/>
                        <wps:cNvSpPr/>
                        <wps:spPr>
                          <a:xfrm>
                            <a:off x="1360227" y="-97662"/>
                            <a:ext cx="136478" cy="347980"/>
                          </a:xfrm>
                          <a:prstGeom prst="frame">
                            <a:avLst>
                              <a:gd name="adj1" fmla="val 0"/>
                            </a:avLst>
                          </a:prstGeom>
                          <a:solidFill>
                            <a:schemeClr val="accen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918E2F" id="グループ化 21" o:spid="_x0000_s1038" style="position:absolute;left:0;text-align:left;margin-left:1.35pt;margin-top:24.55pt;width:507.2pt;height:51.55pt;z-index:251658246;mso-width-relative:margin;mso-height-relative:margin" coordorigin="136,-976" coordsize="64414,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">
                <v:shape id="テキスト ボックス 22" o:spid="_x0000_s1039" type="#_x0000_t202" style="position:absolute;left:7847;top:2114;width:7574;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150DEAF3" w14:textId="77777777" w:rsidR="002349A7" w:rsidRPr="00317206" w:rsidRDefault="002349A7" w:rsidP="002349A7">
                        <w:pPr>
                          <w:rPr>
                            <w:b/>
                            <w:bCs/>
                            <w:color w:val="70AD47" w:themeColor="accent6"/>
                          </w:rPr>
                        </w:pPr>
                        <w:r w:rsidRPr="00317206">
                          <w:rPr>
                            <w:rFonts w:hint="eastAsia"/>
                            <w:b/>
                            <w:bCs/>
                            <w:color w:val="70AD47" w:themeColor="accent6"/>
                          </w:rPr>
                          <w:t>原因表現</w:t>
                        </w:r>
                      </w:p>
                    </w:txbxContent>
                  </v:textbox>
                </v:shape>
                <v:shape id="テキスト ボックス 23" o:spid="_x0000_s1040" type="#_x0000_t202" style="position:absolute;left:46948;top:2729;width:10915;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28E16D97" w14:textId="77777777" w:rsidR="002349A7" w:rsidRPr="00317206" w:rsidRDefault="002349A7" w:rsidP="002349A7">
                        <w:pPr>
                          <w:rPr>
                            <w:b/>
                            <w:bCs/>
                            <w:color w:val="8EAADB" w:themeColor="accent1" w:themeTint="99"/>
                          </w:rPr>
                        </w:pPr>
                        <w:r w:rsidRPr="00317206">
                          <w:rPr>
                            <w:rFonts w:hint="eastAsia"/>
                            <w:b/>
                            <w:bCs/>
                            <w:color w:val="8EAADB" w:themeColor="accent1" w:themeTint="99"/>
                          </w:rPr>
                          <w:t>結果表現</w:t>
                        </w:r>
                      </w:p>
                    </w:txbxContent>
                  </v:textbox>
                </v:shape>
                <v:shape id="テキスト ボックス 25" o:spid="_x0000_s1041" type="#_x0000_t202" style="position:absolute;left:136;top:-816;width:64414;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" fillcolor="white [3201]" strokecolor="#4472c4 [3204]" strokeweight="1pt">
                  <v:textbox>
                    <w:txbxContent>
                      <w:p w14:paraId="44CF16D0" w14:textId="262F2552" w:rsidR="002349A7" w:rsidRDefault="002349A7" w:rsidP="002349A7">
                        <w:pPr>
                          <w:jc w:val="center"/>
                        </w:pPr>
                        <w:r>
                          <w:rPr>
                            <w:rFonts w:hint="eastAsia"/>
                          </w:rPr>
                          <w:t>半導体の需要</w:t>
                        </w:r>
                        <w:r w:rsidR="00B8181E">
                          <w:rPr>
                            <w:rFonts w:hint="eastAsia"/>
                          </w:rPr>
                          <w:t xml:space="preserve">回復　</w:t>
                        </w:r>
                        <w:r>
                          <w:rPr>
                            <w:rFonts w:hint="eastAsia"/>
                          </w:rPr>
                          <w:t>を受けて</w:t>
                        </w:r>
                        <w:r w:rsidR="00B8181E">
                          <w:rPr>
                            <w:rFonts w:hint="eastAsia"/>
                          </w:rPr>
                          <w:t xml:space="preserve">　半導体メーカーが設備投資を増やしている．</w:t>
                        </w:r>
                      </w:p>
                    </w:txbxContent>
                  </v:textbox>
                </v:shape>
                <v:shape id="フレーム 26" o:spid="_x0000_s1042" style="position:absolute;left:21699;top:-816;width:5182;height:3478;visibility:visible;mso-wrap-style:square;v-text-anchor:middle" coordsize="518160,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" path="m,l518160,r,347980l,347980,,xm,l,347980r518160,l518160,,,xe" fillcolor="#4472c4 [3204]" strokecolor="red" strokeweight="1pt">
                  <v:stroke joinstyle="miter"/>
                  <v:path arrowok="t" o:connecttype="custom" o:connectlocs="0,0;518160,0;518160,347980;0,347980;0,0;0,0;0,347980;518160,347980;518160,0;0,0" o:connectangles="0,0,0,0,0,0,0,0,0,0"/>
                </v:shape>
                <v:shape id="フレーム 27" o:spid="_x0000_s1043" style="position:absolute;left:9212;top:-886;width:12010;height:3479;visibility:visible;mso-wrap-style:square;v-text-anchor:middle" coordsize="1201002,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" path="m,l1201002,r,347980l,347980,,xm,l,347980r1201002,l1201002,,,xe" fillcolor="#00b050" strokecolor="#70ad47 [3209]" strokeweight="1pt">
                  <v:stroke joinstyle="miter"/>
                  <v:path arrowok="t" o:connecttype="custom" o:connectlocs="0,0;1201002,0;1201002,347980;0,347980;0,0;0,0;0,347980;1201002,347980;1201002,0;0,0" o:connectangles="0,0,0,0,0,0,0,0,0,0"/>
                </v:shape>
                <v:shape id="フレーム 28" o:spid="_x0000_s1044" style="position:absolute;left:27841;top:-964;width:26750;height:3479;visibility:visible;mso-wrap-style:square;v-text-anchor:middle" coordsize="2674961,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" path="m,l2674961,r,347980l,347980,,xm,l,347980r2674961,l2674961,,,xe" fillcolor="#4472c4 [3204]" strokecolor="#8eaadb [1940]" strokeweight="1pt">
                  <v:stroke joinstyle="miter"/>
                  <v:path arrowok="t" o:connecttype="custom" o:connectlocs="0,0;2674961,0;2674961,347980;0,347980;0,0;0,0;0,347980;2674961,347980;2674961,0;0,0" o:connectangles="0,0,0,0,0,0,0,0,0,0"/>
                </v:shape>
                <v:shape id="フレーム 29" o:spid="_x0000_s1045" style="position:absolute;left:43923;top:-750;width:1365;height:3479;visibility:visible;mso-wrap-style:square;v-text-anchor:middle" coordsize="136478,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" path="m,l136478,r,347980l,347980,,xm,l,347980r136478,l136478,,,xe" fillcolor="#4472c4 [3204]" strokecolor="red" strokeweight="1pt">
                  <v:stroke joinstyle="miter"/>
                  <v:path arrowok="t" o:connecttype="custom" o:connectlocs="0,0;136478,0;136478,347980;0,347980;0,0;0,0;0,347980;136478,347980;136478,0;0,0" o:connectangles="0,0,0,0,0,0,0,0,0,0"/>
                </v:shape>
                <v:shape id="フレーム 31" o:spid="_x0000_s1046" style="position:absolute;left:13602;top:-976;width:1365;height:3479;visibility:visible;mso-wrap-style:square;v-text-anchor:middle" coordsize="136478,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" path="m,l136478,r,347980l,347980,,xm,l,347980r136478,l136478,,,xe" fillcolor="#4472c4 [3204]" strokecolor="red" strokeweight="1pt">
                  <v:stroke joinstyle="miter"/>
                  <v:path arrowok="t" o:connecttype="custom" o:connectlocs="0,0;136478,0;136478,347980;0,347980;0,0;0,0;0,347980;136478,347980;136478,0;0,0" o:connectangles="0,0,0,0,0,0,0,0,0,0"/>
                </v:shape>
                <w10:wrap type="topAndBottom"/>
              </v:group>
            </w:pict>
          </mc:Fallback>
        </mc:AlternateContent>
      </w:r>
      <w:r w:rsidR="001E3777">
        <w:rPr>
          <w:noProof/>
        </w:rPr>
        <mc:AlternateContent>
          <mc:Choice Requires="wps">
            <w:drawing>
              <wp:anchor distT="0" distB="0" distL="114300" distR="114300" simplePos="0" relativeHeight="251658240" behindDoc="0" locked="0" layoutInCell="1" allowOverlap="1" wp14:anchorId="58719509" wp14:editId="54C3C3CB">
                <wp:simplePos x="0" y="0"/>
                <wp:positionH relativeFrom="column">
                  <wp:posOffset>2067636</wp:posOffset>
                </wp:positionH>
                <wp:positionV relativeFrom="paragraph">
                  <wp:posOffset>614812</wp:posOffset>
                </wp:positionV>
                <wp:extent cx="1091565" cy="286219"/>
                <wp:effectExtent l="0" t="0" r="0" b="0"/>
                <wp:wrapNone/>
                <wp:docPr id="30" name="テキスト ボックス 30"/>
                <wp:cNvGraphicFramePr/>
                <a:graphic xmlns:a="http://schemas.openxmlformats.org/drawingml/2006/main">
                  <a:graphicData uri="http://schemas.microsoft.com/office/word/2010/wordprocessingShape">
                    <wps:wsp>
                      <wps:cNvSpPr txBox="1"/>
                      <wps:spPr>
                        <a:xfrm>
                          <a:off x="0" y="0"/>
                          <a:ext cx="1091565" cy="286219"/>
                        </a:xfrm>
                        <a:prstGeom prst="rect">
                          <a:avLst/>
                        </a:prstGeom>
                        <a:solidFill>
                          <a:schemeClr val="lt1"/>
                        </a:solidFill>
                        <a:ln w="6350">
                          <a:noFill/>
                        </a:ln>
                      </wps:spPr>
                      <wps:txbx>
                        <w:txbxContent>
                          <w:p w14:paraId="24E70CC9" w14:textId="77777777" w:rsidR="001E3777" w:rsidRPr="0092064D" w:rsidRDefault="001E3777" w:rsidP="001E3777">
                            <w:pPr>
                              <w:rPr>
                                <w:b/>
                                <w:bCs/>
                                <w:color w:val="FF0000"/>
                              </w:rPr>
                            </w:pPr>
                            <w:r w:rsidRPr="0092064D">
                              <w:rPr>
                                <w:rFonts w:hint="eastAsia"/>
                                <w:b/>
                                <w:bCs/>
                                <w:color w:val="FF0000"/>
                              </w:rPr>
                              <w:t>手がかり表現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719509" id="テキスト ボックス 30" o:spid="_x0000_s1047" type="#_x0000_t202" style="position:absolute;left:0;text-align:left;margin-left:162.8pt;margin-top:48.4pt;width:85.95pt;height:22.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" fillcolor="white [3201]" stroked="f" strokeweight=".5pt">
                <v:textbox>
                  <w:txbxContent>
                    <w:p w14:paraId="24E70CC9" w14:textId="77777777" w:rsidR="001E3777" w:rsidRPr="0092064D" w:rsidRDefault="001E3777" w:rsidP="001E3777">
                      <w:pPr>
                        <w:rPr>
                          <w:b/>
                          <w:bCs/>
                          <w:color w:val="FF0000"/>
                        </w:rPr>
                      </w:pPr>
                      <w:r w:rsidRPr="0092064D">
                        <w:rPr>
                          <w:rFonts w:hint="eastAsia"/>
                          <w:b/>
                          <w:bCs/>
                          <w:color w:val="FF0000"/>
                        </w:rPr>
                        <w:t>手がかり表現</w:t>
                      </w:r>
                    </w:p>
                  </w:txbxContent>
                </v:textbox>
              </v:shape>
            </w:pict>
          </mc:Fallback>
        </mc:AlternateContent>
      </w:r>
      <w:r w:rsidR="001A7172">
        <w:rPr>
          <w:rFonts w:hint="eastAsia"/>
        </w:rPr>
        <w:t>➡</w:t>
      </w:r>
      <w:r w:rsidR="00B279DB">
        <w:rPr>
          <w:rFonts w:hint="eastAsia"/>
        </w:rPr>
        <w:t>構文解析を用いて，手がかり表現に関係のある助詞</w:t>
      </w:r>
      <w:r w:rsidR="00F7792E">
        <w:rPr>
          <w:rFonts w:hint="eastAsia"/>
        </w:rPr>
        <w:t>（~の，~を）</w:t>
      </w:r>
      <w:r w:rsidR="00B279DB">
        <w:rPr>
          <w:rFonts w:hint="eastAsia"/>
        </w:rPr>
        <w:t>だけを</w:t>
      </w:r>
      <w:r w:rsidR="00F7792E">
        <w:rPr>
          <w:rFonts w:hint="eastAsia"/>
        </w:rPr>
        <w:t>素性として獲得．</w:t>
      </w:r>
    </w:p>
    <w:p w14:paraId="4C31BF09" w14:textId="65E23606" w:rsidR="003D69B2" w:rsidRDefault="003D69B2" w:rsidP="008D0DD3"/>
    <w:p w14:paraId="323F7AA5" w14:textId="591CF2FA" w:rsidR="00130285" w:rsidRDefault="00E27B23" w:rsidP="00130285">
      <w:pPr>
        <w:pStyle w:val="2"/>
      </w:pPr>
      <w:r>
        <w:rPr>
          <w:rFonts w:hint="eastAsia"/>
        </w:rPr>
        <w:t>構文的な素性（助詞のペア）</w:t>
      </w:r>
    </w:p>
    <w:p w14:paraId="613E8A54" w14:textId="6234E4DD" w:rsidR="00130285" w:rsidRDefault="004F0739" w:rsidP="009C0F4B">
      <w:pPr>
        <w:pStyle w:val="a7"/>
        <w:numPr>
          <w:ilvl w:val="0"/>
          <w:numId w:val="28"/>
        </w:numPr>
        <w:ind w:leftChars="0"/>
      </w:pPr>
      <w:r>
        <w:rPr>
          <w:rFonts w:hint="eastAsia"/>
        </w:rPr>
        <w:t>特徴を表している助詞のみを</w:t>
      </w:r>
      <w:r w:rsidR="008542A3">
        <w:rPr>
          <w:rFonts w:hint="eastAsia"/>
        </w:rPr>
        <w:t>獲得する必要がある（素性として役に立たないため）．</w:t>
      </w:r>
    </w:p>
    <w:p w14:paraId="44E95FBC" w14:textId="774F2C6B" w:rsidR="002D5A39" w:rsidRDefault="002D5A39" w:rsidP="009C0F4B">
      <w:pPr>
        <w:pStyle w:val="a7"/>
        <w:numPr>
          <w:ilvl w:val="0"/>
          <w:numId w:val="28"/>
        </w:numPr>
        <w:ind w:leftChars="0"/>
      </w:pPr>
      <w:r>
        <w:rPr>
          <w:rFonts w:hint="eastAsia"/>
        </w:rPr>
        <w:t>構文情報を用いて助詞を獲得することで，</w:t>
      </w:r>
      <w:r w:rsidRPr="00C60ED2">
        <w:rPr>
          <w:rFonts w:hint="eastAsia"/>
          <w:u w:val="single"/>
        </w:rPr>
        <w:t>手がかり表現に依存している助詞を</w:t>
      </w:r>
      <w:r w:rsidR="00C60ED2" w:rsidRPr="00C60ED2">
        <w:rPr>
          <w:rFonts w:hint="eastAsia"/>
          <w:u w:val="single"/>
        </w:rPr>
        <w:t>素性として獲得する</w:t>
      </w:r>
      <w:r w:rsidR="00C60ED2">
        <w:rPr>
          <w:rFonts w:hint="eastAsia"/>
        </w:rPr>
        <w:t>．</w:t>
      </w:r>
    </w:p>
    <w:p w14:paraId="72C78862" w14:textId="77777777" w:rsidR="00040F3B" w:rsidRDefault="00040F3B" w:rsidP="00040F3B">
      <w:pPr>
        <w:pStyle w:val="a7"/>
        <w:numPr>
          <w:ilvl w:val="0"/>
          <w:numId w:val="28"/>
        </w:numPr>
        <w:ind w:leftChars="0"/>
        <w:jc w:val="left"/>
      </w:pPr>
      <w:r>
        <w:rPr>
          <w:rFonts w:hint="eastAsia"/>
        </w:rPr>
        <w:t>助詞ペアの抽出は，Extraction of pairs of particlesに従う（P89参照）．</w:t>
      </w:r>
    </w:p>
    <w:p w14:paraId="25561745" w14:textId="77777777" w:rsidR="00040F3B" w:rsidRDefault="00040F3B" w:rsidP="008D0DD3"/>
    <w:p w14:paraId="4A5A87DB" w14:textId="76F30D32" w:rsidR="00F7792E" w:rsidRDefault="00F7792E" w:rsidP="008D0DD3">
      <w:r>
        <w:rPr>
          <w:rFonts w:hint="eastAsia"/>
        </w:rPr>
        <w:t>≪</w:t>
      </w:r>
      <w:r w:rsidR="006C2B01">
        <w:rPr>
          <w:rFonts w:hint="eastAsia"/>
        </w:rPr>
        <w:t>用語の定義</w:t>
      </w:r>
      <w:r>
        <w:rPr>
          <w:rFonts w:hint="eastAsia"/>
        </w:rPr>
        <w:t>≫</w:t>
      </w:r>
    </w:p>
    <w:p w14:paraId="45B72C0A" w14:textId="15EA0D15" w:rsidR="00307A57" w:rsidRDefault="006C2B01" w:rsidP="006C2B01">
      <w:pPr>
        <w:pStyle w:val="a7"/>
        <w:numPr>
          <w:ilvl w:val="0"/>
          <w:numId w:val="29"/>
        </w:numPr>
        <w:ind w:leftChars="0"/>
      </w:pPr>
      <w:r>
        <w:rPr>
          <w:rFonts w:hint="eastAsia"/>
        </w:rPr>
        <w:t>核文節</w:t>
      </w:r>
      <w:r w:rsidR="00BE3395">
        <w:tab/>
      </w:r>
      <w:r>
        <w:rPr>
          <w:rFonts w:hint="eastAsia"/>
        </w:rPr>
        <w:t>：</w:t>
      </w:r>
      <w:r w:rsidR="00BE3395">
        <w:rPr>
          <w:rFonts w:hint="eastAsia"/>
        </w:rPr>
        <w:t>手がかり表現を含む最後尾の文節</w:t>
      </w:r>
    </w:p>
    <w:p w14:paraId="3C51C494" w14:textId="6C8062EB" w:rsidR="006C2B01" w:rsidRDefault="00BE3395" w:rsidP="006C2B01">
      <w:pPr>
        <w:pStyle w:val="a7"/>
        <w:numPr>
          <w:ilvl w:val="0"/>
          <w:numId w:val="29"/>
        </w:numPr>
        <w:ind w:leftChars="0"/>
      </w:pPr>
      <w:r>
        <w:rPr>
          <w:rFonts w:hint="eastAsia"/>
        </w:rPr>
        <w:t>基点文節</w:t>
      </w:r>
      <w:r>
        <w:tab/>
      </w:r>
      <w:r>
        <w:rPr>
          <w:rFonts w:hint="eastAsia"/>
        </w:rPr>
        <w:t>：</w:t>
      </w:r>
      <w:r w:rsidR="007F75EE">
        <w:rPr>
          <w:rFonts w:hint="eastAsia"/>
        </w:rPr>
        <w:t>核文節の係り先となる文節</w:t>
      </w:r>
    </w:p>
    <w:p w14:paraId="01546D6F" w14:textId="74FED682" w:rsidR="006C2B01" w:rsidRPr="00841B97" w:rsidRDefault="00841B97" w:rsidP="00841B97">
      <w:pPr>
        <w:jc w:val="center"/>
        <w:rPr>
          <w:b/>
          <w:bCs/>
        </w:rPr>
      </w:pPr>
      <w:r>
        <w:rPr>
          <w:noProof/>
        </w:rPr>
        <w:lastRenderedPageBreak/>
        <w:drawing>
          <wp:inline distT="0" distB="0" distL="0" distR="0" wp14:anchorId="6F78269F" wp14:editId="73AC1BC4">
            <wp:extent cx="5601856" cy="1281908"/>
            <wp:effectExtent l="133350" t="114300" r="151765" b="16637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3543" cy="12914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B09780" w14:textId="1336170A" w:rsidR="007F75EE" w:rsidRDefault="004C2507" w:rsidP="005550D2">
      <w:pPr>
        <w:jc w:val="center"/>
      </w:pPr>
      <w:r>
        <w:rPr>
          <w:rFonts w:hint="eastAsia"/>
        </w:rPr>
        <w:t>核文節と基点文節の例</w:t>
      </w:r>
    </w:p>
    <w:p w14:paraId="2C654ACC" w14:textId="4083268D" w:rsidR="00B619E3" w:rsidRDefault="000C7F17" w:rsidP="000C7F17">
      <w:pPr>
        <w:jc w:val="center"/>
      </w:pPr>
      <w:r>
        <w:rPr>
          <w:noProof/>
        </w:rPr>
        <w:drawing>
          <wp:inline distT="0" distB="0" distL="0" distR="0" wp14:anchorId="026AC698" wp14:editId="4BC2C588">
            <wp:extent cx="5688302" cy="628833"/>
            <wp:effectExtent l="133350" t="114300" r="103505" b="15240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4504" cy="6405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5763E" w14:textId="384F2BC4" w:rsidR="00B619E3" w:rsidRDefault="002C18F0" w:rsidP="000C7F17">
      <w:pPr>
        <w:jc w:val="center"/>
      </w:pPr>
      <w:r>
        <w:rPr>
          <w:rFonts w:hint="eastAsia"/>
        </w:rPr>
        <w:t>助詞ペアの例</w:t>
      </w:r>
    </w:p>
    <w:p w14:paraId="70BCA62A" w14:textId="31DA15B3" w:rsidR="004C2507" w:rsidRDefault="00B2043A" w:rsidP="00E3633B">
      <w:pPr>
        <w:pStyle w:val="2"/>
      </w:pPr>
      <w:r>
        <w:rPr>
          <w:rFonts w:hint="eastAsia"/>
        </w:rPr>
        <w:t>意味的な素性（</w:t>
      </w:r>
      <w:r w:rsidR="00FA4473">
        <w:rPr>
          <w:rFonts w:hint="eastAsia"/>
        </w:rPr>
        <w:t>拡張言語オントロジー</w:t>
      </w:r>
      <w:r>
        <w:rPr>
          <w:rFonts w:hint="eastAsia"/>
        </w:rPr>
        <w:t>）</w:t>
      </w:r>
    </w:p>
    <w:p w14:paraId="167F49AC" w14:textId="56F33131" w:rsidR="00FA4473" w:rsidRDefault="006D4A08" w:rsidP="006D4A08">
      <w:pPr>
        <w:pStyle w:val="a7"/>
        <w:numPr>
          <w:ilvl w:val="0"/>
          <w:numId w:val="31"/>
        </w:numPr>
        <w:ind w:leftChars="0"/>
      </w:pPr>
      <w:r>
        <w:rPr>
          <w:rFonts w:hint="eastAsia"/>
        </w:rPr>
        <w:t>小林</w:t>
      </w:r>
      <w:r w:rsidR="00B135EF">
        <w:rPr>
          <w:rFonts w:hint="eastAsia"/>
        </w:rPr>
        <w:t>らが作成した言語オントロジーを拡張言語オントロジーと定義して，利用する．</w:t>
      </w:r>
    </w:p>
    <w:p w14:paraId="4AB30F46" w14:textId="6BCA6C2C" w:rsidR="00CA182E" w:rsidRDefault="00220A73" w:rsidP="006D4A08">
      <w:pPr>
        <w:pStyle w:val="a7"/>
        <w:numPr>
          <w:ilvl w:val="0"/>
          <w:numId w:val="31"/>
        </w:numPr>
        <w:ind w:leftChars="0"/>
      </w:pPr>
      <w:r>
        <w:rPr>
          <w:rFonts w:hint="eastAsia"/>
        </w:rPr>
        <w:t>今回は，日本語語彙体系から作成された拡張言語オントロジーを用いる．</w:t>
      </w:r>
    </w:p>
    <w:p w14:paraId="04F3ED3D" w14:textId="6B3EC7DA" w:rsidR="00886E70" w:rsidRDefault="00457B23" w:rsidP="00886E70">
      <w:pPr>
        <w:pStyle w:val="a7"/>
        <w:numPr>
          <w:ilvl w:val="0"/>
          <w:numId w:val="32"/>
        </w:numPr>
        <w:ind w:leftChars="0"/>
      </w:pPr>
      <w:r>
        <w:rPr>
          <w:rFonts w:hint="eastAsia"/>
        </w:rPr>
        <w:t>日本語語彙体系</w:t>
      </w:r>
      <w:r w:rsidR="000704D4">
        <w:rPr>
          <w:rStyle w:val="af5"/>
        </w:rPr>
        <w:footnoteReference w:id="3"/>
      </w:r>
      <w:r>
        <w:rPr>
          <w:rFonts w:hint="eastAsia"/>
        </w:rPr>
        <w:t>とは</w:t>
      </w:r>
      <w:r w:rsidR="0024192B">
        <w:rPr>
          <w:rFonts w:hint="eastAsia"/>
        </w:rPr>
        <w:t>，人手で作成された</w:t>
      </w:r>
      <m:oMath>
        <m:r>
          <w:rPr>
            <w:rFonts w:ascii="Cambria Math" w:hAnsi="Cambria Math"/>
          </w:rPr>
          <m:t xml:space="preserve">is-a </m:t>
        </m:r>
      </m:oMath>
      <w:r w:rsidR="00A741A0">
        <w:rPr>
          <w:rFonts w:hint="eastAsia"/>
        </w:rPr>
        <w:t>関係からなる</w:t>
      </w:r>
      <w:r w:rsidR="00082182">
        <w:rPr>
          <w:rFonts w:hint="eastAsia"/>
        </w:rPr>
        <w:t>大</w:t>
      </w:r>
      <w:r w:rsidR="00A741A0">
        <w:rPr>
          <w:rFonts w:hint="eastAsia"/>
        </w:rPr>
        <w:t>規模なオントロジーであり，1つに統一された階層構造を持つ．</w:t>
      </w:r>
      <w:r w:rsidR="00FB182B">
        <w:rPr>
          <w:rFonts w:hint="eastAsia"/>
        </w:rPr>
        <w:t>カテゴリは</w:t>
      </w:r>
      <w:r w:rsidR="000704D4">
        <w:rPr>
          <w:rFonts w:hint="eastAsia"/>
        </w:rPr>
        <w:t>3000件で，インスタンスは30万件．</w:t>
      </w:r>
      <w:r w:rsidR="00886E70">
        <w:rPr>
          <w:rFonts w:hint="eastAsia"/>
        </w:rPr>
        <w:t>最上位のカテゴリはジャンルを分類するためのカテゴリになる．</w:t>
      </w:r>
    </w:p>
    <w:p w14:paraId="4FA4B3E4" w14:textId="3F7E00A0" w:rsidR="008E3195" w:rsidRDefault="008E3195" w:rsidP="008E3195">
      <w:pPr>
        <w:jc w:val="center"/>
      </w:pPr>
      <w:r>
        <w:rPr>
          <w:noProof/>
        </w:rPr>
        <w:drawing>
          <wp:inline distT="0" distB="0" distL="0" distR="0" wp14:anchorId="5FEAC26E" wp14:editId="203FED04">
            <wp:extent cx="4386458" cy="1948046"/>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0542" cy="1963183"/>
                    </a:xfrm>
                    <a:prstGeom prst="rect">
                      <a:avLst/>
                    </a:prstGeom>
                  </pic:spPr>
                </pic:pic>
              </a:graphicData>
            </a:graphic>
          </wp:inline>
        </w:drawing>
      </w:r>
    </w:p>
    <w:p w14:paraId="02E880B3" w14:textId="0853989C" w:rsidR="00457B23" w:rsidRDefault="00FB182B" w:rsidP="008E3195">
      <w:pPr>
        <w:jc w:val="center"/>
      </w:pPr>
      <w:r>
        <w:rPr>
          <w:rFonts w:hint="eastAsia"/>
        </w:rPr>
        <w:t>日本語語彙体系のイメージ</w:t>
      </w:r>
    </w:p>
    <w:p w14:paraId="46BCA568" w14:textId="01F1BE62" w:rsidR="00457B23" w:rsidRDefault="00DD66E5" w:rsidP="00DD66E5">
      <w:pPr>
        <w:jc w:val="center"/>
      </w:pPr>
      <w:r>
        <w:rPr>
          <w:noProof/>
        </w:rPr>
        <w:drawing>
          <wp:inline distT="0" distB="0" distL="0" distR="0" wp14:anchorId="3221585F" wp14:editId="00E2F69D">
            <wp:extent cx="4391397" cy="1926323"/>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5141" cy="1963058"/>
                    </a:xfrm>
                    <a:prstGeom prst="rect">
                      <a:avLst/>
                    </a:prstGeom>
                  </pic:spPr>
                </pic:pic>
              </a:graphicData>
            </a:graphic>
          </wp:inline>
        </w:drawing>
      </w:r>
    </w:p>
    <w:p w14:paraId="691208F0" w14:textId="6278259D" w:rsidR="00DD66E5" w:rsidRDefault="00283303" w:rsidP="00DD66E5">
      <w:pPr>
        <w:jc w:val="center"/>
      </w:pPr>
      <w:r>
        <w:rPr>
          <w:rFonts w:hint="eastAsia"/>
        </w:rPr>
        <w:t>最上位カテゴリのイメージ</w:t>
      </w:r>
    </w:p>
    <w:p w14:paraId="39222D65" w14:textId="139A9EA4" w:rsidR="008E10E6" w:rsidRPr="00FA4473" w:rsidRDefault="00597A51" w:rsidP="00597A51">
      <w:pPr>
        <w:pStyle w:val="a7"/>
        <w:numPr>
          <w:ilvl w:val="0"/>
          <w:numId w:val="33"/>
        </w:numPr>
        <w:ind w:leftChars="0"/>
        <w:jc w:val="left"/>
      </w:pPr>
      <w:r>
        <w:rPr>
          <w:rFonts w:hint="eastAsia"/>
        </w:rPr>
        <w:lastRenderedPageBreak/>
        <w:t>本資料では，拡張言語オントロジーの上から6階層目の意味カテゴリを素性として使用</w:t>
      </w:r>
      <w:r w:rsidR="00454A17">
        <w:rPr>
          <w:rFonts w:hint="eastAsia"/>
        </w:rPr>
        <w:t>（理由については，P91の</w:t>
      </w:r>
      <w:r w:rsidR="00EA1A4D">
        <w:rPr>
          <w:rFonts w:hint="eastAsia"/>
        </w:rPr>
        <w:t>11行目から参照</w:t>
      </w:r>
      <w:r w:rsidR="00454A17">
        <w:rPr>
          <w:rFonts w:hint="eastAsia"/>
        </w:rPr>
        <w:t>）</w:t>
      </w:r>
      <w:r>
        <w:rPr>
          <w:rFonts w:hint="eastAsia"/>
        </w:rPr>
        <w:t>．</w:t>
      </w:r>
    </w:p>
    <w:p w14:paraId="63F44A77" w14:textId="72075D67" w:rsidR="004B3B2D" w:rsidRDefault="004B3B2D" w:rsidP="003924BB">
      <w:pPr>
        <w:jc w:val="left"/>
      </w:pPr>
    </w:p>
    <w:p w14:paraId="1AFC9BE7" w14:textId="7968A364" w:rsidR="003924BB" w:rsidRDefault="003924BB" w:rsidP="003924BB">
      <w:pPr>
        <w:jc w:val="left"/>
      </w:pPr>
      <w:r>
        <w:rPr>
          <w:noProof/>
        </w:rPr>
        <mc:AlternateContent>
          <mc:Choice Requires="wps">
            <w:drawing>
              <wp:anchor distT="0" distB="0" distL="114300" distR="114300" simplePos="0" relativeHeight="251658250" behindDoc="0" locked="0" layoutInCell="1" allowOverlap="1" wp14:anchorId="22296F13" wp14:editId="6BA718F6">
                <wp:simplePos x="0" y="0"/>
                <wp:positionH relativeFrom="column">
                  <wp:posOffset>4286885</wp:posOffset>
                </wp:positionH>
                <wp:positionV relativeFrom="paragraph">
                  <wp:posOffset>898307</wp:posOffset>
                </wp:positionV>
                <wp:extent cx="2272353" cy="730155"/>
                <wp:effectExtent l="0" t="0" r="0" b="0"/>
                <wp:wrapNone/>
                <wp:docPr id="38" name="テキスト ボックス 38"/>
                <wp:cNvGraphicFramePr/>
                <a:graphic xmlns:a="http://schemas.openxmlformats.org/drawingml/2006/main">
                  <a:graphicData uri="http://schemas.microsoft.com/office/word/2010/wordprocessingShape">
                    <wps:wsp>
                      <wps:cNvSpPr txBox="1"/>
                      <wps:spPr>
                        <a:xfrm>
                          <a:off x="0" y="0"/>
                          <a:ext cx="2272353" cy="730155"/>
                        </a:xfrm>
                        <a:prstGeom prst="rect">
                          <a:avLst/>
                        </a:prstGeom>
                        <a:solidFill>
                          <a:schemeClr val="lt1"/>
                        </a:solidFill>
                        <a:ln w="6350">
                          <a:noFill/>
                        </a:ln>
                      </wps:spPr>
                      <wps:txbx>
                        <w:txbxContent>
                          <w:p w14:paraId="5A25507C" w14:textId="13A7C375" w:rsidR="00B53C0D" w:rsidRPr="00CD3798" w:rsidRDefault="00F0523F">
                            <w:pPr>
                              <w:rPr>
                                <w:b/>
                                <w:bCs/>
                                <w:sz w:val="16"/>
                                <w:szCs w:val="20"/>
                              </w:rPr>
                            </w:pPr>
                            <w:r>
                              <w:rPr>
                                <w:rFonts w:hint="eastAsia"/>
                                <w:b/>
                                <w:bCs/>
                                <w:sz w:val="16"/>
                                <w:szCs w:val="20"/>
                              </w:rPr>
                              <w:t xml:space="preserve">③　</w:t>
                            </w:r>
                            <w:r w:rsidR="00B53C0D">
                              <w:rPr>
                                <w:rFonts w:hint="eastAsia"/>
                                <w:b/>
                                <w:bCs/>
                                <w:sz w:val="16"/>
                                <w:szCs w:val="20"/>
                              </w:rPr>
                              <w:t>前部語彙同様に</w:t>
                            </w:r>
                            <w:r w:rsidR="007811D0">
                              <w:rPr>
                                <w:rFonts w:hint="eastAsia"/>
                                <w:b/>
                                <w:bCs/>
                                <w:sz w:val="16"/>
                                <w:szCs w:val="20"/>
                              </w:rPr>
                              <w:t>，文節に拡張言語オントロジーに含まれる語があれば，上から6層目の意味カテゴリを</w:t>
                            </w:r>
                            <w:r w:rsidR="007811D0" w:rsidRPr="000B7A12">
                              <w:rPr>
                                <w:rFonts w:hint="eastAsia"/>
                                <w:b/>
                                <w:bCs/>
                                <w:color w:val="FF0000"/>
                                <w:sz w:val="16"/>
                                <w:szCs w:val="20"/>
                              </w:rPr>
                              <w:t>後部</w:t>
                            </w:r>
                            <w:r w:rsidR="000B7A12" w:rsidRPr="000B7A12">
                              <w:rPr>
                                <w:rFonts w:hint="eastAsia"/>
                                <w:b/>
                                <w:bCs/>
                                <w:color w:val="FF0000"/>
                                <w:sz w:val="16"/>
                                <w:szCs w:val="20"/>
                              </w:rPr>
                              <w:t>語彙</w:t>
                            </w:r>
                            <w:r w:rsidR="000B7A12">
                              <w:rPr>
                                <w:rFonts w:hint="eastAsia"/>
                                <w:b/>
                                <w:bCs/>
                                <w:sz w:val="16"/>
                                <w:szCs w:val="20"/>
                              </w:rPr>
                              <w:t>として獲得．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96F13" id="テキスト ボックス 38" o:spid="_x0000_s1048" type="#_x0000_t202" style="position:absolute;margin-left:337.55pt;margin-top:70.75pt;width:178.95pt;height:57.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" fillcolor="white [3201]" stroked="f" strokeweight=".5pt">
                <v:textbox>
                  <w:txbxContent>
                    <w:p w14:paraId="5A25507C" w14:textId="13A7C375" w:rsidR="00B53C0D" w:rsidRPr="00CD3798" w:rsidRDefault="00F0523F">
                      <w:pPr>
                        <w:rPr>
                          <w:b/>
                          <w:bCs/>
                          <w:sz w:val="16"/>
                          <w:szCs w:val="20"/>
                        </w:rPr>
                      </w:pPr>
                      <w:r>
                        <w:rPr>
                          <w:rFonts w:hint="eastAsia"/>
                          <w:b/>
                          <w:bCs/>
                          <w:sz w:val="16"/>
                          <w:szCs w:val="20"/>
                        </w:rPr>
                        <w:t xml:space="preserve">③　</w:t>
                      </w:r>
                      <w:r w:rsidR="00B53C0D">
                        <w:rPr>
                          <w:rFonts w:hint="eastAsia"/>
                          <w:b/>
                          <w:bCs/>
                          <w:sz w:val="16"/>
                          <w:szCs w:val="20"/>
                        </w:rPr>
                        <w:t>前部語彙同様に</w:t>
                      </w:r>
                      <w:r w:rsidR="007811D0">
                        <w:rPr>
                          <w:rFonts w:hint="eastAsia"/>
                          <w:b/>
                          <w:bCs/>
                          <w:sz w:val="16"/>
                          <w:szCs w:val="20"/>
                        </w:rPr>
                        <w:t>，文節に拡張言語オントロジーに含まれる語があれば，上から6層目の意味カテゴリを</w:t>
                      </w:r>
                      <w:r w:rsidR="007811D0" w:rsidRPr="000B7A12">
                        <w:rPr>
                          <w:rFonts w:hint="eastAsia"/>
                          <w:b/>
                          <w:bCs/>
                          <w:color w:val="FF0000"/>
                          <w:sz w:val="16"/>
                          <w:szCs w:val="20"/>
                        </w:rPr>
                        <w:t>後部</w:t>
                      </w:r>
                      <w:r w:rsidR="000B7A12" w:rsidRPr="000B7A12">
                        <w:rPr>
                          <w:rFonts w:hint="eastAsia"/>
                          <w:b/>
                          <w:bCs/>
                          <w:color w:val="FF0000"/>
                          <w:sz w:val="16"/>
                          <w:szCs w:val="20"/>
                        </w:rPr>
                        <w:t>語彙</w:t>
                      </w:r>
                      <w:r w:rsidR="000B7A12">
                        <w:rPr>
                          <w:rFonts w:hint="eastAsia"/>
                          <w:b/>
                          <w:bCs/>
                          <w:sz w:val="16"/>
                          <w:szCs w:val="20"/>
                        </w:rPr>
                        <w:t>として獲得．</w:t>
                      </w:r>
                    </w:p>
                  </w:txbxContent>
                </v:textbox>
              </v:shape>
            </w:pict>
          </mc:Fallback>
        </mc:AlternateContent>
      </w:r>
      <w:r>
        <w:rPr>
          <w:noProof/>
        </w:rPr>
        <mc:AlternateContent>
          <mc:Choice Requires="wps">
            <w:drawing>
              <wp:anchor distT="0" distB="0" distL="114300" distR="114300" simplePos="0" relativeHeight="251658248" behindDoc="0" locked="0" layoutInCell="1" allowOverlap="1" wp14:anchorId="436BBFB1" wp14:editId="0EB720B3">
                <wp:simplePos x="0" y="0"/>
                <wp:positionH relativeFrom="column">
                  <wp:posOffset>-69026</wp:posOffset>
                </wp:positionH>
                <wp:positionV relativeFrom="paragraph">
                  <wp:posOffset>1953829</wp:posOffset>
                </wp:positionV>
                <wp:extent cx="2333768" cy="299720"/>
                <wp:effectExtent l="0" t="0" r="9525" b="5080"/>
                <wp:wrapNone/>
                <wp:docPr id="36" name="テキスト ボックス 36"/>
                <wp:cNvGraphicFramePr/>
                <a:graphic xmlns:a="http://schemas.openxmlformats.org/drawingml/2006/main">
                  <a:graphicData uri="http://schemas.microsoft.com/office/word/2010/wordprocessingShape">
                    <wps:wsp>
                      <wps:cNvSpPr txBox="1"/>
                      <wps:spPr>
                        <a:xfrm>
                          <a:off x="0" y="0"/>
                          <a:ext cx="2333768" cy="299720"/>
                        </a:xfrm>
                        <a:prstGeom prst="rect">
                          <a:avLst/>
                        </a:prstGeom>
                        <a:solidFill>
                          <a:schemeClr val="lt1"/>
                        </a:solidFill>
                        <a:ln w="6350">
                          <a:noFill/>
                        </a:ln>
                      </wps:spPr>
                      <wps:txbx>
                        <w:txbxContent>
                          <w:p w14:paraId="03B84EC7" w14:textId="138F5A0F" w:rsidR="0064727A" w:rsidRPr="00F0523F" w:rsidRDefault="00EF651B" w:rsidP="00F0523F">
                            <w:pPr>
                              <w:pStyle w:val="a7"/>
                              <w:numPr>
                                <w:ilvl w:val="0"/>
                                <w:numId w:val="37"/>
                              </w:numPr>
                              <w:ind w:leftChars="0"/>
                              <w:rPr>
                                <w:b/>
                                <w:bCs/>
                                <w:sz w:val="16"/>
                                <w:szCs w:val="20"/>
                              </w:rPr>
                            </w:pPr>
                            <w:r w:rsidRPr="00F0523F">
                              <w:rPr>
                                <w:rFonts w:hint="eastAsia"/>
                                <w:b/>
                                <w:bCs/>
                                <w:sz w:val="16"/>
                                <w:szCs w:val="20"/>
                              </w:rPr>
                              <w:t>核文節に係っている文節（</w:t>
                            </w:r>
                            <w:r w:rsidRPr="00F0523F">
                              <w:rPr>
                                <w:rFonts w:hint="eastAsia"/>
                                <w:b/>
                                <w:bCs/>
                                <w:color w:val="FF0000"/>
                                <w:sz w:val="16"/>
                                <w:szCs w:val="20"/>
                              </w:rPr>
                              <w:t>台風の</w:t>
                            </w:r>
                            <w:r w:rsidRPr="00F0523F">
                              <w:rPr>
                                <w:rFonts w:hint="eastAsia"/>
                                <w:b/>
                                <w:bCs/>
                                <w:sz w:val="16"/>
                                <w:szCs w:val="20"/>
                              </w:rPr>
                              <w:t>）</w:t>
                            </w:r>
                            <w:r w:rsidR="00B14A66" w:rsidRPr="00F0523F">
                              <w:rPr>
                                <w:rFonts w:hint="eastAsia"/>
                                <w:b/>
                                <w:bCs/>
                                <w:sz w:val="16"/>
                                <w:szCs w:val="20"/>
                              </w:rPr>
                              <w:t>を探す．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BBFB1" id="テキスト ボックス 36" o:spid="_x0000_s1049" type="#_x0000_t202" style="position:absolute;margin-left:-5.45pt;margin-top:153.85pt;width:183.75pt;height:23.6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" fillcolor="white [3201]" stroked="f" strokeweight=".5pt">
                <v:textbox>
                  <w:txbxContent>
                    <w:p w14:paraId="03B84EC7" w14:textId="138F5A0F" w:rsidR="0064727A" w:rsidRPr="00F0523F" w:rsidRDefault="00EF651B" w:rsidP="00F0523F">
                      <w:pPr>
                        <w:pStyle w:val="a7"/>
                        <w:numPr>
                          <w:ilvl w:val="0"/>
                          <w:numId w:val="37"/>
                        </w:numPr>
                        <w:ind w:leftChars="0"/>
                        <w:rPr>
                          <w:b/>
                          <w:bCs/>
                          <w:sz w:val="16"/>
                          <w:szCs w:val="20"/>
                        </w:rPr>
                      </w:pPr>
                      <w:r w:rsidRPr="00F0523F">
                        <w:rPr>
                          <w:rFonts w:hint="eastAsia"/>
                          <w:b/>
                          <w:bCs/>
                          <w:sz w:val="16"/>
                          <w:szCs w:val="20"/>
                        </w:rPr>
                        <w:t>核文節に係っている文節（</w:t>
                      </w:r>
                      <w:r w:rsidRPr="00F0523F">
                        <w:rPr>
                          <w:rFonts w:hint="eastAsia"/>
                          <w:b/>
                          <w:bCs/>
                          <w:color w:val="FF0000"/>
                          <w:sz w:val="16"/>
                          <w:szCs w:val="20"/>
                        </w:rPr>
                        <w:t>台風の</w:t>
                      </w:r>
                      <w:r w:rsidRPr="00F0523F">
                        <w:rPr>
                          <w:rFonts w:hint="eastAsia"/>
                          <w:b/>
                          <w:bCs/>
                          <w:sz w:val="16"/>
                          <w:szCs w:val="20"/>
                        </w:rPr>
                        <w:t>）</w:t>
                      </w:r>
                      <w:r w:rsidR="00B14A66" w:rsidRPr="00F0523F">
                        <w:rPr>
                          <w:rFonts w:hint="eastAsia"/>
                          <w:b/>
                          <w:bCs/>
                          <w:sz w:val="16"/>
                          <w:szCs w:val="20"/>
                        </w:rPr>
                        <w:t>を探す．</w:t>
                      </w:r>
                    </w:p>
                  </w:txbxContent>
                </v:textbox>
              </v:shape>
            </w:pict>
          </mc:Fallback>
        </mc:AlternateContent>
      </w:r>
      <w:r>
        <w:rPr>
          <w:noProof/>
        </w:rPr>
        <mc:AlternateContent>
          <mc:Choice Requires="wps">
            <w:drawing>
              <wp:anchor distT="0" distB="0" distL="114300" distR="114300" simplePos="0" relativeHeight="251658249" behindDoc="0" locked="0" layoutInCell="1" allowOverlap="1" wp14:anchorId="281D0A4C" wp14:editId="7B02C91F">
                <wp:simplePos x="0" y="0"/>
                <wp:positionH relativeFrom="column">
                  <wp:posOffset>-130005</wp:posOffset>
                </wp:positionH>
                <wp:positionV relativeFrom="paragraph">
                  <wp:posOffset>896592</wp:posOffset>
                </wp:positionV>
                <wp:extent cx="2272353" cy="730155"/>
                <wp:effectExtent l="0" t="0" r="0" b="0"/>
                <wp:wrapNone/>
                <wp:docPr id="37" name="テキスト ボックス 37"/>
                <wp:cNvGraphicFramePr/>
                <a:graphic xmlns:a="http://schemas.openxmlformats.org/drawingml/2006/main">
                  <a:graphicData uri="http://schemas.microsoft.com/office/word/2010/wordprocessingShape">
                    <wps:wsp>
                      <wps:cNvSpPr txBox="1"/>
                      <wps:spPr>
                        <a:xfrm>
                          <a:off x="0" y="0"/>
                          <a:ext cx="2272353" cy="730155"/>
                        </a:xfrm>
                        <a:prstGeom prst="rect">
                          <a:avLst/>
                        </a:prstGeom>
                        <a:solidFill>
                          <a:schemeClr val="lt1"/>
                        </a:solidFill>
                        <a:ln w="6350">
                          <a:noFill/>
                        </a:ln>
                      </wps:spPr>
                      <wps:txbx>
                        <w:txbxContent>
                          <w:p w14:paraId="4648F0E4" w14:textId="2DF4FD67" w:rsidR="002F00E4" w:rsidRPr="00CD3798" w:rsidRDefault="000B7A12">
                            <w:pPr>
                              <w:rPr>
                                <w:b/>
                                <w:bCs/>
                                <w:sz w:val="16"/>
                                <w:szCs w:val="20"/>
                              </w:rPr>
                            </w:pPr>
                            <w:r>
                              <w:rPr>
                                <w:rFonts w:hint="eastAsia"/>
                                <w:b/>
                                <w:bCs/>
                                <w:sz w:val="16"/>
                                <w:szCs w:val="20"/>
                              </w:rPr>
                              <w:t>②</w:t>
                            </w:r>
                            <w:r w:rsidR="00F0523F">
                              <w:rPr>
                                <w:rFonts w:hint="eastAsia"/>
                                <w:b/>
                                <w:bCs/>
                                <w:sz w:val="16"/>
                                <w:szCs w:val="20"/>
                              </w:rPr>
                              <w:t xml:space="preserve">　</w:t>
                            </w:r>
                            <w:r w:rsidR="002F00E4" w:rsidRPr="00CD3798">
                              <w:rPr>
                                <w:rFonts w:hint="eastAsia"/>
                                <w:b/>
                                <w:bCs/>
                                <w:sz w:val="16"/>
                                <w:szCs w:val="20"/>
                              </w:rPr>
                              <w:t>文節に拡張言語オントロジーに含まれる語</w:t>
                            </w:r>
                            <w:r w:rsidR="00B53C0D">
                              <w:rPr>
                                <w:rFonts w:hint="eastAsia"/>
                                <w:b/>
                                <w:bCs/>
                                <w:sz w:val="16"/>
                                <w:szCs w:val="20"/>
                              </w:rPr>
                              <w:t>（台風）</w:t>
                            </w:r>
                            <w:r w:rsidR="002F00E4" w:rsidRPr="00CD3798">
                              <w:rPr>
                                <w:rFonts w:hint="eastAsia"/>
                                <w:b/>
                                <w:bCs/>
                                <w:sz w:val="16"/>
                                <w:szCs w:val="20"/>
                              </w:rPr>
                              <w:t>があれば，</w:t>
                            </w:r>
                            <w:r w:rsidR="00D346C1" w:rsidRPr="00CD3798">
                              <w:rPr>
                                <w:rFonts w:hint="eastAsia"/>
                                <w:b/>
                                <w:bCs/>
                                <w:sz w:val="16"/>
                                <w:szCs w:val="20"/>
                              </w:rPr>
                              <w:t>上から6層目の意味カテゴリを</w:t>
                            </w:r>
                            <w:r w:rsidR="00CD3798" w:rsidRPr="00CD3798">
                              <w:rPr>
                                <w:rFonts w:hint="eastAsia"/>
                                <w:b/>
                                <w:bCs/>
                                <w:color w:val="FF0000"/>
                                <w:sz w:val="16"/>
                                <w:szCs w:val="20"/>
                              </w:rPr>
                              <w:t>前部語彙</w:t>
                            </w:r>
                            <w:r w:rsidR="00CD3798" w:rsidRPr="00CD3798">
                              <w:rPr>
                                <w:rFonts w:hint="eastAsia"/>
                                <w:b/>
                                <w:bCs/>
                                <w:sz w:val="16"/>
                                <w:szCs w:val="20"/>
                              </w:rPr>
                              <w:t>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D0A4C" id="テキスト ボックス 37" o:spid="_x0000_s1050" type="#_x0000_t202" style="position:absolute;margin-left:-10.25pt;margin-top:70.6pt;width:178.95pt;height:57.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" fillcolor="white [3201]" stroked="f" strokeweight=".5pt">
                <v:textbox>
                  <w:txbxContent>
                    <w:p w14:paraId="4648F0E4" w14:textId="2DF4FD67" w:rsidR="002F00E4" w:rsidRPr="00CD3798" w:rsidRDefault="000B7A12">
                      <w:pPr>
                        <w:rPr>
                          <w:b/>
                          <w:bCs/>
                          <w:sz w:val="16"/>
                          <w:szCs w:val="20"/>
                        </w:rPr>
                      </w:pPr>
                      <w:r>
                        <w:rPr>
                          <w:rFonts w:hint="eastAsia"/>
                          <w:b/>
                          <w:bCs/>
                          <w:sz w:val="16"/>
                          <w:szCs w:val="20"/>
                        </w:rPr>
                        <w:t>②</w:t>
                      </w:r>
                      <w:r w:rsidR="00F0523F">
                        <w:rPr>
                          <w:rFonts w:hint="eastAsia"/>
                          <w:b/>
                          <w:bCs/>
                          <w:sz w:val="16"/>
                          <w:szCs w:val="20"/>
                        </w:rPr>
                        <w:t xml:space="preserve">　</w:t>
                      </w:r>
                      <w:r w:rsidR="002F00E4" w:rsidRPr="00CD3798">
                        <w:rPr>
                          <w:rFonts w:hint="eastAsia"/>
                          <w:b/>
                          <w:bCs/>
                          <w:sz w:val="16"/>
                          <w:szCs w:val="20"/>
                        </w:rPr>
                        <w:t>文節に拡張言語オントロジーに含まれる語</w:t>
                      </w:r>
                      <w:r w:rsidR="00B53C0D">
                        <w:rPr>
                          <w:rFonts w:hint="eastAsia"/>
                          <w:b/>
                          <w:bCs/>
                          <w:sz w:val="16"/>
                          <w:szCs w:val="20"/>
                        </w:rPr>
                        <w:t>（台風）</w:t>
                      </w:r>
                      <w:r w:rsidR="002F00E4" w:rsidRPr="00CD3798">
                        <w:rPr>
                          <w:rFonts w:hint="eastAsia"/>
                          <w:b/>
                          <w:bCs/>
                          <w:sz w:val="16"/>
                          <w:szCs w:val="20"/>
                        </w:rPr>
                        <w:t>があれば，</w:t>
                      </w:r>
                      <w:r w:rsidR="00D346C1" w:rsidRPr="00CD3798">
                        <w:rPr>
                          <w:rFonts w:hint="eastAsia"/>
                          <w:b/>
                          <w:bCs/>
                          <w:sz w:val="16"/>
                          <w:szCs w:val="20"/>
                        </w:rPr>
                        <w:t>上から6層目の意味カテゴリを</w:t>
                      </w:r>
                      <w:r w:rsidR="00CD3798" w:rsidRPr="00CD3798">
                        <w:rPr>
                          <w:rFonts w:hint="eastAsia"/>
                          <w:b/>
                          <w:bCs/>
                          <w:color w:val="FF0000"/>
                          <w:sz w:val="16"/>
                          <w:szCs w:val="20"/>
                        </w:rPr>
                        <w:t>前部語彙</w:t>
                      </w:r>
                      <w:r w:rsidR="00CD3798" w:rsidRPr="00CD3798">
                        <w:rPr>
                          <w:rFonts w:hint="eastAsia"/>
                          <w:b/>
                          <w:bCs/>
                          <w:sz w:val="16"/>
                          <w:szCs w:val="20"/>
                        </w:rPr>
                        <w:t>とする．</w:t>
                      </w:r>
                    </w:p>
                  </w:txbxContent>
                </v:textbox>
              </v:shape>
            </w:pict>
          </mc:Fallback>
        </mc:AlternateContent>
      </w:r>
      <w:r>
        <w:rPr>
          <w:rFonts w:hint="eastAsia"/>
        </w:rPr>
        <w:t>≪</w:t>
      </w:r>
      <w:r w:rsidR="00057C80">
        <w:rPr>
          <w:rFonts w:hint="eastAsia"/>
        </w:rPr>
        <w:t>拡張言語オントロジー素性の取得例</w:t>
      </w:r>
      <w:r>
        <w:rPr>
          <w:rFonts w:hint="eastAsia"/>
        </w:rPr>
        <w:t>≫</w:t>
      </w:r>
    </w:p>
    <w:p w14:paraId="68CB0912" w14:textId="4CA26EE4" w:rsidR="00DD66E5" w:rsidRDefault="005B119A" w:rsidP="00192F39">
      <w:pPr>
        <w:jc w:val="center"/>
      </w:pPr>
      <w:r>
        <w:rPr>
          <w:noProof/>
        </w:rPr>
        <w:drawing>
          <wp:anchor distT="0" distB="0" distL="114300" distR="114300" simplePos="0" relativeHeight="251658247" behindDoc="0" locked="0" layoutInCell="1" allowOverlap="1" wp14:anchorId="38269031" wp14:editId="35F8CA57">
            <wp:simplePos x="0" y="0"/>
            <wp:positionH relativeFrom="column">
              <wp:posOffset>1862455</wp:posOffset>
            </wp:positionH>
            <wp:positionV relativeFrom="paragraph">
              <wp:posOffset>78105</wp:posOffset>
            </wp:positionV>
            <wp:extent cx="2905125" cy="3044190"/>
            <wp:effectExtent l="0" t="0" r="9525" b="3810"/>
            <wp:wrapTopAndBottom/>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05125" cy="3044190"/>
                    </a:xfrm>
                    <a:prstGeom prst="rect">
                      <a:avLst/>
                    </a:prstGeom>
                  </pic:spPr>
                </pic:pic>
              </a:graphicData>
            </a:graphic>
          </wp:anchor>
        </w:drawing>
      </w:r>
    </w:p>
    <w:p w14:paraId="267ADB2A" w14:textId="3C92AE7B" w:rsidR="00DD66E5" w:rsidRDefault="00192F39" w:rsidP="00192F39">
      <w:pPr>
        <w:pStyle w:val="2"/>
      </w:pPr>
      <w:r>
        <w:rPr>
          <w:rFonts w:hint="eastAsia"/>
        </w:rPr>
        <w:t>タグなしデータからの追加学習データの獲得</w:t>
      </w:r>
    </w:p>
    <w:p w14:paraId="623C69C4" w14:textId="4C8035D7" w:rsidR="00192F39" w:rsidRDefault="00E312D8" w:rsidP="00E312D8">
      <w:pPr>
        <w:pStyle w:val="a7"/>
        <w:numPr>
          <w:ilvl w:val="0"/>
          <w:numId w:val="33"/>
        </w:numPr>
        <w:ind w:leftChars="0"/>
      </w:pPr>
      <w:r>
        <w:rPr>
          <w:rFonts w:hint="eastAsia"/>
        </w:rPr>
        <w:t>タグが付けられた学習データを用いて</w:t>
      </w:r>
      <w:r w:rsidR="004E7716">
        <w:rPr>
          <w:rFonts w:hint="eastAsia"/>
        </w:rPr>
        <w:t>，タグなしデータから追加学習データを獲得する</w:t>
      </w:r>
      <w:r w:rsidR="001644C9">
        <w:rPr>
          <w:rFonts w:hint="eastAsia"/>
        </w:rPr>
        <w:t>にあたり，</w:t>
      </w:r>
      <w:r w:rsidR="001644C9" w:rsidRPr="001644C9">
        <w:rPr>
          <w:rFonts w:hint="eastAsia"/>
          <w:u w:val="single"/>
        </w:rPr>
        <w:t>手がかり表現が持つ意味に着目</w:t>
      </w:r>
      <w:r w:rsidR="001644C9">
        <w:rPr>
          <w:rFonts w:hint="eastAsia"/>
        </w:rPr>
        <w:t>．</w:t>
      </w:r>
    </w:p>
    <w:p w14:paraId="26481D01" w14:textId="7AC0A836" w:rsidR="00983094" w:rsidRDefault="00B06F7B" w:rsidP="00983094">
      <w:pPr>
        <w:pStyle w:val="a7"/>
        <w:numPr>
          <w:ilvl w:val="0"/>
          <w:numId w:val="33"/>
        </w:numPr>
        <w:ind w:leftChars="0"/>
      </w:pPr>
      <w:r>
        <w:rPr>
          <w:rFonts w:hint="eastAsia"/>
          <w:noProof/>
          <w:lang w:val="ja-JP"/>
        </w:rPr>
        <mc:AlternateContent>
          <mc:Choice Requires="wpg">
            <w:drawing>
              <wp:anchor distT="0" distB="0" distL="114300" distR="114300" simplePos="0" relativeHeight="251658251" behindDoc="0" locked="0" layoutInCell="1" allowOverlap="1" wp14:anchorId="55212A28" wp14:editId="42DAC35C">
                <wp:simplePos x="0" y="0"/>
                <wp:positionH relativeFrom="column">
                  <wp:posOffset>115987</wp:posOffset>
                </wp:positionH>
                <wp:positionV relativeFrom="paragraph">
                  <wp:posOffset>561880</wp:posOffset>
                </wp:positionV>
                <wp:extent cx="6441440" cy="860425"/>
                <wp:effectExtent l="0" t="0" r="16510" b="15875"/>
                <wp:wrapTopAndBottom/>
                <wp:docPr id="39" name="グループ化 39"/>
                <wp:cNvGraphicFramePr/>
                <a:graphic xmlns:a="http://schemas.openxmlformats.org/drawingml/2006/main">
                  <a:graphicData uri="http://schemas.microsoft.com/office/word/2010/wordprocessingGroup">
                    <wpg:wgp>
                      <wpg:cNvGrpSpPr/>
                      <wpg:grpSpPr>
                        <a:xfrm>
                          <a:off x="0" y="0"/>
                          <a:ext cx="6441440" cy="860425"/>
                          <a:chOff x="13649" y="-299752"/>
                          <a:chExt cx="6441440" cy="1018601"/>
                        </a:xfrm>
                      </wpg:grpSpPr>
                      <wps:wsp>
                        <wps:cNvPr id="42" name="テキスト ボックス 42"/>
                        <wps:cNvSpPr txBox="1"/>
                        <wps:spPr>
                          <a:xfrm>
                            <a:off x="13649" y="-299752"/>
                            <a:ext cx="6441440" cy="101860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B3F49F6" w14:textId="58B39065" w:rsidR="00DA0A39" w:rsidRDefault="001609E8" w:rsidP="00DA0A39">
                              <w:pPr>
                                <w:jc w:val="center"/>
                              </w:pPr>
                              <w:r>
                                <w:rPr>
                                  <w:rFonts w:hint="eastAsia"/>
                                </w:rPr>
                                <w:t>円高により，日本経済が悪化した</w:t>
                              </w:r>
                              <w:r w:rsidR="00DA0A39">
                                <w:rPr>
                                  <w:rFonts w:hint="eastAsia"/>
                                </w:rPr>
                                <w:t>．</w:t>
                              </w:r>
                            </w:p>
                            <w:p w14:paraId="07E9C946" w14:textId="4B898B46" w:rsidR="001609E8" w:rsidRDefault="001609E8" w:rsidP="000A0B4E"/>
                            <w:p w14:paraId="7BB75E5C" w14:textId="0860C7C7" w:rsidR="001609E8" w:rsidRDefault="001609E8" w:rsidP="00DA0A39">
                              <w:pPr>
                                <w:jc w:val="center"/>
                              </w:pPr>
                              <w:r>
                                <w:rPr>
                                  <w:rFonts w:hint="eastAsia"/>
                                </w:rPr>
                                <w:t>円高</w:t>
                              </w:r>
                              <w:r w:rsidR="00ED5FCA">
                                <w:rPr>
                                  <w:rFonts w:hint="eastAsia"/>
                                </w:rPr>
                                <w:t xml:space="preserve">　のため，　日本経済が悪化した．</w:t>
                              </w:r>
                            </w:p>
                            <w:p w14:paraId="132E7DA3" w14:textId="77777777" w:rsidR="001609E8" w:rsidRDefault="001609E8" w:rsidP="00DA0A3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フレーム 43"/>
                        <wps:cNvSpPr/>
                        <wps:spPr>
                          <a:xfrm>
                            <a:off x="2395183" y="251392"/>
                            <a:ext cx="449919" cy="347980"/>
                          </a:xfrm>
                          <a:prstGeom prst="frame">
                            <a:avLst>
                              <a:gd name="adj1" fmla="val 0"/>
                            </a:avLst>
                          </a:prstGeom>
                          <a:solidFill>
                            <a:schemeClr val="accent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フレーム 44"/>
                        <wps:cNvSpPr/>
                        <wps:spPr>
                          <a:xfrm>
                            <a:off x="1972103" y="251392"/>
                            <a:ext cx="361666" cy="347980"/>
                          </a:xfrm>
                          <a:prstGeom prst="frame">
                            <a:avLst>
                              <a:gd name="adj1" fmla="val 0"/>
                            </a:avLst>
                          </a:prstGeom>
                          <a:solidFill>
                            <a:srgbClr val="00B050"/>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フレーム 45"/>
                        <wps:cNvSpPr/>
                        <wps:spPr>
                          <a:xfrm>
                            <a:off x="3057099" y="251555"/>
                            <a:ext cx="1364777" cy="347980"/>
                          </a:xfrm>
                          <a:prstGeom prst="frame">
                            <a:avLst>
                              <a:gd name="adj1" fmla="val 0"/>
                            </a:avLst>
                          </a:prstGeom>
                          <a:solidFill>
                            <a:schemeClr val="accent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212A28" id="グループ化 39" o:spid="_x0000_s1051" style="position:absolute;left:0;text-align:left;margin-left:9.15pt;margin-top:44.25pt;width:507.2pt;height:67.75pt;z-index:251658251;mso-width-relative:margin;mso-height-relative:margin" coordorigin="136,-2997" coordsize="64414,10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">
                <v:shape id="テキスト ボックス 42" o:spid="_x0000_s1052" type="#_x0000_t202" style="position:absolute;left:136;top:-2997;width:64414;height:10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" fillcolor="white [3201]" strokecolor="#4472c4 [3204]" strokeweight="1pt">
                  <v:textbox>
                    <w:txbxContent>
                      <w:p w14:paraId="6B3F49F6" w14:textId="58B39065" w:rsidR="00DA0A39" w:rsidRDefault="001609E8" w:rsidP="00DA0A39">
                        <w:pPr>
                          <w:jc w:val="center"/>
                        </w:pPr>
                        <w:r>
                          <w:rPr>
                            <w:rFonts w:hint="eastAsia"/>
                          </w:rPr>
                          <w:t>円高により，日本経済が悪化した</w:t>
                        </w:r>
                        <w:r w:rsidR="00DA0A39">
                          <w:rPr>
                            <w:rFonts w:hint="eastAsia"/>
                          </w:rPr>
                          <w:t>．</w:t>
                        </w:r>
                      </w:p>
                      <w:p w14:paraId="07E9C946" w14:textId="4B898B46" w:rsidR="001609E8" w:rsidRDefault="001609E8" w:rsidP="000A0B4E"/>
                      <w:p w14:paraId="7BB75E5C" w14:textId="0860C7C7" w:rsidR="001609E8" w:rsidRDefault="001609E8" w:rsidP="00DA0A39">
                        <w:pPr>
                          <w:jc w:val="center"/>
                        </w:pPr>
                        <w:r>
                          <w:rPr>
                            <w:rFonts w:hint="eastAsia"/>
                          </w:rPr>
                          <w:t>円高</w:t>
                        </w:r>
                        <w:r w:rsidR="00ED5FCA">
                          <w:rPr>
                            <w:rFonts w:hint="eastAsia"/>
                          </w:rPr>
                          <w:t xml:space="preserve">　のため，　日本経済が悪化した．</w:t>
                        </w:r>
                      </w:p>
                      <w:p w14:paraId="132E7DA3" w14:textId="77777777" w:rsidR="001609E8" w:rsidRDefault="001609E8" w:rsidP="00DA0A39">
                        <w:pPr>
                          <w:jc w:val="center"/>
                        </w:pPr>
                      </w:p>
                    </w:txbxContent>
                  </v:textbox>
                </v:shape>
                <v:shape id="フレーム 43" o:spid="_x0000_s1053" style="position:absolute;left:23951;top:2513;width:4500;height:3480;visibility:visible;mso-wrap-style:square;v-text-anchor:middle" coordsize="449919,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" path="m,l449919,r,347980l,347980,,xm,l,347980r449919,l449919,,,xe" fillcolor="#4472c4 [3204]" strokecolor="red" strokeweight="1pt">
                  <v:stroke joinstyle="miter"/>
                  <v:path arrowok="t" o:connecttype="custom" o:connectlocs="0,0;449919,0;449919,347980;0,347980;0,0;0,0;0,347980;449919,347980;449919,0;0,0" o:connectangles="0,0,0,0,0,0,0,0,0,0"/>
                </v:shape>
                <v:shape id="フレーム 44" o:spid="_x0000_s1054" style="position:absolute;left:19721;top:2513;width:3616;height:3480;visibility:visible;mso-wrap-style:square;v-text-anchor:middle" coordsize="361666,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" path="m,l361666,r,347980l,347980,,xm,l,347980r361666,l361666,,,xe" fillcolor="#00b050" strokecolor="#70ad47 [3209]" strokeweight="1pt">
                  <v:stroke joinstyle="miter"/>
                  <v:path arrowok="t" o:connecttype="custom" o:connectlocs="0,0;361666,0;361666,347980;0,347980;0,0;0,0;0,347980;361666,347980;361666,0;0,0" o:connectangles="0,0,0,0,0,0,0,0,0,0"/>
                </v:shape>
                <v:shape id="フレーム 45" o:spid="_x0000_s1055" style="position:absolute;left:30570;top:2515;width:13648;height:3480;visibility:visible;mso-wrap-style:square;v-text-anchor:middle" coordsize="1364777,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" path="m,l1364777,r,347980l,347980,,xm,l,347980r1364777,l1364777,,,xe" fillcolor="#4472c4 [3204]" strokecolor="#8eaadb [1940]" strokeweight="1pt">
                  <v:stroke joinstyle="miter"/>
                  <v:path arrowok="t" o:connecttype="custom" o:connectlocs="0,0;1364777,0;1364777,347980;0,347980;0,0;0,0;0,347980;1364777,347980;1364777,0;0,0" o:connectangles="0,0,0,0,0,0,0,0,0,0"/>
                </v:shape>
                <w10:wrap type="topAndBottom"/>
              </v:group>
            </w:pict>
          </mc:Fallback>
        </mc:AlternateContent>
      </w:r>
      <w:r w:rsidR="00983094">
        <w:rPr>
          <w:rFonts w:hint="eastAsia"/>
        </w:rPr>
        <w:t>以下の文を手がかり表現「のため」に置換すると，因果関係が見える．</w:t>
      </w:r>
      <w:r w:rsidR="001625AA">
        <w:rPr>
          <w:rFonts w:hint="eastAsia"/>
        </w:rPr>
        <w:t>この性質を利用して追加学習データを獲得する．</w:t>
      </w:r>
    </w:p>
    <w:p w14:paraId="6D9E68AC" w14:textId="16529F94" w:rsidR="00DA0A39" w:rsidRDefault="00DA0A39" w:rsidP="00DA0A39"/>
    <w:p w14:paraId="7284DDDB" w14:textId="41E561EC" w:rsidR="00DA0A39" w:rsidRDefault="00055E58" w:rsidP="00B06F7B">
      <w:pPr>
        <w:pStyle w:val="a7"/>
        <w:numPr>
          <w:ilvl w:val="0"/>
          <w:numId w:val="33"/>
        </w:numPr>
        <w:ind w:leftChars="0"/>
      </w:pPr>
      <w:r>
        <w:rPr>
          <w:rFonts w:hint="eastAsia"/>
        </w:rPr>
        <w:t>因果関係を持たない文では，</w:t>
      </w:r>
      <w:r w:rsidR="00C42F08">
        <w:rPr>
          <w:rFonts w:hint="eastAsia"/>
        </w:rPr>
        <w:t>手がかり表現とその前後に因果関係がないことを示す必要がある．</w:t>
      </w:r>
    </w:p>
    <w:p w14:paraId="17EA6DD5" w14:textId="4767A005" w:rsidR="00767D1B" w:rsidRDefault="00767D1B" w:rsidP="00767D1B">
      <w:pPr>
        <w:pStyle w:val="a7"/>
        <w:numPr>
          <w:ilvl w:val="0"/>
          <w:numId w:val="33"/>
        </w:numPr>
        <w:ind w:leftChars="0"/>
      </w:pPr>
      <w:r>
        <w:rPr>
          <w:rFonts w:hint="eastAsia"/>
        </w:rPr>
        <w:t>追加データを獲得する</w:t>
      </w:r>
      <w:r w:rsidR="00125099">
        <w:rPr>
          <w:rFonts w:hint="eastAsia"/>
        </w:rPr>
        <w:t>手続き（Extracting additional learning data）</w:t>
      </w:r>
      <w:r w:rsidR="00BA2AA5">
        <w:rPr>
          <w:rFonts w:hint="eastAsia"/>
        </w:rPr>
        <w:t>はP93参照．</w:t>
      </w:r>
    </w:p>
    <w:p w14:paraId="6D72B143" w14:textId="1B554718" w:rsidR="00BA2AA5" w:rsidRDefault="00BA2AA5" w:rsidP="00BA2AA5"/>
    <w:p w14:paraId="31951E9D" w14:textId="6EE47027" w:rsidR="00BA2AA5" w:rsidRDefault="00C02E2C" w:rsidP="00BA2AA5">
      <w:pPr>
        <w:pStyle w:val="1"/>
      </w:pPr>
      <w:r>
        <w:rPr>
          <w:rFonts w:hint="eastAsia"/>
        </w:rPr>
        <w:t>因果関係の抽出</w:t>
      </w:r>
    </w:p>
    <w:p w14:paraId="05D9D64B" w14:textId="6107F5A2" w:rsidR="00767D1B" w:rsidRDefault="00F825FE" w:rsidP="00767D1B">
      <w:r>
        <w:rPr>
          <w:rFonts w:hint="eastAsia"/>
        </w:rPr>
        <w:t>因果関係を</w:t>
      </w:r>
      <w:r w:rsidR="00DA4B5B">
        <w:rPr>
          <w:rFonts w:hint="eastAsia"/>
        </w:rPr>
        <w:t>抽出するにあたり，原因結果をそれぞれ「原因表現」，「結果表現」と定義する．</w:t>
      </w:r>
    </w:p>
    <w:p w14:paraId="0967357A" w14:textId="3D9706B3" w:rsidR="00833AD6" w:rsidRDefault="00833AD6" w:rsidP="00767D1B">
      <w:r>
        <w:rPr>
          <w:rFonts w:hint="eastAsia"/>
        </w:rPr>
        <w:t>このとき，手がかり表現と原因表現・結果表現の出現位置を</w:t>
      </w:r>
      <w:r w:rsidR="004A5E80">
        <w:rPr>
          <w:rFonts w:hint="eastAsia"/>
        </w:rPr>
        <w:t>5通りに分類した（P95参照）．</w:t>
      </w:r>
    </w:p>
    <w:p w14:paraId="41DDD52D" w14:textId="3ADF6CEE" w:rsidR="00657C30" w:rsidRPr="000B5BD8" w:rsidRDefault="00657C30" w:rsidP="00767D1B">
      <w:r>
        <w:rPr>
          <w:rFonts w:hint="eastAsia"/>
        </w:rPr>
        <w:t>本研究では</w:t>
      </w:r>
      <w:r w:rsidR="00DD177C">
        <w:rPr>
          <w:rFonts w:hint="eastAsia"/>
        </w:rPr>
        <w:t>，</w:t>
      </w:r>
      <w:r>
        <w:rPr>
          <w:rFonts w:hint="eastAsia"/>
        </w:rPr>
        <w:t>この5</w:t>
      </w:r>
      <w:r w:rsidR="00DD177C">
        <w:rPr>
          <w:rFonts w:hint="eastAsia"/>
        </w:rPr>
        <w:t>通りのパターンから因果関係を獲得するアルゴリズムを用いて</w:t>
      </w:r>
      <w:r w:rsidR="00AE705B">
        <w:rPr>
          <w:rFonts w:hint="eastAsia"/>
        </w:rPr>
        <w:t>因果関係を抽出．</w:t>
      </w:r>
    </w:p>
    <w:p w14:paraId="3FE42A0B" w14:textId="2F2DB240" w:rsidR="00215D05" w:rsidRDefault="00215D05" w:rsidP="00767D1B"/>
    <w:p w14:paraId="071C1B51" w14:textId="5AA8B145" w:rsidR="00215D05" w:rsidRDefault="00234A78" w:rsidP="00215D05">
      <w:pPr>
        <w:pStyle w:val="1"/>
      </w:pPr>
      <w:r>
        <w:rPr>
          <w:rFonts w:hint="eastAsia"/>
        </w:rPr>
        <w:t>因果関係抽出結果</w:t>
      </w:r>
    </w:p>
    <w:p w14:paraId="13DA0271" w14:textId="5477546E" w:rsidR="00847822" w:rsidRDefault="00847822" w:rsidP="00234A78">
      <w:r>
        <w:rPr>
          <w:rFonts w:hint="eastAsia"/>
        </w:rPr>
        <w:t>業績発表記事~因果関係を抽出．学習データは，</w:t>
      </w:r>
      <w:r w:rsidR="00734575">
        <w:rPr>
          <w:rFonts w:hint="eastAsia"/>
        </w:rPr>
        <w:t>1995年～2005年の日経新聞記事からランダムに抽出した</w:t>
      </w:r>
      <w:r w:rsidR="005B442F">
        <w:rPr>
          <w:rFonts w:hint="eastAsia"/>
        </w:rPr>
        <w:t>「</w:t>
      </w:r>
      <w:r w:rsidR="00734575">
        <w:rPr>
          <w:rFonts w:hint="eastAsia"/>
        </w:rPr>
        <w:t>手</w:t>
      </w:r>
      <w:r w:rsidR="00734575">
        <w:rPr>
          <w:rFonts w:hint="eastAsia"/>
        </w:rPr>
        <w:lastRenderedPageBreak/>
        <w:t>がかり</w:t>
      </w:r>
      <w:r w:rsidR="005B442F">
        <w:rPr>
          <w:rFonts w:hint="eastAsia"/>
        </w:rPr>
        <w:t>表現」を含む1000文を使用．</w:t>
      </w:r>
    </w:p>
    <w:p w14:paraId="14A58015" w14:textId="6F6BC10D" w:rsidR="00234A78" w:rsidRPr="00234A78" w:rsidRDefault="00D238DB" w:rsidP="00234A78">
      <w:r>
        <w:rPr>
          <w:rFonts w:hint="eastAsia"/>
        </w:rPr>
        <w:t>テキストに実際の結果が記載</w:t>
      </w:r>
      <w:r w:rsidR="00D50E05">
        <w:rPr>
          <w:rFonts w:hint="eastAsia"/>
        </w:rPr>
        <w:t>（P96～9</w:t>
      </w:r>
      <w:r w:rsidR="00D50E05">
        <w:t>7</w:t>
      </w:r>
      <w:r w:rsidR="00D50E05">
        <w:rPr>
          <w:rFonts w:hint="eastAsia"/>
        </w:rPr>
        <w:t>）</w:t>
      </w:r>
      <w:r>
        <w:rPr>
          <w:rFonts w:hint="eastAsia"/>
        </w:rPr>
        <w:t>．</w:t>
      </w:r>
    </w:p>
    <w:p w14:paraId="009A49AE" w14:textId="7A9095DE" w:rsidR="00C02E2C" w:rsidRDefault="0020438E" w:rsidP="0020438E">
      <w:pPr>
        <w:jc w:val="center"/>
      </w:pPr>
      <w:r>
        <w:rPr>
          <w:noProof/>
        </w:rPr>
        <w:drawing>
          <wp:inline distT="0" distB="0" distL="0" distR="0" wp14:anchorId="46FBC0C9" wp14:editId="431FB81C">
            <wp:extent cx="5638800" cy="184785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800" cy="1847850"/>
                    </a:xfrm>
                    <a:prstGeom prst="rect">
                      <a:avLst/>
                    </a:prstGeom>
                  </pic:spPr>
                </pic:pic>
              </a:graphicData>
            </a:graphic>
          </wp:inline>
        </w:drawing>
      </w:r>
    </w:p>
    <w:p w14:paraId="17D2549F" w14:textId="7B050BAF" w:rsidR="0020438E" w:rsidRDefault="0020438E" w:rsidP="0020438E">
      <w:pPr>
        <w:jc w:val="center"/>
      </w:pPr>
    </w:p>
    <w:p w14:paraId="0B9E340F" w14:textId="61E0A770" w:rsidR="0020438E" w:rsidRDefault="009C1D14" w:rsidP="0020438E">
      <w:pPr>
        <w:jc w:val="center"/>
      </w:pPr>
      <w:r>
        <w:rPr>
          <w:noProof/>
        </w:rPr>
        <w:drawing>
          <wp:inline distT="0" distB="0" distL="0" distR="0" wp14:anchorId="2604337D" wp14:editId="57869A77">
            <wp:extent cx="5565835" cy="2287443"/>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6214" cy="2299928"/>
                    </a:xfrm>
                    <a:prstGeom prst="rect">
                      <a:avLst/>
                    </a:prstGeom>
                  </pic:spPr>
                </pic:pic>
              </a:graphicData>
            </a:graphic>
          </wp:inline>
        </w:drawing>
      </w:r>
    </w:p>
    <w:p w14:paraId="02845639" w14:textId="29EC76B7" w:rsidR="009C1D14" w:rsidRDefault="009C1D14" w:rsidP="0020438E">
      <w:pPr>
        <w:jc w:val="center"/>
      </w:pPr>
    </w:p>
    <w:p w14:paraId="6F931230" w14:textId="31935F63" w:rsidR="009C1D14" w:rsidRDefault="00FD5562" w:rsidP="00FD5562">
      <w:pPr>
        <w:pStyle w:val="1"/>
      </w:pPr>
      <w:r>
        <w:rPr>
          <w:rFonts w:hint="eastAsia"/>
        </w:rPr>
        <w:t>意外な因果関係の抽出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715"/>
        <w:gridCol w:w="426"/>
        <w:gridCol w:w="3860"/>
        <w:gridCol w:w="3373"/>
      </w:tblGrid>
      <w:tr w:rsidR="00C96AFF" w14:paraId="34E8E6F1" w14:textId="77777777" w:rsidTr="00194037">
        <w:tc>
          <w:tcPr>
            <w:tcW w:w="2082" w:type="dxa"/>
          </w:tcPr>
          <w:p w14:paraId="6382B1E0" w14:textId="3EF3DEAD" w:rsidR="00C96AFF" w:rsidRPr="00C96AFF" w:rsidRDefault="00C96AFF" w:rsidP="00C96AFF">
            <w:pPr>
              <w:jc w:val="center"/>
              <w:rPr>
                <w:b/>
                <w:bCs/>
              </w:rPr>
            </w:pPr>
            <w:r w:rsidRPr="00C96AFF">
              <w:rPr>
                <w:rFonts w:hint="eastAsia"/>
                <w:b/>
                <w:bCs/>
              </w:rPr>
              <w:t>原因</w:t>
            </w:r>
          </w:p>
        </w:tc>
        <w:tc>
          <w:tcPr>
            <w:tcW w:w="715" w:type="dxa"/>
          </w:tcPr>
          <w:p w14:paraId="27EEC601" w14:textId="33A8D45A" w:rsidR="00C96AFF" w:rsidRDefault="00C96AFF" w:rsidP="00FD5562">
            <w:r>
              <w:rPr>
                <w:rFonts w:hint="eastAsia"/>
              </w:rPr>
              <w:t>猛暑</w:t>
            </w:r>
          </w:p>
        </w:tc>
        <w:tc>
          <w:tcPr>
            <w:tcW w:w="426" w:type="dxa"/>
          </w:tcPr>
          <w:p w14:paraId="51753F59" w14:textId="0B560C4A" w:rsidR="00C96AFF" w:rsidRDefault="00C96AFF" w:rsidP="00FD5562">
            <w:r>
              <w:rPr>
                <w:rFonts w:hint="eastAsia"/>
              </w:rPr>
              <w:t>➡</w:t>
            </w:r>
          </w:p>
        </w:tc>
        <w:tc>
          <w:tcPr>
            <w:tcW w:w="3860" w:type="dxa"/>
          </w:tcPr>
          <w:p w14:paraId="4309F20D" w14:textId="27ED30C8" w:rsidR="00C96AFF" w:rsidRDefault="00C96AFF" w:rsidP="00FD5562">
            <w:r>
              <w:rPr>
                <w:rFonts w:hint="eastAsia"/>
              </w:rPr>
              <w:t>飲料水の売り上げ好調</w:t>
            </w:r>
          </w:p>
        </w:tc>
        <w:tc>
          <w:tcPr>
            <w:tcW w:w="3373" w:type="dxa"/>
          </w:tcPr>
          <w:p w14:paraId="0E2ECFDC" w14:textId="43B83740" w:rsidR="00C96AFF" w:rsidRDefault="00194037" w:rsidP="00FD5562">
            <w:r>
              <w:rPr>
                <w:rFonts w:hint="eastAsia"/>
              </w:rPr>
              <w:t>（なんとなくわかる）</w:t>
            </w:r>
          </w:p>
        </w:tc>
      </w:tr>
      <w:tr w:rsidR="00C96AFF" w14:paraId="074CD20A" w14:textId="77777777" w:rsidTr="00194037">
        <w:tc>
          <w:tcPr>
            <w:tcW w:w="2082" w:type="dxa"/>
          </w:tcPr>
          <w:p w14:paraId="65F071FB" w14:textId="1CF0FF44" w:rsidR="00C96AFF" w:rsidRPr="00C96AFF" w:rsidRDefault="00C96AFF" w:rsidP="00C96AFF">
            <w:pPr>
              <w:jc w:val="center"/>
              <w:rPr>
                <w:b/>
                <w:bCs/>
              </w:rPr>
            </w:pPr>
            <w:r w:rsidRPr="00C96AFF">
              <w:rPr>
                <w:rFonts w:hint="eastAsia"/>
                <w:b/>
                <w:bCs/>
              </w:rPr>
              <w:t>結果</w:t>
            </w:r>
          </w:p>
        </w:tc>
        <w:tc>
          <w:tcPr>
            <w:tcW w:w="715" w:type="dxa"/>
          </w:tcPr>
          <w:p w14:paraId="5451A07F" w14:textId="0F96E4C7" w:rsidR="00C96AFF" w:rsidRDefault="00C96AFF" w:rsidP="00FD5562">
            <w:r>
              <w:rPr>
                <w:rFonts w:hint="eastAsia"/>
              </w:rPr>
              <w:t>猛暑</w:t>
            </w:r>
          </w:p>
        </w:tc>
        <w:tc>
          <w:tcPr>
            <w:tcW w:w="426" w:type="dxa"/>
          </w:tcPr>
          <w:p w14:paraId="2FCD5BE3" w14:textId="1D4DA093" w:rsidR="00C96AFF" w:rsidRDefault="00C96AFF" w:rsidP="00FD5562">
            <w:r>
              <w:rPr>
                <w:rFonts w:hint="eastAsia"/>
              </w:rPr>
              <w:t>➡</w:t>
            </w:r>
          </w:p>
        </w:tc>
        <w:tc>
          <w:tcPr>
            <w:tcW w:w="3860" w:type="dxa"/>
          </w:tcPr>
          <w:p w14:paraId="2C60FADE" w14:textId="028B192B" w:rsidR="00C96AFF" w:rsidRDefault="00C96AFF" w:rsidP="00FD5562">
            <w:r>
              <w:rPr>
                <w:rFonts w:hint="eastAsia"/>
              </w:rPr>
              <w:t>飲料水を運ぶ</w:t>
            </w:r>
            <w:r w:rsidRPr="00194037">
              <w:rPr>
                <w:rFonts w:hint="eastAsia"/>
                <w:b/>
                <w:bCs/>
                <w:color w:val="FF0000"/>
              </w:rPr>
              <w:t>段ボール</w:t>
            </w:r>
            <w:r w:rsidR="00194037">
              <w:rPr>
                <w:rFonts w:hint="eastAsia"/>
              </w:rPr>
              <w:t>の売り上げ好調</w:t>
            </w:r>
          </w:p>
        </w:tc>
        <w:tc>
          <w:tcPr>
            <w:tcW w:w="3373" w:type="dxa"/>
          </w:tcPr>
          <w:p w14:paraId="5A86FAB5" w14:textId="7BC3FE49" w:rsidR="00C96AFF" w:rsidRDefault="00194037" w:rsidP="00FD5562">
            <w:r>
              <w:rPr>
                <w:rFonts w:hint="eastAsia"/>
              </w:rPr>
              <w:t>（思いつきにくい…）</w:t>
            </w:r>
          </w:p>
        </w:tc>
      </w:tr>
    </w:tbl>
    <w:p w14:paraId="7DBF28E9" w14:textId="12D9A3EC" w:rsidR="00FD5562" w:rsidRDefault="00FD5562" w:rsidP="00FD5562"/>
    <w:p w14:paraId="7F0476CF" w14:textId="0D993B2D" w:rsidR="00744B20" w:rsidRDefault="00744B20" w:rsidP="00DA3BEA">
      <w:r>
        <w:rPr>
          <w:rFonts w:hint="eastAsia"/>
        </w:rPr>
        <w:t>因果関係の抽出の為のスコアリングについて紹介．</w:t>
      </w:r>
    </w:p>
    <w:p w14:paraId="4A7FEA6A" w14:textId="48422ADC" w:rsidR="008C4512" w:rsidRDefault="008C4512" w:rsidP="00DA3BEA"/>
    <w:p w14:paraId="3CD9CB8C" w14:textId="37A07458" w:rsidR="008C4512" w:rsidRDefault="008C4512" w:rsidP="00DA3BEA">
      <w:r>
        <w:rPr>
          <w:rFonts w:hint="eastAsia"/>
        </w:rPr>
        <w:t>≪</w:t>
      </w:r>
      <w:r w:rsidR="00D73084">
        <w:rPr>
          <w:rFonts w:hint="eastAsia"/>
        </w:rPr>
        <w:t>会社に関連するキーワードのスコアリング</w:t>
      </w:r>
      <w:r>
        <w:rPr>
          <w:rFonts w:hint="eastAsia"/>
        </w:rPr>
        <w:t>≫</w:t>
      </w:r>
    </w:p>
    <w:tbl>
      <w:tblPr>
        <w:tblStyle w:val="ab"/>
        <w:tblW w:w="0" w:type="auto"/>
        <w:tblLook w:val="04A0" w:firstRow="1" w:lastRow="0" w:firstColumn="1" w:lastColumn="0" w:noHBand="0" w:noVBand="1"/>
      </w:tblPr>
      <w:tblGrid>
        <w:gridCol w:w="9067"/>
        <w:gridCol w:w="1389"/>
      </w:tblGrid>
      <w:tr w:rsidR="008C4512" w14:paraId="67B0A441" w14:textId="77777777" w:rsidTr="00DF1084">
        <w:tc>
          <w:tcPr>
            <w:tcW w:w="9067" w:type="dxa"/>
            <w:tcBorders>
              <w:top w:val="nil"/>
              <w:left w:val="nil"/>
              <w:bottom w:val="nil"/>
              <w:right w:val="nil"/>
            </w:tcBorders>
          </w:tcPr>
          <w:p w14:paraId="6A97A202" w14:textId="703EBEE7" w:rsidR="008C4512" w:rsidRPr="00D73084" w:rsidRDefault="00D73084" w:rsidP="00FD5562">
            <m:oMathPara>
              <m:oMath>
                <m:r>
                  <w:rPr>
                    <w:rFonts w:ascii="Cambria Math" w:hAnsi="Cambria Math"/>
                  </w:rPr>
                  <m:t>Score(w,cp)=</m:t>
                </m:r>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w,S</m:t>
                        </m:r>
                        <m:d>
                          <m:dPr>
                            <m:ctrlPr>
                              <w:rPr>
                                <w:rFonts w:ascii="Cambria Math" w:hAnsi="Cambria Math"/>
                                <w:i/>
                              </w:rPr>
                            </m:ctrlPr>
                          </m:dPr>
                          <m:e>
                            <m:r>
                              <w:rPr>
                                <w:rFonts w:ascii="Cambria Math" w:hAnsi="Cambria Math"/>
                              </w:rPr>
                              <m:t>cp</m:t>
                            </m:r>
                          </m:e>
                        </m:d>
                      </m:e>
                    </m:d>
                  </m:num>
                  <m:den>
                    <m:func>
                      <m:funcPr>
                        <m:ctrlPr>
                          <w:rPr>
                            <w:rFonts w:ascii="Cambria Math" w:hAnsi="Cambria Math"/>
                            <w:i/>
                          </w:rPr>
                        </m:ctrlPr>
                      </m:funcPr>
                      <m:fName>
                        <m:r>
                          <w:rPr>
                            <w:rFonts w:ascii="Cambria Math" w:hAnsi="Cambria Math"/>
                          </w:rPr>
                          <m:t>ma</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w</m:t>
                                </m:r>
                              </m:e>
                              <m:sup>
                                <m:r>
                                  <w:rPr>
                                    <w:rFonts w:ascii="Cambria Math" w:hAnsi="Cambria Math"/>
                                  </w:rPr>
                                  <m:t>'</m:t>
                                </m:r>
                              </m:sup>
                            </m:sSup>
                          </m:sub>
                        </m:sSub>
                      </m:fName>
                      <m:e>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,S</m:t>
                            </m:r>
                            <m:d>
                              <m:dPr>
                                <m:ctrlPr>
                                  <w:rPr>
                                    <w:rFonts w:ascii="Cambria Math" w:hAnsi="Cambria Math"/>
                                    <w:i/>
                                  </w:rPr>
                                </m:ctrlPr>
                              </m:dPr>
                              <m:e>
                                <m:r>
                                  <w:rPr>
                                    <w:rFonts w:ascii="Cambria Math" w:hAnsi="Cambria Math"/>
                                  </w:rPr>
                                  <m:t>cp</m:t>
                                </m:r>
                              </m:e>
                            </m:d>
                          </m:e>
                        </m:d>
                        <m:r>
                          <w:rPr>
                            <w:rFonts w:ascii="Cambria Math" w:hAnsi="Cambria Math"/>
                          </w:rPr>
                          <m:t xml:space="preserve"> </m:t>
                        </m:r>
                      </m:e>
                    </m:func>
                  </m:den>
                </m:f>
              </m:oMath>
            </m:oMathPara>
          </w:p>
        </w:tc>
        <w:tc>
          <w:tcPr>
            <w:tcW w:w="1389" w:type="dxa"/>
            <w:tcBorders>
              <w:top w:val="nil"/>
              <w:left w:val="nil"/>
              <w:bottom w:val="nil"/>
              <w:right w:val="nil"/>
            </w:tcBorders>
            <w:vAlign w:val="center"/>
          </w:tcPr>
          <w:p w14:paraId="562F17CB" w14:textId="423AA502" w:rsidR="008C4512" w:rsidRDefault="00DF1084" w:rsidP="00DF1084">
            <w:r>
              <w:rPr>
                <w:rFonts w:hint="eastAsia"/>
              </w:rPr>
              <w:t>(</w:t>
            </w:r>
            <w:r>
              <w:t>6.1)</w:t>
            </w:r>
          </w:p>
        </w:tc>
      </w:tr>
      <w:tr w:rsidR="008C4512" w14:paraId="5F52E89D" w14:textId="77777777" w:rsidTr="00DF1084">
        <w:tc>
          <w:tcPr>
            <w:tcW w:w="9067" w:type="dxa"/>
            <w:tcBorders>
              <w:top w:val="nil"/>
              <w:left w:val="nil"/>
              <w:bottom w:val="nil"/>
              <w:right w:val="nil"/>
            </w:tcBorders>
          </w:tcPr>
          <w:p w14:paraId="7E9A45D3" w14:textId="466517EC" w:rsidR="008C4512" w:rsidRDefault="004A64FA" w:rsidP="00FD5562">
            <m:oMathPara>
              <m:oMath>
                <m:r>
                  <w:rPr>
                    <w:rFonts w:ascii="Cambria Math" w:hAnsi="Cambria Math"/>
                  </w:rPr>
                  <m:t>W</m:t>
                </m:r>
                <m:d>
                  <m:dPr>
                    <m:ctrlPr>
                      <w:rPr>
                        <w:rFonts w:ascii="Cambria Math" w:hAnsi="Cambria Math"/>
                        <w:i/>
                      </w:rPr>
                    </m:ctrlPr>
                  </m:dPr>
                  <m:e>
                    <m:r>
                      <w:rPr>
                        <w:rFonts w:ascii="Cambria Math" w:hAnsi="Cambria Math"/>
                      </w:rPr>
                      <m:t>w,S</m:t>
                    </m:r>
                    <m:d>
                      <m:dPr>
                        <m:ctrlPr>
                          <w:rPr>
                            <w:rFonts w:ascii="Cambria Math" w:hAnsi="Cambria Math"/>
                            <w:i/>
                          </w:rPr>
                        </m:ctrlPr>
                      </m:dPr>
                      <m:e>
                        <m:r>
                          <w:rPr>
                            <w:rFonts w:ascii="Cambria Math" w:hAnsi="Cambria Math"/>
                          </w:rPr>
                          <m:t>cp</m:t>
                        </m:r>
                      </m:e>
                    </m:d>
                  </m:e>
                </m:d>
                <m:r>
                  <w:rPr>
                    <w:rFonts w:ascii="Cambria Math" w:hAnsi="Cambria Math"/>
                  </w:rPr>
                  <m:t>=tf</m:t>
                </m:r>
                <m:d>
                  <m:dPr>
                    <m:ctrlPr>
                      <w:rPr>
                        <w:rFonts w:ascii="Cambria Math" w:hAnsi="Cambria Math"/>
                        <w:i/>
                      </w:rPr>
                    </m:ctrlPr>
                  </m:dPr>
                  <m:e>
                    <m:r>
                      <w:rPr>
                        <w:rFonts w:ascii="Cambria Math" w:hAnsi="Cambria Math"/>
                      </w:rPr>
                      <m:t>w,S</m:t>
                    </m:r>
                    <m:d>
                      <m:dPr>
                        <m:ctrlPr>
                          <w:rPr>
                            <w:rFonts w:ascii="Cambria Math" w:hAnsi="Cambria Math"/>
                            <w:i/>
                          </w:rPr>
                        </m:ctrlPr>
                      </m:dPr>
                      <m:e>
                        <m:r>
                          <w:rPr>
                            <w:rFonts w:ascii="Cambria Math" w:hAnsi="Cambria Math"/>
                          </w:rPr>
                          <m:t>cp</m:t>
                        </m:r>
                      </m:e>
                    </m:d>
                  </m:e>
                </m:d>
                <m:r>
                  <w:rPr>
                    <w:rFonts w:ascii="Cambria Math" w:hAnsi="Cambria Math"/>
                  </w:rPr>
                  <m:t>H</m:t>
                </m:r>
                <m:d>
                  <m:dPr>
                    <m:ctrlPr>
                      <w:rPr>
                        <w:rFonts w:ascii="Cambria Math" w:hAnsi="Cambria Math"/>
                        <w:i/>
                      </w:rPr>
                    </m:ctrlPr>
                  </m:dPr>
                  <m:e>
                    <m:r>
                      <w:rPr>
                        <w:rFonts w:ascii="Cambria Math" w:hAnsi="Cambria Math"/>
                      </w:rPr>
                      <m:t>w,S</m:t>
                    </m:r>
                    <m:d>
                      <m:dPr>
                        <m:ctrlPr>
                          <w:rPr>
                            <w:rFonts w:ascii="Cambria Math" w:hAnsi="Cambria Math"/>
                            <w:i/>
                          </w:rPr>
                        </m:ctrlPr>
                      </m:dPr>
                      <m:e>
                        <m:r>
                          <w:rPr>
                            <w:rFonts w:ascii="Cambria Math" w:hAnsi="Cambria Math"/>
                          </w:rPr>
                          <m:t>cp</m:t>
                        </m:r>
                      </m:e>
                    </m:d>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f>
                      <m:fPr>
                        <m:ctrlPr>
                          <w:rPr>
                            <w:rFonts w:ascii="Cambria Math" w:hAnsi="Cambria Math"/>
                            <w:i/>
                          </w:rPr>
                        </m:ctrlPr>
                      </m:fPr>
                      <m:num>
                        <m:r>
                          <w:rPr>
                            <w:rFonts w:ascii="Cambria Math" w:hAnsi="Cambria Math"/>
                          </w:rPr>
                          <m:t>N</m:t>
                        </m:r>
                      </m:num>
                      <m:den>
                        <m:r>
                          <w:rPr>
                            <w:rFonts w:ascii="Cambria Math" w:hAnsi="Cambria Math"/>
                          </w:rPr>
                          <m:t>df</m:t>
                        </m:r>
                        <m:d>
                          <m:dPr>
                            <m:ctrlPr>
                              <w:rPr>
                                <w:rFonts w:ascii="Cambria Math" w:hAnsi="Cambria Math"/>
                                <w:i/>
                              </w:rPr>
                            </m:ctrlPr>
                          </m:dPr>
                          <m:e>
                            <m:r>
                              <w:rPr>
                                <w:rFonts w:ascii="Cambria Math" w:hAnsi="Cambria Math"/>
                              </w:rPr>
                              <m:t>w</m:t>
                            </m:r>
                          </m:e>
                        </m:d>
                      </m:den>
                    </m:f>
                  </m:e>
                </m:func>
              </m:oMath>
            </m:oMathPara>
          </w:p>
        </w:tc>
        <w:tc>
          <w:tcPr>
            <w:tcW w:w="1389" w:type="dxa"/>
            <w:tcBorders>
              <w:top w:val="nil"/>
              <w:left w:val="nil"/>
              <w:bottom w:val="nil"/>
              <w:right w:val="nil"/>
            </w:tcBorders>
            <w:vAlign w:val="center"/>
          </w:tcPr>
          <w:p w14:paraId="7F75A549" w14:textId="5189BB8C" w:rsidR="008C4512" w:rsidRDefault="00DF1084" w:rsidP="00DF1084">
            <w:r>
              <w:rPr>
                <w:rFonts w:hint="eastAsia"/>
              </w:rPr>
              <w:t>(</w:t>
            </w:r>
            <w:r>
              <w:t>6.2)</w:t>
            </w:r>
          </w:p>
        </w:tc>
      </w:tr>
      <w:tr w:rsidR="00B15C77" w14:paraId="334C5440" w14:textId="77777777" w:rsidTr="00DF1084">
        <w:tc>
          <w:tcPr>
            <w:tcW w:w="9067" w:type="dxa"/>
            <w:tcBorders>
              <w:top w:val="nil"/>
              <w:left w:val="nil"/>
              <w:bottom w:val="nil"/>
              <w:right w:val="nil"/>
            </w:tcBorders>
          </w:tcPr>
          <w:p w14:paraId="4862A173" w14:textId="29255D8A" w:rsidR="00B15C77" w:rsidRDefault="00B15C77" w:rsidP="00FD5562">
            <w:pPr>
              <w:rPr>
                <w:rFonts w:ascii="游明朝" w:eastAsia="游明朝" w:hAnsi="游明朝" w:cs="Times New Roman"/>
              </w:rPr>
            </w:pPr>
            <m:oMathPara>
              <m:oMath>
                <m:r>
                  <w:rPr>
                    <w:rFonts w:ascii="Cambria Math" w:hAnsi="Cambria Math"/>
                  </w:rPr>
                  <m:t>H</m:t>
                </m:r>
                <m:d>
                  <m:dPr>
                    <m:ctrlPr>
                      <w:rPr>
                        <w:rFonts w:ascii="Cambria Math" w:hAnsi="Cambria Math"/>
                        <w:i/>
                      </w:rPr>
                    </m:ctrlPr>
                  </m:dPr>
                  <m:e>
                    <m:r>
                      <w:rPr>
                        <w:rFonts w:ascii="Cambria Math" w:hAnsi="Cambria Math"/>
                      </w:rPr>
                      <m:t>w,S</m:t>
                    </m:r>
                    <m:d>
                      <m:dPr>
                        <m:ctrlPr>
                          <w:rPr>
                            <w:rFonts w:ascii="Cambria Math" w:hAnsi="Cambria Math"/>
                            <w:i/>
                          </w:rPr>
                        </m:ctrlPr>
                      </m:dPr>
                      <m:e>
                        <m:r>
                          <w:rPr>
                            <w:rFonts w:ascii="Cambria Math" w:hAnsi="Cambria Math"/>
                          </w:rPr>
                          <m:t>cp</m:t>
                        </m:r>
                      </m:e>
                    </m:d>
                  </m:e>
                </m:d>
                <m:r>
                  <w:rPr>
                    <w:rFonts w:ascii="Cambria Math" w:hAnsi="Cambria Math"/>
                  </w:rPr>
                  <m:t>=-</m:t>
                </m:r>
                <m:nary>
                  <m:naryPr>
                    <m:chr m:val="∑"/>
                    <m:supHide m:val="1"/>
                    <m:ctrlPr>
                      <w:rPr>
                        <w:rFonts w:ascii="Cambria Math" w:hAnsi="Cambria Math"/>
                        <w:i/>
                      </w:rPr>
                    </m:ctrlPr>
                  </m:naryPr>
                  <m:sub>
                    <m:r>
                      <w:rPr>
                        <w:rFonts w:ascii="Cambria Math" w:hAnsi="Cambria Math"/>
                      </w:rPr>
                      <m:t>d∈S</m:t>
                    </m:r>
                    <m:d>
                      <m:dPr>
                        <m:ctrlPr>
                          <w:rPr>
                            <w:rFonts w:ascii="Cambria Math" w:hAnsi="Cambria Math"/>
                            <w:i/>
                          </w:rPr>
                        </m:ctrlPr>
                      </m:dPr>
                      <m:e>
                        <m:r>
                          <w:rPr>
                            <w:rFonts w:ascii="Cambria Math" w:hAnsi="Cambria Math"/>
                          </w:rPr>
                          <m:t>cp</m:t>
                        </m:r>
                      </m:e>
                    </m:d>
                  </m:sub>
                  <m:sup/>
                  <m:e>
                    <m:r>
                      <w:rPr>
                        <w:rFonts w:ascii="Cambria Math" w:hAnsi="Cambria Math"/>
                      </w:rPr>
                      <m:t>P</m:t>
                    </m:r>
                    <m:d>
                      <m:dPr>
                        <m:ctrlPr>
                          <w:rPr>
                            <w:rFonts w:ascii="Cambria Math" w:hAnsi="Cambria Math"/>
                            <w:i/>
                          </w:rPr>
                        </m:ctrlPr>
                      </m:dPr>
                      <m:e>
                        <m:r>
                          <w:rPr>
                            <w:rFonts w:ascii="Cambria Math" w:hAnsi="Cambria Math"/>
                          </w:rPr>
                          <m:t>w,d</m:t>
                        </m: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P(w,d)</m:t>
                        </m:r>
                      </m:e>
                    </m:func>
                  </m:e>
                </m:nary>
              </m:oMath>
            </m:oMathPara>
          </w:p>
        </w:tc>
        <w:tc>
          <w:tcPr>
            <w:tcW w:w="1389" w:type="dxa"/>
            <w:tcBorders>
              <w:top w:val="nil"/>
              <w:left w:val="nil"/>
              <w:bottom w:val="nil"/>
              <w:right w:val="nil"/>
            </w:tcBorders>
            <w:vAlign w:val="center"/>
          </w:tcPr>
          <w:p w14:paraId="0AD89EAF" w14:textId="1A671955" w:rsidR="00B15C77" w:rsidRDefault="00DF1084" w:rsidP="00DF1084">
            <w:r>
              <w:rPr>
                <w:rFonts w:hint="eastAsia"/>
              </w:rPr>
              <w:t>(</w:t>
            </w:r>
            <w:r>
              <w:t>6.3)</w:t>
            </w:r>
          </w:p>
        </w:tc>
      </w:tr>
      <w:tr w:rsidR="00FD1F34" w14:paraId="29E38FC6" w14:textId="77777777" w:rsidTr="00DF1084">
        <w:tc>
          <w:tcPr>
            <w:tcW w:w="9067" w:type="dxa"/>
            <w:tcBorders>
              <w:top w:val="nil"/>
              <w:left w:val="nil"/>
              <w:bottom w:val="nil"/>
              <w:right w:val="nil"/>
            </w:tcBorders>
          </w:tcPr>
          <w:p w14:paraId="078461AB" w14:textId="0C4FBE6C" w:rsidR="00FD1F34" w:rsidRDefault="00DF1084" w:rsidP="00FD5562">
            <w:pPr>
              <w:rPr>
                <w:rFonts w:ascii="游明朝" w:eastAsia="游明朝" w:hAnsi="游明朝" w:cs="Times New Roman"/>
              </w:rPr>
            </w:pPr>
            <m:oMathPara>
              <m:oMath>
                <m:r>
                  <w:rPr>
                    <w:rFonts w:ascii="Cambria Math" w:hAnsi="Cambria Math"/>
                  </w:rPr>
                  <m:t>P</m:t>
                </m:r>
                <m:d>
                  <m:dPr>
                    <m:ctrlPr>
                      <w:rPr>
                        <w:rFonts w:ascii="Cambria Math" w:hAnsi="Cambria Math"/>
                        <w:i/>
                      </w:rPr>
                    </m:ctrlPr>
                  </m:dPr>
                  <m:e>
                    <m:r>
                      <w:rPr>
                        <w:rFonts w:ascii="Cambria Math" w:hAnsi="Cambria Math"/>
                      </w:rPr>
                      <m:t>w,d</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w,d</m:t>
                        </m:r>
                      </m:e>
                    </m:d>
                    <m:ctrlPr>
                      <w:rPr>
                        <w:rFonts w:ascii="Cambria Math" w:eastAsia="游明朝" w:hAnsi="Cambria Math" w:cs="Times New Roman"/>
                        <w:i/>
                      </w:rPr>
                    </m:ctrlPr>
                  </m:num>
                  <m:den>
                    <m:nary>
                      <m:naryPr>
                        <m:chr m:val="∑"/>
                        <m:supHide m:val="1"/>
                        <m:ctrlPr>
                          <w:rPr>
                            <w:rFonts w:ascii="Cambria Math" w:eastAsia="游明朝" w:hAnsi="Cambria Math" w:cs="Times New Roman"/>
                            <w:i/>
                          </w:rPr>
                        </m:ctrlPr>
                      </m:naryPr>
                      <m:sub>
                        <m:sSup>
                          <m:sSupPr>
                            <m:ctrlPr>
                              <w:rPr>
                                <w:rFonts w:ascii="Cambria Math" w:eastAsia="游明朝" w:hAnsi="Cambria Math" w:cs="Times New Roman"/>
                                <w:i/>
                              </w:rPr>
                            </m:ctrlPr>
                          </m:sSupPr>
                          <m:e>
                            <m:r>
                              <w:rPr>
                                <w:rFonts w:ascii="Cambria Math" w:eastAsia="游明朝" w:hAnsi="Cambria Math" w:cs="Times New Roman"/>
                              </w:rPr>
                              <m:t>d</m:t>
                            </m:r>
                          </m:e>
                          <m:sup>
                            <m:r>
                              <w:rPr>
                                <w:rFonts w:ascii="Cambria Math" w:eastAsia="游明朝" w:hAnsi="Cambria Math" w:cs="Times New Roman"/>
                              </w:rPr>
                              <m:t>'</m:t>
                            </m:r>
                          </m:sup>
                        </m:sSup>
                        <m:r>
                          <w:rPr>
                            <w:rFonts w:ascii="Cambria Math" w:eastAsia="游明朝" w:hAnsi="Cambria Math" w:cs="Times New Roman"/>
                          </w:rPr>
                          <m:t>∈S</m:t>
                        </m:r>
                        <m:d>
                          <m:dPr>
                            <m:ctrlPr>
                              <w:rPr>
                                <w:rFonts w:ascii="Cambria Math" w:eastAsia="游明朝" w:hAnsi="Cambria Math" w:cs="Times New Roman"/>
                                <w:i/>
                              </w:rPr>
                            </m:ctrlPr>
                          </m:dPr>
                          <m:e>
                            <m:r>
                              <w:rPr>
                                <w:rFonts w:ascii="Cambria Math" w:eastAsia="游明朝" w:hAnsi="Cambria Math" w:cs="Times New Roman"/>
                              </w:rPr>
                              <m:t>cp</m:t>
                            </m:r>
                          </m:e>
                        </m:d>
                      </m:sub>
                      <m:sup/>
                      <m:e>
                        <m:r>
                          <w:rPr>
                            <w:rFonts w:ascii="Cambria Math" w:eastAsia="游明朝" w:hAnsi="Cambria Math" w:cs="Times New Roman"/>
                          </w:rPr>
                          <m:t>f</m:t>
                        </m:r>
                        <m:d>
                          <m:dPr>
                            <m:ctrlPr>
                              <w:rPr>
                                <w:rFonts w:ascii="Cambria Math" w:eastAsia="游明朝" w:hAnsi="Cambria Math" w:cs="Times New Roman"/>
                                <w:i/>
                              </w:rPr>
                            </m:ctrlPr>
                          </m:dPr>
                          <m:e>
                            <m:r>
                              <w:rPr>
                                <w:rFonts w:ascii="Cambria Math" w:eastAsia="游明朝" w:hAnsi="Cambria Math" w:cs="Times New Roman"/>
                              </w:rPr>
                              <m:t>w,</m:t>
                            </m:r>
                            <m:sSup>
                              <m:sSupPr>
                                <m:ctrlPr>
                                  <w:rPr>
                                    <w:rFonts w:ascii="Cambria Math" w:eastAsia="游明朝" w:hAnsi="Cambria Math" w:cs="Times New Roman"/>
                                    <w:i/>
                                  </w:rPr>
                                </m:ctrlPr>
                              </m:sSupPr>
                              <m:e>
                                <m:r>
                                  <w:rPr>
                                    <w:rFonts w:ascii="Cambria Math" w:eastAsia="游明朝" w:hAnsi="Cambria Math" w:cs="Times New Roman"/>
                                  </w:rPr>
                                  <m:t>d</m:t>
                                </m:r>
                              </m:e>
                              <m:sup>
                                <m:r>
                                  <w:rPr>
                                    <w:rFonts w:ascii="Cambria Math" w:eastAsia="游明朝" w:hAnsi="Cambria Math" w:cs="Times New Roman"/>
                                  </w:rPr>
                                  <m:t>'</m:t>
                                </m:r>
                              </m:sup>
                            </m:sSup>
                          </m:e>
                        </m:d>
                      </m:e>
                    </m:nary>
                  </m:den>
                </m:f>
              </m:oMath>
            </m:oMathPara>
          </w:p>
        </w:tc>
        <w:tc>
          <w:tcPr>
            <w:tcW w:w="1389" w:type="dxa"/>
            <w:tcBorders>
              <w:top w:val="nil"/>
              <w:left w:val="nil"/>
              <w:bottom w:val="nil"/>
              <w:right w:val="nil"/>
            </w:tcBorders>
            <w:vAlign w:val="center"/>
          </w:tcPr>
          <w:p w14:paraId="7CA3904B" w14:textId="6DD48D84" w:rsidR="00FD1F34" w:rsidRDefault="00DF1084" w:rsidP="00DF1084">
            <w:r>
              <w:rPr>
                <w:rFonts w:hint="eastAsia"/>
              </w:rPr>
              <w:t>(</w:t>
            </w:r>
            <w:r>
              <w:t>6.4)</w:t>
            </w:r>
          </w:p>
        </w:tc>
      </w:tr>
      <w:tr w:rsidR="008C4512" w14:paraId="485268C2" w14:textId="77777777" w:rsidTr="00DF1084">
        <w:tc>
          <w:tcPr>
            <w:tcW w:w="9067" w:type="dxa"/>
            <w:tcBorders>
              <w:top w:val="nil"/>
              <w:left w:val="nil"/>
              <w:bottom w:val="nil"/>
              <w:right w:val="nil"/>
            </w:tcBorders>
          </w:tcPr>
          <w:p w14:paraId="633C5C7F" w14:textId="77777777" w:rsidR="00DF1084" w:rsidRPr="00DF1084" w:rsidRDefault="00DF1084" w:rsidP="00FD5562"/>
          <w:p w14:paraId="698FADE6" w14:textId="05BDF3BD" w:rsidR="008C4512" w:rsidRDefault="00D904FF" w:rsidP="00FD5562">
            <m:oMath>
              <m:r>
                <w:rPr>
                  <w:rFonts w:ascii="Cambria Math" w:hAnsi="Cambria Math" w:hint="eastAsia"/>
                </w:rPr>
                <m:t>S</m:t>
              </m:r>
              <m:r>
                <w:rPr>
                  <w:rFonts w:ascii="Cambria Math" w:hAnsi="Cambria Math"/>
                </w:rPr>
                <m:t>(cp)</m:t>
              </m:r>
            </m:oMath>
            <w:r w:rsidR="007F08A4">
              <w:tab/>
            </w:r>
            <w:r w:rsidR="007F08A4">
              <w:tab/>
            </w:r>
            <w:r>
              <w:rPr>
                <w:rFonts w:hint="eastAsia"/>
              </w:rPr>
              <w:t>：</w:t>
            </w:r>
            <w:r w:rsidR="00FB39A2">
              <w:rPr>
                <w:rFonts w:hint="eastAsia"/>
              </w:rPr>
              <w:t>会社</w:t>
            </w:r>
            <m:oMath>
              <m:r>
                <w:rPr>
                  <w:rFonts w:ascii="Cambria Math" w:hAnsi="Cambria Math" w:hint="eastAsia"/>
                </w:rPr>
                <m:t>c</m:t>
              </m:r>
              <m:r>
                <w:rPr>
                  <w:rFonts w:ascii="Cambria Math" w:hAnsi="Cambria Math"/>
                </w:rPr>
                <m:t>p</m:t>
              </m:r>
            </m:oMath>
            <w:r w:rsidR="00FB39A2">
              <w:rPr>
                <w:rFonts w:hint="eastAsia"/>
              </w:rPr>
              <w:t>の</w:t>
            </w:r>
            <w:r w:rsidR="00452BF8">
              <w:rPr>
                <w:rFonts w:hint="eastAsia"/>
              </w:rPr>
              <w:t>決算短信</w:t>
            </w:r>
            <w:r w:rsidR="00FB39A2">
              <w:rPr>
                <w:rFonts w:hint="eastAsia"/>
              </w:rPr>
              <w:t>PDFの集合</w:t>
            </w:r>
          </w:p>
          <w:p w14:paraId="698A4216" w14:textId="6313CE3A" w:rsidR="00FB39A2" w:rsidRDefault="00FB39A2" w:rsidP="00FD5562">
            <m:oMath>
              <m:r>
                <w:rPr>
                  <w:rFonts w:ascii="Cambria Math" w:hAnsi="Cambria Math"/>
                </w:rPr>
                <w:lastRenderedPageBreak/>
                <m:t>tf</m:t>
              </m:r>
              <m:d>
                <m:dPr>
                  <m:ctrlPr>
                    <w:rPr>
                      <w:rFonts w:ascii="Cambria Math" w:hAnsi="Cambria Math"/>
                      <w:i/>
                    </w:rPr>
                  </m:ctrlPr>
                </m:dPr>
                <m:e>
                  <m:r>
                    <w:rPr>
                      <w:rFonts w:ascii="Cambria Math" w:hAnsi="Cambria Math"/>
                    </w:rPr>
                    <m:t>w,S</m:t>
                  </m:r>
                  <m:d>
                    <m:dPr>
                      <m:ctrlPr>
                        <w:rPr>
                          <w:rFonts w:ascii="Cambria Math" w:hAnsi="Cambria Math"/>
                          <w:i/>
                        </w:rPr>
                      </m:ctrlPr>
                    </m:dPr>
                    <m:e>
                      <m:r>
                        <w:rPr>
                          <w:rFonts w:ascii="Cambria Math" w:hAnsi="Cambria Math"/>
                        </w:rPr>
                        <m:t>cp</m:t>
                      </m:r>
                    </m:e>
                  </m:d>
                </m:e>
              </m:d>
            </m:oMath>
            <w:r w:rsidR="007F08A4">
              <w:tab/>
            </w:r>
            <w:r w:rsidR="007F08A4">
              <w:rPr>
                <w:rFonts w:hint="eastAsia"/>
              </w:rPr>
              <w:t>：</w:t>
            </w:r>
            <m:oMath>
              <m:r>
                <w:rPr>
                  <w:rFonts w:ascii="Cambria Math" w:hAnsi="Cambria Math" w:hint="eastAsia"/>
                </w:rPr>
                <m:t>S</m:t>
              </m:r>
              <m:r>
                <w:rPr>
                  <w:rFonts w:ascii="Cambria Math" w:hAnsi="Cambria Math"/>
                </w:rPr>
                <m:t>(cp)</m:t>
              </m:r>
            </m:oMath>
            <w:r w:rsidR="007F08A4">
              <w:rPr>
                <w:rFonts w:hint="eastAsia"/>
              </w:rPr>
              <w:t>に含まれる</w:t>
            </w:r>
            <w:r w:rsidR="00C3106D">
              <w:rPr>
                <w:rFonts w:hint="eastAsia"/>
              </w:rPr>
              <w:t>単語</w:t>
            </w:r>
            <m:oMath>
              <m:r>
                <w:rPr>
                  <w:rFonts w:ascii="Cambria Math" w:hAnsi="Cambria Math"/>
                </w:rPr>
                <m:t>w</m:t>
              </m:r>
            </m:oMath>
            <w:r w:rsidR="00C3106D">
              <w:rPr>
                <w:rFonts w:hint="eastAsia"/>
              </w:rPr>
              <w:t>の頻度</w:t>
            </w:r>
          </w:p>
          <w:p w14:paraId="09DB8015" w14:textId="2FD513B0" w:rsidR="005570A6" w:rsidRDefault="005570A6" w:rsidP="00FD5562">
            <m:oMath>
              <m:r>
                <w:rPr>
                  <w:rFonts w:ascii="Cambria Math" w:hAnsi="Cambria Math" w:hint="eastAsia"/>
                </w:rPr>
                <m:t>N</m:t>
              </m:r>
            </m:oMath>
            <w:r>
              <w:tab/>
            </w:r>
            <w:r>
              <w:tab/>
            </w:r>
            <w:r>
              <w:rPr>
                <w:rFonts w:hint="eastAsia"/>
              </w:rPr>
              <w:t>：</w:t>
            </w:r>
            <w:r w:rsidR="00452BF8">
              <w:rPr>
                <w:rFonts w:hint="eastAsia"/>
              </w:rPr>
              <w:t>決算短信PDFの数</w:t>
            </w:r>
          </w:p>
          <w:p w14:paraId="0AB2BC0F" w14:textId="1A6BA8DF" w:rsidR="00E624F0" w:rsidRPr="00E624F0" w:rsidRDefault="00C3106D" w:rsidP="00FD5562">
            <w:pPr>
              <w:rPr>
                <w:iCs/>
              </w:rPr>
            </w:pPr>
            <m:oMath>
              <m:r>
                <w:rPr>
                  <w:rFonts w:ascii="Cambria Math" w:hAnsi="Cambria Math"/>
                </w:rPr>
                <m:t>H</m:t>
              </m:r>
              <m:d>
                <m:dPr>
                  <m:ctrlPr>
                    <w:rPr>
                      <w:rFonts w:ascii="Cambria Math" w:hAnsi="Cambria Math"/>
                      <w:i/>
                    </w:rPr>
                  </m:ctrlPr>
                </m:dPr>
                <m:e>
                  <m:r>
                    <w:rPr>
                      <w:rFonts w:ascii="Cambria Math" w:hAnsi="Cambria Math"/>
                    </w:rPr>
                    <m:t>w,S</m:t>
                  </m:r>
                  <m:d>
                    <m:dPr>
                      <m:ctrlPr>
                        <w:rPr>
                          <w:rFonts w:ascii="Cambria Math" w:hAnsi="Cambria Math"/>
                          <w:i/>
                        </w:rPr>
                      </m:ctrlPr>
                    </m:dPr>
                    <m:e>
                      <m:r>
                        <w:rPr>
                          <w:rFonts w:ascii="Cambria Math" w:hAnsi="Cambria Math"/>
                        </w:rPr>
                        <m:t>cp</m:t>
                      </m:r>
                    </m:e>
                  </m:d>
                </m:e>
              </m:d>
            </m:oMath>
            <w:r>
              <w:tab/>
            </w:r>
            <w:r w:rsidRPr="00C3106D">
              <w:rPr>
                <w:rFonts w:hint="eastAsia"/>
                <w:iCs/>
              </w:rPr>
              <w:t>：</w:t>
            </w:r>
            <w:r w:rsidR="00E624F0">
              <w:rPr>
                <w:rFonts w:hint="eastAsia"/>
                <w:iCs/>
              </w:rPr>
              <w:t>P</w:t>
            </w:r>
            <w:r w:rsidR="00E624F0">
              <w:rPr>
                <w:iCs/>
              </w:rPr>
              <w:t>DF</w:t>
            </w:r>
            <m:oMath>
              <m:r>
                <w:rPr>
                  <w:rFonts w:ascii="Cambria Math" w:hAnsi="Cambria Math"/>
                </w:rPr>
                <m:t xml:space="preserve"> d </m:t>
              </m:r>
            </m:oMath>
            <w:r w:rsidR="00E624F0">
              <w:rPr>
                <w:rFonts w:hint="eastAsia"/>
                <w:iCs/>
              </w:rPr>
              <w:t>に出現する単語</w:t>
            </w:r>
            <m:oMath>
              <m:r>
                <w:rPr>
                  <w:rFonts w:ascii="Cambria Math" w:hAnsi="Cambria Math"/>
                </w:rPr>
                <m:t>e</m:t>
              </m:r>
            </m:oMath>
            <w:r w:rsidR="00E624F0">
              <w:rPr>
                <w:rFonts w:hint="eastAsia"/>
                <w:iCs/>
              </w:rPr>
              <w:t>の出現確率</w:t>
            </w:r>
            <m:oMath>
              <m:r>
                <w:rPr>
                  <w:rFonts w:ascii="Cambria Math" w:hAnsi="Cambria Math"/>
                </w:rPr>
                <m:t>P</m:t>
              </m:r>
              <m:d>
                <m:dPr>
                  <m:ctrlPr>
                    <w:rPr>
                      <w:rFonts w:ascii="Cambria Math" w:hAnsi="Cambria Math"/>
                      <w:i/>
                    </w:rPr>
                  </m:ctrlPr>
                </m:dPr>
                <m:e>
                  <m:r>
                    <w:rPr>
                      <w:rFonts w:ascii="Cambria Math" w:hAnsi="Cambria Math"/>
                    </w:rPr>
                    <m:t>w,d</m:t>
                  </m:r>
                </m:e>
              </m:d>
            </m:oMath>
            <w:r w:rsidR="005252A6">
              <w:rPr>
                <w:rFonts w:hint="eastAsia"/>
              </w:rPr>
              <w:t>に基づくエントロピー</w:t>
            </w:r>
          </w:p>
        </w:tc>
        <w:tc>
          <w:tcPr>
            <w:tcW w:w="1389" w:type="dxa"/>
            <w:tcBorders>
              <w:top w:val="nil"/>
              <w:left w:val="nil"/>
              <w:bottom w:val="nil"/>
              <w:right w:val="nil"/>
            </w:tcBorders>
          </w:tcPr>
          <w:p w14:paraId="05E549F1" w14:textId="77777777" w:rsidR="008C4512" w:rsidRDefault="008C4512" w:rsidP="00FD5562"/>
        </w:tc>
      </w:tr>
    </w:tbl>
    <w:p w14:paraId="4C878A91" w14:textId="2F3A3D91" w:rsidR="00194037" w:rsidRDefault="00194037" w:rsidP="00FD5562"/>
    <w:p w14:paraId="6858B33F" w14:textId="53ED2366" w:rsidR="005252A6" w:rsidRDefault="005252A6" w:rsidP="00FD5562"/>
    <w:p w14:paraId="4B73E1E9" w14:textId="37AE8A07" w:rsidR="005252A6" w:rsidRDefault="005252A6" w:rsidP="00FD5562"/>
    <w:p w14:paraId="3DF1F4FA" w14:textId="77777777" w:rsidR="005252A6" w:rsidRPr="00FD5562" w:rsidRDefault="005252A6" w:rsidP="00FD5562"/>
    <w:sectPr w:rsidR="005252A6" w:rsidRPr="00FD5562" w:rsidSect="000C7601">
      <w:footerReference w:type="default" r:id="rId16"/>
      <w:pgSz w:w="11906" w:h="16838"/>
      <w:pgMar w:top="720" w:right="720" w:bottom="720" w:left="720" w:header="851" w:footer="283"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096483" w14:textId="77777777" w:rsidR="004D6129" w:rsidRDefault="004D6129" w:rsidP="00D91D94">
      <w:r>
        <w:separator/>
      </w:r>
    </w:p>
  </w:endnote>
  <w:endnote w:type="continuationSeparator" w:id="0">
    <w:p w14:paraId="543D84B7" w14:textId="77777777" w:rsidR="004D6129" w:rsidRDefault="004D6129" w:rsidP="00D91D94">
      <w:r>
        <w:continuationSeparator/>
      </w:r>
    </w:p>
  </w:endnote>
  <w:endnote w:type="continuationNotice" w:id="1">
    <w:p w14:paraId="7DA2D02C" w14:textId="77777777" w:rsidR="004D6129" w:rsidRDefault="004D61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3508787"/>
      <w:docPartObj>
        <w:docPartGallery w:val="Page Numbers (Bottom of Page)"/>
        <w:docPartUnique/>
      </w:docPartObj>
    </w:sdtPr>
    <w:sdtEndPr/>
    <w:sdtContent>
      <w:p w14:paraId="7C987A88" w14:textId="550449F9" w:rsidR="00CA52C6" w:rsidRDefault="00CA52C6">
        <w:pPr>
          <w:pStyle w:val="af"/>
          <w:jc w:val="center"/>
        </w:pPr>
        <w:r>
          <w:fldChar w:fldCharType="begin"/>
        </w:r>
        <w:r>
          <w:instrText>PAGE   \* MERGEFORMAT</w:instrText>
        </w:r>
        <w:r>
          <w:fldChar w:fldCharType="separate"/>
        </w:r>
        <w:r>
          <w:rPr>
            <w:lang w:val="ja-JP"/>
          </w:rPr>
          <w:t>2</w:t>
        </w:r>
        <w:r>
          <w:fldChar w:fldCharType="end"/>
        </w:r>
      </w:p>
    </w:sdtContent>
  </w:sdt>
  <w:p w14:paraId="5097FF29" w14:textId="77777777" w:rsidR="00CA52C6" w:rsidRDefault="00CA52C6">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E49874" w14:textId="77777777" w:rsidR="004D6129" w:rsidRDefault="004D6129" w:rsidP="00D91D94">
      <w:r>
        <w:separator/>
      </w:r>
    </w:p>
  </w:footnote>
  <w:footnote w:type="continuationSeparator" w:id="0">
    <w:p w14:paraId="583EF167" w14:textId="77777777" w:rsidR="004D6129" w:rsidRDefault="004D6129" w:rsidP="00D91D94">
      <w:r>
        <w:continuationSeparator/>
      </w:r>
    </w:p>
  </w:footnote>
  <w:footnote w:type="continuationNotice" w:id="1">
    <w:p w14:paraId="36CDBC2F" w14:textId="77777777" w:rsidR="004D6129" w:rsidRDefault="004D6129"/>
  </w:footnote>
  <w:footnote w:id="2">
    <w:p w14:paraId="6D237E60" w14:textId="24E9B03A" w:rsidR="00F729BE" w:rsidRPr="00F729BE" w:rsidRDefault="00F729BE">
      <w:pPr>
        <w:pStyle w:val="af3"/>
        <w:rPr>
          <w:sz w:val="16"/>
          <w:szCs w:val="20"/>
        </w:rPr>
      </w:pPr>
      <w:r>
        <w:rPr>
          <w:rStyle w:val="af5"/>
        </w:rPr>
        <w:footnoteRef/>
      </w:r>
      <w:r>
        <w:t xml:space="preserve"> </w:t>
      </w:r>
      <w:r w:rsidRPr="00F729BE">
        <w:rPr>
          <w:rFonts w:hint="eastAsia"/>
          <w:sz w:val="16"/>
          <w:szCs w:val="20"/>
        </w:rPr>
        <w:t>機械学習の際</w:t>
      </w:r>
      <w:r>
        <w:rPr>
          <w:rFonts w:hint="eastAsia"/>
          <w:sz w:val="16"/>
          <w:szCs w:val="20"/>
        </w:rPr>
        <w:t>，</w:t>
      </w:r>
      <w:r w:rsidRPr="00F729BE">
        <w:rPr>
          <w:rFonts w:hint="eastAsia"/>
          <w:sz w:val="16"/>
          <w:szCs w:val="20"/>
        </w:rPr>
        <w:t>データを分類する手がかりとなる情報のこと</w:t>
      </w:r>
      <w:r>
        <w:rPr>
          <w:rFonts w:hint="eastAsia"/>
          <w:sz w:val="16"/>
          <w:szCs w:val="20"/>
        </w:rPr>
        <w:t>．</w:t>
      </w:r>
      <w:r w:rsidRPr="00F729BE">
        <w:rPr>
          <w:rFonts w:hint="eastAsia"/>
          <w:sz w:val="16"/>
          <w:szCs w:val="20"/>
        </w:rPr>
        <w:t>「</w:t>
      </w:r>
      <w:r>
        <w:rPr>
          <w:rFonts w:hint="eastAsia"/>
          <w:sz w:val="16"/>
          <w:szCs w:val="20"/>
        </w:rPr>
        <w:t>学習</w:t>
      </w:r>
      <w:r w:rsidRPr="00F729BE">
        <w:rPr>
          <w:rFonts w:hint="eastAsia"/>
          <w:sz w:val="16"/>
          <w:szCs w:val="20"/>
        </w:rPr>
        <w:t>素性」ともいう</w:t>
      </w:r>
      <w:r>
        <w:rPr>
          <w:rFonts w:hint="eastAsia"/>
          <w:sz w:val="16"/>
          <w:szCs w:val="20"/>
        </w:rPr>
        <w:t>．</w:t>
      </w:r>
      <w:r w:rsidRPr="00F729BE">
        <w:rPr>
          <w:rFonts w:hint="eastAsia"/>
          <w:sz w:val="16"/>
          <w:szCs w:val="20"/>
        </w:rPr>
        <w:t>例えば</w:t>
      </w:r>
      <w:r>
        <w:rPr>
          <w:rFonts w:hint="eastAsia"/>
          <w:sz w:val="16"/>
          <w:szCs w:val="20"/>
        </w:rPr>
        <w:t>，</w:t>
      </w:r>
      <w:r w:rsidRPr="00F729BE">
        <w:rPr>
          <w:rFonts w:hint="eastAsia"/>
          <w:sz w:val="16"/>
          <w:szCs w:val="20"/>
        </w:rPr>
        <w:t>単語の品詞を推定するモデルを機械学習する際には</w:t>
      </w:r>
      <w:r>
        <w:rPr>
          <w:rFonts w:hint="eastAsia"/>
          <w:sz w:val="16"/>
          <w:szCs w:val="20"/>
        </w:rPr>
        <w:t>，</w:t>
      </w:r>
      <w:r w:rsidRPr="00F729BE">
        <w:rPr>
          <w:rFonts w:hint="eastAsia"/>
          <w:sz w:val="16"/>
          <w:szCs w:val="20"/>
        </w:rPr>
        <w:t>その単語の前後に出現する語や品詞が学習素性として使われる</w:t>
      </w:r>
      <w:r>
        <w:rPr>
          <w:rFonts w:hint="eastAsia"/>
          <w:sz w:val="16"/>
          <w:szCs w:val="20"/>
        </w:rPr>
        <w:t>．</w:t>
      </w:r>
      <w:r w:rsidRPr="00F729BE">
        <w:rPr>
          <w:rFonts w:hint="eastAsia"/>
          <w:sz w:val="16"/>
          <w:szCs w:val="20"/>
        </w:rPr>
        <w:t>言い換えれば</w:t>
      </w:r>
      <w:r>
        <w:rPr>
          <w:rFonts w:hint="eastAsia"/>
          <w:sz w:val="16"/>
          <w:szCs w:val="20"/>
        </w:rPr>
        <w:t>，</w:t>
      </w:r>
      <w:r w:rsidRPr="00F729BE">
        <w:rPr>
          <w:rFonts w:hint="eastAsia"/>
          <w:sz w:val="16"/>
          <w:szCs w:val="20"/>
        </w:rPr>
        <w:t>前後に出現する語や品詞を手がかりとして対象語の品詞を推定するモデルを学習する</w:t>
      </w:r>
      <w:r>
        <w:rPr>
          <w:rFonts w:hint="eastAsia"/>
          <w:sz w:val="16"/>
          <w:szCs w:val="20"/>
        </w:rPr>
        <w:t>．</w:t>
      </w:r>
      <w:r w:rsidRPr="00F729BE">
        <w:rPr>
          <w:rFonts w:hint="eastAsia"/>
          <w:sz w:val="16"/>
          <w:szCs w:val="20"/>
        </w:rPr>
        <w:t>学習素性として何を使うかは</w:t>
      </w:r>
      <w:r>
        <w:rPr>
          <w:rFonts w:hint="eastAsia"/>
          <w:sz w:val="16"/>
          <w:szCs w:val="20"/>
        </w:rPr>
        <w:t>，</w:t>
      </w:r>
      <w:r w:rsidRPr="00F729BE">
        <w:rPr>
          <w:rFonts w:hint="eastAsia"/>
          <w:sz w:val="16"/>
          <w:szCs w:val="20"/>
        </w:rPr>
        <w:t>機械学習に基づく自然言語処理の成否を決める重要な要因である</w:t>
      </w:r>
      <w:r>
        <w:rPr>
          <w:rFonts w:hint="eastAsia"/>
          <w:sz w:val="16"/>
          <w:szCs w:val="20"/>
        </w:rPr>
        <w:t>．</w:t>
      </w:r>
    </w:p>
  </w:footnote>
  <w:footnote w:id="3">
    <w:p w14:paraId="7A84328D" w14:textId="57445BD6" w:rsidR="000704D4" w:rsidRDefault="000704D4">
      <w:pPr>
        <w:pStyle w:val="af3"/>
      </w:pPr>
      <w:r>
        <w:rPr>
          <w:rStyle w:val="af5"/>
        </w:rPr>
        <w:footnoteRef/>
      </w:r>
      <w:r>
        <w:t xml:space="preserve"> </w:t>
      </w:r>
      <w:r w:rsidRPr="000704D4">
        <w:rPr>
          <w:rFonts w:hint="eastAsia"/>
          <w:sz w:val="16"/>
          <w:szCs w:val="20"/>
        </w:rPr>
        <w:t>参考資料</w:t>
      </w:r>
      <w:r>
        <w:rPr>
          <w:rFonts w:hint="eastAsia"/>
          <w:sz w:val="16"/>
          <w:szCs w:val="20"/>
        </w:rPr>
        <w:t>：</w:t>
      </w:r>
      <w:hyperlink r:id="rId1" w:history="1">
        <w:r w:rsidRPr="000704D4">
          <w:rPr>
            <w:rStyle w:val="afc"/>
            <w:sz w:val="16"/>
            <w:szCs w:val="20"/>
          </w:rPr>
          <w:t>https://www.slideshare.net/jnlp/11-nlp-shibaki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C7474"/>
    <w:multiLevelType w:val="multilevel"/>
    <w:tmpl w:val="D85E49A8"/>
    <w:styleLink w:val="a"/>
    <w:lvl w:ilvl="0">
      <w:start w:val="1"/>
      <w:numFmt w:val="decimal"/>
      <w:pStyle w:val="1"/>
      <w:suff w:val="space"/>
      <w:lvlText w:val="%1."/>
      <w:lvlJc w:val="left"/>
      <w:pPr>
        <w:ind w:left="0" w:firstLine="0"/>
      </w:pPr>
      <w:rPr>
        <w:rFonts w:ascii="Times New Roman" w:eastAsia="ＭＳ 明朝" w:hAnsi="Times New Roman" w:hint="default"/>
        <w:b/>
        <w:i w:val="0"/>
        <w:color w:val="auto"/>
        <w:sz w:val="32"/>
      </w:rPr>
    </w:lvl>
    <w:lvl w:ilvl="1">
      <w:start w:val="1"/>
      <w:numFmt w:val="decimal"/>
      <w:pStyle w:val="2"/>
      <w:suff w:val="space"/>
      <w:lvlText w:val="%1.%2"/>
      <w:lvlJc w:val="left"/>
      <w:pPr>
        <w:ind w:left="0" w:firstLine="0"/>
      </w:pPr>
      <w:rPr>
        <w:rFonts w:ascii="Times New Roman" w:eastAsia="ＭＳ 明朝" w:hAnsi="Times New Roman" w:hint="default"/>
        <w:b/>
        <w:i w:val="0"/>
        <w:sz w:val="32"/>
      </w:rPr>
    </w:lvl>
    <w:lvl w:ilvl="2">
      <w:start w:val="1"/>
      <w:numFmt w:val="decimal"/>
      <w:lvlRestart w:val="1"/>
      <w:pStyle w:val="3"/>
      <w:suff w:val="space"/>
      <w:lvlText w:val="%1.%2.%3"/>
      <w:lvlJc w:val="left"/>
      <w:pPr>
        <w:ind w:left="0" w:firstLine="0"/>
      </w:pPr>
      <w:rPr>
        <w:rFonts w:ascii="Times New Roman" w:eastAsia="ＭＳ 明朝" w:hAnsi="Times New Roman" w:hint="default"/>
        <w:b/>
        <w:i w:val="0"/>
        <w:sz w:val="32"/>
      </w:rPr>
    </w:lvl>
    <w:lvl w:ilvl="3">
      <w:start w:val="1"/>
      <w:numFmt w:val="decimal"/>
      <w:lvlText w:val="%1.%2.%3.%4"/>
      <w:lvlJc w:val="left"/>
      <w:pPr>
        <w:ind w:left="227" w:hanging="227"/>
      </w:pPr>
      <w:rPr>
        <w:rFonts w:ascii="Times New Roman" w:hAnsi="Times New Roman" w:hint="default"/>
        <w:b/>
        <w:i w:val="0"/>
        <w:sz w:val="24"/>
      </w:rPr>
    </w:lvl>
    <w:lvl w:ilvl="4">
      <w:start w:val="1"/>
      <w:numFmt w:val="decimal"/>
      <w:lvlText w:val="%1.%2.%3.%4.%5"/>
      <w:lvlJc w:val="left"/>
      <w:pPr>
        <w:ind w:left="227" w:hanging="227"/>
      </w:pPr>
      <w:rPr>
        <w:rFonts w:hint="eastAsia"/>
      </w:rPr>
    </w:lvl>
    <w:lvl w:ilvl="5">
      <w:start w:val="1"/>
      <w:numFmt w:val="decimal"/>
      <w:lvlText w:val="%1.%2.%3.%4.%5.%6"/>
      <w:lvlJc w:val="left"/>
      <w:pPr>
        <w:ind w:left="227" w:hanging="227"/>
      </w:pPr>
      <w:rPr>
        <w:rFonts w:hint="eastAsia"/>
      </w:rPr>
    </w:lvl>
    <w:lvl w:ilvl="6">
      <w:start w:val="1"/>
      <w:numFmt w:val="decimal"/>
      <w:lvlText w:val="%1.%2.%3.%4.%5.%6.%7"/>
      <w:lvlJc w:val="left"/>
      <w:pPr>
        <w:ind w:left="227" w:hanging="227"/>
      </w:pPr>
      <w:rPr>
        <w:rFonts w:hint="eastAsia"/>
      </w:rPr>
    </w:lvl>
    <w:lvl w:ilvl="7">
      <w:start w:val="1"/>
      <w:numFmt w:val="decimal"/>
      <w:lvlText w:val="%1.%2.%3.%4.%5.%6.%7.%8"/>
      <w:lvlJc w:val="left"/>
      <w:pPr>
        <w:ind w:left="227" w:hanging="227"/>
      </w:pPr>
      <w:rPr>
        <w:rFonts w:hint="eastAsia"/>
      </w:rPr>
    </w:lvl>
    <w:lvl w:ilvl="8">
      <w:start w:val="1"/>
      <w:numFmt w:val="decimal"/>
      <w:lvlText w:val="%1.%2.%3.%4.%5.%6.%7.%8.%9"/>
      <w:lvlJc w:val="left"/>
      <w:pPr>
        <w:ind w:left="227" w:hanging="227"/>
      </w:pPr>
      <w:rPr>
        <w:rFonts w:hint="eastAsia"/>
      </w:rPr>
    </w:lvl>
  </w:abstractNum>
  <w:abstractNum w:abstractNumId="1" w15:restartNumberingAfterBreak="0">
    <w:nsid w:val="05234A3E"/>
    <w:multiLevelType w:val="hybridMultilevel"/>
    <w:tmpl w:val="0B24A76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EC014FA"/>
    <w:multiLevelType w:val="hybridMultilevel"/>
    <w:tmpl w:val="9EF6F25A"/>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 w15:restartNumberingAfterBreak="0">
    <w:nsid w:val="10070048"/>
    <w:multiLevelType w:val="hybridMultilevel"/>
    <w:tmpl w:val="CB9A8D30"/>
    <w:lvl w:ilvl="0" w:tplc="0409000B">
      <w:start w:val="1"/>
      <w:numFmt w:val="bullet"/>
      <w:lvlText w:val=""/>
      <w:lvlJc w:val="left"/>
      <w:pPr>
        <w:ind w:left="1258" w:hanging="420"/>
      </w:pPr>
      <w:rPr>
        <w:rFonts w:ascii="Wingdings" w:hAnsi="Wingdings" w:hint="default"/>
      </w:rPr>
    </w:lvl>
    <w:lvl w:ilvl="1" w:tplc="0409000B" w:tentative="1">
      <w:start w:val="1"/>
      <w:numFmt w:val="bullet"/>
      <w:lvlText w:val=""/>
      <w:lvlJc w:val="left"/>
      <w:pPr>
        <w:ind w:left="1678" w:hanging="420"/>
      </w:pPr>
      <w:rPr>
        <w:rFonts w:ascii="Wingdings" w:hAnsi="Wingdings" w:hint="default"/>
      </w:rPr>
    </w:lvl>
    <w:lvl w:ilvl="2" w:tplc="0409000D" w:tentative="1">
      <w:start w:val="1"/>
      <w:numFmt w:val="bullet"/>
      <w:lvlText w:val=""/>
      <w:lvlJc w:val="left"/>
      <w:pPr>
        <w:ind w:left="2098" w:hanging="420"/>
      </w:pPr>
      <w:rPr>
        <w:rFonts w:ascii="Wingdings" w:hAnsi="Wingdings" w:hint="default"/>
      </w:rPr>
    </w:lvl>
    <w:lvl w:ilvl="3" w:tplc="04090001" w:tentative="1">
      <w:start w:val="1"/>
      <w:numFmt w:val="bullet"/>
      <w:lvlText w:val=""/>
      <w:lvlJc w:val="left"/>
      <w:pPr>
        <w:ind w:left="2518" w:hanging="420"/>
      </w:pPr>
      <w:rPr>
        <w:rFonts w:ascii="Wingdings" w:hAnsi="Wingdings" w:hint="default"/>
      </w:rPr>
    </w:lvl>
    <w:lvl w:ilvl="4" w:tplc="0409000B" w:tentative="1">
      <w:start w:val="1"/>
      <w:numFmt w:val="bullet"/>
      <w:lvlText w:val=""/>
      <w:lvlJc w:val="left"/>
      <w:pPr>
        <w:ind w:left="2938" w:hanging="420"/>
      </w:pPr>
      <w:rPr>
        <w:rFonts w:ascii="Wingdings" w:hAnsi="Wingdings" w:hint="default"/>
      </w:rPr>
    </w:lvl>
    <w:lvl w:ilvl="5" w:tplc="0409000D" w:tentative="1">
      <w:start w:val="1"/>
      <w:numFmt w:val="bullet"/>
      <w:lvlText w:val=""/>
      <w:lvlJc w:val="left"/>
      <w:pPr>
        <w:ind w:left="3358" w:hanging="420"/>
      </w:pPr>
      <w:rPr>
        <w:rFonts w:ascii="Wingdings" w:hAnsi="Wingdings" w:hint="default"/>
      </w:rPr>
    </w:lvl>
    <w:lvl w:ilvl="6" w:tplc="04090001" w:tentative="1">
      <w:start w:val="1"/>
      <w:numFmt w:val="bullet"/>
      <w:lvlText w:val=""/>
      <w:lvlJc w:val="left"/>
      <w:pPr>
        <w:ind w:left="3778" w:hanging="420"/>
      </w:pPr>
      <w:rPr>
        <w:rFonts w:ascii="Wingdings" w:hAnsi="Wingdings" w:hint="default"/>
      </w:rPr>
    </w:lvl>
    <w:lvl w:ilvl="7" w:tplc="0409000B" w:tentative="1">
      <w:start w:val="1"/>
      <w:numFmt w:val="bullet"/>
      <w:lvlText w:val=""/>
      <w:lvlJc w:val="left"/>
      <w:pPr>
        <w:ind w:left="4198" w:hanging="420"/>
      </w:pPr>
      <w:rPr>
        <w:rFonts w:ascii="Wingdings" w:hAnsi="Wingdings" w:hint="default"/>
      </w:rPr>
    </w:lvl>
    <w:lvl w:ilvl="8" w:tplc="0409000D" w:tentative="1">
      <w:start w:val="1"/>
      <w:numFmt w:val="bullet"/>
      <w:lvlText w:val=""/>
      <w:lvlJc w:val="left"/>
      <w:pPr>
        <w:ind w:left="4618" w:hanging="420"/>
      </w:pPr>
      <w:rPr>
        <w:rFonts w:ascii="Wingdings" w:hAnsi="Wingdings" w:hint="default"/>
      </w:rPr>
    </w:lvl>
  </w:abstractNum>
  <w:abstractNum w:abstractNumId="4" w15:restartNumberingAfterBreak="0">
    <w:nsid w:val="10C03A5D"/>
    <w:multiLevelType w:val="hybridMultilevel"/>
    <w:tmpl w:val="A7A2938E"/>
    <w:lvl w:ilvl="0" w:tplc="0409000B">
      <w:start w:val="1"/>
      <w:numFmt w:val="bullet"/>
      <w:lvlText w:val=""/>
      <w:lvlJc w:val="left"/>
      <w:pPr>
        <w:ind w:left="990" w:hanging="420"/>
      </w:pPr>
      <w:rPr>
        <w:rFonts w:ascii="Wingdings" w:hAnsi="Wingdings" w:hint="default"/>
      </w:rPr>
    </w:lvl>
    <w:lvl w:ilvl="1" w:tplc="0409000B" w:tentative="1">
      <w:start w:val="1"/>
      <w:numFmt w:val="bullet"/>
      <w:lvlText w:val=""/>
      <w:lvlJc w:val="left"/>
      <w:pPr>
        <w:ind w:left="1410" w:hanging="420"/>
      </w:pPr>
      <w:rPr>
        <w:rFonts w:ascii="Wingdings" w:hAnsi="Wingdings" w:hint="default"/>
      </w:rPr>
    </w:lvl>
    <w:lvl w:ilvl="2" w:tplc="0409000D"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B" w:tentative="1">
      <w:start w:val="1"/>
      <w:numFmt w:val="bullet"/>
      <w:lvlText w:val=""/>
      <w:lvlJc w:val="left"/>
      <w:pPr>
        <w:ind w:left="2670" w:hanging="420"/>
      </w:pPr>
      <w:rPr>
        <w:rFonts w:ascii="Wingdings" w:hAnsi="Wingdings" w:hint="default"/>
      </w:rPr>
    </w:lvl>
    <w:lvl w:ilvl="5" w:tplc="0409000D"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B" w:tentative="1">
      <w:start w:val="1"/>
      <w:numFmt w:val="bullet"/>
      <w:lvlText w:val=""/>
      <w:lvlJc w:val="left"/>
      <w:pPr>
        <w:ind w:left="3930" w:hanging="420"/>
      </w:pPr>
      <w:rPr>
        <w:rFonts w:ascii="Wingdings" w:hAnsi="Wingdings" w:hint="default"/>
      </w:rPr>
    </w:lvl>
    <w:lvl w:ilvl="8" w:tplc="0409000D" w:tentative="1">
      <w:start w:val="1"/>
      <w:numFmt w:val="bullet"/>
      <w:lvlText w:val=""/>
      <w:lvlJc w:val="left"/>
      <w:pPr>
        <w:ind w:left="4350" w:hanging="420"/>
      </w:pPr>
      <w:rPr>
        <w:rFonts w:ascii="Wingdings" w:hAnsi="Wingdings" w:hint="default"/>
      </w:rPr>
    </w:lvl>
  </w:abstractNum>
  <w:abstractNum w:abstractNumId="5" w15:restartNumberingAfterBreak="0">
    <w:nsid w:val="13D620AE"/>
    <w:multiLevelType w:val="hybridMultilevel"/>
    <w:tmpl w:val="C57EE9F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3EC799C"/>
    <w:multiLevelType w:val="multilevel"/>
    <w:tmpl w:val="43663260"/>
    <w:styleLink w:val="20"/>
    <w:lvl w:ilvl="0">
      <w:start w:val="1"/>
      <w:numFmt w:val="decimal"/>
      <w:suff w:val="space"/>
      <w:lvlText w:val="%1."/>
      <w:lvlJc w:val="left"/>
      <w:pPr>
        <w:ind w:left="0" w:firstLine="0"/>
      </w:pPr>
      <w:rPr>
        <w:rFonts w:ascii="Times New Roman" w:eastAsia="ＭＳ 明朝" w:hAnsi="Times New Roman" w:hint="default"/>
        <w:b/>
        <w:i w:val="0"/>
        <w:sz w:val="32"/>
      </w:rPr>
    </w:lvl>
    <w:lvl w:ilvl="1">
      <w:start w:val="1"/>
      <w:numFmt w:val="decimal"/>
      <w:suff w:val="space"/>
      <w:lvlText w:val="%1.%2."/>
      <w:lvlJc w:val="left"/>
      <w:pPr>
        <w:ind w:left="0" w:firstLine="0"/>
      </w:pPr>
      <w:rPr>
        <w:rFonts w:ascii="Times New Roman" w:eastAsia="ＭＳ 明朝" w:hAnsi="Times New Roman" w:hint="default"/>
        <w:b/>
        <w:i w:val="0"/>
        <w:sz w:val="32"/>
      </w:rPr>
    </w:lvl>
    <w:lvl w:ilvl="2">
      <w:start w:val="1"/>
      <w:numFmt w:val="decimal"/>
      <w:lvlText w:val="%3.%2.%1"/>
      <w:lvlJc w:val="left"/>
      <w:pPr>
        <w:ind w:left="0" w:firstLine="0"/>
      </w:pPr>
      <w:rPr>
        <w:rFonts w:ascii="Times New Roman" w:hAnsi="Times New Roman" w:hint="default"/>
        <w:b/>
        <w:i w:val="0"/>
        <w:sz w:val="32"/>
      </w:rPr>
    </w:lvl>
    <w:lvl w:ilvl="3">
      <w:start w:val="1"/>
      <w:numFmt w:val="decimal"/>
      <w:lvlText w:val="%4."/>
      <w:lvlJc w:val="left"/>
      <w:pPr>
        <w:ind w:left="3780" w:hanging="420"/>
      </w:pPr>
      <w:rPr>
        <w:rFonts w:hint="eastAsia"/>
      </w:rPr>
    </w:lvl>
    <w:lvl w:ilvl="4">
      <w:start w:val="1"/>
      <w:numFmt w:val="aiueoFullWidth"/>
      <w:lvlText w:val="(%5)"/>
      <w:lvlJc w:val="left"/>
      <w:pPr>
        <w:ind w:left="4200" w:hanging="420"/>
      </w:pPr>
      <w:rPr>
        <w:rFonts w:hint="eastAsia"/>
      </w:rPr>
    </w:lvl>
    <w:lvl w:ilvl="5">
      <w:start w:val="1"/>
      <w:numFmt w:val="decimalEnclosedCircle"/>
      <w:lvlText w:val="%6"/>
      <w:lvlJc w:val="left"/>
      <w:pPr>
        <w:ind w:left="4620" w:hanging="420"/>
      </w:pPr>
      <w:rPr>
        <w:rFonts w:hint="eastAsia"/>
      </w:rPr>
    </w:lvl>
    <w:lvl w:ilvl="6">
      <w:start w:val="1"/>
      <w:numFmt w:val="decimal"/>
      <w:lvlText w:val="%7."/>
      <w:lvlJc w:val="left"/>
      <w:pPr>
        <w:ind w:left="5040" w:hanging="420"/>
      </w:pPr>
      <w:rPr>
        <w:rFonts w:hint="eastAsia"/>
      </w:rPr>
    </w:lvl>
    <w:lvl w:ilvl="7">
      <w:start w:val="1"/>
      <w:numFmt w:val="aiueoFullWidth"/>
      <w:lvlText w:val="(%8)"/>
      <w:lvlJc w:val="left"/>
      <w:pPr>
        <w:ind w:left="5460" w:hanging="420"/>
      </w:pPr>
      <w:rPr>
        <w:rFonts w:hint="eastAsia"/>
      </w:rPr>
    </w:lvl>
    <w:lvl w:ilvl="8">
      <w:start w:val="1"/>
      <w:numFmt w:val="decimalEnclosedCircle"/>
      <w:lvlText w:val="%9"/>
      <w:lvlJc w:val="left"/>
      <w:pPr>
        <w:ind w:left="5880" w:hanging="420"/>
      </w:pPr>
      <w:rPr>
        <w:rFonts w:hint="eastAsia"/>
      </w:rPr>
    </w:lvl>
  </w:abstractNum>
  <w:abstractNum w:abstractNumId="7" w15:restartNumberingAfterBreak="0">
    <w:nsid w:val="18C32AB8"/>
    <w:multiLevelType w:val="multilevel"/>
    <w:tmpl w:val="82C4FF70"/>
    <w:numStyleLink w:val="a0"/>
  </w:abstractNum>
  <w:abstractNum w:abstractNumId="8" w15:restartNumberingAfterBreak="0">
    <w:nsid w:val="18E2522A"/>
    <w:multiLevelType w:val="multilevel"/>
    <w:tmpl w:val="D85E49A8"/>
    <w:numStyleLink w:val="a"/>
  </w:abstractNum>
  <w:abstractNum w:abstractNumId="9" w15:restartNumberingAfterBreak="0">
    <w:nsid w:val="1C8D0AC1"/>
    <w:multiLevelType w:val="hybridMultilevel"/>
    <w:tmpl w:val="668A4C2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1D2F4E11"/>
    <w:multiLevelType w:val="hybridMultilevel"/>
    <w:tmpl w:val="46823A9A"/>
    <w:lvl w:ilvl="0" w:tplc="04090015">
      <w:start w:val="1"/>
      <w:numFmt w:val="upperLetter"/>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1" w15:restartNumberingAfterBreak="0">
    <w:nsid w:val="1E8519EB"/>
    <w:multiLevelType w:val="hybridMultilevel"/>
    <w:tmpl w:val="1004C670"/>
    <w:lvl w:ilvl="0" w:tplc="4BFC89CE">
      <w:start w:val="1"/>
      <w:numFmt w:val="decimalEnclosedCircle"/>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78149E0"/>
    <w:multiLevelType w:val="hybridMultilevel"/>
    <w:tmpl w:val="A028B02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8074F6D"/>
    <w:multiLevelType w:val="hybridMultilevel"/>
    <w:tmpl w:val="9544F8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D3635E7"/>
    <w:multiLevelType w:val="hybridMultilevel"/>
    <w:tmpl w:val="5E9CEF7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A4FCEC46">
      <w:numFmt w:val="bullet"/>
      <w:lvlText w:val="・"/>
      <w:lvlJc w:val="left"/>
      <w:pPr>
        <w:ind w:left="1236" w:hanging="396"/>
      </w:pPr>
      <w:rPr>
        <w:rFonts w:ascii="游明朝" w:eastAsia="游明朝" w:hAnsi="游明朝"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F3966B6"/>
    <w:multiLevelType w:val="hybridMultilevel"/>
    <w:tmpl w:val="96A82412"/>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6" w15:restartNumberingAfterBreak="0">
    <w:nsid w:val="33F73EB5"/>
    <w:multiLevelType w:val="hybridMultilevel"/>
    <w:tmpl w:val="1E1A17E2"/>
    <w:lvl w:ilvl="0" w:tplc="46409CE8">
      <w:start w:val="1"/>
      <w:numFmt w:val="decimalEnclosedCircle"/>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7FA35F1"/>
    <w:multiLevelType w:val="hybridMultilevel"/>
    <w:tmpl w:val="4CB66AB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3AD24EAC"/>
    <w:multiLevelType w:val="multilevel"/>
    <w:tmpl w:val="9ECEF24C"/>
    <w:styleLink w:val="10"/>
    <w:lvl w:ilvl="0">
      <w:start w:val="1"/>
      <w:numFmt w:val="decimal"/>
      <w:suff w:val="space"/>
      <w:lvlText w:val="%1."/>
      <w:lvlJc w:val="left"/>
      <w:pPr>
        <w:ind w:left="0" w:firstLine="0"/>
      </w:pPr>
      <w:rPr>
        <w:rFonts w:ascii="Times New Roman" w:eastAsia="ＭＳ 明朝" w:hAnsi="Times New Roman" w:hint="default"/>
        <w:b/>
        <w:i w:val="0"/>
        <w:sz w:val="32"/>
      </w:rPr>
    </w:lvl>
    <w:lvl w:ilvl="1">
      <w:start w:val="1"/>
      <w:numFmt w:val="decimal"/>
      <w:lvlText w:val="%1.%2."/>
      <w:lvlJc w:val="left"/>
      <w:pPr>
        <w:ind w:left="0" w:firstLine="0"/>
      </w:pPr>
      <w:rPr>
        <w:rFonts w:eastAsia="ＭＳ 明朝" w:hint="eastAsia"/>
        <w:b/>
        <w:sz w:val="32"/>
      </w:rPr>
    </w:lvl>
    <w:lvl w:ilvl="2">
      <w:start w:val="1"/>
      <w:numFmt w:val="decimal"/>
      <w:lvlText w:val="%1.%2.%3."/>
      <w:lvlJc w:val="left"/>
      <w:pPr>
        <w:ind w:left="0" w:firstLine="0"/>
      </w:pPr>
      <w:rPr>
        <w:rFonts w:eastAsia="ＭＳ 明朝" w:hint="eastAsia"/>
        <w:b/>
        <w:sz w:val="32"/>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9" w15:restartNumberingAfterBreak="0">
    <w:nsid w:val="3D412DBA"/>
    <w:multiLevelType w:val="hybridMultilevel"/>
    <w:tmpl w:val="E3D633A6"/>
    <w:lvl w:ilvl="0" w:tplc="0409000B">
      <w:start w:val="1"/>
      <w:numFmt w:val="bullet"/>
      <w:lvlText w:val=""/>
      <w:lvlJc w:val="left"/>
      <w:pPr>
        <w:ind w:left="990" w:hanging="420"/>
      </w:pPr>
      <w:rPr>
        <w:rFonts w:ascii="Wingdings" w:hAnsi="Wingdings" w:hint="default"/>
      </w:rPr>
    </w:lvl>
    <w:lvl w:ilvl="1" w:tplc="0409000B" w:tentative="1">
      <w:start w:val="1"/>
      <w:numFmt w:val="bullet"/>
      <w:lvlText w:val=""/>
      <w:lvlJc w:val="left"/>
      <w:pPr>
        <w:ind w:left="1410" w:hanging="420"/>
      </w:pPr>
      <w:rPr>
        <w:rFonts w:ascii="Wingdings" w:hAnsi="Wingdings" w:hint="default"/>
      </w:rPr>
    </w:lvl>
    <w:lvl w:ilvl="2" w:tplc="0409000D"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B" w:tentative="1">
      <w:start w:val="1"/>
      <w:numFmt w:val="bullet"/>
      <w:lvlText w:val=""/>
      <w:lvlJc w:val="left"/>
      <w:pPr>
        <w:ind w:left="2670" w:hanging="420"/>
      </w:pPr>
      <w:rPr>
        <w:rFonts w:ascii="Wingdings" w:hAnsi="Wingdings" w:hint="default"/>
      </w:rPr>
    </w:lvl>
    <w:lvl w:ilvl="5" w:tplc="0409000D"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B" w:tentative="1">
      <w:start w:val="1"/>
      <w:numFmt w:val="bullet"/>
      <w:lvlText w:val=""/>
      <w:lvlJc w:val="left"/>
      <w:pPr>
        <w:ind w:left="3930" w:hanging="420"/>
      </w:pPr>
      <w:rPr>
        <w:rFonts w:ascii="Wingdings" w:hAnsi="Wingdings" w:hint="default"/>
      </w:rPr>
    </w:lvl>
    <w:lvl w:ilvl="8" w:tplc="0409000D" w:tentative="1">
      <w:start w:val="1"/>
      <w:numFmt w:val="bullet"/>
      <w:lvlText w:val=""/>
      <w:lvlJc w:val="left"/>
      <w:pPr>
        <w:ind w:left="4350" w:hanging="420"/>
      </w:pPr>
      <w:rPr>
        <w:rFonts w:ascii="Wingdings" w:hAnsi="Wingdings" w:hint="default"/>
      </w:rPr>
    </w:lvl>
  </w:abstractNum>
  <w:abstractNum w:abstractNumId="20" w15:restartNumberingAfterBreak="0">
    <w:nsid w:val="3EC707F2"/>
    <w:multiLevelType w:val="hybridMultilevel"/>
    <w:tmpl w:val="93E4195E"/>
    <w:lvl w:ilvl="0" w:tplc="0409000B">
      <w:start w:val="1"/>
      <w:numFmt w:val="bullet"/>
      <w:lvlText w:val=""/>
      <w:lvlJc w:val="left"/>
      <w:pPr>
        <w:ind w:left="1258" w:hanging="420"/>
      </w:pPr>
      <w:rPr>
        <w:rFonts w:ascii="Wingdings" w:hAnsi="Wingdings" w:hint="default"/>
      </w:rPr>
    </w:lvl>
    <w:lvl w:ilvl="1" w:tplc="0409000B" w:tentative="1">
      <w:start w:val="1"/>
      <w:numFmt w:val="bullet"/>
      <w:lvlText w:val=""/>
      <w:lvlJc w:val="left"/>
      <w:pPr>
        <w:ind w:left="1678" w:hanging="420"/>
      </w:pPr>
      <w:rPr>
        <w:rFonts w:ascii="Wingdings" w:hAnsi="Wingdings" w:hint="default"/>
      </w:rPr>
    </w:lvl>
    <w:lvl w:ilvl="2" w:tplc="0409000D" w:tentative="1">
      <w:start w:val="1"/>
      <w:numFmt w:val="bullet"/>
      <w:lvlText w:val=""/>
      <w:lvlJc w:val="left"/>
      <w:pPr>
        <w:ind w:left="2098" w:hanging="420"/>
      </w:pPr>
      <w:rPr>
        <w:rFonts w:ascii="Wingdings" w:hAnsi="Wingdings" w:hint="default"/>
      </w:rPr>
    </w:lvl>
    <w:lvl w:ilvl="3" w:tplc="04090001" w:tentative="1">
      <w:start w:val="1"/>
      <w:numFmt w:val="bullet"/>
      <w:lvlText w:val=""/>
      <w:lvlJc w:val="left"/>
      <w:pPr>
        <w:ind w:left="2518" w:hanging="420"/>
      </w:pPr>
      <w:rPr>
        <w:rFonts w:ascii="Wingdings" w:hAnsi="Wingdings" w:hint="default"/>
      </w:rPr>
    </w:lvl>
    <w:lvl w:ilvl="4" w:tplc="0409000B" w:tentative="1">
      <w:start w:val="1"/>
      <w:numFmt w:val="bullet"/>
      <w:lvlText w:val=""/>
      <w:lvlJc w:val="left"/>
      <w:pPr>
        <w:ind w:left="2938" w:hanging="420"/>
      </w:pPr>
      <w:rPr>
        <w:rFonts w:ascii="Wingdings" w:hAnsi="Wingdings" w:hint="default"/>
      </w:rPr>
    </w:lvl>
    <w:lvl w:ilvl="5" w:tplc="0409000D" w:tentative="1">
      <w:start w:val="1"/>
      <w:numFmt w:val="bullet"/>
      <w:lvlText w:val=""/>
      <w:lvlJc w:val="left"/>
      <w:pPr>
        <w:ind w:left="3358" w:hanging="420"/>
      </w:pPr>
      <w:rPr>
        <w:rFonts w:ascii="Wingdings" w:hAnsi="Wingdings" w:hint="default"/>
      </w:rPr>
    </w:lvl>
    <w:lvl w:ilvl="6" w:tplc="04090001" w:tentative="1">
      <w:start w:val="1"/>
      <w:numFmt w:val="bullet"/>
      <w:lvlText w:val=""/>
      <w:lvlJc w:val="left"/>
      <w:pPr>
        <w:ind w:left="3778" w:hanging="420"/>
      </w:pPr>
      <w:rPr>
        <w:rFonts w:ascii="Wingdings" w:hAnsi="Wingdings" w:hint="default"/>
      </w:rPr>
    </w:lvl>
    <w:lvl w:ilvl="7" w:tplc="0409000B" w:tentative="1">
      <w:start w:val="1"/>
      <w:numFmt w:val="bullet"/>
      <w:lvlText w:val=""/>
      <w:lvlJc w:val="left"/>
      <w:pPr>
        <w:ind w:left="4198" w:hanging="420"/>
      </w:pPr>
      <w:rPr>
        <w:rFonts w:ascii="Wingdings" w:hAnsi="Wingdings" w:hint="default"/>
      </w:rPr>
    </w:lvl>
    <w:lvl w:ilvl="8" w:tplc="0409000D" w:tentative="1">
      <w:start w:val="1"/>
      <w:numFmt w:val="bullet"/>
      <w:lvlText w:val=""/>
      <w:lvlJc w:val="left"/>
      <w:pPr>
        <w:ind w:left="4618" w:hanging="420"/>
      </w:pPr>
      <w:rPr>
        <w:rFonts w:ascii="Wingdings" w:hAnsi="Wingdings" w:hint="default"/>
      </w:rPr>
    </w:lvl>
  </w:abstractNum>
  <w:abstractNum w:abstractNumId="21" w15:restartNumberingAfterBreak="0">
    <w:nsid w:val="42A1506A"/>
    <w:multiLevelType w:val="hybridMultilevel"/>
    <w:tmpl w:val="5184B82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42FB6C24"/>
    <w:multiLevelType w:val="hybridMultilevel"/>
    <w:tmpl w:val="DC18216A"/>
    <w:lvl w:ilvl="0" w:tplc="0409000B">
      <w:start w:val="1"/>
      <w:numFmt w:val="bullet"/>
      <w:lvlText w:val=""/>
      <w:lvlJc w:val="left"/>
      <w:pPr>
        <w:ind w:left="989" w:hanging="420"/>
      </w:pPr>
      <w:rPr>
        <w:rFonts w:ascii="Wingdings" w:hAnsi="Wingdings" w:hint="default"/>
      </w:rPr>
    </w:lvl>
    <w:lvl w:ilvl="1" w:tplc="0409000B" w:tentative="1">
      <w:start w:val="1"/>
      <w:numFmt w:val="bullet"/>
      <w:lvlText w:val=""/>
      <w:lvlJc w:val="left"/>
      <w:pPr>
        <w:ind w:left="1409" w:hanging="420"/>
      </w:pPr>
      <w:rPr>
        <w:rFonts w:ascii="Wingdings" w:hAnsi="Wingdings" w:hint="default"/>
      </w:rPr>
    </w:lvl>
    <w:lvl w:ilvl="2" w:tplc="0409000D" w:tentative="1">
      <w:start w:val="1"/>
      <w:numFmt w:val="bullet"/>
      <w:lvlText w:val=""/>
      <w:lvlJc w:val="left"/>
      <w:pPr>
        <w:ind w:left="1829" w:hanging="420"/>
      </w:pPr>
      <w:rPr>
        <w:rFonts w:ascii="Wingdings" w:hAnsi="Wingdings" w:hint="default"/>
      </w:rPr>
    </w:lvl>
    <w:lvl w:ilvl="3" w:tplc="04090001" w:tentative="1">
      <w:start w:val="1"/>
      <w:numFmt w:val="bullet"/>
      <w:lvlText w:val=""/>
      <w:lvlJc w:val="left"/>
      <w:pPr>
        <w:ind w:left="2249" w:hanging="420"/>
      </w:pPr>
      <w:rPr>
        <w:rFonts w:ascii="Wingdings" w:hAnsi="Wingdings" w:hint="default"/>
      </w:rPr>
    </w:lvl>
    <w:lvl w:ilvl="4" w:tplc="0409000B" w:tentative="1">
      <w:start w:val="1"/>
      <w:numFmt w:val="bullet"/>
      <w:lvlText w:val=""/>
      <w:lvlJc w:val="left"/>
      <w:pPr>
        <w:ind w:left="2669" w:hanging="420"/>
      </w:pPr>
      <w:rPr>
        <w:rFonts w:ascii="Wingdings" w:hAnsi="Wingdings" w:hint="default"/>
      </w:rPr>
    </w:lvl>
    <w:lvl w:ilvl="5" w:tplc="0409000D" w:tentative="1">
      <w:start w:val="1"/>
      <w:numFmt w:val="bullet"/>
      <w:lvlText w:val=""/>
      <w:lvlJc w:val="left"/>
      <w:pPr>
        <w:ind w:left="3089" w:hanging="420"/>
      </w:pPr>
      <w:rPr>
        <w:rFonts w:ascii="Wingdings" w:hAnsi="Wingdings" w:hint="default"/>
      </w:rPr>
    </w:lvl>
    <w:lvl w:ilvl="6" w:tplc="04090001" w:tentative="1">
      <w:start w:val="1"/>
      <w:numFmt w:val="bullet"/>
      <w:lvlText w:val=""/>
      <w:lvlJc w:val="left"/>
      <w:pPr>
        <w:ind w:left="3509" w:hanging="420"/>
      </w:pPr>
      <w:rPr>
        <w:rFonts w:ascii="Wingdings" w:hAnsi="Wingdings" w:hint="default"/>
      </w:rPr>
    </w:lvl>
    <w:lvl w:ilvl="7" w:tplc="0409000B" w:tentative="1">
      <w:start w:val="1"/>
      <w:numFmt w:val="bullet"/>
      <w:lvlText w:val=""/>
      <w:lvlJc w:val="left"/>
      <w:pPr>
        <w:ind w:left="3929" w:hanging="420"/>
      </w:pPr>
      <w:rPr>
        <w:rFonts w:ascii="Wingdings" w:hAnsi="Wingdings" w:hint="default"/>
      </w:rPr>
    </w:lvl>
    <w:lvl w:ilvl="8" w:tplc="0409000D" w:tentative="1">
      <w:start w:val="1"/>
      <w:numFmt w:val="bullet"/>
      <w:lvlText w:val=""/>
      <w:lvlJc w:val="left"/>
      <w:pPr>
        <w:ind w:left="4349" w:hanging="420"/>
      </w:pPr>
      <w:rPr>
        <w:rFonts w:ascii="Wingdings" w:hAnsi="Wingdings" w:hint="default"/>
      </w:rPr>
    </w:lvl>
  </w:abstractNum>
  <w:abstractNum w:abstractNumId="23" w15:restartNumberingAfterBreak="0">
    <w:nsid w:val="46C834DE"/>
    <w:multiLevelType w:val="hybridMultilevel"/>
    <w:tmpl w:val="EFF894F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475434BB"/>
    <w:multiLevelType w:val="hybridMultilevel"/>
    <w:tmpl w:val="5F8E1E8A"/>
    <w:lvl w:ilvl="0" w:tplc="714CF31E">
      <w:start w:val="1"/>
      <w:numFmt w:val="decimalEnclosedCircle"/>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C3A14D4"/>
    <w:multiLevelType w:val="hybridMultilevel"/>
    <w:tmpl w:val="8020D51A"/>
    <w:lvl w:ilvl="0" w:tplc="0409000D">
      <w:start w:val="1"/>
      <w:numFmt w:val="bullet"/>
      <w:lvlText w:val=""/>
      <w:lvlJc w:val="left"/>
      <w:pPr>
        <w:ind w:left="2100" w:hanging="420"/>
      </w:pPr>
      <w:rPr>
        <w:rFonts w:ascii="Wingdings" w:hAnsi="Wingdings" w:hint="default"/>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26" w15:restartNumberingAfterBreak="0">
    <w:nsid w:val="5A5006F2"/>
    <w:multiLevelType w:val="hybridMultilevel"/>
    <w:tmpl w:val="46964856"/>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7" w15:restartNumberingAfterBreak="0">
    <w:nsid w:val="6A7A2681"/>
    <w:multiLevelType w:val="hybridMultilevel"/>
    <w:tmpl w:val="853CD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6B323AC5"/>
    <w:multiLevelType w:val="hybridMultilevel"/>
    <w:tmpl w:val="7D70C816"/>
    <w:lvl w:ilvl="0" w:tplc="1E761D04">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9" w15:restartNumberingAfterBreak="0">
    <w:nsid w:val="6EF90800"/>
    <w:multiLevelType w:val="multilevel"/>
    <w:tmpl w:val="82C4FF70"/>
    <w:styleLink w:val="a0"/>
    <w:lvl w:ilvl="0">
      <w:start w:val="1"/>
      <w:numFmt w:val="decimal"/>
      <w:lvlText w:val="%1"/>
      <w:lvlJc w:val="left"/>
      <w:pPr>
        <w:ind w:left="425" w:hanging="425"/>
      </w:pPr>
      <w:rPr>
        <w:rFonts w:ascii="Times New Roman" w:eastAsia="ＭＳ 明朝" w:hAnsi="Times New Roman" w:hint="default"/>
        <w:b/>
        <w:i w:val="0"/>
        <w:sz w:val="32"/>
      </w:rPr>
    </w:lvl>
    <w:lvl w:ilvl="1">
      <w:start w:val="1"/>
      <w:numFmt w:val="decimal"/>
      <w:lvlText w:val="%1.%2"/>
      <w:lvlJc w:val="left"/>
      <w:pPr>
        <w:ind w:left="992" w:hanging="992"/>
      </w:pPr>
      <w:rPr>
        <w:rFonts w:ascii="Times New Roman" w:eastAsia="ＭＳ 明朝" w:hAnsi="Times New Roman" w:hint="default"/>
        <w:b/>
        <w:i w:val="0"/>
        <w:sz w:val="32"/>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70BD606D"/>
    <w:multiLevelType w:val="hybridMultilevel"/>
    <w:tmpl w:val="FD343E4E"/>
    <w:lvl w:ilvl="0" w:tplc="0409000B">
      <w:start w:val="1"/>
      <w:numFmt w:val="bullet"/>
      <w:lvlText w:val=""/>
      <w:lvlJc w:val="left"/>
      <w:pPr>
        <w:ind w:left="990" w:hanging="420"/>
      </w:pPr>
      <w:rPr>
        <w:rFonts w:ascii="Wingdings" w:hAnsi="Wingdings" w:hint="default"/>
      </w:rPr>
    </w:lvl>
    <w:lvl w:ilvl="1" w:tplc="0409000B" w:tentative="1">
      <w:start w:val="1"/>
      <w:numFmt w:val="bullet"/>
      <w:lvlText w:val=""/>
      <w:lvlJc w:val="left"/>
      <w:pPr>
        <w:ind w:left="1410" w:hanging="420"/>
      </w:pPr>
      <w:rPr>
        <w:rFonts w:ascii="Wingdings" w:hAnsi="Wingdings" w:hint="default"/>
      </w:rPr>
    </w:lvl>
    <w:lvl w:ilvl="2" w:tplc="0409000D"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B" w:tentative="1">
      <w:start w:val="1"/>
      <w:numFmt w:val="bullet"/>
      <w:lvlText w:val=""/>
      <w:lvlJc w:val="left"/>
      <w:pPr>
        <w:ind w:left="2670" w:hanging="420"/>
      </w:pPr>
      <w:rPr>
        <w:rFonts w:ascii="Wingdings" w:hAnsi="Wingdings" w:hint="default"/>
      </w:rPr>
    </w:lvl>
    <w:lvl w:ilvl="5" w:tplc="0409000D"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B" w:tentative="1">
      <w:start w:val="1"/>
      <w:numFmt w:val="bullet"/>
      <w:lvlText w:val=""/>
      <w:lvlJc w:val="left"/>
      <w:pPr>
        <w:ind w:left="3930" w:hanging="420"/>
      </w:pPr>
      <w:rPr>
        <w:rFonts w:ascii="Wingdings" w:hAnsi="Wingdings" w:hint="default"/>
      </w:rPr>
    </w:lvl>
    <w:lvl w:ilvl="8" w:tplc="0409000D" w:tentative="1">
      <w:start w:val="1"/>
      <w:numFmt w:val="bullet"/>
      <w:lvlText w:val=""/>
      <w:lvlJc w:val="left"/>
      <w:pPr>
        <w:ind w:left="4350" w:hanging="420"/>
      </w:pPr>
      <w:rPr>
        <w:rFonts w:ascii="Wingdings" w:hAnsi="Wingdings" w:hint="default"/>
      </w:rPr>
    </w:lvl>
  </w:abstractNum>
  <w:abstractNum w:abstractNumId="31" w15:restartNumberingAfterBreak="0">
    <w:nsid w:val="72241972"/>
    <w:multiLevelType w:val="hybridMultilevel"/>
    <w:tmpl w:val="BF20C15E"/>
    <w:lvl w:ilvl="0" w:tplc="0409000D">
      <w:start w:val="1"/>
      <w:numFmt w:val="bullet"/>
      <w:lvlText w:val=""/>
      <w:lvlJc w:val="left"/>
      <w:pPr>
        <w:ind w:left="2100" w:hanging="420"/>
      </w:pPr>
      <w:rPr>
        <w:rFonts w:ascii="Wingdings" w:hAnsi="Wingdings" w:hint="default"/>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32" w15:restartNumberingAfterBreak="0">
    <w:nsid w:val="736A02A4"/>
    <w:multiLevelType w:val="hybridMultilevel"/>
    <w:tmpl w:val="D8FAB0A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769F0F82"/>
    <w:multiLevelType w:val="hybridMultilevel"/>
    <w:tmpl w:val="89BEA386"/>
    <w:lvl w:ilvl="0" w:tplc="0409000B">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4" w15:restartNumberingAfterBreak="0">
    <w:nsid w:val="78DB4063"/>
    <w:multiLevelType w:val="hybridMultilevel"/>
    <w:tmpl w:val="9C10A9CE"/>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5" w15:restartNumberingAfterBreak="0">
    <w:nsid w:val="7A1F465E"/>
    <w:multiLevelType w:val="hybridMultilevel"/>
    <w:tmpl w:val="8F90F118"/>
    <w:lvl w:ilvl="0" w:tplc="0409000B">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6" w15:restartNumberingAfterBreak="0">
    <w:nsid w:val="7D7D009D"/>
    <w:multiLevelType w:val="hybridMultilevel"/>
    <w:tmpl w:val="7E0E4A1C"/>
    <w:lvl w:ilvl="0" w:tplc="1B6C5370">
      <w:start w:val="1"/>
      <w:numFmt w:val="decimalEnclosedCircle"/>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8"/>
  </w:num>
  <w:num w:numId="2">
    <w:abstractNumId w:val="6"/>
  </w:num>
  <w:num w:numId="3">
    <w:abstractNumId w:val="0"/>
  </w:num>
  <w:num w:numId="4">
    <w:abstractNumId w:val="29"/>
  </w:num>
  <w:num w:numId="5">
    <w:abstractNumId w:val="7"/>
  </w:num>
  <w:num w:numId="6">
    <w:abstractNumId w:val="8"/>
    <w:lvlOverride w:ilvl="0">
      <w:lvl w:ilvl="0">
        <w:start w:val="1"/>
        <w:numFmt w:val="decimal"/>
        <w:pStyle w:val="1"/>
        <w:suff w:val="space"/>
        <w:lvlText w:val="%1."/>
        <w:lvlJc w:val="left"/>
        <w:pPr>
          <w:ind w:left="0" w:firstLine="0"/>
        </w:pPr>
        <w:rPr>
          <w:rFonts w:ascii="Times New Roman" w:eastAsia="ＭＳ 明朝" w:hAnsi="Times New Roman" w:hint="default"/>
          <w:b/>
          <w:i w:val="0"/>
          <w:color w:val="auto"/>
          <w:sz w:val="28"/>
          <w:szCs w:val="24"/>
        </w:rPr>
      </w:lvl>
    </w:lvlOverride>
    <w:lvlOverride w:ilvl="1">
      <w:lvl w:ilvl="1">
        <w:start w:val="1"/>
        <w:numFmt w:val="decimal"/>
        <w:pStyle w:val="2"/>
        <w:suff w:val="space"/>
        <w:lvlText w:val="%1.%2"/>
        <w:lvlJc w:val="left"/>
        <w:pPr>
          <w:ind w:left="0" w:firstLine="0"/>
        </w:pPr>
        <w:rPr>
          <w:rFonts w:ascii="Times New Roman" w:eastAsia="ＭＳ 明朝" w:hAnsi="Times New Roman" w:hint="default"/>
          <w:b/>
          <w:i w:val="0"/>
          <w:sz w:val="28"/>
          <w:szCs w:val="20"/>
        </w:rPr>
      </w:lvl>
    </w:lvlOverride>
    <w:lvlOverride w:ilvl="2">
      <w:lvl w:ilvl="2">
        <w:start w:val="1"/>
        <w:numFmt w:val="decimal"/>
        <w:lvlRestart w:val="1"/>
        <w:pStyle w:val="3"/>
        <w:suff w:val="space"/>
        <w:lvlText w:val="%1.%2.%3"/>
        <w:lvlJc w:val="left"/>
        <w:pPr>
          <w:ind w:left="0" w:firstLine="0"/>
        </w:pPr>
        <w:rPr>
          <w:rFonts w:ascii="Times New Roman" w:eastAsia="ＭＳ 明朝" w:hAnsi="Times New Roman" w:hint="default"/>
          <w:b/>
          <w:i w:val="0"/>
          <w:sz w:val="24"/>
          <w:szCs w:val="21"/>
        </w:rPr>
      </w:lvl>
    </w:lvlOverride>
    <w:lvlOverride w:ilvl="3">
      <w:lvl w:ilvl="3">
        <w:start w:val="1"/>
        <w:numFmt w:val="decimal"/>
        <w:lvlText w:val="%1.%2.%3.%4"/>
        <w:lvlJc w:val="left"/>
        <w:pPr>
          <w:ind w:left="227" w:hanging="227"/>
        </w:pPr>
        <w:rPr>
          <w:rFonts w:ascii="Times New Roman" w:hAnsi="Times New Roman" w:hint="default"/>
          <w:b/>
          <w:i w:val="0"/>
          <w:sz w:val="24"/>
        </w:rPr>
      </w:lvl>
    </w:lvlOverride>
    <w:lvlOverride w:ilvl="4">
      <w:lvl w:ilvl="4">
        <w:start w:val="1"/>
        <w:numFmt w:val="decimal"/>
        <w:lvlText w:val="%1.%2.%3.%4.%5"/>
        <w:lvlJc w:val="left"/>
        <w:pPr>
          <w:ind w:left="227" w:hanging="227"/>
        </w:pPr>
        <w:rPr>
          <w:rFonts w:hint="eastAsia"/>
        </w:rPr>
      </w:lvl>
    </w:lvlOverride>
    <w:lvlOverride w:ilvl="5">
      <w:lvl w:ilvl="5">
        <w:start w:val="1"/>
        <w:numFmt w:val="decimal"/>
        <w:lvlText w:val="%1.%2.%3.%4.%5.%6"/>
        <w:lvlJc w:val="left"/>
        <w:pPr>
          <w:ind w:left="227" w:hanging="227"/>
        </w:pPr>
        <w:rPr>
          <w:rFonts w:hint="eastAsia"/>
        </w:rPr>
      </w:lvl>
    </w:lvlOverride>
    <w:lvlOverride w:ilvl="6">
      <w:lvl w:ilvl="6">
        <w:start w:val="1"/>
        <w:numFmt w:val="decimal"/>
        <w:lvlText w:val="%1.%2.%3.%4.%5.%6.%7"/>
        <w:lvlJc w:val="left"/>
        <w:pPr>
          <w:ind w:left="227" w:hanging="227"/>
        </w:pPr>
        <w:rPr>
          <w:rFonts w:hint="eastAsia"/>
        </w:rPr>
      </w:lvl>
    </w:lvlOverride>
    <w:lvlOverride w:ilvl="7">
      <w:lvl w:ilvl="7">
        <w:start w:val="1"/>
        <w:numFmt w:val="decimal"/>
        <w:lvlText w:val="%1.%2.%3.%4.%5.%6.%7.%8"/>
        <w:lvlJc w:val="left"/>
        <w:pPr>
          <w:ind w:left="227" w:hanging="227"/>
        </w:pPr>
        <w:rPr>
          <w:rFonts w:hint="eastAsia"/>
        </w:rPr>
      </w:lvl>
    </w:lvlOverride>
    <w:lvlOverride w:ilvl="8">
      <w:lvl w:ilvl="8">
        <w:start w:val="1"/>
        <w:numFmt w:val="decimal"/>
        <w:lvlText w:val="%1.%2.%3.%4.%5.%6.%7.%8.%9"/>
        <w:lvlJc w:val="left"/>
        <w:pPr>
          <w:ind w:left="227" w:hanging="227"/>
        </w:pPr>
        <w:rPr>
          <w:rFonts w:hint="eastAsia"/>
        </w:rPr>
      </w:lvl>
    </w:lvlOverride>
  </w:num>
  <w:num w:numId="7">
    <w:abstractNumId w:val="28"/>
  </w:num>
  <w:num w:numId="8">
    <w:abstractNumId w:val="19"/>
  </w:num>
  <w:num w:numId="9">
    <w:abstractNumId w:val="30"/>
  </w:num>
  <w:num w:numId="10">
    <w:abstractNumId w:val="4"/>
  </w:num>
  <w:num w:numId="11">
    <w:abstractNumId w:val="22"/>
  </w:num>
  <w:num w:numId="12">
    <w:abstractNumId w:val="2"/>
  </w:num>
  <w:num w:numId="13">
    <w:abstractNumId w:val="26"/>
  </w:num>
  <w:num w:numId="14">
    <w:abstractNumId w:val="10"/>
  </w:num>
  <w:num w:numId="15">
    <w:abstractNumId w:val="32"/>
  </w:num>
  <w:num w:numId="16">
    <w:abstractNumId w:val="34"/>
  </w:num>
  <w:num w:numId="17">
    <w:abstractNumId w:val="35"/>
  </w:num>
  <w:num w:numId="18">
    <w:abstractNumId w:val="33"/>
  </w:num>
  <w:num w:numId="19">
    <w:abstractNumId w:val="31"/>
  </w:num>
  <w:num w:numId="20">
    <w:abstractNumId w:val="25"/>
  </w:num>
  <w:num w:numId="21">
    <w:abstractNumId w:val="9"/>
  </w:num>
  <w:num w:numId="22">
    <w:abstractNumId w:val="13"/>
  </w:num>
  <w:num w:numId="23">
    <w:abstractNumId w:val="23"/>
  </w:num>
  <w:num w:numId="24">
    <w:abstractNumId w:val="21"/>
  </w:num>
  <w:num w:numId="25">
    <w:abstractNumId w:val="14"/>
  </w:num>
  <w:num w:numId="26">
    <w:abstractNumId w:val="1"/>
  </w:num>
  <w:num w:numId="27">
    <w:abstractNumId w:val="20"/>
  </w:num>
  <w:num w:numId="28">
    <w:abstractNumId w:val="17"/>
  </w:num>
  <w:num w:numId="29">
    <w:abstractNumId w:val="3"/>
  </w:num>
  <w:num w:numId="30">
    <w:abstractNumId w:val="27"/>
  </w:num>
  <w:num w:numId="31">
    <w:abstractNumId w:val="12"/>
  </w:num>
  <w:num w:numId="32">
    <w:abstractNumId w:val="15"/>
  </w:num>
  <w:num w:numId="33">
    <w:abstractNumId w:val="5"/>
  </w:num>
  <w:num w:numId="34">
    <w:abstractNumId w:val="11"/>
  </w:num>
  <w:num w:numId="35">
    <w:abstractNumId w:val="16"/>
  </w:num>
  <w:num w:numId="36">
    <w:abstractNumId w:val="24"/>
  </w:num>
  <w:num w:numId="37">
    <w:abstractNumId w:val="3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23B"/>
    <w:rsid w:val="000030EB"/>
    <w:rsid w:val="0000334B"/>
    <w:rsid w:val="000047F7"/>
    <w:rsid w:val="00004C2B"/>
    <w:rsid w:val="00004D92"/>
    <w:rsid w:val="00006D38"/>
    <w:rsid w:val="00007889"/>
    <w:rsid w:val="0001104A"/>
    <w:rsid w:val="000117AC"/>
    <w:rsid w:val="00012ABC"/>
    <w:rsid w:val="00012C19"/>
    <w:rsid w:val="00017B1B"/>
    <w:rsid w:val="000200AE"/>
    <w:rsid w:val="0002152C"/>
    <w:rsid w:val="00022B9D"/>
    <w:rsid w:val="0002398B"/>
    <w:rsid w:val="0002448F"/>
    <w:rsid w:val="00027397"/>
    <w:rsid w:val="00027CFB"/>
    <w:rsid w:val="0003243B"/>
    <w:rsid w:val="00037F63"/>
    <w:rsid w:val="000403D8"/>
    <w:rsid w:val="00040759"/>
    <w:rsid w:val="00040F3B"/>
    <w:rsid w:val="000411F7"/>
    <w:rsid w:val="00041914"/>
    <w:rsid w:val="00043485"/>
    <w:rsid w:val="000434D8"/>
    <w:rsid w:val="00046F29"/>
    <w:rsid w:val="000521B8"/>
    <w:rsid w:val="00052966"/>
    <w:rsid w:val="0005312B"/>
    <w:rsid w:val="0005359A"/>
    <w:rsid w:val="00053748"/>
    <w:rsid w:val="00055E58"/>
    <w:rsid w:val="00056B31"/>
    <w:rsid w:val="00057C80"/>
    <w:rsid w:val="00057E67"/>
    <w:rsid w:val="000704D4"/>
    <w:rsid w:val="0007509A"/>
    <w:rsid w:val="00075644"/>
    <w:rsid w:val="000766E5"/>
    <w:rsid w:val="00076956"/>
    <w:rsid w:val="00077D8A"/>
    <w:rsid w:val="00081CD8"/>
    <w:rsid w:val="00081F1E"/>
    <w:rsid w:val="00082182"/>
    <w:rsid w:val="0009300B"/>
    <w:rsid w:val="0009594A"/>
    <w:rsid w:val="00096134"/>
    <w:rsid w:val="00096BA4"/>
    <w:rsid w:val="000A0B4E"/>
    <w:rsid w:val="000A5EF3"/>
    <w:rsid w:val="000A689A"/>
    <w:rsid w:val="000A718E"/>
    <w:rsid w:val="000B0225"/>
    <w:rsid w:val="000B207E"/>
    <w:rsid w:val="000B30B4"/>
    <w:rsid w:val="000B4AAA"/>
    <w:rsid w:val="000B5BD8"/>
    <w:rsid w:val="000B61C8"/>
    <w:rsid w:val="000B6A19"/>
    <w:rsid w:val="000B7A12"/>
    <w:rsid w:val="000C0FD8"/>
    <w:rsid w:val="000C16D2"/>
    <w:rsid w:val="000C258A"/>
    <w:rsid w:val="000C265F"/>
    <w:rsid w:val="000C3803"/>
    <w:rsid w:val="000C43E6"/>
    <w:rsid w:val="000C5987"/>
    <w:rsid w:val="000C6592"/>
    <w:rsid w:val="000C7601"/>
    <w:rsid w:val="000C7F17"/>
    <w:rsid w:val="000D2536"/>
    <w:rsid w:val="000D4F06"/>
    <w:rsid w:val="000E0206"/>
    <w:rsid w:val="000E4C56"/>
    <w:rsid w:val="000E5613"/>
    <w:rsid w:val="000E66F7"/>
    <w:rsid w:val="000E6712"/>
    <w:rsid w:val="000E6F64"/>
    <w:rsid w:val="000E775C"/>
    <w:rsid w:val="000F0489"/>
    <w:rsid w:val="000F0E63"/>
    <w:rsid w:val="000F3BAB"/>
    <w:rsid w:val="000F4A73"/>
    <w:rsid w:val="000F6DCC"/>
    <w:rsid w:val="000F7E58"/>
    <w:rsid w:val="001005F4"/>
    <w:rsid w:val="00104FB9"/>
    <w:rsid w:val="00105CC0"/>
    <w:rsid w:val="001121AB"/>
    <w:rsid w:val="0011231C"/>
    <w:rsid w:val="001139C1"/>
    <w:rsid w:val="00114A6A"/>
    <w:rsid w:val="0012257E"/>
    <w:rsid w:val="00125099"/>
    <w:rsid w:val="001252B9"/>
    <w:rsid w:val="00130285"/>
    <w:rsid w:val="001302AE"/>
    <w:rsid w:val="00131F02"/>
    <w:rsid w:val="00134737"/>
    <w:rsid w:val="00135934"/>
    <w:rsid w:val="00135ADB"/>
    <w:rsid w:val="00136EFB"/>
    <w:rsid w:val="0014169B"/>
    <w:rsid w:val="00142225"/>
    <w:rsid w:val="001442C4"/>
    <w:rsid w:val="00145992"/>
    <w:rsid w:val="00147308"/>
    <w:rsid w:val="001502A8"/>
    <w:rsid w:val="0015063E"/>
    <w:rsid w:val="00152B6C"/>
    <w:rsid w:val="00156E46"/>
    <w:rsid w:val="00157814"/>
    <w:rsid w:val="001609E8"/>
    <w:rsid w:val="001613FD"/>
    <w:rsid w:val="00162478"/>
    <w:rsid w:val="001625AA"/>
    <w:rsid w:val="001634B4"/>
    <w:rsid w:val="0016426E"/>
    <w:rsid w:val="001644C9"/>
    <w:rsid w:val="001651AE"/>
    <w:rsid w:val="0016559B"/>
    <w:rsid w:val="001677A6"/>
    <w:rsid w:val="00170A09"/>
    <w:rsid w:val="001729F5"/>
    <w:rsid w:val="001736F5"/>
    <w:rsid w:val="00177316"/>
    <w:rsid w:val="00180664"/>
    <w:rsid w:val="00180DB3"/>
    <w:rsid w:val="00180F67"/>
    <w:rsid w:val="00181A72"/>
    <w:rsid w:val="0018236E"/>
    <w:rsid w:val="001838E4"/>
    <w:rsid w:val="00190004"/>
    <w:rsid w:val="001907DA"/>
    <w:rsid w:val="00192ADD"/>
    <w:rsid w:val="00192F39"/>
    <w:rsid w:val="00194037"/>
    <w:rsid w:val="0019578E"/>
    <w:rsid w:val="00196AB7"/>
    <w:rsid w:val="00196FEA"/>
    <w:rsid w:val="00197C12"/>
    <w:rsid w:val="001A002F"/>
    <w:rsid w:val="001A063A"/>
    <w:rsid w:val="001A1D4F"/>
    <w:rsid w:val="001A309D"/>
    <w:rsid w:val="001A3987"/>
    <w:rsid w:val="001A7172"/>
    <w:rsid w:val="001A7744"/>
    <w:rsid w:val="001B105D"/>
    <w:rsid w:val="001B14AA"/>
    <w:rsid w:val="001B6ED2"/>
    <w:rsid w:val="001C00FF"/>
    <w:rsid w:val="001C26A7"/>
    <w:rsid w:val="001C4AD2"/>
    <w:rsid w:val="001C4D15"/>
    <w:rsid w:val="001C5902"/>
    <w:rsid w:val="001C5A53"/>
    <w:rsid w:val="001C6FC3"/>
    <w:rsid w:val="001C71F2"/>
    <w:rsid w:val="001C7263"/>
    <w:rsid w:val="001D0C50"/>
    <w:rsid w:val="001D0F6C"/>
    <w:rsid w:val="001D4478"/>
    <w:rsid w:val="001D7742"/>
    <w:rsid w:val="001E2650"/>
    <w:rsid w:val="001E3294"/>
    <w:rsid w:val="001E3777"/>
    <w:rsid w:val="001E4D6F"/>
    <w:rsid w:val="001E5261"/>
    <w:rsid w:val="001E7A52"/>
    <w:rsid w:val="001F0605"/>
    <w:rsid w:val="001F5DF8"/>
    <w:rsid w:val="002009CD"/>
    <w:rsid w:val="00202248"/>
    <w:rsid w:val="0020438E"/>
    <w:rsid w:val="00211032"/>
    <w:rsid w:val="00212CD0"/>
    <w:rsid w:val="00213DF9"/>
    <w:rsid w:val="0021412C"/>
    <w:rsid w:val="00215D05"/>
    <w:rsid w:val="00216206"/>
    <w:rsid w:val="00217FB7"/>
    <w:rsid w:val="00220A73"/>
    <w:rsid w:val="002236CB"/>
    <w:rsid w:val="00225CF4"/>
    <w:rsid w:val="00226F07"/>
    <w:rsid w:val="002313D3"/>
    <w:rsid w:val="0023187B"/>
    <w:rsid w:val="00231BD0"/>
    <w:rsid w:val="002341FF"/>
    <w:rsid w:val="00234994"/>
    <w:rsid w:val="002349A7"/>
    <w:rsid w:val="00234A78"/>
    <w:rsid w:val="00235AAE"/>
    <w:rsid w:val="00235BB0"/>
    <w:rsid w:val="00235C9C"/>
    <w:rsid w:val="0024192B"/>
    <w:rsid w:val="00242546"/>
    <w:rsid w:val="0024317C"/>
    <w:rsid w:val="00244051"/>
    <w:rsid w:val="0024448D"/>
    <w:rsid w:val="00244AA1"/>
    <w:rsid w:val="002452D2"/>
    <w:rsid w:val="002464C5"/>
    <w:rsid w:val="002541C6"/>
    <w:rsid w:val="00254610"/>
    <w:rsid w:val="00254AB4"/>
    <w:rsid w:val="00255611"/>
    <w:rsid w:val="00256149"/>
    <w:rsid w:val="00256594"/>
    <w:rsid w:val="00260605"/>
    <w:rsid w:val="00261A76"/>
    <w:rsid w:val="00263B04"/>
    <w:rsid w:val="002642FC"/>
    <w:rsid w:val="00266F77"/>
    <w:rsid w:val="00267FCE"/>
    <w:rsid w:val="00270032"/>
    <w:rsid w:val="00274615"/>
    <w:rsid w:val="00280827"/>
    <w:rsid w:val="00280D06"/>
    <w:rsid w:val="00282EBC"/>
    <w:rsid w:val="00283303"/>
    <w:rsid w:val="00284A01"/>
    <w:rsid w:val="00291E86"/>
    <w:rsid w:val="00292B9A"/>
    <w:rsid w:val="00293FE2"/>
    <w:rsid w:val="00294FCE"/>
    <w:rsid w:val="00296A64"/>
    <w:rsid w:val="002A0950"/>
    <w:rsid w:val="002A1B25"/>
    <w:rsid w:val="002A27CE"/>
    <w:rsid w:val="002A292C"/>
    <w:rsid w:val="002A740A"/>
    <w:rsid w:val="002B0FB7"/>
    <w:rsid w:val="002B14E4"/>
    <w:rsid w:val="002B56C3"/>
    <w:rsid w:val="002B6B33"/>
    <w:rsid w:val="002B71C4"/>
    <w:rsid w:val="002C0D53"/>
    <w:rsid w:val="002C18F0"/>
    <w:rsid w:val="002C1FB9"/>
    <w:rsid w:val="002C3839"/>
    <w:rsid w:val="002C64E0"/>
    <w:rsid w:val="002C7364"/>
    <w:rsid w:val="002C78DD"/>
    <w:rsid w:val="002D450D"/>
    <w:rsid w:val="002D499C"/>
    <w:rsid w:val="002D4A73"/>
    <w:rsid w:val="002D5A39"/>
    <w:rsid w:val="002D5C2F"/>
    <w:rsid w:val="002E09D5"/>
    <w:rsid w:val="002E1C26"/>
    <w:rsid w:val="002E22E4"/>
    <w:rsid w:val="002E3D93"/>
    <w:rsid w:val="002E55FE"/>
    <w:rsid w:val="002E5FCE"/>
    <w:rsid w:val="002E65C9"/>
    <w:rsid w:val="002F00E4"/>
    <w:rsid w:val="002F1C43"/>
    <w:rsid w:val="002F1F43"/>
    <w:rsid w:val="002F355C"/>
    <w:rsid w:val="002F54DB"/>
    <w:rsid w:val="0030114B"/>
    <w:rsid w:val="003018B1"/>
    <w:rsid w:val="0030278E"/>
    <w:rsid w:val="003037C5"/>
    <w:rsid w:val="00303922"/>
    <w:rsid w:val="00307A57"/>
    <w:rsid w:val="00312E34"/>
    <w:rsid w:val="00314A04"/>
    <w:rsid w:val="00316928"/>
    <w:rsid w:val="00317206"/>
    <w:rsid w:val="00317A5C"/>
    <w:rsid w:val="00321215"/>
    <w:rsid w:val="0032300C"/>
    <w:rsid w:val="003232DA"/>
    <w:rsid w:val="003248AC"/>
    <w:rsid w:val="00324CB6"/>
    <w:rsid w:val="0033214B"/>
    <w:rsid w:val="003323E4"/>
    <w:rsid w:val="00341060"/>
    <w:rsid w:val="00342379"/>
    <w:rsid w:val="00345368"/>
    <w:rsid w:val="00350DC9"/>
    <w:rsid w:val="00351079"/>
    <w:rsid w:val="00351A90"/>
    <w:rsid w:val="00354695"/>
    <w:rsid w:val="00354ED8"/>
    <w:rsid w:val="00354F8E"/>
    <w:rsid w:val="003556ED"/>
    <w:rsid w:val="00357525"/>
    <w:rsid w:val="00360DCA"/>
    <w:rsid w:val="00362534"/>
    <w:rsid w:val="003645E2"/>
    <w:rsid w:val="00365874"/>
    <w:rsid w:val="00365EC6"/>
    <w:rsid w:val="0037341D"/>
    <w:rsid w:val="0037389B"/>
    <w:rsid w:val="003740B5"/>
    <w:rsid w:val="00375458"/>
    <w:rsid w:val="00375A6C"/>
    <w:rsid w:val="00384497"/>
    <w:rsid w:val="00384499"/>
    <w:rsid w:val="00390D3F"/>
    <w:rsid w:val="00392214"/>
    <w:rsid w:val="003924BB"/>
    <w:rsid w:val="00394DB9"/>
    <w:rsid w:val="003952FF"/>
    <w:rsid w:val="003A2458"/>
    <w:rsid w:val="003A26E9"/>
    <w:rsid w:val="003A2FAC"/>
    <w:rsid w:val="003A3164"/>
    <w:rsid w:val="003A369D"/>
    <w:rsid w:val="003A41F1"/>
    <w:rsid w:val="003A49D2"/>
    <w:rsid w:val="003A6339"/>
    <w:rsid w:val="003A6C9B"/>
    <w:rsid w:val="003B0410"/>
    <w:rsid w:val="003B1DB5"/>
    <w:rsid w:val="003B4E4C"/>
    <w:rsid w:val="003B6D7F"/>
    <w:rsid w:val="003B7AA0"/>
    <w:rsid w:val="003C04E3"/>
    <w:rsid w:val="003C0983"/>
    <w:rsid w:val="003C4797"/>
    <w:rsid w:val="003C71DF"/>
    <w:rsid w:val="003D0009"/>
    <w:rsid w:val="003D11A3"/>
    <w:rsid w:val="003D1226"/>
    <w:rsid w:val="003D1394"/>
    <w:rsid w:val="003D152D"/>
    <w:rsid w:val="003D15A1"/>
    <w:rsid w:val="003D206B"/>
    <w:rsid w:val="003D2E05"/>
    <w:rsid w:val="003D3107"/>
    <w:rsid w:val="003D35B8"/>
    <w:rsid w:val="003D4382"/>
    <w:rsid w:val="003D66EF"/>
    <w:rsid w:val="003D69B2"/>
    <w:rsid w:val="003D7036"/>
    <w:rsid w:val="003E0140"/>
    <w:rsid w:val="003E0C42"/>
    <w:rsid w:val="003E3FD1"/>
    <w:rsid w:val="003E476C"/>
    <w:rsid w:val="003F2FB1"/>
    <w:rsid w:val="003F4C6F"/>
    <w:rsid w:val="003F7DB8"/>
    <w:rsid w:val="00400627"/>
    <w:rsid w:val="00400AE0"/>
    <w:rsid w:val="00401852"/>
    <w:rsid w:val="0040188F"/>
    <w:rsid w:val="0040210C"/>
    <w:rsid w:val="004023BE"/>
    <w:rsid w:val="00404D94"/>
    <w:rsid w:val="00405A93"/>
    <w:rsid w:val="0040727C"/>
    <w:rsid w:val="00411E3B"/>
    <w:rsid w:val="00413BBC"/>
    <w:rsid w:val="00420D02"/>
    <w:rsid w:val="004216ED"/>
    <w:rsid w:val="0042468B"/>
    <w:rsid w:val="0042518F"/>
    <w:rsid w:val="004253BC"/>
    <w:rsid w:val="004255EF"/>
    <w:rsid w:val="004257EC"/>
    <w:rsid w:val="00426552"/>
    <w:rsid w:val="0042673D"/>
    <w:rsid w:val="00426F8B"/>
    <w:rsid w:val="004300BB"/>
    <w:rsid w:val="00431341"/>
    <w:rsid w:val="00431A06"/>
    <w:rsid w:val="00433545"/>
    <w:rsid w:val="0043644D"/>
    <w:rsid w:val="004374D5"/>
    <w:rsid w:val="004377D6"/>
    <w:rsid w:val="004402DD"/>
    <w:rsid w:val="0044131F"/>
    <w:rsid w:val="00442FB2"/>
    <w:rsid w:val="00443012"/>
    <w:rsid w:val="00446E09"/>
    <w:rsid w:val="00451976"/>
    <w:rsid w:val="00452BF8"/>
    <w:rsid w:val="00453C85"/>
    <w:rsid w:val="004547B0"/>
    <w:rsid w:val="00454A17"/>
    <w:rsid w:val="004554D0"/>
    <w:rsid w:val="0045782A"/>
    <w:rsid w:val="00457B23"/>
    <w:rsid w:val="00461AB0"/>
    <w:rsid w:val="00461BC2"/>
    <w:rsid w:val="00462ABE"/>
    <w:rsid w:val="0046413C"/>
    <w:rsid w:val="004645B0"/>
    <w:rsid w:val="004645C2"/>
    <w:rsid w:val="00465814"/>
    <w:rsid w:val="00465E22"/>
    <w:rsid w:val="00466FA5"/>
    <w:rsid w:val="00467B51"/>
    <w:rsid w:val="00473039"/>
    <w:rsid w:val="00473266"/>
    <w:rsid w:val="004737E2"/>
    <w:rsid w:val="00474041"/>
    <w:rsid w:val="00474058"/>
    <w:rsid w:val="004763CE"/>
    <w:rsid w:val="00477554"/>
    <w:rsid w:val="0048047E"/>
    <w:rsid w:val="0048323B"/>
    <w:rsid w:val="00484CFF"/>
    <w:rsid w:val="00490ECF"/>
    <w:rsid w:val="00497E0A"/>
    <w:rsid w:val="004A144C"/>
    <w:rsid w:val="004A5746"/>
    <w:rsid w:val="004A5E80"/>
    <w:rsid w:val="004A64FA"/>
    <w:rsid w:val="004A6654"/>
    <w:rsid w:val="004A6865"/>
    <w:rsid w:val="004A78CB"/>
    <w:rsid w:val="004B2A00"/>
    <w:rsid w:val="004B3B2D"/>
    <w:rsid w:val="004B3E2E"/>
    <w:rsid w:val="004B574C"/>
    <w:rsid w:val="004B690B"/>
    <w:rsid w:val="004B7804"/>
    <w:rsid w:val="004B7AFC"/>
    <w:rsid w:val="004C2507"/>
    <w:rsid w:val="004D0F88"/>
    <w:rsid w:val="004D4F02"/>
    <w:rsid w:val="004D5D9D"/>
    <w:rsid w:val="004D6129"/>
    <w:rsid w:val="004E0F00"/>
    <w:rsid w:val="004E4A49"/>
    <w:rsid w:val="004E7321"/>
    <w:rsid w:val="004E7595"/>
    <w:rsid w:val="004E7716"/>
    <w:rsid w:val="004F0739"/>
    <w:rsid w:val="004F3123"/>
    <w:rsid w:val="0050268D"/>
    <w:rsid w:val="00504D66"/>
    <w:rsid w:val="005072CE"/>
    <w:rsid w:val="00507555"/>
    <w:rsid w:val="00510AF1"/>
    <w:rsid w:val="005113D7"/>
    <w:rsid w:val="005116BA"/>
    <w:rsid w:val="00512314"/>
    <w:rsid w:val="00515055"/>
    <w:rsid w:val="005172DC"/>
    <w:rsid w:val="00523618"/>
    <w:rsid w:val="005252A6"/>
    <w:rsid w:val="00525A3C"/>
    <w:rsid w:val="00527115"/>
    <w:rsid w:val="0052749E"/>
    <w:rsid w:val="00527F7D"/>
    <w:rsid w:val="00530461"/>
    <w:rsid w:val="0053114F"/>
    <w:rsid w:val="00532397"/>
    <w:rsid w:val="00533755"/>
    <w:rsid w:val="005343D4"/>
    <w:rsid w:val="00537C48"/>
    <w:rsid w:val="00540643"/>
    <w:rsid w:val="00540960"/>
    <w:rsid w:val="00540A14"/>
    <w:rsid w:val="0054121E"/>
    <w:rsid w:val="00541DE6"/>
    <w:rsid w:val="00542098"/>
    <w:rsid w:val="005434C7"/>
    <w:rsid w:val="00544486"/>
    <w:rsid w:val="00552F73"/>
    <w:rsid w:val="005550D2"/>
    <w:rsid w:val="005570A6"/>
    <w:rsid w:val="005606BD"/>
    <w:rsid w:val="00561EDC"/>
    <w:rsid w:val="00565819"/>
    <w:rsid w:val="00567D1D"/>
    <w:rsid w:val="00570038"/>
    <w:rsid w:val="005742B0"/>
    <w:rsid w:val="00574C61"/>
    <w:rsid w:val="00575771"/>
    <w:rsid w:val="00575B32"/>
    <w:rsid w:val="00577A7E"/>
    <w:rsid w:val="00577BD3"/>
    <w:rsid w:val="00577C24"/>
    <w:rsid w:val="00577F7E"/>
    <w:rsid w:val="00581BE1"/>
    <w:rsid w:val="005846E8"/>
    <w:rsid w:val="00584773"/>
    <w:rsid w:val="00585D71"/>
    <w:rsid w:val="00586247"/>
    <w:rsid w:val="0059017C"/>
    <w:rsid w:val="00590FBA"/>
    <w:rsid w:val="005915CE"/>
    <w:rsid w:val="005917B8"/>
    <w:rsid w:val="005973B2"/>
    <w:rsid w:val="00597A51"/>
    <w:rsid w:val="005A10A8"/>
    <w:rsid w:val="005A2867"/>
    <w:rsid w:val="005A436D"/>
    <w:rsid w:val="005A59A0"/>
    <w:rsid w:val="005A6F97"/>
    <w:rsid w:val="005B0B8A"/>
    <w:rsid w:val="005B119A"/>
    <w:rsid w:val="005B1B2D"/>
    <w:rsid w:val="005B2959"/>
    <w:rsid w:val="005B3755"/>
    <w:rsid w:val="005B3DFE"/>
    <w:rsid w:val="005B442F"/>
    <w:rsid w:val="005B542D"/>
    <w:rsid w:val="005B550F"/>
    <w:rsid w:val="005B5AA0"/>
    <w:rsid w:val="005B7C2C"/>
    <w:rsid w:val="005C13A4"/>
    <w:rsid w:val="005C19BE"/>
    <w:rsid w:val="005C2941"/>
    <w:rsid w:val="005C3093"/>
    <w:rsid w:val="005D06ED"/>
    <w:rsid w:val="005D0969"/>
    <w:rsid w:val="005D1417"/>
    <w:rsid w:val="005D23F4"/>
    <w:rsid w:val="005D4AB9"/>
    <w:rsid w:val="005D5082"/>
    <w:rsid w:val="005D57B4"/>
    <w:rsid w:val="005D6043"/>
    <w:rsid w:val="005E3A40"/>
    <w:rsid w:val="005E5992"/>
    <w:rsid w:val="005E7AF1"/>
    <w:rsid w:val="005F14CB"/>
    <w:rsid w:val="005F22D5"/>
    <w:rsid w:val="005F3920"/>
    <w:rsid w:val="005F5038"/>
    <w:rsid w:val="005F58B3"/>
    <w:rsid w:val="005F63DD"/>
    <w:rsid w:val="005F7FF5"/>
    <w:rsid w:val="00600626"/>
    <w:rsid w:val="006018B6"/>
    <w:rsid w:val="00601F83"/>
    <w:rsid w:val="006047C8"/>
    <w:rsid w:val="0060677E"/>
    <w:rsid w:val="00612260"/>
    <w:rsid w:val="00615792"/>
    <w:rsid w:val="0061685B"/>
    <w:rsid w:val="00616A55"/>
    <w:rsid w:val="00620827"/>
    <w:rsid w:val="006225F9"/>
    <w:rsid w:val="006228B8"/>
    <w:rsid w:val="006252ED"/>
    <w:rsid w:val="00625DE5"/>
    <w:rsid w:val="00626B5F"/>
    <w:rsid w:val="00627675"/>
    <w:rsid w:val="0063051D"/>
    <w:rsid w:val="006308F8"/>
    <w:rsid w:val="00631E85"/>
    <w:rsid w:val="00631F5A"/>
    <w:rsid w:val="006339ED"/>
    <w:rsid w:val="00633BFB"/>
    <w:rsid w:val="00640AEE"/>
    <w:rsid w:val="00640BC2"/>
    <w:rsid w:val="00642193"/>
    <w:rsid w:val="0064394C"/>
    <w:rsid w:val="00644438"/>
    <w:rsid w:val="0064510D"/>
    <w:rsid w:val="00645C43"/>
    <w:rsid w:val="00646ABE"/>
    <w:rsid w:val="0064727A"/>
    <w:rsid w:val="006508A6"/>
    <w:rsid w:val="00651E81"/>
    <w:rsid w:val="00652D05"/>
    <w:rsid w:val="00657A70"/>
    <w:rsid w:val="00657C30"/>
    <w:rsid w:val="00657F37"/>
    <w:rsid w:val="00662E2D"/>
    <w:rsid w:val="006669DE"/>
    <w:rsid w:val="00666DED"/>
    <w:rsid w:val="00670FC9"/>
    <w:rsid w:val="00671D06"/>
    <w:rsid w:val="00674F7E"/>
    <w:rsid w:val="00677EAC"/>
    <w:rsid w:val="00684401"/>
    <w:rsid w:val="00684F07"/>
    <w:rsid w:val="00686292"/>
    <w:rsid w:val="0068638C"/>
    <w:rsid w:val="0068646C"/>
    <w:rsid w:val="006873A6"/>
    <w:rsid w:val="00690EA3"/>
    <w:rsid w:val="00692231"/>
    <w:rsid w:val="006937B1"/>
    <w:rsid w:val="00696047"/>
    <w:rsid w:val="006A180F"/>
    <w:rsid w:val="006A55BC"/>
    <w:rsid w:val="006A6550"/>
    <w:rsid w:val="006A7151"/>
    <w:rsid w:val="006B1E95"/>
    <w:rsid w:val="006B3B33"/>
    <w:rsid w:val="006B5037"/>
    <w:rsid w:val="006C2B01"/>
    <w:rsid w:val="006C4B44"/>
    <w:rsid w:val="006C5CA0"/>
    <w:rsid w:val="006C62F3"/>
    <w:rsid w:val="006C7058"/>
    <w:rsid w:val="006C76BF"/>
    <w:rsid w:val="006D24EB"/>
    <w:rsid w:val="006D2848"/>
    <w:rsid w:val="006D3E1C"/>
    <w:rsid w:val="006D3EA5"/>
    <w:rsid w:val="006D4A08"/>
    <w:rsid w:val="006D5365"/>
    <w:rsid w:val="006D6FB1"/>
    <w:rsid w:val="006D7B0D"/>
    <w:rsid w:val="006E19E8"/>
    <w:rsid w:val="006E298B"/>
    <w:rsid w:val="006E316A"/>
    <w:rsid w:val="006E3177"/>
    <w:rsid w:val="006E6E81"/>
    <w:rsid w:val="006E6F1C"/>
    <w:rsid w:val="006E7F8D"/>
    <w:rsid w:val="006F1A20"/>
    <w:rsid w:val="006F2521"/>
    <w:rsid w:val="006F39A5"/>
    <w:rsid w:val="006F4968"/>
    <w:rsid w:val="006F5DE0"/>
    <w:rsid w:val="006F6AB1"/>
    <w:rsid w:val="006F7669"/>
    <w:rsid w:val="00700371"/>
    <w:rsid w:val="0070069E"/>
    <w:rsid w:val="007009FB"/>
    <w:rsid w:val="00702448"/>
    <w:rsid w:val="00702E5E"/>
    <w:rsid w:val="0070355A"/>
    <w:rsid w:val="0070607E"/>
    <w:rsid w:val="00712D8E"/>
    <w:rsid w:val="007135C5"/>
    <w:rsid w:val="0071413C"/>
    <w:rsid w:val="00715205"/>
    <w:rsid w:val="00715B06"/>
    <w:rsid w:val="00716B15"/>
    <w:rsid w:val="007177C3"/>
    <w:rsid w:val="0072045D"/>
    <w:rsid w:val="007220AE"/>
    <w:rsid w:val="00722C86"/>
    <w:rsid w:val="00723179"/>
    <w:rsid w:val="00723F72"/>
    <w:rsid w:val="00727FD3"/>
    <w:rsid w:val="007305B2"/>
    <w:rsid w:val="00733F9B"/>
    <w:rsid w:val="00734575"/>
    <w:rsid w:val="00734857"/>
    <w:rsid w:val="0073604D"/>
    <w:rsid w:val="00736306"/>
    <w:rsid w:val="00742AA2"/>
    <w:rsid w:val="00744B20"/>
    <w:rsid w:val="00745892"/>
    <w:rsid w:val="007517C8"/>
    <w:rsid w:val="00752A9E"/>
    <w:rsid w:val="0075329B"/>
    <w:rsid w:val="00753EB1"/>
    <w:rsid w:val="00754744"/>
    <w:rsid w:val="00757579"/>
    <w:rsid w:val="0076175F"/>
    <w:rsid w:val="0076180D"/>
    <w:rsid w:val="00762338"/>
    <w:rsid w:val="007628EA"/>
    <w:rsid w:val="00765413"/>
    <w:rsid w:val="00766405"/>
    <w:rsid w:val="0076715F"/>
    <w:rsid w:val="00767D1B"/>
    <w:rsid w:val="00772B01"/>
    <w:rsid w:val="00773284"/>
    <w:rsid w:val="007743D1"/>
    <w:rsid w:val="00775FA6"/>
    <w:rsid w:val="00776288"/>
    <w:rsid w:val="00780214"/>
    <w:rsid w:val="007808DE"/>
    <w:rsid w:val="007811D0"/>
    <w:rsid w:val="0078298F"/>
    <w:rsid w:val="00782EF2"/>
    <w:rsid w:val="0078403A"/>
    <w:rsid w:val="00786941"/>
    <w:rsid w:val="007908E7"/>
    <w:rsid w:val="00791349"/>
    <w:rsid w:val="00792790"/>
    <w:rsid w:val="007930F2"/>
    <w:rsid w:val="007932C6"/>
    <w:rsid w:val="00795011"/>
    <w:rsid w:val="00795BFE"/>
    <w:rsid w:val="007960A8"/>
    <w:rsid w:val="0079674B"/>
    <w:rsid w:val="00796A83"/>
    <w:rsid w:val="00797079"/>
    <w:rsid w:val="007A0E32"/>
    <w:rsid w:val="007A7166"/>
    <w:rsid w:val="007A73D9"/>
    <w:rsid w:val="007B178F"/>
    <w:rsid w:val="007B30C0"/>
    <w:rsid w:val="007B30C4"/>
    <w:rsid w:val="007B3A76"/>
    <w:rsid w:val="007B6654"/>
    <w:rsid w:val="007B713B"/>
    <w:rsid w:val="007B7368"/>
    <w:rsid w:val="007B7BBC"/>
    <w:rsid w:val="007C2CC7"/>
    <w:rsid w:val="007C358E"/>
    <w:rsid w:val="007C43FF"/>
    <w:rsid w:val="007D06DB"/>
    <w:rsid w:val="007D46DE"/>
    <w:rsid w:val="007D4D7D"/>
    <w:rsid w:val="007D7090"/>
    <w:rsid w:val="007D72FA"/>
    <w:rsid w:val="007E3ED0"/>
    <w:rsid w:val="007E4AAE"/>
    <w:rsid w:val="007E4B12"/>
    <w:rsid w:val="007E5D45"/>
    <w:rsid w:val="007E7B84"/>
    <w:rsid w:val="007F08A4"/>
    <w:rsid w:val="007F2267"/>
    <w:rsid w:val="007F4151"/>
    <w:rsid w:val="007F71A4"/>
    <w:rsid w:val="007F75EE"/>
    <w:rsid w:val="00800C1D"/>
    <w:rsid w:val="00803BE0"/>
    <w:rsid w:val="00804E7B"/>
    <w:rsid w:val="008061A7"/>
    <w:rsid w:val="00806568"/>
    <w:rsid w:val="00806777"/>
    <w:rsid w:val="00810E01"/>
    <w:rsid w:val="00811A87"/>
    <w:rsid w:val="00811C5C"/>
    <w:rsid w:val="008122BF"/>
    <w:rsid w:val="0081241E"/>
    <w:rsid w:val="0081321E"/>
    <w:rsid w:val="008139B2"/>
    <w:rsid w:val="00814F0B"/>
    <w:rsid w:val="008162CD"/>
    <w:rsid w:val="00817827"/>
    <w:rsid w:val="008200A9"/>
    <w:rsid w:val="00821C2B"/>
    <w:rsid w:val="0082209F"/>
    <w:rsid w:val="00824568"/>
    <w:rsid w:val="0082483F"/>
    <w:rsid w:val="008308ED"/>
    <w:rsid w:val="00830C5B"/>
    <w:rsid w:val="00831043"/>
    <w:rsid w:val="00831DA3"/>
    <w:rsid w:val="00832103"/>
    <w:rsid w:val="00832C5D"/>
    <w:rsid w:val="00832E9A"/>
    <w:rsid w:val="00833AD6"/>
    <w:rsid w:val="00833EC7"/>
    <w:rsid w:val="0083432B"/>
    <w:rsid w:val="008351E4"/>
    <w:rsid w:val="00836CDF"/>
    <w:rsid w:val="00837ED2"/>
    <w:rsid w:val="00841B97"/>
    <w:rsid w:val="008434BC"/>
    <w:rsid w:val="00843EBD"/>
    <w:rsid w:val="00845DBE"/>
    <w:rsid w:val="00845DF9"/>
    <w:rsid w:val="00846591"/>
    <w:rsid w:val="00847822"/>
    <w:rsid w:val="00847C58"/>
    <w:rsid w:val="0085243D"/>
    <w:rsid w:val="0085252A"/>
    <w:rsid w:val="00852601"/>
    <w:rsid w:val="00853709"/>
    <w:rsid w:val="0085426D"/>
    <w:rsid w:val="008542A3"/>
    <w:rsid w:val="00854A1C"/>
    <w:rsid w:val="00855138"/>
    <w:rsid w:val="008553A6"/>
    <w:rsid w:val="00855C7D"/>
    <w:rsid w:val="00855DE7"/>
    <w:rsid w:val="00855FE6"/>
    <w:rsid w:val="008638CB"/>
    <w:rsid w:val="00867DE5"/>
    <w:rsid w:val="00871F76"/>
    <w:rsid w:val="00872D29"/>
    <w:rsid w:val="00873845"/>
    <w:rsid w:val="00873953"/>
    <w:rsid w:val="00873C65"/>
    <w:rsid w:val="00876253"/>
    <w:rsid w:val="00876828"/>
    <w:rsid w:val="00880042"/>
    <w:rsid w:val="008840B4"/>
    <w:rsid w:val="00884B51"/>
    <w:rsid w:val="00886E70"/>
    <w:rsid w:val="008877F2"/>
    <w:rsid w:val="00887EA4"/>
    <w:rsid w:val="008900A0"/>
    <w:rsid w:val="00890B9E"/>
    <w:rsid w:val="008921CC"/>
    <w:rsid w:val="0089285A"/>
    <w:rsid w:val="0089320C"/>
    <w:rsid w:val="00895A15"/>
    <w:rsid w:val="008971B8"/>
    <w:rsid w:val="008A27BD"/>
    <w:rsid w:val="008A2FB3"/>
    <w:rsid w:val="008A4600"/>
    <w:rsid w:val="008B2736"/>
    <w:rsid w:val="008B4D96"/>
    <w:rsid w:val="008B57EE"/>
    <w:rsid w:val="008C0D81"/>
    <w:rsid w:val="008C17B7"/>
    <w:rsid w:val="008C4512"/>
    <w:rsid w:val="008C4828"/>
    <w:rsid w:val="008C55F6"/>
    <w:rsid w:val="008C786C"/>
    <w:rsid w:val="008D0DD3"/>
    <w:rsid w:val="008D16D1"/>
    <w:rsid w:val="008D1D07"/>
    <w:rsid w:val="008D2266"/>
    <w:rsid w:val="008D4022"/>
    <w:rsid w:val="008D5081"/>
    <w:rsid w:val="008E1053"/>
    <w:rsid w:val="008E10E6"/>
    <w:rsid w:val="008E3195"/>
    <w:rsid w:val="008E7CD1"/>
    <w:rsid w:val="008F2769"/>
    <w:rsid w:val="008F31F9"/>
    <w:rsid w:val="008F41B3"/>
    <w:rsid w:val="008F5BCB"/>
    <w:rsid w:val="008F66B8"/>
    <w:rsid w:val="008F7AB5"/>
    <w:rsid w:val="00900DFF"/>
    <w:rsid w:val="00901585"/>
    <w:rsid w:val="00902D04"/>
    <w:rsid w:val="009038F1"/>
    <w:rsid w:val="00905E37"/>
    <w:rsid w:val="00907F49"/>
    <w:rsid w:val="0091089A"/>
    <w:rsid w:val="009111F9"/>
    <w:rsid w:val="00912B02"/>
    <w:rsid w:val="0092064D"/>
    <w:rsid w:val="00920F0E"/>
    <w:rsid w:val="00924BF4"/>
    <w:rsid w:val="0092684B"/>
    <w:rsid w:val="00926C9E"/>
    <w:rsid w:val="00927C20"/>
    <w:rsid w:val="00931F84"/>
    <w:rsid w:val="00933502"/>
    <w:rsid w:val="00934077"/>
    <w:rsid w:val="00934CCA"/>
    <w:rsid w:val="00935CD6"/>
    <w:rsid w:val="00937B56"/>
    <w:rsid w:val="00940077"/>
    <w:rsid w:val="009400CC"/>
    <w:rsid w:val="009401F1"/>
    <w:rsid w:val="009408A9"/>
    <w:rsid w:val="0094256D"/>
    <w:rsid w:val="00944495"/>
    <w:rsid w:val="00946C38"/>
    <w:rsid w:val="009505EF"/>
    <w:rsid w:val="009527D6"/>
    <w:rsid w:val="00953237"/>
    <w:rsid w:val="00954466"/>
    <w:rsid w:val="00960501"/>
    <w:rsid w:val="00960CEA"/>
    <w:rsid w:val="00962F38"/>
    <w:rsid w:val="0096413D"/>
    <w:rsid w:val="009714EB"/>
    <w:rsid w:val="0097169B"/>
    <w:rsid w:val="00973505"/>
    <w:rsid w:val="00975BF4"/>
    <w:rsid w:val="00977FA0"/>
    <w:rsid w:val="00980AD8"/>
    <w:rsid w:val="0098166A"/>
    <w:rsid w:val="009816EA"/>
    <w:rsid w:val="00981CE1"/>
    <w:rsid w:val="00983094"/>
    <w:rsid w:val="009855AD"/>
    <w:rsid w:val="0098698C"/>
    <w:rsid w:val="00987205"/>
    <w:rsid w:val="00991BDB"/>
    <w:rsid w:val="009938D6"/>
    <w:rsid w:val="009968B3"/>
    <w:rsid w:val="009A007E"/>
    <w:rsid w:val="009A42E9"/>
    <w:rsid w:val="009A7AC1"/>
    <w:rsid w:val="009A7B11"/>
    <w:rsid w:val="009B1193"/>
    <w:rsid w:val="009B19F9"/>
    <w:rsid w:val="009B247D"/>
    <w:rsid w:val="009B2EC7"/>
    <w:rsid w:val="009B307F"/>
    <w:rsid w:val="009B34B8"/>
    <w:rsid w:val="009B73EB"/>
    <w:rsid w:val="009C0F4B"/>
    <w:rsid w:val="009C1D14"/>
    <w:rsid w:val="009C20B3"/>
    <w:rsid w:val="009C2CEE"/>
    <w:rsid w:val="009C4359"/>
    <w:rsid w:val="009C440D"/>
    <w:rsid w:val="009C454D"/>
    <w:rsid w:val="009C7779"/>
    <w:rsid w:val="009C7DFE"/>
    <w:rsid w:val="009D0ADF"/>
    <w:rsid w:val="009D1301"/>
    <w:rsid w:val="009D3CB7"/>
    <w:rsid w:val="009D7316"/>
    <w:rsid w:val="009D748C"/>
    <w:rsid w:val="009E1E0D"/>
    <w:rsid w:val="009E2D5D"/>
    <w:rsid w:val="009E575B"/>
    <w:rsid w:val="009E6817"/>
    <w:rsid w:val="009F0E8B"/>
    <w:rsid w:val="009F11C1"/>
    <w:rsid w:val="009F25AA"/>
    <w:rsid w:val="009F3DF1"/>
    <w:rsid w:val="009F6375"/>
    <w:rsid w:val="009F6CD9"/>
    <w:rsid w:val="009F7273"/>
    <w:rsid w:val="00A02AF7"/>
    <w:rsid w:val="00A032BF"/>
    <w:rsid w:val="00A04776"/>
    <w:rsid w:val="00A071F6"/>
    <w:rsid w:val="00A07C54"/>
    <w:rsid w:val="00A07F2D"/>
    <w:rsid w:val="00A11AB8"/>
    <w:rsid w:val="00A130FC"/>
    <w:rsid w:val="00A14FDB"/>
    <w:rsid w:val="00A17AB1"/>
    <w:rsid w:val="00A20638"/>
    <w:rsid w:val="00A22B2D"/>
    <w:rsid w:val="00A232BC"/>
    <w:rsid w:val="00A26B86"/>
    <w:rsid w:val="00A276E3"/>
    <w:rsid w:val="00A32FAF"/>
    <w:rsid w:val="00A340D7"/>
    <w:rsid w:val="00A34669"/>
    <w:rsid w:val="00A35E92"/>
    <w:rsid w:val="00A368B2"/>
    <w:rsid w:val="00A375C7"/>
    <w:rsid w:val="00A40DB7"/>
    <w:rsid w:val="00A40E26"/>
    <w:rsid w:val="00A41FAF"/>
    <w:rsid w:val="00A43798"/>
    <w:rsid w:val="00A46738"/>
    <w:rsid w:val="00A478E4"/>
    <w:rsid w:val="00A50B62"/>
    <w:rsid w:val="00A5389E"/>
    <w:rsid w:val="00A55B59"/>
    <w:rsid w:val="00A60825"/>
    <w:rsid w:val="00A6475B"/>
    <w:rsid w:val="00A64869"/>
    <w:rsid w:val="00A67C49"/>
    <w:rsid w:val="00A70787"/>
    <w:rsid w:val="00A741A0"/>
    <w:rsid w:val="00A74B06"/>
    <w:rsid w:val="00A752F2"/>
    <w:rsid w:val="00A77065"/>
    <w:rsid w:val="00A7727A"/>
    <w:rsid w:val="00A77D52"/>
    <w:rsid w:val="00A83496"/>
    <w:rsid w:val="00A9096D"/>
    <w:rsid w:val="00A9147B"/>
    <w:rsid w:val="00A91FDF"/>
    <w:rsid w:val="00A933E5"/>
    <w:rsid w:val="00A94012"/>
    <w:rsid w:val="00A94FEE"/>
    <w:rsid w:val="00A9572E"/>
    <w:rsid w:val="00AA177B"/>
    <w:rsid w:val="00AA1DA2"/>
    <w:rsid w:val="00AA2788"/>
    <w:rsid w:val="00AA3912"/>
    <w:rsid w:val="00AA45DF"/>
    <w:rsid w:val="00AB0629"/>
    <w:rsid w:val="00AB5287"/>
    <w:rsid w:val="00AB6877"/>
    <w:rsid w:val="00AB70AA"/>
    <w:rsid w:val="00AC025A"/>
    <w:rsid w:val="00AC1979"/>
    <w:rsid w:val="00AC442C"/>
    <w:rsid w:val="00AC543A"/>
    <w:rsid w:val="00AC5BC4"/>
    <w:rsid w:val="00AC61F9"/>
    <w:rsid w:val="00AC78ED"/>
    <w:rsid w:val="00AD0638"/>
    <w:rsid w:val="00AD0824"/>
    <w:rsid w:val="00AD1350"/>
    <w:rsid w:val="00AD1400"/>
    <w:rsid w:val="00AD63D1"/>
    <w:rsid w:val="00AD7EDE"/>
    <w:rsid w:val="00AE614C"/>
    <w:rsid w:val="00AE705B"/>
    <w:rsid w:val="00AE7A6A"/>
    <w:rsid w:val="00AF0890"/>
    <w:rsid w:val="00AF1494"/>
    <w:rsid w:val="00AF2872"/>
    <w:rsid w:val="00AF4C7D"/>
    <w:rsid w:val="00AF4F4C"/>
    <w:rsid w:val="00AF52B1"/>
    <w:rsid w:val="00AF7DFD"/>
    <w:rsid w:val="00AF7FD9"/>
    <w:rsid w:val="00B026B9"/>
    <w:rsid w:val="00B05DF0"/>
    <w:rsid w:val="00B06F7B"/>
    <w:rsid w:val="00B07154"/>
    <w:rsid w:val="00B10070"/>
    <w:rsid w:val="00B102BB"/>
    <w:rsid w:val="00B10D6E"/>
    <w:rsid w:val="00B11D97"/>
    <w:rsid w:val="00B135EF"/>
    <w:rsid w:val="00B13E29"/>
    <w:rsid w:val="00B14A66"/>
    <w:rsid w:val="00B15C77"/>
    <w:rsid w:val="00B17DEE"/>
    <w:rsid w:val="00B2043A"/>
    <w:rsid w:val="00B210B7"/>
    <w:rsid w:val="00B216F1"/>
    <w:rsid w:val="00B21AB2"/>
    <w:rsid w:val="00B21FAF"/>
    <w:rsid w:val="00B227A9"/>
    <w:rsid w:val="00B232F5"/>
    <w:rsid w:val="00B24431"/>
    <w:rsid w:val="00B279DB"/>
    <w:rsid w:val="00B32A10"/>
    <w:rsid w:val="00B36721"/>
    <w:rsid w:val="00B36EE5"/>
    <w:rsid w:val="00B37CD0"/>
    <w:rsid w:val="00B40F3D"/>
    <w:rsid w:val="00B41484"/>
    <w:rsid w:val="00B429A7"/>
    <w:rsid w:val="00B443D8"/>
    <w:rsid w:val="00B45B18"/>
    <w:rsid w:val="00B45E88"/>
    <w:rsid w:val="00B52E53"/>
    <w:rsid w:val="00B53C0D"/>
    <w:rsid w:val="00B53D59"/>
    <w:rsid w:val="00B5653D"/>
    <w:rsid w:val="00B57A48"/>
    <w:rsid w:val="00B619E3"/>
    <w:rsid w:val="00B61D2A"/>
    <w:rsid w:val="00B6268A"/>
    <w:rsid w:val="00B62DFC"/>
    <w:rsid w:val="00B63A20"/>
    <w:rsid w:val="00B66F85"/>
    <w:rsid w:val="00B709C9"/>
    <w:rsid w:val="00B721A7"/>
    <w:rsid w:val="00B721B8"/>
    <w:rsid w:val="00B74405"/>
    <w:rsid w:val="00B746E6"/>
    <w:rsid w:val="00B76300"/>
    <w:rsid w:val="00B77633"/>
    <w:rsid w:val="00B77960"/>
    <w:rsid w:val="00B80166"/>
    <w:rsid w:val="00B8020F"/>
    <w:rsid w:val="00B80B87"/>
    <w:rsid w:val="00B81801"/>
    <w:rsid w:val="00B8181E"/>
    <w:rsid w:val="00B8197F"/>
    <w:rsid w:val="00B854AD"/>
    <w:rsid w:val="00B858C3"/>
    <w:rsid w:val="00B93DF9"/>
    <w:rsid w:val="00B94B58"/>
    <w:rsid w:val="00B963A7"/>
    <w:rsid w:val="00B97B0A"/>
    <w:rsid w:val="00BA050F"/>
    <w:rsid w:val="00BA175A"/>
    <w:rsid w:val="00BA194F"/>
    <w:rsid w:val="00BA2AA5"/>
    <w:rsid w:val="00BA3514"/>
    <w:rsid w:val="00BA3B17"/>
    <w:rsid w:val="00BA48D8"/>
    <w:rsid w:val="00BA4A66"/>
    <w:rsid w:val="00BA4E6B"/>
    <w:rsid w:val="00BA5EF1"/>
    <w:rsid w:val="00BA65F1"/>
    <w:rsid w:val="00BB1581"/>
    <w:rsid w:val="00BB1590"/>
    <w:rsid w:val="00BB41AE"/>
    <w:rsid w:val="00BB70BE"/>
    <w:rsid w:val="00BB76BE"/>
    <w:rsid w:val="00BC0F9F"/>
    <w:rsid w:val="00BC2C57"/>
    <w:rsid w:val="00BC2CA2"/>
    <w:rsid w:val="00BC4184"/>
    <w:rsid w:val="00BD1D2A"/>
    <w:rsid w:val="00BD246A"/>
    <w:rsid w:val="00BD27BB"/>
    <w:rsid w:val="00BD4FB5"/>
    <w:rsid w:val="00BD60F4"/>
    <w:rsid w:val="00BD7BC2"/>
    <w:rsid w:val="00BD7F0F"/>
    <w:rsid w:val="00BD7F41"/>
    <w:rsid w:val="00BE265E"/>
    <w:rsid w:val="00BE26D8"/>
    <w:rsid w:val="00BE2CAE"/>
    <w:rsid w:val="00BE3395"/>
    <w:rsid w:val="00BE4848"/>
    <w:rsid w:val="00BE4CAB"/>
    <w:rsid w:val="00BE6922"/>
    <w:rsid w:val="00BE6C6F"/>
    <w:rsid w:val="00BF08D1"/>
    <w:rsid w:val="00BF1B34"/>
    <w:rsid w:val="00BF4C1D"/>
    <w:rsid w:val="00BF5074"/>
    <w:rsid w:val="00BF561F"/>
    <w:rsid w:val="00BF60D1"/>
    <w:rsid w:val="00C00004"/>
    <w:rsid w:val="00C023B2"/>
    <w:rsid w:val="00C02E2C"/>
    <w:rsid w:val="00C03AB0"/>
    <w:rsid w:val="00C03E1A"/>
    <w:rsid w:val="00C05721"/>
    <w:rsid w:val="00C05F2D"/>
    <w:rsid w:val="00C10346"/>
    <w:rsid w:val="00C11299"/>
    <w:rsid w:val="00C114F4"/>
    <w:rsid w:val="00C12691"/>
    <w:rsid w:val="00C126A0"/>
    <w:rsid w:val="00C12B2A"/>
    <w:rsid w:val="00C12B85"/>
    <w:rsid w:val="00C14891"/>
    <w:rsid w:val="00C162DF"/>
    <w:rsid w:val="00C2030E"/>
    <w:rsid w:val="00C22A06"/>
    <w:rsid w:val="00C23CD2"/>
    <w:rsid w:val="00C257A9"/>
    <w:rsid w:val="00C30E85"/>
    <w:rsid w:val="00C3106D"/>
    <w:rsid w:val="00C312B5"/>
    <w:rsid w:val="00C31D91"/>
    <w:rsid w:val="00C3479C"/>
    <w:rsid w:val="00C35764"/>
    <w:rsid w:val="00C36DE2"/>
    <w:rsid w:val="00C40E25"/>
    <w:rsid w:val="00C42012"/>
    <w:rsid w:val="00C42569"/>
    <w:rsid w:val="00C42F08"/>
    <w:rsid w:val="00C44E25"/>
    <w:rsid w:val="00C4509C"/>
    <w:rsid w:val="00C46B9A"/>
    <w:rsid w:val="00C502F6"/>
    <w:rsid w:val="00C509CE"/>
    <w:rsid w:val="00C548B0"/>
    <w:rsid w:val="00C5577B"/>
    <w:rsid w:val="00C575D3"/>
    <w:rsid w:val="00C60ED2"/>
    <w:rsid w:val="00C62E1C"/>
    <w:rsid w:val="00C6374F"/>
    <w:rsid w:val="00C653CA"/>
    <w:rsid w:val="00C66E0E"/>
    <w:rsid w:val="00C67CDF"/>
    <w:rsid w:val="00C71739"/>
    <w:rsid w:val="00C730BD"/>
    <w:rsid w:val="00C7381E"/>
    <w:rsid w:val="00C74741"/>
    <w:rsid w:val="00C747F2"/>
    <w:rsid w:val="00C75BF1"/>
    <w:rsid w:val="00C87090"/>
    <w:rsid w:val="00C875D7"/>
    <w:rsid w:val="00C87F62"/>
    <w:rsid w:val="00C904D6"/>
    <w:rsid w:val="00C91566"/>
    <w:rsid w:val="00C9398F"/>
    <w:rsid w:val="00C94550"/>
    <w:rsid w:val="00C96364"/>
    <w:rsid w:val="00C96845"/>
    <w:rsid w:val="00C96AFF"/>
    <w:rsid w:val="00CA13B3"/>
    <w:rsid w:val="00CA182E"/>
    <w:rsid w:val="00CA2D74"/>
    <w:rsid w:val="00CA39B1"/>
    <w:rsid w:val="00CA4F76"/>
    <w:rsid w:val="00CA52C6"/>
    <w:rsid w:val="00CA53D0"/>
    <w:rsid w:val="00CB12C5"/>
    <w:rsid w:val="00CB2F4D"/>
    <w:rsid w:val="00CB3CCC"/>
    <w:rsid w:val="00CB4990"/>
    <w:rsid w:val="00CB5FC8"/>
    <w:rsid w:val="00CC11A8"/>
    <w:rsid w:val="00CC6FC7"/>
    <w:rsid w:val="00CC7F35"/>
    <w:rsid w:val="00CD01EA"/>
    <w:rsid w:val="00CD1230"/>
    <w:rsid w:val="00CD1A15"/>
    <w:rsid w:val="00CD1D33"/>
    <w:rsid w:val="00CD24E5"/>
    <w:rsid w:val="00CD2690"/>
    <w:rsid w:val="00CD3798"/>
    <w:rsid w:val="00CD65DB"/>
    <w:rsid w:val="00CE0867"/>
    <w:rsid w:val="00CE373D"/>
    <w:rsid w:val="00CE4137"/>
    <w:rsid w:val="00CE76F3"/>
    <w:rsid w:val="00CF2A22"/>
    <w:rsid w:val="00CF2A28"/>
    <w:rsid w:val="00CF32A5"/>
    <w:rsid w:val="00CF5CFF"/>
    <w:rsid w:val="00D0141A"/>
    <w:rsid w:val="00D04BED"/>
    <w:rsid w:val="00D04D60"/>
    <w:rsid w:val="00D0596D"/>
    <w:rsid w:val="00D059A6"/>
    <w:rsid w:val="00D05C44"/>
    <w:rsid w:val="00D072DB"/>
    <w:rsid w:val="00D074AB"/>
    <w:rsid w:val="00D07944"/>
    <w:rsid w:val="00D113BE"/>
    <w:rsid w:val="00D12ED4"/>
    <w:rsid w:val="00D164C0"/>
    <w:rsid w:val="00D176F8"/>
    <w:rsid w:val="00D238DB"/>
    <w:rsid w:val="00D23CEC"/>
    <w:rsid w:val="00D23D61"/>
    <w:rsid w:val="00D26305"/>
    <w:rsid w:val="00D27D0F"/>
    <w:rsid w:val="00D309F3"/>
    <w:rsid w:val="00D32658"/>
    <w:rsid w:val="00D3424F"/>
    <w:rsid w:val="00D346C1"/>
    <w:rsid w:val="00D41726"/>
    <w:rsid w:val="00D4182D"/>
    <w:rsid w:val="00D47931"/>
    <w:rsid w:val="00D47B06"/>
    <w:rsid w:val="00D50E05"/>
    <w:rsid w:val="00D51A94"/>
    <w:rsid w:val="00D544BB"/>
    <w:rsid w:val="00D60BED"/>
    <w:rsid w:val="00D60EFC"/>
    <w:rsid w:val="00D61F20"/>
    <w:rsid w:val="00D633C9"/>
    <w:rsid w:val="00D63C37"/>
    <w:rsid w:val="00D64593"/>
    <w:rsid w:val="00D64BA7"/>
    <w:rsid w:val="00D6538B"/>
    <w:rsid w:val="00D656E6"/>
    <w:rsid w:val="00D678F2"/>
    <w:rsid w:val="00D72507"/>
    <w:rsid w:val="00D73084"/>
    <w:rsid w:val="00D731B2"/>
    <w:rsid w:val="00D7324C"/>
    <w:rsid w:val="00D75CF0"/>
    <w:rsid w:val="00D77F9D"/>
    <w:rsid w:val="00D8322F"/>
    <w:rsid w:val="00D865D1"/>
    <w:rsid w:val="00D904FF"/>
    <w:rsid w:val="00D91D94"/>
    <w:rsid w:val="00D92D1C"/>
    <w:rsid w:val="00D951FC"/>
    <w:rsid w:val="00D95DAB"/>
    <w:rsid w:val="00D97AE5"/>
    <w:rsid w:val="00D97BE3"/>
    <w:rsid w:val="00DA0A39"/>
    <w:rsid w:val="00DA3BEA"/>
    <w:rsid w:val="00DA419E"/>
    <w:rsid w:val="00DA4B5B"/>
    <w:rsid w:val="00DA4F31"/>
    <w:rsid w:val="00DA6599"/>
    <w:rsid w:val="00DA7D5B"/>
    <w:rsid w:val="00DB1C05"/>
    <w:rsid w:val="00DB2555"/>
    <w:rsid w:val="00DB55BC"/>
    <w:rsid w:val="00DB5B0F"/>
    <w:rsid w:val="00DB6007"/>
    <w:rsid w:val="00DB70D2"/>
    <w:rsid w:val="00DB78EC"/>
    <w:rsid w:val="00DC08C8"/>
    <w:rsid w:val="00DC3165"/>
    <w:rsid w:val="00DC3405"/>
    <w:rsid w:val="00DC381B"/>
    <w:rsid w:val="00DC7275"/>
    <w:rsid w:val="00DD177C"/>
    <w:rsid w:val="00DD1C32"/>
    <w:rsid w:val="00DD239D"/>
    <w:rsid w:val="00DD273E"/>
    <w:rsid w:val="00DD46FF"/>
    <w:rsid w:val="00DD66E5"/>
    <w:rsid w:val="00DE071A"/>
    <w:rsid w:val="00DE1B10"/>
    <w:rsid w:val="00DE1DCE"/>
    <w:rsid w:val="00DE26A6"/>
    <w:rsid w:val="00DE4EEC"/>
    <w:rsid w:val="00DE5327"/>
    <w:rsid w:val="00DF0206"/>
    <w:rsid w:val="00DF0AF1"/>
    <w:rsid w:val="00DF1084"/>
    <w:rsid w:val="00DF18C0"/>
    <w:rsid w:val="00DF593B"/>
    <w:rsid w:val="00DF5B02"/>
    <w:rsid w:val="00DF75B5"/>
    <w:rsid w:val="00DF7E68"/>
    <w:rsid w:val="00E025A6"/>
    <w:rsid w:val="00E034F4"/>
    <w:rsid w:val="00E03CA1"/>
    <w:rsid w:val="00E05F06"/>
    <w:rsid w:val="00E06D52"/>
    <w:rsid w:val="00E07613"/>
    <w:rsid w:val="00E07679"/>
    <w:rsid w:val="00E10A47"/>
    <w:rsid w:val="00E1138D"/>
    <w:rsid w:val="00E12796"/>
    <w:rsid w:val="00E12FAE"/>
    <w:rsid w:val="00E20234"/>
    <w:rsid w:val="00E20D1A"/>
    <w:rsid w:val="00E24DC7"/>
    <w:rsid w:val="00E26E1A"/>
    <w:rsid w:val="00E26E8E"/>
    <w:rsid w:val="00E27970"/>
    <w:rsid w:val="00E27B23"/>
    <w:rsid w:val="00E309BA"/>
    <w:rsid w:val="00E30D88"/>
    <w:rsid w:val="00E312D8"/>
    <w:rsid w:val="00E326A4"/>
    <w:rsid w:val="00E35F5A"/>
    <w:rsid w:val="00E3633B"/>
    <w:rsid w:val="00E43024"/>
    <w:rsid w:val="00E45166"/>
    <w:rsid w:val="00E50124"/>
    <w:rsid w:val="00E502A0"/>
    <w:rsid w:val="00E50CCE"/>
    <w:rsid w:val="00E5209A"/>
    <w:rsid w:val="00E53CD1"/>
    <w:rsid w:val="00E54537"/>
    <w:rsid w:val="00E55112"/>
    <w:rsid w:val="00E55663"/>
    <w:rsid w:val="00E60BCE"/>
    <w:rsid w:val="00E624F0"/>
    <w:rsid w:val="00E63B7D"/>
    <w:rsid w:val="00E65379"/>
    <w:rsid w:val="00E66D7D"/>
    <w:rsid w:val="00E67B65"/>
    <w:rsid w:val="00E72D23"/>
    <w:rsid w:val="00E76EF0"/>
    <w:rsid w:val="00E8000A"/>
    <w:rsid w:val="00E809E9"/>
    <w:rsid w:val="00E8109B"/>
    <w:rsid w:val="00E8363A"/>
    <w:rsid w:val="00E84BC7"/>
    <w:rsid w:val="00E85582"/>
    <w:rsid w:val="00E855C9"/>
    <w:rsid w:val="00E858DB"/>
    <w:rsid w:val="00E86260"/>
    <w:rsid w:val="00E9128A"/>
    <w:rsid w:val="00E957B1"/>
    <w:rsid w:val="00E96E96"/>
    <w:rsid w:val="00EA0819"/>
    <w:rsid w:val="00EA18E8"/>
    <w:rsid w:val="00EA1A4D"/>
    <w:rsid w:val="00EA21AE"/>
    <w:rsid w:val="00EA2B22"/>
    <w:rsid w:val="00EA3228"/>
    <w:rsid w:val="00EA3381"/>
    <w:rsid w:val="00EA38D4"/>
    <w:rsid w:val="00EB29E6"/>
    <w:rsid w:val="00EB4448"/>
    <w:rsid w:val="00EB4832"/>
    <w:rsid w:val="00EB5DDF"/>
    <w:rsid w:val="00EC2CEC"/>
    <w:rsid w:val="00EC331F"/>
    <w:rsid w:val="00EC6E84"/>
    <w:rsid w:val="00EC6FEE"/>
    <w:rsid w:val="00ED13C8"/>
    <w:rsid w:val="00ED362C"/>
    <w:rsid w:val="00ED3C5F"/>
    <w:rsid w:val="00ED4C08"/>
    <w:rsid w:val="00ED5FCA"/>
    <w:rsid w:val="00ED757B"/>
    <w:rsid w:val="00EE2B14"/>
    <w:rsid w:val="00EE6DE2"/>
    <w:rsid w:val="00EE7CEC"/>
    <w:rsid w:val="00EF17EC"/>
    <w:rsid w:val="00EF18C7"/>
    <w:rsid w:val="00EF25E5"/>
    <w:rsid w:val="00EF3352"/>
    <w:rsid w:val="00EF4B91"/>
    <w:rsid w:val="00EF651B"/>
    <w:rsid w:val="00EF7EDE"/>
    <w:rsid w:val="00F00A5E"/>
    <w:rsid w:val="00F03875"/>
    <w:rsid w:val="00F03C5C"/>
    <w:rsid w:val="00F04094"/>
    <w:rsid w:val="00F04872"/>
    <w:rsid w:val="00F0523F"/>
    <w:rsid w:val="00F054B9"/>
    <w:rsid w:val="00F06742"/>
    <w:rsid w:val="00F11188"/>
    <w:rsid w:val="00F11519"/>
    <w:rsid w:val="00F11C43"/>
    <w:rsid w:val="00F1327D"/>
    <w:rsid w:val="00F1551F"/>
    <w:rsid w:val="00F16AF8"/>
    <w:rsid w:val="00F174F5"/>
    <w:rsid w:val="00F21951"/>
    <w:rsid w:val="00F237A2"/>
    <w:rsid w:val="00F24620"/>
    <w:rsid w:val="00F25B93"/>
    <w:rsid w:val="00F26A4F"/>
    <w:rsid w:val="00F32D04"/>
    <w:rsid w:val="00F33203"/>
    <w:rsid w:val="00F3378D"/>
    <w:rsid w:val="00F33A68"/>
    <w:rsid w:val="00F35B4A"/>
    <w:rsid w:val="00F36BE3"/>
    <w:rsid w:val="00F36C0E"/>
    <w:rsid w:val="00F37336"/>
    <w:rsid w:val="00F37ED8"/>
    <w:rsid w:val="00F40F3D"/>
    <w:rsid w:val="00F41546"/>
    <w:rsid w:val="00F41C81"/>
    <w:rsid w:val="00F41D9F"/>
    <w:rsid w:val="00F43256"/>
    <w:rsid w:val="00F441BE"/>
    <w:rsid w:val="00F448BF"/>
    <w:rsid w:val="00F449F5"/>
    <w:rsid w:val="00F47F75"/>
    <w:rsid w:val="00F50FF8"/>
    <w:rsid w:val="00F51AFD"/>
    <w:rsid w:val="00F53A54"/>
    <w:rsid w:val="00F56705"/>
    <w:rsid w:val="00F56DD9"/>
    <w:rsid w:val="00F57D45"/>
    <w:rsid w:val="00F605A8"/>
    <w:rsid w:val="00F62AA7"/>
    <w:rsid w:val="00F645D4"/>
    <w:rsid w:val="00F67716"/>
    <w:rsid w:val="00F7015F"/>
    <w:rsid w:val="00F729BE"/>
    <w:rsid w:val="00F72B7B"/>
    <w:rsid w:val="00F73045"/>
    <w:rsid w:val="00F74229"/>
    <w:rsid w:val="00F75CBB"/>
    <w:rsid w:val="00F76728"/>
    <w:rsid w:val="00F7792E"/>
    <w:rsid w:val="00F8109E"/>
    <w:rsid w:val="00F825FE"/>
    <w:rsid w:val="00F8351A"/>
    <w:rsid w:val="00F856A8"/>
    <w:rsid w:val="00F85946"/>
    <w:rsid w:val="00F866EF"/>
    <w:rsid w:val="00F9058D"/>
    <w:rsid w:val="00F91D6D"/>
    <w:rsid w:val="00F93920"/>
    <w:rsid w:val="00FA0CC1"/>
    <w:rsid w:val="00FA2DBA"/>
    <w:rsid w:val="00FA4473"/>
    <w:rsid w:val="00FA5589"/>
    <w:rsid w:val="00FA60D7"/>
    <w:rsid w:val="00FA75E9"/>
    <w:rsid w:val="00FB182B"/>
    <w:rsid w:val="00FB2C64"/>
    <w:rsid w:val="00FB3972"/>
    <w:rsid w:val="00FB39A2"/>
    <w:rsid w:val="00FB4A26"/>
    <w:rsid w:val="00FB54DC"/>
    <w:rsid w:val="00FB6C9C"/>
    <w:rsid w:val="00FB6F78"/>
    <w:rsid w:val="00FB7749"/>
    <w:rsid w:val="00FC2D4C"/>
    <w:rsid w:val="00FC3D63"/>
    <w:rsid w:val="00FC482A"/>
    <w:rsid w:val="00FC60B9"/>
    <w:rsid w:val="00FD0A8C"/>
    <w:rsid w:val="00FD0C0D"/>
    <w:rsid w:val="00FD1F34"/>
    <w:rsid w:val="00FD5562"/>
    <w:rsid w:val="00FD6653"/>
    <w:rsid w:val="00FE0532"/>
    <w:rsid w:val="00FE1210"/>
    <w:rsid w:val="00FE1424"/>
    <w:rsid w:val="00FE2203"/>
    <w:rsid w:val="00FE452D"/>
    <w:rsid w:val="00FE5371"/>
    <w:rsid w:val="00FE5583"/>
    <w:rsid w:val="00FE68EB"/>
    <w:rsid w:val="00FE780C"/>
    <w:rsid w:val="00FF13CC"/>
    <w:rsid w:val="00FF2CFD"/>
    <w:rsid w:val="00FF4DD4"/>
    <w:rsid w:val="00FF50FF"/>
    <w:rsid w:val="00FF58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5377C5AB"/>
  <w15:chartTrackingRefBased/>
  <w15:docId w15:val="{4C4565EA-10DC-4481-855B-1E9FDE2C1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7930F2"/>
    <w:pPr>
      <w:widowControl w:val="0"/>
      <w:jc w:val="both"/>
    </w:pPr>
    <w:rPr>
      <w:szCs w:val="24"/>
    </w:rPr>
  </w:style>
  <w:style w:type="paragraph" w:styleId="1">
    <w:name w:val="heading 1"/>
    <w:basedOn w:val="a1"/>
    <w:next w:val="a1"/>
    <w:link w:val="11"/>
    <w:autoRedefine/>
    <w:uiPriority w:val="9"/>
    <w:qFormat/>
    <w:rsid w:val="00C502F6"/>
    <w:pPr>
      <w:keepNext/>
      <w:numPr>
        <w:numId w:val="6"/>
      </w:numPr>
      <w:outlineLvl w:val="0"/>
    </w:pPr>
    <w:rPr>
      <w:rFonts w:ascii="Times New Roman" w:eastAsia="ＭＳ 明朝" w:hAnsi="Times New Roman" w:cs="Times New Roman"/>
      <w:b/>
      <w:sz w:val="28"/>
      <w:szCs w:val="28"/>
    </w:rPr>
  </w:style>
  <w:style w:type="paragraph" w:styleId="2">
    <w:name w:val="heading 2"/>
    <w:basedOn w:val="a1"/>
    <w:next w:val="a1"/>
    <w:link w:val="21"/>
    <w:uiPriority w:val="9"/>
    <w:unhideWhenUsed/>
    <w:qFormat/>
    <w:rsid w:val="009C20B3"/>
    <w:pPr>
      <w:keepNext/>
      <w:numPr>
        <w:ilvl w:val="1"/>
        <w:numId w:val="6"/>
      </w:numPr>
      <w:outlineLvl w:val="1"/>
    </w:pPr>
    <w:rPr>
      <w:rFonts w:asciiTheme="majorHAnsi" w:eastAsia="ＭＳ 明朝" w:hAnsiTheme="majorHAnsi" w:cstheme="majorBidi"/>
      <w:b/>
      <w:sz w:val="28"/>
    </w:rPr>
  </w:style>
  <w:style w:type="paragraph" w:styleId="3">
    <w:name w:val="heading 3"/>
    <w:basedOn w:val="a1"/>
    <w:next w:val="a1"/>
    <w:link w:val="30"/>
    <w:uiPriority w:val="9"/>
    <w:unhideWhenUsed/>
    <w:qFormat/>
    <w:rsid w:val="009C20B3"/>
    <w:pPr>
      <w:keepNext/>
      <w:numPr>
        <w:ilvl w:val="2"/>
        <w:numId w:val="6"/>
      </w:numPr>
      <w:outlineLvl w:val="2"/>
    </w:pPr>
    <w:rPr>
      <w:rFonts w:asciiTheme="majorHAnsi" w:eastAsia="Times New Roman" w:hAnsiTheme="majorHAnsi" w:cstheme="majorBidi"/>
      <w:b/>
      <w:sz w:val="28"/>
    </w:rPr>
  </w:style>
  <w:style w:type="paragraph" w:styleId="4">
    <w:name w:val="heading 4"/>
    <w:aliases w:val="タイトル"/>
    <w:basedOn w:val="a1"/>
    <w:next w:val="a1"/>
    <w:link w:val="40"/>
    <w:uiPriority w:val="9"/>
    <w:unhideWhenUsed/>
    <w:qFormat/>
    <w:rsid w:val="00052966"/>
    <w:pPr>
      <w:keepNext/>
      <w:jc w:val="center"/>
      <w:outlineLvl w:val="3"/>
    </w:pPr>
    <w:rPr>
      <w:rFonts w:eastAsia="ＭＳ 明朝"/>
      <w:b/>
      <w:bCs/>
      <w:sz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2">
    <w:name w:val="段落1"/>
    <w:basedOn w:val="a5"/>
    <w:next w:val="a5"/>
    <w:link w:val="13"/>
    <w:autoRedefine/>
    <w:rsid w:val="00350DC9"/>
    <w:rPr>
      <w:b/>
      <w:sz w:val="28"/>
    </w:rPr>
  </w:style>
  <w:style w:type="character" w:customStyle="1" w:styleId="13">
    <w:name w:val="段落1 (文字)"/>
    <w:basedOn w:val="a2"/>
    <w:link w:val="12"/>
    <w:rsid w:val="00350DC9"/>
    <w:rPr>
      <w:b/>
      <w:sz w:val="28"/>
    </w:rPr>
  </w:style>
  <w:style w:type="paragraph" w:styleId="a5">
    <w:name w:val="Body Text"/>
    <w:basedOn w:val="a1"/>
    <w:link w:val="a6"/>
    <w:uiPriority w:val="99"/>
    <w:unhideWhenUsed/>
    <w:rsid w:val="00350DC9"/>
  </w:style>
  <w:style w:type="character" w:customStyle="1" w:styleId="a6">
    <w:name w:val="本文 (文字)"/>
    <w:basedOn w:val="a2"/>
    <w:link w:val="a5"/>
    <w:uiPriority w:val="99"/>
    <w:rsid w:val="00B858C3"/>
  </w:style>
  <w:style w:type="paragraph" w:customStyle="1" w:styleId="22">
    <w:name w:val="段落2"/>
    <w:basedOn w:val="a5"/>
    <w:next w:val="a5"/>
    <w:link w:val="23"/>
    <w:autoRedefine/>
    <w:rsid w:val="00350DC9"/>
    <w:rPr>
      <w:sz w:val="24"/>
    </w:rPr>
  </w:style>
  <w:style w:type="character" w:customStyle="1" w:styleId="23">
    <w:name w:val="段落2 (文字)"/>
    <w:basedOn w:val="a6"/>
    <w:link w:val="22"/>
    <w:rsid w:val="0048323B"/>
    <w:rPr>
      <w:sz w:val="24"/>
    </w:rPr>
  </w:style>
  <w:style w:type="numbering" w:customStyle="1" w:styleId="10">
    <w:name w:val="スタイル1"/>
    <w:uiPriority w:val="99"/>
    <w:rsid w:val="00EC6E84"/>
    <w:pPr>
      <w:numPr>
        <w:numId w:val="1"/>
      </w:numPr>
    </w:pPr>
  </w:style>
  <w:style w:type="numbering" w:customStyle="1" w:styleId="20">
    <w:name w:val="スタイル2"/>
    <w:uiPriority w:val="99"/>
    <w:rsid w:val="00EC6E84"/>
    <w:pPr>
      <w:numPr>
        <w:numId w:val="2"/>
      </w:numPr>
    </w:pPr>
  </w:style>
  <w:style w:type="numbering" w:customStyle="1" w:styleId="a">
    <w:name w:val="スタイル３"/>
    <w:uiPriority w:val="99"/>
    <w:rsid w:val="006A180F"/>
    <w:pPr>
      <w:numPr>
        <w:numId w:val="3"/>
      </w:numPr>
    </w:pPr>
  </w:style>
  <w:style w:type="numbering" w:customStyle="1" w:styleId="a0">
    <w:name w:val="段落２"/>
    <w:uiPriority w:val="99"/>
    <w:rsid w:val="00350DC9"/>
    <w:pPr>
      <w:numPr>
        <w:numId w:val="4"/>
      </w:numPr>
    </w:pPr>
  </w:style>
  <w:style w:type="paragraph" w:customStyle="1" w:styleId="31">
    <w:name w:val="スタイル3"/>
    <w:basedOn w:val="12"/>
    <w:link w:val="32"/>
    <w:rsid w:val="00350DC9"/>
    <w:pPr>
      <w:ind w:left="425" w:hanging="425"/>
    </w:pPr>
  </w:style>
  <w:style w:type="paragraph" w:customStyle="1" w:styleId="41">
    <w:name w:val="スタイル4"/>
    <w:basedOn w:val="12"/>
    <w:next w:val="a5"/>
    <w:link w:val="42"/>
    <w:autoRedefine/>
    <w:rsid w:val="00350DC9"/>
    <w:rPr>
      <w:rFonts w:eastAsia="Times New Roman"/>
    </w:rPr>
  </w:style>
  <w:style w:type="character" w:customStyle="1" w:styleId="32">
    <w:name w:val="スタイル3 (文字)"/>
    <w:basedOn w:val="13"/>
    <w:link w:val="31"/>
    <w:rsid w:val="00350DC9"/>
    <w:rPr>
      <w:b/>
      <w:sz w:val="28"/>
      <w:szCs w:val="24"/>
    </w:rPr>
  </w:style>
  <w:style w:type="character" w:customStyle="1" w:styleId="21">
    <w:name w:val="見出し 2 (文字)"/>
    <w:basedOn w:val="a2"/>
    <w:link w:val="2"/>
    <w:uiPriority w:val="9"/>
    <w:rsid w:val="009C20B3"/>
    <w:rPr>
      <w:rFonts w:asciiTheme="majorHAnsi" w:eastAsia="ＭＳ 明朝" w:hAnsiTheme="majorHAnsi" w:cstheme="majorBidi"/>
      <w:b/>
      <w:sz w:val="28"/>
      <w:szCs w:val="24"/>
    </w:rPr>
  </w:style>
  <w:style w:type="character" w:customStyle="1" w:styleId="42">
    <w:name w:val="スタイル4 (文字)"/>
    <w:basedOn w:val="13"/>
    <w:link w:val="41"/>
    <w:rsid w:val="00350DC9"/>
    <w:rPr>
      <w:rFonts w:eastAsia="Times New Roman"/>
      <w:b/>
      <w:sz w:val="28"/>
    </w:rPr>
  </w:style>
  <w:style w:type="character" w:customStyle="1" w:styleId="11">
    <w:name w:val="見出し 1 (文字)"/>
    <w:basedOn w:val="a2"/>
    <w:link w:val="1"/>
    <w:uiPriority w:val="9"/>
    <w:rsid w:val="00C502F6"/>
    <w:rPr>
      <w:rFonts w:ascii="Times New Roman" w:eastAsia="ＭＳ 明朝" w:hAnsi="Times New Roman" w:cs="Times New Roman"/>
      <w:b/>
      <w:sz w:val="28"/>
      <w:szCs w:val="28"/>
    </w:rPr>
  </w:style>
  <w:style w:type="paragraph" w:styleId="a7">
    <w:name w:val="List Paragraph"/>
    <w:basedOn w:val="a1"/>
    <w:uiPriority w:val="34"/>
    <w:qFormat/>
    <w:rsid w:val="0081321E"/>
    <w:pPr>
      <w:ind w:leftChars="400" w:left="840"/>
    </w:pPr>
  </w:style>
  <w:style w:type="character" w:customStyle="1" w:styleId="30">
    <w:name w:val="見出し 3 (文字)"/>
    <w:basedOn w:val="a2"/>
    <w:link w:val="3"/>
    <w:uiPriority w:val="9"/>
    <w:rsid w:val="009C20B3"/>
    <w:rPr>
      <w:rFonts w:asciiTheme="majorHAnsi" w:eastAsia="Times New Roman" w:hAnsiTheme="majorHAnsi" w:cstheme="majorBidi"/>
      <w:b/>
      <w:sz w:val="28"/>
      <w:szCs w:val="24"/>
    </w:rPr>
  </w:style>
  <w:style w:type="character" w:customStyle="1" w:styleId="40">
    <w:name w:val="見出し 4 (文字)"/>
    <w:aliases w:val="タイトル (文字)"/>
    <w:basedOn w:val="a2"/>
    <w:link w:val="4"/>
    <w:uiPriority w:val="9"/>
    <w:rsid w:val="00052966"/>
    <w:rPr>
      <w:rFonts w:eastAsia="ＭＳ 明朝"/>
      <w:b/>
      <w:bCs/>
      <w:sz w:val="36"/>
    </w:rPr>
  </w:style>
  <w:style w:type="paragraph" w:styleId="a8">
    <w:name w:val="Date"/>
    <w:basedOn w:val="a1"/>
    <w:next w:val="a1"/>
    <w:link w:val="a9"/>
    <w:uiPriority w:val="99"/>
    <w:semiHidden/>
    <w:unhideWhenUsed/>
    <w:rsid w:val="00E1138D"/>
  </w:style>
  <w:style w:type="character" w:customStyle="1" w:styleId="a9">
    <w:name w:val="日付 (文字)"/>
    <w:basedOn w:val="a2"/>
    <w:link w:val="a8"/>
    <w:uiPriority w:val="99"/>
    <w:semiHidden/>
    <w:rsid w:val="00E1138D"/>
  </w:style>
  <w:style w:type="character" w:styleId="aa">
    <w:name w:val="Placeholder Text"/>
    <w:basedOn w:val="a2"/>
    <w:uiPriority w:val="99"/>
    <w:semiHidden/>
    <w:rsid w:val="00177316"/>
    <w:rPr>
      <w:color w:val="808080"/>
    </w:rPr>
  </w:style>
  <w:style w:type="table" w:styleId="ab">
    <w:name w:val="Table Grid"/>
    <w:basedOn w:val="a3"/>
    <w:uiPriority w:val="39"/>
    <w:rsid w:val="003A3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1"/>
    <w:next w:val="a1"/>
    <w:uiPriority w:val="35"/>
    <w:unhideWhenUsed/>
    <w:qFormat/>
    <w:rsid w:val="003A369D"/>
    <w:rPr>
      <w:b/>
      <w:bCs/>
      <w:szCs w:val="21"/>
    </w:rPr>
  </w:style>
  <w:style w:type="paragraph" w:styleId="ad">
    <w:name w:val="header"/>
    <w:basedOn w:val="a1"/>
    <w:link w:val="ae"/>
    <w:uiPriority w:val="99"/>
    <w:unhideWhenUsed/>
    <w:rsid w:val="00D91D94"/>
    <w:pPr>
      <w:tabs>
        <w:tab w:val="center" w:pos="4252"/>
        <w:tab w:val="right" w:pos="8504"/>
      </w:tabs>
      <w:snapToGrid w:val="0"/>
    </w:pPr>
  </w:style>
  <w:style w:type="character" w:customStyle="1" w:styleId="ae">
    <w:name w:val="ヘッダー (文字)"/>
    <w:basedOn w:val="a2"/>
    <w:link w:val="ad"/>
    <w:uiPriority w:val="99"/>
    <w:rsid w:val="00D91D94"/>
  </w:style>
  <w:style w:type="paragraph" w:styleId="af">
    <w:name w:val="footer"/>
    <w:basedOn w:val="a1"/>
    <w:link w:val="af0"/>
    <w:uiPriority w:val="99"/>
    <w:unhideWhenUsed/>
    <w:rsid w:val="00D91D94"/>
    <w:pPr>
      <w:tabs>
        <w:tab w:val="center" w:pos="4252"/>
        <w:tab w:val="right" w:pos="8504"/>
      </w:tabs>
      <w:snapToGrid w:val="0"/>
    </w:pPr>
  </w:style>
  <w:style w:type="character" w:customStyle="1" w:styleId="af0">
    <w:name w:val="フッター (文字)"/>
    <w:basedOn w:val="a2"/>
    <w:link w:val="af"/>
    <w:uiPriority w:val="99"/>
    <w:rsid w:val="00D91D94"/>
  </w:style>
  <w:style w:type="paragraph" w:styleId="af1">
    <w:name w:val="Balloon Text"/>
    <w:basedOn w:val="a1"/>
    <w:link w:val="af2"/>
    <w:uiPriority w:val="99"/>
    <w:semiHidden/>
    <w:unhideWhenUsed/>
    <w:rsid w:val="009F6375"/>
    <w:rPr>
      <w:rFonts w:asciiTheme="majorHAnsi" w:eastAsiaTheme="majorEastAsia" w:hAnsiTheme="majorHAnsi" w:cstheme="majorBidi"/>
      <w:sz w:val="18"/>
      <w:szCs w:val="18"/>
    </w:rPr>
  </w:style>
  <w:style w:type="character" w:customStyle="1" w:styleId="af2">
    <w:name w:val="吹き出し (文字)"/>
    <w:basedOn w:val="a2"/>
    <w:link w:val="af1"/>
    <w:uiPriority w:val="99"/>
    <w:semiHidden/>
    <w:rsid w:val="009F6375"/>
    <w:rPr>
      <w:rFonts w:asciiTheme="majorHAnsi" w:eastAsiaTheme="majorEastAsia" w:hAnsiTheme="majorHAnsi" w:cstheme="majorBidi"/>
      <w:sz w:val="18"/>
      <w:szCs w:val="18"/>
    </w:rPr>
  </w:style>
  <w:style w:type="paragraph" w:styleId="af3">
    <w:name w:val="footnote text"/>
    <w:basedOn w:val="a1"/>
    <w:link w:val="af4"/>
    <w:uiPriority w:val="99"/>
    <w:semiHidden/>
    <w:unhideWhenUsed/>
    <w:rsid w:val="004D5D9D"/>
    <w:pPr>
      <w:snapToGrid w:val="0"/>
      <w:jc w:val="left"/>
    </w:pPr>
  </w:style>
  <w:style w:type="character" w:customStyle="1" w:styleId="af4">
    <w:name w:val="脚注文字列 (文字)"/>
    <w:basedOn w:val="a2"/>
    <w:link w:val="af3"/>
    <w:uiPriority w:val="99"/>
    <w:semiHidden/>
    <w:rsid w:val="004D5D9D"/>
  </w:style>
  <w:style w:type="character" w:styleId="af5">
    <w:name w:val="footnote reference"/>
    <w:basedOn w:val="a2"/>
    <w:uiPriority w:val="99"/>
    <w:semiHidden/>
    <w:unhideWhenUsed/>
    <w:rsid w:val="004D5D9D"/>
    <w:rPr>
      <w:vertAlign w:val="superscript"/>
    </w:rPr>
  </w:style>
  <w:style w:type="paragraph" w:styleId="af6">
    <w:name w:val="No Spacing"/>
    <w:uiPriority w:val="1"/>
    <w:qFormat/>
    <w:rsid w:val="00BC2CA2"/>
    <w:pPr>
      <w:widowControl w:val="0"/>
      <w:jc w:val="both"/>
    </w:pPr>
    <w:rPr>
      <w:szCs w:val="24"/>
    </w:rPr>
  </w:style>
  <w:style w:type="character" w:styleId="af7">
    <w:name w:val="annotation reference"/>
    <w:basedOn w:val="a2"/>
    <w:uiPriority w:val="99"/>
    <w:semiHidden/>
    <w:unhideWhenUsed/>
    <w:rsid w:val="00884B51"/>
    <w:rPr>
      <w:sz w:val="18"/>
      <w:szCs w:val="18"/>
    </w:rPr>
  </w:style>
  <w:style w:type="paragraph" w:styleId="af8">
    <w:name w:val="annotation text"/>
    <w:basedOn w:val="a1"/>
    <w:link w:val="af9"/>
    <w:uiPriority w:val="99"/>
    <w:semiHidden/>
    <w:unhideWhenUsed/>
    <w:rsid w:val="00884B51"/>
    <w:pPr>
      <w:jc w:val="left"/>
    </w:pPr>
  </w:style>
  <w:style w:type="character" w:customStyle="1" w:styleId="af9">
    <w:name w:val="コメント文字列 (文字)"/>
    <w:basedOn w:val="a2"/>
    <w:link w:val="af8"/>
    <w:uiPriority w:val="99"/>
    <w:semiHidden/>
    <w:rsid w:val="00884B51"/>
    <w:rPr>
      <w:szCs w:val="24"/>
    </w:rPr>
  </w:style>
  <w:style w:type="paragraph" w:styleId="afa">
    <w:name w:val="annotation subject"/>
    <w:basedOn w:val="af8"/>
    <w:next w:val="af8"/>
    <w:link w:val="afb"/>
    <w:uiPriority w:val="99"/>
    <w:semiHidden/>
    <w:unhideWhenUsed/>
    <w:rsid w:val="00884B51"/>
    <w:rPr>
      <w:b/>
      <w:bCs/>
    </w:rPr>
  </w:style>
  <w:style w:type="character" w:customStyle="1" w:styleId="afb">
    <w:name w:val="コメント内容 (文字)"/>
    <w:basedOn w:val="af9"/>
    <w:link w:val="afa"/>
    <w:uiPriority w:val="99"/>
    <w:semiHidden/>
    <w:rsid w:val="00884B51"/>
    <w:rPr>
      <w:b/>
      <w:bCs/>
      <w:szCs w:val="24"/>
    </w:rPr>
  </w:style>
  <w:style w:type="character" w:styleId="afc">
    <w:name w:val="Hyperlink"/>
    <w:basedOn w:val="a2"/>
    <w:uiPriority w:val="99"/>
    <w:unhideWhenUsed/>
    <w:rsid w:val="000704D4"/>
    <w:rPr>
      <w:color w:val="0563C1" w:themeColor="hyperlink"/>
      <w:u w:val="single"/>
    </w:rPr>
  </w:style>
  <w:style w:type="character" w:styleId="afd">
    <w:name w:val="Unresolved Mention"/>
    <w:basedOn w:val="a2"/>
    <w:uiPriority w:val="99"/>
    <w:semiHidden/>
    <w:unhideWhenUsed/>
    <w:rsid w:val="000704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03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slideshare.net/jnlp/11-nlp-shibaki"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D5A55-6A1E-4861-96E3-1CB576837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6</Pages>
  <Words>414</Words>
  <Characters>2363</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2772</CharactersWithSpaces>
  <SharedDoc>false</SharedDoc>
  <HLinks>
    <vt:vector size="6" baseType="variant">
      <vt:variant>
        <vt:i4>3735651</vt:i4>
      </vt:variant>
      <vt:variant>
        <vt:i4>0</vt:i4>
      </vt:variant>
      <vt:variant>
        <vt:i4>0</vt:i4>
      </vt:variant>
      <vt:variant>
        <vt:i4>5</vt:i4>
      </vt:variant>
      <vt:variant>
        <vt:lpwstr>https://www.slideshare.net/jnlp/11-nlp-shibaki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西村 翼</dc:creator>
  <cp:keywords/>
  <dc:description/>
  <cp:lastModifiedBy>西村 翼</cp:lastModifiedBy>
  <cp:revision>54</cp:revision>
  <cp:lastPrinted>2021-08-26T03:55:00Z</cp:lastPrinted>
  <dcterms:created xsi:type="dcterms:W3CDTF">2021-08-17T03:14:00Z</dcterms:created>
  <dcterms:modified xsi:type="dcterms:W3CDTF">2021-09-28T13:00:00Z</dcterms:modified>
</cp:coreProperties>
</file>