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11/03/2015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11/03/2015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12/03/2015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in formalin is a specimen labelled as "Biopsy", consists of Single grey white tissue bit measuring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0.8x0.6x0.4cm. Entire specimen submitted in one cassette.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(Dr Krishna/RG/</w:t>
      </w:r>
      <w:proofErr w:type="spellStart"/>
      <w:r>
        <w:rPr>
          <w:rFonts w:ascii="Times New Roman" w:hAnsi="Times New Roman" w:cs="Times New Roman"/>
        </w:rPr>
        <w:t>gb</w:t>
      </w:r>
      <w:proofErr w:type="spellEnd"/>
      <w:r>
        <w:rPr>
          <w:rFonts w:ascii="Times New Roman" w:hAnsi="Times New Roman" w:cs="Times New Roman"/>
        </w:rPr>
        <w:t>)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Sections show mucosa with an infiltrating Moderately differentiated Squamous cell carcinoma. The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is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seen infiltrating the underlying muscle.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Diagnosis :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Moderately differentiated Squamous cell carcinoma, biopsy, left side FOM lesion.</w:t>
      </w:r>
    </w:p>
    <w:p w:rsidR="009F391D" w:rsidRDefault="00920F92" w:rsidP="00920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(K/C/o WDSCC)</w:t>
      </w: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SURGICAL PATHOLOGY REPORT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25/03/2015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25/03/2015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11/04/2015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 Tongue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22 specimens. The I specimen labelled as "Left lateral border of tongue", consists of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mucosa covered tissue measures 4x3.5x1.5cms. Specimen tagged with suture, single stitch anterior double stitch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superior. An ulcerative lesion seen in the lateral aspect measures 1.7x1.5x0.6cms. Lesion is 1cm from superior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margin, 0.7cm from inferior soft tissue margin, 1.4cm from inferior soft tissue margin, 0.8cm from posterior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mucosal margin, 1.2cms from posterior soft tissue margin, 1cm from anterior mucosal margin, 1.2cms from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anterior soft tissue margin, 0.8cms from deep inked margin (medial). Representative sections are submitted as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follows :</w:t>
      </w:r>
      <w:proofErr w:type="gramEnd"/>
      <w:r>
        <w:rPr>
          <w:rFonts w:ascii="Times New Roman" w:hAnsi="Times New Roman" w:cs="Times New Roman"/>
          <w:color w:val="000000"/>
        </w:rPr>
        <w:t>-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Anterior mucosal and soft tissue margin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Posterior mucosal and soft tissue margin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A3 - Superior mucosal and soft tissue margin with lesion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A5 - Lesion with superior and inked deep margin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A6 - A7 - Lesion with inferior and inked deep margin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 labelled as "Right lateral border of tongue, double stitch inferior single stitch anterior", whole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measures 6.5x4x1.9cms. An </w:t>
      </w:r>
      <w:proofErr w:type="spellStart"/>
      <w:r>
        <w:rPr>
          <w:rFonts w:ascii="Times New Roman" w:hAnsi="Times New Roman" w:cs="Times New Roman"/>
          <w:color w:val="000000"/>
        </w:rPr>
        <w:t>ulcero</w:t>
      </w:r>
      <w:proofErr w:type="spellEnd"/>
      <w:r>
        <w:rPr>
          <w:rFonts w:ascii="Times New Roman" w:hAnsi="Times New Roman" w:cs="Times New Roman"/>
          <w:color w:val="000000"/>
        </w:rPr>
        <w:t xml:space="preserve"> proliferative growth seen in the lateral aspect measures 4.5x3x1.4 </w:t>
      </w:r>
      <w:proofErr w:type="spellStart"/>
      <w:r>
        <w:rPr>
          <w:rFonts w:ascii="Times New Roman" w:hAnsi="Times New Roman" w:cs="Times New Roman"/>
          <w:color w:val="000000"/>
        </w:rPr>
        <w:t>cms</w:t>
      </w:r>
      <w:proofErr w:type="spellEnd"/>
      <w:r>
        <w:rPr>
          <w:rFonts w:ascii="Times New Roman" w:hAnsi="Times New Roman" w:cs="Times New Roman"/>
          <w:color w:val="000000"/>
        </w:rPr>
        <w:t>. The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lesion is 1cm from anterior mucosal soft tissue margin, 1.2cm from posterior mucosal margin, 1.5cm from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soft tissue margin, 0.6cms from inferior mucosal margin, 1.5cms from inferior soft tissue margin,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1.5cms from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  <w:r>
        <w:rPr>
          <w:rFonts w:ascii="Times New Roman" w:hAnsi="Times New Roman" w:cs="Times New Roman"/>
          <w:color w:val="000000"/>
        </w:rPr>
        <w:t xml:space="preserve"> margin, 0.5cms from deep inked margin. Representative sections are submitted as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follows:-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B1 - Anterior soft tissue mucosal margin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B2 - Posterior soft tissue mucosal margin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B3 - Lesion with inferior soft tissue and mucosal margin with deep inked margin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B4 - Lesion with superior and deep margin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B5 - Lesion proper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III labelled as "Right additional anterior mucosal margin", consists of mucosa covered tissue bit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measures 0.6x0.4x0.3cm. Entire specimen submitted in cassette C.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IV labelled as "Additional right deep soft tissue margin", consists of grey brown tissue bit measures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1.5x1x0.6cms. Entire specimen submitted in cassette D.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 labelled as "Right superior mucosal margin", consists of mucosa covered tissue bit measures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1.8x0.5x0.3cm. Entire specimen submitted in cassette E.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 labelled as "Additional right inferior mucosal margin", consists of mucosa covered tissue bit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measures 2.6x0.3x0.3cm. Entire specimen submitted in cassette F.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Specimen VII labelled as "Additional right posterior mucosal margin", consists of mucosa covered tissue bit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measures 1.2x0.5x0.5cm. Entire specimen submitted in cassette G.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VIII labelled as "Left anterior mucosal margin", consists of 2 mucosa covered tissue bits in aggregate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measures 1.5x0.5x0.9cm. Entire specimen submitted in cassette H.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IX labelled as "Additional left posterior mucosal margin", consists of mucosa covered tissue bit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measures 0.6x0.4x0.3cm. Entire specimen submitted in cassette J.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X labelled as "Left deep soft tissue margin", consists of soft tissue measures 1.5x1x0.5cm. Entire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submitted in cassette K.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XI labelled as "Left inferior mucosal margin", consists of mucosa covered tissue bit measures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1.8x0.5x0.5cm. Entire specimen submitted in cassette L.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XII labelled as "Left superior mucosal margin", consists of mucosa covered tissue bit measures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1x0.6x0.4cm. Entire specimen submitted in cassette M.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XIII labelled as "Right </w:t>
      </w:r>
      <w:proofErr w:type="spellStart"/>
      <w:r>
        <w:rPr>
          <w:rFonts w:ascii="Times New Roman" w:hAnsi="Times New Roman" w:cs="Times New Roman"/>
          <w:color w:val="000000"/>
        </w:rPr>
        <w:t>Prefacial</w:t>
      </w:r>
      <w:proofErr w:type="spellEnd"/>
      <w:r>
        <w:rPr>
          <w:rFonts w:ascii="Times New Roman" w:hAnsi="Times New Roman" w:cs="Times New Roman"/>
          <w:color w:val="000000"/>
        </w:rPr>
        <w:t xml:space="preserve"> node", consists of 2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1.2x1.5x0.6cm. 1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 identified. Entire specimen submitted in cassette N.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XIV labelled as "Right level IB", consists of a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6x5x4cms. Cut section shows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salivary gland. 5 lymph nodes identified largest measures 1cms. Representative sections are submitted in P1 - P3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cassettes.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XV labelled as "Right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an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3.8x3.4x3cm. 4 lymph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 largest lymph node measures 1.6cm. Representative sections are submitted Q1 - Q3 cassettes.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XVI labelled as "Right level III", consists of an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4.5x2.8x0.9cm. 3 lymph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nodes identified measures 1cm. Representative sections are submitted as </w:t>
      </w:r>
      <w:proofErr w:type="gramStart"/>
      <w:r>
        <w:rPr>
          <w:rFonts w:ascii="Times New Roman" w:hAnsi="Times New Roman" w:cs="Times New Roman"/>
          <w:color w:val="000000"/>
        </w:rPr>
        <w:t>follows:-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R1 - Largest lymph node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R2 - 2 lymph nodes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R3 -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XVII labelled as "Right level IV", consists of an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4.5x4x1.8cms. 3 lymph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 largest measures 1.3cm. Representative sections are submitted in S1 - S2 cassettes.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XVIII labelled as "Left level IB", consists of an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6x4.5x2.5cm. 4 lymph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nodes identified. Cut section shows salivary gland. Representative sections are submitted as </w:t>
      </w:r>
      <w:proofErr w:type="gramStart"/>
      <w:r>
        <w:rPr>
          <w:rFonts w:ascii="Times New Roman" w:hAnsi="Times New Roman" w:cs="Times New Roman"/>
          <w:color w:val="000000"/>
        </w:rPr>
        <w:t>follows:-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T1 - 1 lymph node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T2 - 3 lymph nodes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T3 -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T4 - Salivary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XIX labelled as "Left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an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2.5x2x0.5cm. 3 lymph nodes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 largest measures 1.8cm. Representative sections are submitted in U1 - U3 cassettes.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XX labelled as "Left level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an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1.5x1.2x0.8cm. Entire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submitted in cassette V.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XXI labelled as "Left level III", consists of an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2.8x2x0.8cm. 2 lymph nodes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identified, largest measures 1.5cms. Representative sections are submitted as </w:t>
      </w:r>
      <w:proofErr w:type="gramStart"/>
      <w:r>
        <w:rPr>
          <w:rFonts w:ascii="Times New Roman" w:hAnsi="Times New Roman" w:cs="Times New Roman"/>
          <w:color w:val="000000"/>
        </w:rPr>
        <w:t>follows:-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W1 -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W2 -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XXII labelled as "Left level IV", consists of an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3.6x3x1cm. 3 lymph nodes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identified. Representative sections are submitted in X1 - X3 cassettes.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I: Type of specimen: WLE left lateral border of tongue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Histological type: Squamous cell carcinoma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Differentiation :</w:t>
      </w:r>
      <w:proofErr w:type="gramEnd"/>
      <w:r>
        <w:rPr>
          <w:rFonts w:ascii="Times New Roman" w:hAnsi="Times New Roman" w:cs="Times New Roman"/>
          <w:color w:val="000000"/>
        </w:rPr>
        <w:t xml:space="preserve"> Moderate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size: 1.7x1.2x0.6cm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Invasive front: Cohesive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Maximum depth of invasion: 0.5cm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Vascular invasion- present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Nerve invasion - present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Margins: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1cm from superior, 0.7cm from inferior, 0.8cm from posterior, 1cm from anterior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mucosal margins; 1.4cm from inferior, 1.2cm from posterior soft tissue margins and 0.8cm from deep inked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"Left anterior, posterior, inferior and superior mucosal margins" and "left deep soft tissue margin":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nodes: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T: "</w:t>
      </w:r>
      <w:proofErr w:type="spellStart"/>
      <w:r>
        <w:rPr>
          <w:rFonts w:ascii="Times New Roman" w:hAnsi="Times New Roman" w:cs="Times New Roman"/>
          <w:color w:val="000000"/>
        </w:rPr>
        <w:t>Letf</w:t>
      </w:r>
      <w:proofErr w:type="spellEnd"/>
      <w:r>
        <w:rPr>
          <w:rFonts w:ascii="Times New Roman" w:hAnsi="Times New Roman" w:cs="Times New Roman"/>
          <w:color w:val="000000"/>
        </w:rPr>
        <w:t xml:space="preserve"> level IB": Six lymph nodes and salivary gland,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U: "Left level IIA": Seven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V: "Left level IIB": 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W: "Left level III": One lymph node with metastatic carcinoma.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Size of the lymph node with metastatic deposit - 0.8cm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 - Absent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Adjacent salivary gland with no significant lesion.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X: "Left level IV": Two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II: Type of specimen: WLE right lateral border of tongue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Histological type: Squamous cell carcinoma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Differentiation :</w:t>
      </w:r>
      <w:proofErr w:type="gramEnd"/>
      <w:r>
        <w:rPr>
          <w:rFonts w:ascii="Times New Roman" w:hAnsi="Times New Roman" w:cs="Times New Roman"/>
          <w:color w:val="000000"/>
        </w:rPr>
        <w:t xml:space="preserve"> Moderate - poor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size: 4.5x3x1.4cm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Invasive front: Cohesive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Maximum depth of invasion: 1.3cm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Vascular invasion- present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Nerve invasion - present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Margins: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1cm from anterior, 1.2cm from posterior, 0.6cm from inferior, 1.5cm from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mucosal margins; 1.5cm from posterior, 1.5cm from inferior soft tissue margins and 0.5cm from deep inked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"Additional right deep soft tissue", "Right additional anterior, superior, inferior and posterior mucosal margins" -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nodes: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N: "Right </w:t>
      </w:r>
      <w:proofErr w:type="spellStart"/>
      <w:r>
        <w:rPr>
          <w:rFonts w:ascii="Times New Roman" w:hAnsi="Times New Roman" w:cs="Times New Roman"/>
          <w:color w:val="000000"/>
        </w:rPr>
        <w:t>prefacial</w:t>
      </w:r>
      <w:proofErr w:type="spellEnd"/>
      <w:r>
        <w:rPr>
          <w:rFonts w:ascii="Times New Roman" w:hAnsi="Times New Roman" w:cs="Times New Roman"/>
          <w:color w:val="000000"/>
        </w:rPr>
        <w:t xml:space="preserve"> node": 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P: "Right level IB": Six lymph nodes and salivary gland,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Q: "Right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>": 1/8 lymph nodes with metastatic carcinoma.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Size of the lymph node with metastatic deposit - 1cm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 - present.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R: "Right level III": 1/4 lymph nodes with metastatic carcinoma.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Size of the lymph node with metastatic deposit - 0.6cm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 - Absent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S: "Right level IV": Three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Diagnosis :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I: Type of specimen: WLE left lateral border of tongue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Histological type: Squamous cell carcinoma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Differentiation :</w:t>
      </w:r>
      <w:proofErr w:type="gramEnd"/>
      <w:r>
        <w:rPr>
          <w:rFonts w:ascii="Times New Roman" w:hAnsi="Times New Roman" w:cs="Times New Roman"/>
          <w:color w:val="000000"/>
        </w:rPr>
        <w:t xml:space="preserve"> Moderate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size: 1.7x1.2x0.6cm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Invasive front: Cohesive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Maximum depth of invasion: 0.5cm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Vascular invasion- present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Nerve invasion - present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Margins: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1cm from superior, 0.7cm from inferior, 0.8cm from </w:t>
      </w:r>
      <w:proofErr w:type="spellStart"/>
      <w:r>
        <w:rPr>
          <w:rFonts w:ascii="Times New Roman" w:hAnsi="Times New Roman" w:cs="Times New Roman"/>
          <w:color w:val="000000"/>
        </w:rPr>
        <w:t>psoterior</w:t>
      </w:r>
      <w:proofErr w:type="spellEnd"/>
      <w:r>
        <w:rPr>
          <w:rFonts w:ascii="Times New Roman" w:hAnsi="Times New Roman" w:cs="Times New Roman"/>
          <w:color w:val="000000"/>
        </w:rPr>
        <w:t>, 1cm from anterior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mucosal margins; 1.4cm from inferior, 1.2cm from posterior soft tissue margins and 0.8cm from deep inked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"Left anterior, posterior, inferior and superior mucosal margins" and "left deep soft tissue margin":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nodes: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"Left level IB": Six lymph nodes and salivary gland,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"Left level IIA": Seven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"Left level IIB": 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"Left level III": One lymph node with metastatic carcinoma.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Size of the lymph node with metastatic deposit - 0.8cm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 - Absent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Adjacent salivary gland with no significant lesion.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"Left level IV": Two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pT1N1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II: Type of specimen: WLE right lateral border of tongue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Histological type: Squamous cell carcinoma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Differentiation :</w:t>
      </w:r>
      <w:proofErr w:type="gramEnd"/>
      <w:r>
        <w:rPr>
          <w:rFonts w:ascii="Times New Roman" w:hAnsi="Times New Roman" w:cs="Times New Roman"/>
          <w:color w:val="000000"/>
        </w:rPr>
        <w:t xml:space="preserve"> Moderate - poor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size: 4.5x3x1.4cm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Invasive front: Cohesive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Maximum depth of invasion: 1.3cm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Vascular invasion- present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Nerve invasion - present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Margins: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1cm from anterior, 1.2cm from posterior, 0.6cm from inferior, 1.5cm from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mucosal margins; 1.5cm from posterior, 1.5cm from inferior soft tissue margins and 0.5cm from deep inked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"Additional right deep soft tissue", "Right additional anterior, superior, inferior and posterior mucosal margins" -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nodes: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</w:t>
      </w:r>
      <w:proofErr w:type="spellStart"/>
      <w:r>
        <w:rPr>
          <w:rFonts w:ascii="Times New Roman" w:hAnsi="Times New Roman" w:cs="Times New Roman"/>
          <w:color w:val="000000"/>
        </w:rPr>
        <w:t>prefacial</w:t>
      </w:r>
      <w:proofErr w:type="spellEnd"/>
      <w:r>
        <w:rPr>
          <w:rFonts w:ascii="Times New Roman" w:hAnsi="Times New Roman" w:cs="Times New Roman"/>
          <w:color w:val="000000"/>
        </w:rPr>
        <w:t xml:space="preserve"> node": 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level IB": Six lymph nodes and salivary gland,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>": 1/8 lymph nodes with metastatic carcinoma.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Size of the lymph node with metastatic deposit - 1cm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 - present.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"Right level III": 1/4 lymph nodes with metastatic carcinoma.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Size of the lymph node with metastatic deposit - 0.6cm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 - Absent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level IV": Three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pTNM</w:t>
      </w:r>
      <w:proofErr w:type="spellEnd"/>
      <w:r>
        <w:rPr>
          <w:rFonts w:ascii="Times New Roman" w:hAnsi="Times New Roman" w:cs="Times New Roman"/>
          <w:color w:val="000000"/>
        </w:rPr>
        <w:t xml:space="preserve"> stage pT3N2b</w:t>
      </w: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920F92" w:rsidRPr="00920F92" w:rsidTr="00920F92">
        <w:trPr>
          <w:tblCellSpacing w:w="30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 of Admission :</w:t>
            </w: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23/03/2015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24/03/2015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07/04/2015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920F92" w:rsidRPr="00920F92" w:rsidTr="00920F92">
        <w:trPr>
          <w:tblCellSpacing w:w="30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Squamous cell carcinoma of tongue (Bilateral - lateral border) (final HPE awaited)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Per oral Wide Local Excision (Bilateral lateral border tongue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lesion )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Bilateral Selective neck Dissection (I-IV) + Radial forearm free flap reconstruction + Tracheostomy under GA on 24/03/15.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47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yr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old male patient , business man in textile industry , from erode referred by Dr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Sriprakash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came with presenting complaints of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sided tongue lesion since 1 month and another lesion in the left side of oral cavity since 2 weeks h/o pain in the lesion h/o sharp tooth present no comorbidities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l/e: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trismus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present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sided lateral border tongue lesion - 3 x 3 cm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ulceroinfiltrative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lesion reaching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upto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floor of mouth 1cm away from tip and 2cm away from the circumvallate papillae, well away from the midline tongue - movements normal another lesion 1x1 cm erythematous , indurated area seen in the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side of FOM very close to the medial surface of alveolus OSMF present sharp tooth present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F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20F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INVESTIGATIONS :</w:t>
      </w:r>
      <w:proofErr w:type="gramEnd"/>
    </w:p>
    <w:p w:rsidR="00920F92" w:rsidRPr="00920F92" w:rsidRDefault="00920F92" w:rsidP="0092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20F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Haemogram</w:t>
      </w:r>
      <w:proofErr w:type="spellEnd"/>
      <w:r w:rsidRPr="00920F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69"/>
        <w:gridCol w:w="898"/>
        <w:gridCol w:w="1226"/>
        <w:gridCol w:w="1095"/>
        <w:gridCol w:w="980"/>
        <w:gridCol w:w="568"/>
        <w:gridCol w:w="570"/>
        <w:gridCol w:w="1680"/>
      </w:tblGrid>
      <w:tr w:rsidR="00920F92" w:rsidRPr="00920F92" w:rsidTr="00920F92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PCV: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PLT: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TC: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DC: N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ESR: mm/1st hr</w:t>
            </w:r>
          </w:p>
        </w:tc>
      </w:tr>
      <w:tr w:rsidR="00920F92" w:rsidRPr="00920F92" w:rsidTr="00920F92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25/03/2015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920F92" w:rsidRPr="00920F92" w:rsidTr="00920F92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26/03/2015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0.254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920F92" w:rsidRPr="00920F92" w:rsidTr="00920F92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27/03/2015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920F92" w:rsidRPr="00920F92" w:rsidTr="00920F92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28/03/2015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920F92" w:rsidRPr="00920F92" w:rsidTr="00920F92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31/03/2015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:rsidR="00920F92" w:rsidRPr="00920F92" w:rsidRDefault="00920F92" w:rsidP="0092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F9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Renal Function Test and Serum Electrolytes: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681"/>
        <w:gridCol w:w="2461"/>
        <w:gridCol w:w="1757"/>
        <w:gridCol w:w="1615"/>
      </w:tblGrid>
      <w:tr w:rsidR="00920F92" w:rsidRPr="00920F92" w:rsidTr="00920F92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Urea: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Creatinine: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Na+: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K+: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</w:tr>
      <w:tr w:rsidR="00920F92" w:rsidRPr="00920F92" w:rsidTr="00920F92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25/03/2015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</w:t>
            </w:r>
          </w:p>
        </w:tc>
      </w:tr>
      <w:tr w:rsidR="00920F92" w:rsidRPr="00920F92" w:rsidTr="00920F92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27/03/2015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</w:t>
            </w:r>
          </w:p>
        </w:tc>
      </w:tr>
    </w:tbl>
    <w:p w:rsidR="00920F92" w:rsidRPr="00920F92" w:rsidRDefault="00920F92" w:rsidP="0092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F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31/03/2015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2"/>
        <w:gridCol w:w="2444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8.6 %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5520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BASO-Blood : 0.3 %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2.85 M/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92.0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31.3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34.0 g/dl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13.6 %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  <w:gridCol w:w="204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6.2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20F92" w:rsidRPr="00920F92" w:rsidRDefault="00920F92" w:rsidP="0092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F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28/03/2015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5647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Troponin I : 0.025 ng/ml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Creatine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kinase (CK), MB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frac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19.3 U/L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9"/>
        <w:gridCol w:w="3787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Creatine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kinase (CK), Total-Serum : 642.5 U/L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3.56 M/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91.6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31.7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34.6 g/dl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13.1 %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773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7.4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6.2 %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0.2 %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20F92" w:rsidRPr="00920F92" w:rsidRDefault="00920F92" w:rsidP="0092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F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27/03/2015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  <w:gridCol w:w="4647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Magnesium : 1.7 mg/dl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Troponin I : 0.009 ng/ml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  <w:gridCol w:w="4240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Creatine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kinase (CK), Total-Serum : 853.4 U/L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Creatine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kinase (CK), MB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frac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56.9 U/L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3.43 M/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92.9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31.4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33.7 g/dl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369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13.4 %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7.4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6.0 %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0.1 % </w:t>
            </w:r>
          </w:p>
        </w:tc>
      </w:tr>
    </w:tbl>
    <w:p w:rsidR="00920F92" w:rsidRPr="00920F92" w:rsidRDefault="00920F92" w:rsidP="0092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F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26/03/2015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3.17 M/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93.4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32.0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34.3 g/dl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369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13.4 %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8.1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363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1.45 %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0.00 % </w:t>
            </w:r>
          </w:p>
        </w:tc>
      </w:tr>
    </w:tbl>
    <w:p w:rsidR="00920F92" w:rsidRPr="00920F92" w:rsidRDefault="00920F92" w:rsidP="0092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F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25/03/2015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6"/>
        <w:gridCol w:w="3190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3.85 M/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93.5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31.5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33.7 g/dl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13.4 %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773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7.7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3.2 %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0.2 %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20F92" w:rsidRPr="00920F92" w:rsidRDefault="00920F92" w:rsidP="0092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F92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23/03/2015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5"/>
        <w:gridCol w:w="3861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 typing; ABO and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RhD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B Rh D Positive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Created Date:24/03/2015 Study Done: ULTRASOUND OF ABDOMEN LIVER Measures 14.8 cm, mild fatty. An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 defined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subcentimetric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hypoechoic area noted calyces to GB fossa and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porta ?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likely to represent focal fatty sparing. G.B Partially contracted. Few calculi noted within, largest 7 mm. No wall thickening /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pericholecystic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collection. CBD/PV CBD not dilated. Portal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vein ?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Patent,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hepatopetal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flow. SPLEEN Measures 8 cm. No focal lesion seen. PANCREAS Pancreatic head and body appears normal. Pancreatic tail is obscured by bowel gas. KIDNEYS Normal in size, (Right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kidney ?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10.4 cm, Left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kidney ?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9.5 cm) shape, position and echotexture. Parenchymal thickness measures 13 mm and left kidney 14 mm.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Corticomedullary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differentiation is preserved. Cortical thickness is normal. Sinus echoes are normal. No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hydronephrosis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hydroureter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calculi. BLADDER Partially distended, grossly normal. PROSTATE Appears normal. No free fluid seen. Impression: Mild fatty liver.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Cholelithiasis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: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Histopath</w:t>
            </w:r>
            <w:proofErr w:type="spellEnd"/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-Excision biopsy (small) Date of sample collection :11/03/2015 Received on :11/03/2015 Reported Date :12/03/2015 Histology Lab No :S15-3161 Gross Description : Received in formalin is a specimen labelled as "Biopsy", consists of Single grey white tissue bit measuring 0.8x0.6x0.4cm. Entire specimen submitted in one cassette. Microscopic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 :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Sections show mucosa with an infiltrating Moderately differentiated Squamous cell carcinoma. The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tumor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seen infiltrating the underlying muscle.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Diagnosis :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Moderately differentiated Squamous cell carcinoma, biopsy, left side FOM lesion. (K/C/o WDSCC)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He was admitted and his case was discussed in Tumour Board and was posted for surgery and Per oral Wide Local Excision (Bilateral lateral border tongue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lesion )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Bilateral Selective neck Dissection (I-IV) + Radial forearm free flap reconstruction + Tracheostomy was done under GA on 24/03/15. His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period was eventful with the central part of the tongue having necrosis which was later debrided under GA on POD - 5 Otherwise his postoperative period was uneventful. He was weaned of RT feeding and fit for discharge At discharge - afebrile , vitals stable , flap good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Diagnosis: Squamous cell carcinoma of tongue (Bilateral - lateral border) </w:t>
            </w:r>
            <w:proofErr w:type="spellStart"/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Surgery:Per</w:t>
            </w:r>
            <w:proofErr w:type="spellEnd"/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oral Wide Local Excision (Bilateral lateral border tongue lesion ) + Bilateral Selective neck Dissection (I-IV) + Radial forearm free flap reconstruction + Tracheostomy under GA on 24/03/15. Findings: 3 x 2 cm right lateral border tongue lesion extending floor of mouth, tip is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free ,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base tongue free ; Left 2x1 cm lateral border tongue lesion. Right side enlarge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lymphnodes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prefacial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level IIA-(largest 2x 2 cm). Procedure: Under GA with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nasotracheal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intubation. Wide local excision of left lateral border tongue lesion is done with 1 cm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margins ,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 cm posterior to tip inferiorly not involving the floor. Wide local excision of right border tongue lesion is done just 1 cm post to tip involving floor in excision.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Defect size right - 6x 4.5 </w:t>
            </w:r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 ,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left- 4x 3 cm . Left radial forearm flap harvested. Bilateral SND (I-IV) done preserving </w:t>
            </w:r>
            <w:proofErr w:type="spellStart"/>
            <w:proofErr w:type="gram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IJV,SCM</w:t>
            </w:r>
            <w:proofErr w:type="gram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,spinal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accessory nerve. Flap inset done.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Hemostais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Wound closure done in layers.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PROGNOSIS ON DISCHARGE : </w:t>
            </w: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blend diet orally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PHYSICAL ACTIVITY : </w:t>
            </w: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Levoflox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500 mg 1 od x 4 more days and stop Tab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 mg 1-1-1 x 5 days Tab Pan 40 mg 1-0-0 x 5 days Chlorhexidine mouth wash 1-1-1 and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sos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Syp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looz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15 ml HS if constipation Tab Zolpidem 10 mg `1 HS x 10 days Tab A to Z 1 od x 15 days </w:t>
            </w:r>
            <w:proofErr w:type="spellStart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Prosure</w:t>
            </w:r>
            <w:proofErr w:type="spellEnd"/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protein powder 6 scoops/ day saline nasal drops 2-2-2-2 x 10 days </w:t>
            </w:r>
          </w:p>
        </w:tc>
      </w:tr>
    </w:tbl>
    <w:p w:rsidR="00920F92" w:rsidRPr="00920F92" w:rsidRDefault="00920F92" w:rsidP="00920F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PLAN ON DISCHARGE : </w:t>
            </w:r>
          </w:p>
        </w:tc>
      </w:tr>
      <w:tr w:rsidR="00920F92" w:rsidRPr="00920F92" w:rsidTr="00920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0F92" w:rsidRPr="00920F92" w:rsidRDefault="00920F92" w:rsidP="00920F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0F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awaiting the final HPE report </w:t>
            </w:r>
          </w:p>
        </w:tc>
      </w:tr>
    </w:tbl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/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Tumour Board- HPE Discussion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tumor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board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discussion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22/04/2015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Comments: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Diagnosis :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I: Type of specimen: WLE left lateral border of tongue Histological type: Squamous cell carcinoma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Differentiation :</w:t>
      </w:r>
      <w:proofErr w:type="gramEnd"/>
      <w:r>
        <w:rPr>
          <w:rFonts w:ascii="Times New Roman" w:hAnsi="Times New Roman" w:cs="Times New Roman"/>
          <w:color w:val="000000"/>
        </w:rPr>
        <w:t xml:space="preserve"> Moderate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size: 1.7x1.2x0.6cm Invasive front: Cohesive Maximum depth of invasion: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0.5cm Vascular invasion- present Nerve invasion - present Margins: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1cm from superior, 0.7cm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 inferior, 0.8cm from </w:t>
      </w:r>
      <w:proofErr w:type="spellStart"/>
      <w:r>
        <w:rPr>
          <w:rFonts w:ascii="Times New Roman" w:hAnsi="Times New Roman" w:cs="Times New Roman"/>
          <w:color w:val="000000"/>
        </w:rPr>
        <w:t>psoterior</w:t>
      </w:r>
      <w:proofErr w:type="spellEnd"/>
      <w:r>
        <w:rPr>
          <w:rFonts w:ascii="Times New Roman" w:hAnsi="Times New Roman" w:cs="Times New Roman"/>
          <w:color w:val="000000"/>
        </w:rPr>
        <w:t>, 1cm from anterior mucosal margins; 1.4cm from inferior, 1.2cm from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soft tissue margins and 0.8cm from deep inked margin. "Left anterior, posterior, inferior and superior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mucosal margins" and "left deep soft tissue margin":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 Lymph nodes: "Left level IB": Six lymph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nodes and salivary gland,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. "Left level IIA": Seven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 "Left level IIB":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 "Left level III": One lymph node with metastatic carcinoma. Size of the lymph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node with metastatic deposit - 0.8cm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 - Absent Adjacent salivary gland with no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significant lesion. "Left level IV": Two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pT1N1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II: Type of specimen: WLE right lateral border of tongue Histological type: Squamous cell carcinoma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Differentiation :</w:t>
      </w:r>
      <w:proofErr w:type="gramEnd"/>
      <w:r>
        <w:rPr>
          <w:rFonts w:ascii="Times New Roman" w:hAnsi="Times New Roman" w:cs="Times New Roman"/>
          <w:color w:val="000000"/>
        </w:rPr>
        <w:t xml:space="preserve"> Moderate - poor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size: 4.5x3x1.4cm Invasive front: Cohesive Maximum depth of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invasion: 1.3cm Vascular invasion- present Nerve invasion - present Margins: The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1cm from anterior,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1.2cm from posterior, 0.6cm from inferior, 1.5cm from </w:t>
      </w:r>
      <w:proofErr w:type="spellStart"/>
      <w:r>
        <w:rPr>
          <w:rFonts w:ascii="Times New Roman" w:hAnsi="Times New Roman" w:cs="Times New Roman"/>
          <w:color w:val="000000"/>
        </w:rPr>
        <w:t>superomedial</w:t>
      </w:r>
      <w:proofErr w:type="spellEnd"/>
      <w:r>
        <w:rPr>
          <w:rFonts w:ascii="Times New Roman" w:hAnsi="Times New Roman" w:cs="Times New Roman"/>
          <w:color w:val="000000"/>
        </w:rPr>
        <w:t xml:space="preserve"> mucosal margins; 1.5cm from posterior,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1.5cm from inferior soft tissue margins and 0.5cm from deep inked margin. "Additional right deep soft tissue",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additional anterior, superior, inferior and posterior mucosal margins" -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 Lymph nodes: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"Right </w:t>
      </w:r>
      <w:proofErr w:type="spellStart"/>
      <w:r>
        <w:rPr>
          <w:rFonts w:ascii="Times New Roman" w:hAnsi="Times New Roman" w:cs="Times New Roman"/>
          <w:color w:val="000000"/>
        </w:rPr>
        <w:t>prefacial</w:t>
      </w:r>
      <w:proofErr w:type="spellEnd"/>
      <w:r>
        <w:rPr>
          <w:rFonts w:ascii="Times New Roman" w:hAnsi="Times New Roman" w:cs="Times New Roman"/>
          <w:color w:val="000000"/>
        </w:rPr>
        <w:t xml:space="preserve"> node": One lymph node,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 "Right level IB": Six lymph nodes and salivary gland,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. "Right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>": 1/8 lymph nodes with metastatic carcinoma. Size of the lymph node with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metastatic deposit - 1cm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 - present. "Right level III": 1/4 lymph nodes with metastatic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carcinoma. Size of the lymph node with metastatic deposit - 0.6cm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deposit - Absent "Right level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IV": Three lymph nodes,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pTNM</w:t>
      </w:r>
      <w:proofErr w:type="spellEnd"/>
      <w:r>
        <w:rPr>
          <w:rFonts w:ascii="Times New Roman" w:hAnsi="Times New Roman" w:cs="Times New Roman"/>
          <w:color w:val="000000"/>
        </w:rPr>
        <w:t xml:space="preserve"> stage pT3N2b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management :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Adjuvant CTRT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Patient is planning to take it in </w:t>
      </w:r>
      <w:proofErr w:type="spellStart"/>
      <w:r>
        <w:rPr>
          <w:rFonts w:ascii="Times New Roman" w:hAnsi="Times New Roman" w:cs="Times New Roman"/>
          <w:color w:val="000000"/>
        </w:rPr>
        <w:t>coimbatore</w:t>
      </w:r>
      <w:proofErr w:type="spell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 referral letter is given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Recommendations :</w:t>
      </w:r>
      <w:proofErr w:type="gramEnd"/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patient had a peculiar disease - synchronous two different sites with bilateral nodal disease</w:t>
      </w: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16/03/2015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reviewed, Planned for surgery a week later.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Biopsy Left FOM: Moderately differentiated Squamous cell carcinoma lesion.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>-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WLE of both Lesions on either side of tongue</w:t>
      </w:r>
    </w:p>
    <w:p w:rsidR="00920F92" w:rsidRDefault="00920F92" w:rsidP="00920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Advised Dental consultation for teeth extraction, if possible</w:t>
      </w: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20/04/2015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I: Type of specimen: WLE left lateral border of tongue Histological type: Squamous cell carcinoma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Differentiation :</w:t>
      </w:r>
      <w:proofErr w:type="gramEnd"/>
      <w:r>
        <w:rPr>
          <w:rFonts w:ascii="Times New Roman" w:hAnsi="Times New Roman" w:cs="Times New Roman"/>
        </w:rPr>
        <w:t xml:space="preserve"> Moderate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size: 1.7x1.2x0.6cm Invasive front: Cohesive Maximum depth of invasion: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0.5cm Vascular invasion- present Nerve invasion - present Margins: The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is 1cm from superior, 0.7cm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inferior, 0.8cm from </w:t>
      </w:r>
      <w:proofErr w:type="spellStart"/>
      <w:r>
        <w:rPr>
          <w:rFonts w:ascii="Times New Roman" w:hAnsi="Times New Roman" w:cs="Times New Roman"/>
        </w:rPr>
        <w:t>psoterior</w:t>
      </w:r>
      <w:proofErr w:type="spellEnd"/>
      <w:r>
        <w:rPr>
          <w:rFonts w:ascii="Times New Roman" w:hAnsi="Times New Roman" w:cs="Times New Roman"/>
        </w:rPr>
        <w:t>, 1cm from anterior mucosal margins; 1.4cm from inferior, 1.2cm from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posterior soft tissue margins and 0.8cm from deep inked margin. "Left anterior, posterior, inferior and superior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mucosal margins" and "left deep soft tissue margin":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Lymph nodes: pT1N1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II: Type of specimen: WLE right lateral border of tongue Histological type: Squamous cell carcinoma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Differentiation :</w:t>
      </w:r>
      <w:proofErr w:type="gramEnd"/>
      <w:r>
        <w:rPr>
          <w:rFonts w:ascii="Times New Roman" w:hAnsi="Times New Roman" w:cs="Times New Roman"/>
        </w:rPr>
        <w:t xml:space="preserve"> Moderate - poor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size: 4.5x3x1.4cm Invasive front: Cohesive Maximum depth of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invasion: 1.3cm Vascular invasion- present Nerve invasion - present Margins: The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is 1cm from anterior,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1.2cm from posterior, 0.6cm from inferior, 1.5cm from </w:t>
      </w:r>
      <w:proofErr w:type="spellStart"/>
      <w:r>
        <w:rPr>
          <w:rFonts w:ascii="Times New Roman" w:hAnsi="Times New Roman" w:cs="Times New Roman"/>
        </w:rPr>
        <w:t>superomedial</w:t>
      </w:r>
      <w:proofErr w:type="spellEnd"/>
      <w:r>
        <w:rPr>
          <w:rFonts w:ascii="Times New Roman" w:hAnsi="Times New Roman" w:cs="Times New Roman"/>
        </w:rPr>
        <w:t xml:space="preserve"> mucosal margins; 1.5cm from posterior,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1.5cm from inferior soft tissue margins and 0.5cm from deep inked margin. "Additional right deep soft tissue",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"Right additional anterior, superior, inferior and posterior mucosal margins" -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>.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Lymph nodes: </w:t>
      </w:r>
      <w:proofErr w:type="spellStart"/>
      <w:r>
        <w:rPr>
          <w:rFonts w:ascii="Times New Roman" w:hAnsi="Times New Roman" w:cs="Times New Roman"/>
        </w:rPr>
        <w:t>Perinodal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deposit - </w:t>
      </w:r>
      <w:proofErr w:type="gramStart"/>
      <w:r>
        <w:rPr>
          <w:rFonts w:ascii="Times New Roman" w:hAnsi="Times New Roman" w:cs="Times New Roman"/>
        </w:rPr>
        <w:t>present.pT</w:t>
      </w:r>
      <w:proofErr w:type="gramEnd"/>
      <w:r>
        <w:rPr>
          <w:rFonts w:ascii="Times New Roman" w:hAnsi="Times New Roman" w:cs="Times New Roman"/>
        </w:rPr>
        <w:t>3N2b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chemo RT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Plermin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oint</w:t>
      </w:r>
      <w:proofErr w:type="spellEnd"/>
      <w:r>
        <w:rPr>
          <w:rFonts w:ascii="Times New Roman" w:hAnsi="Times New Roman" w:cs="Times New Roman"/>
        </w:rPr>
        <w:t xml:space="preserve"> for LA</w:t>
      </w:r>
    </w:p>
    <w:p w:rsidR="00920F92" w:rsidRDefault="00920F92" w:rsidP="00920F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Counselled regarding starting RT and chemo</w:t>
      </w:r>
    </w:p>
    <w:p w:rsidR="00920F92" w:rsidRDefault="00920F92" w:rsidP="00920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Mouth opener</w:t>
      </w: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>
      <w:pPr>
        <w:rPr>
          <w:rFonts w:ascii="Times New Roman" w:hAnsi="Times New Roman" w:cs="Times New Roman"/>
          <w:color w:val="000000"/>
        </w:rPr>
      </w:pPr>
    </w:p>
    <w:p w:rsidR="00920F92" w:rsidRDefault="00920F92" w:rsidP="00920F92"/>
    <w:sectPr w:rsidR="0092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CB"/>
    <w:rsid w:val="00531ACB"/>
    <w:rsid w:val="0077493D"/>
    <w:rsid w:val="00920F92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0F87"/>
  <w15:chartTrackingRefBased/>
  <w15:docId w15:val="{C93418F3-BB43-4B2F-B927-359181D2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3283</Words>
  <Characters>18718</Characters>
  <Application>Microsoft Office Word</Application>
  <DocSecurity>0</DocSecurity>
  <Lines>155</Lines>
  <Paragraphs>43</Paragraphs>
  <ScaleCrop>false</ScaleCrop>
  <Company/>
  <LinksUpToDate>false</LinksUpToDate>
  <CharactersWithSpaces>21958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2024-08-11T02:32:00Z</dcterms:created>
  <dcterms:modified xsi:type="dcterms:W3CDTF">2024-08-11T02:39:00Z</dcterms:modified>
</cp:coreProperties>
</file>