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16F" w:rsidRDefault="007C016F" w:rsidP="007C01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DEPARTMENT OF PATHOLOGY</w:t>
      </w:r>
    </w:p>
    <w:p w:rsidR="007C016F" w:rsidRDefault="007C016F" w:rsidP="007C016F">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09/11/2016</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09/11/2016</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14/11/2016</w:t>
      </w:r>
    </w:p>
    <w:p w:rsidR="007C016F" w:rsidRDefault="007C016F" w:rsidP="007C01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Case </w:t>
      </w:r>
      <w:proofErr w:type="gramStart"/>
      <w:r>
        <w:rPr>
          <w:rFonts w:ascii="Times New Roman" w:hAnsi="Times New Roman" w:cs="Times New Roman"/>
          <w:color w:val="000000"/>
        </w:rPr>
        <w:t>of ?</w:t>
      </w:r>
      <w:proofErr w:type="gramEnd"/>
      <w:r>
        <w:rPr>
          <w:rFonts w:ascii="Times New Roman" w:hAnsi="Times New Roman" w:cs="Times New Roman"/>
          <w:color w:val="000000"/>
        </w:rPr>
        <w:t xml:space="preserve"> Carcinoma tongue</w:t>
      </w:r>
    </w:p>
    <w:p w:rsidR="007C016F" w:rsidRDefault="007C016F" w:rsidP="007C01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13 specimens.</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"WLE tongue anterior aspect", consists of anterior half of the tongue measuring</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5x6x4cm. The specimen is serially sliced anterior to posterior into 11 slices. Dorsal surface of the tongue shows</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tiny grey white induration and pearly white nodule measuring 0.5x0.3x0.2cm at a distance of 1.2cm from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tip of tongue, 1.8cm from right lateral border of tongue and 1.1cm from left lateral border of </w:t>
      </w:r>
      <w:proofErr w:type="gramStart"/>
      <w:r>
        <w:rPr>
          <w:rFonts w:ascii="Times New Roman" w:hAnsi="Times New Roman" w:cs="Times New Roman"/>
          <w:color w:val="000000"/>
        </w:rPr>
        <w:t>tongue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Cut surface of the tongue shows grey white lesion and corresponding to the nodule and extending from slice 1 to</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9 measuring 3.5x2x1.5cm. Lesion is seen to abut the inferior deep inked margin and is at a distance of 2.5 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anterior mucosal margin, 1.6cm from right lateral mucosal margin and 2.5cm from left lateral mucosal</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Lesion is ill circumscribed granular and firm in consistency. Sections are submitted as follows:</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Lesion with right lateral mucosal with deep inked margin</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Lesion with left lateral mucosal and deep inked margin</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Lesion abutting deep inked margin</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to A5 - Lesion abutting deep inked margin</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Lesion.</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Specimen II labelled "Level I A",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4x3x1.5cm. 1 lymph node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cassettes B1 7 B2.</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Specimen III labelled "Level IB",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5x4.5x2.5cm. Cut surface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salivary gland measuring 3.5x3.2x2cm. 3 lymph nodes identified, largest measuring 1cm in greatest</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dimension. Salivary gland </w:t>
      </w:r>
      <w:proofErr w:type="gramStart"/>
      <w:r>
        <w:rPr>
          <w:rFonts w:ascii="Times New Roman" w:hAnsi="Times New Roman" w:cs="Times New Roman"/>
          <w:color w:val="000000"/>
        </w:rPr>
        <w:t>appear</w:t>
      </w:r>
      <w:proofErr w:type="gramEnd"/>
      <w:r>
        <w:rPr>
          <w:rFonts w:ascii="Times New Roman" w:hAnsi="Times New Roman" w:cs="Times New Roman"/>
          <w:color w:val="000000"/>
        </w:rPr>
        <w:t xml:space="preserve"> unremarkable. Representative sections are submitted in cassettes C1 to C3.</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Specimen IV labelled "Level IIA right"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2.5x1.5x1cm. 4</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1.3cm in greatest dimension. Representative sections are submitted in cassettes</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to D3.</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Specimen V labelled "right level III", consists of nodular tissue bit measuring 3.2x2x1xcm. 3 lymph nodes</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0.8cm in greatest dimension. Representative sections are submitted in cassettes E1</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&amp; E2.</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Specimen VI </w:t>
      </w:r>
      <w:proofErr w:type="spellStart"/>
      <w:r>
        <w:rPr>
          <w:rFonts w:ascii="Times New Roman" w:hAnsi="Times New Roman" w:cs="Times New Roman"/>
          <w:color w:val="000000"/>
        </w:rPr>
        <w:t>labelle</w:t>
      </w:r>
      <w:proofErr w:type="spellEnd"/>
      <w:r>
        <w:rPr>
          <w:rFonts w:ascii="Times New Roman" w:hAnsi="Times New Roman" w:cs="Times New Roman"/>
          <w:color w:val="000000"/>
        </w:rPr>
        <w:t xml:space="preserve"> "Right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3x2.5x0.8</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1 tiny</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Representative sections are submitted in cassettes F1 &amp; F2.</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Specimen VII labelled "Right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2x1.8x1</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1</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measuring 1.5cm in greatest dimension. Entire specimen submitted in cassettes G1 to G3.</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H - Specimen VIII Left level I B ",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5.5x3x2.5cm. Salivary gland</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measuring 3.5x2x2cm. 4 lymph node identified. Representative sections are submitted in </w:t>
      </w:r>
      <w:proofErr w:type="spellStart"/>
      <w:r>
        <w:rPr>
          <w:rFonts w:ascii="Times New Roman" w:hAnsi="Times New Roman" w:cs="Times New Roman"/>
          <w:color w:val="000000"/>
        </w:rPr>
        <w:t>casssettes</w:t>
      </w:r>
      <w:proofErr w:type="spell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to H3.</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Specimen IX labelled " Left level IIA",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7.5x3.5x1.5cm. 4</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1.3cm in greatest dimension. Entire specimen submitted in cassettes</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 to J3.</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Specimen X labelled "Left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2.5x1.8x1.3</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2</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Entire specimen submitted in cassette K1 to K3.</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Specimen XI labelled "Left level III lymph node"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 multiple in aggregate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3x2x1cm. 2 lymph nodes identified, largest measuring 0.8cm in greatest dimension. Entire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cassettes L1 &amp; L2.</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Specimen XII labelled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3.2x1.6x0.6cm. 1</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measuring 0.8cm in greatest dimension. Entire specimen submitted in cassettes M1 &amp;</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M2.</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Specimen XIII labelled "Additional anterior soft tissue mucosal margin", measuring 1.5x0.6x0.4cm. Entire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N.</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Deepthi</w:t>
      </w:r>
      <w:proofErr w:type="spellEnd"/>
      <w:r>
        <w:rPr>
          <w:rFonts w:ascii="Times New Roman" w:hAnsi="Times New Roman" w:cs="Times New Roman"/>
          <w:color w:val="000000"/>
        </w:rPr>
        <w:t>/mm)</w:t>
      </w:r>
    </w:p>
    <w:p w:rsidR="007C016F" w:rsidRDefault="007C016F" w:rsidP="007C01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from tongue show a hyperplastic mucosal lining with an infiltrating neoplasm arising in it. Cells are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pleomorphic and are invading down in irregular thin and anastomosing cords, nests and trabeculae.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Tumour is seen infiltrating the deep muscle fibres and shows extensive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infiltrates. No LVE seen.</w:t>
      </w:r>
    </w:p>
    <w:p w:rsidR="007C016F" w:rsidRDefault="007C016F" w:rsidP="007C016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minimal cuffing by inflammatory cells noted.</w:t>
      </w:r>
    </w:p>
    <w:p w:rsidR="007C016F" w:rsidRDefault="007C016F" w:rsidP="007C016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anterior tongue and additional margins + bilateral neck dissection:</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Poorly differentiated squamous cell carcinoma, anterior tongue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:3.5x2x1.5cm.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thickness and depth :1.5cm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Invasive </w:t>
      </w:r>
      <w:proofErr w:type="gramStart"/>
      <w:r>
        <w:rPr>
          <w:rFonts w:ascii="Times New Roman" w:hAnsi="Times New Roman" w:cs="Times New Roman"/>
          <w:color w:val="000000"/>
        </w:rPr>
        <w:t>front :</w:t>
      </w:r>
      <w:proofErr w:type="gramEnd"/>
      <w:r>
        <w:rPr>
          <w:rFonts w:ascii="Times New Roman" w:hAnsi="Times New Roman" w:cs="Times New Roman"/>
          <w:color w:val="000000"/>
        </w:rPr>
        <w:t xml:space="preserve"> Non cohesive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WPO1 - Pattern 4 (score 1+)</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 Score 3</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 Seen (3+)</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LVE - absent</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 High</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w:t>
      </w:r>
      <w:proofErr w:type="gramStart"/>
      <w:r>
        <w:rPr>
          <w:rFonts w:ascii="Times New Roman" w:hAnsi="Times New Roman" w:cs="Times New Roman"/>
          <w:color w:val="000000"/>
        </w:rPr>
        <w:t>clearance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- 1.6cm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mucosal - 2.5cm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mucosal - 2.5 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soft tissue - 0.4cm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soft tissue - 2.5cm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margin is close (0.1cm)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However additional anterior mucosal and soft tissue taken is free of tumour</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 A -Single node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Right level IB - 3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IIA - 5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B - 3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- 3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Single node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 B - 4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A - 4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B - 1 node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- 2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Single node - free</w:t>
      </w:r>
    </w:p>
    <w:p w:rsidR="009F391D" w:rsidRDefault="007C016F" w:rsidP="007C016F">
      <w:pPr>
        <w:rPr>
          <w:rFonts w:ascii="Times New Roman" w:hAnsi="Times New Roman" w:cs="Times New Roman"/>
          <w:color w:val="000000"/>
        </w:rPr>
      </w:pPr>
      <w:r>
        <w:rPr>
          <w:rFonts w:ascii="Times New Roman" w:hAnsi="Times New Roman" w:cs="Times New Roman"/>
          <w:color w:val="000000"/>
        </w:rPr>
        <w:t>pT2N0</w:t>
      </w: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21/09/2017</w:t>
      </w:r>
    </w:p>
    <w:p w:rsidR="007C016F" w:rsidRDefault="007C016F" w:rsidP="007C016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7C016F" w:rsidRDefault="007C016F" w:rsidP="007C016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ULTRASOUND OF NECK</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Clinical info; Case of Ca tongue status post WLE of anterior tongue + bilateral SND + RFFF.</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lobe of thyroid measures 17x14x31mm.</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lobe of thyroid measures 15x13x28mm.</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Isthmus measures 2.8mm.</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thyroid gland appears normal in echotexture and </w:t>
      </w:r>
      <w:proofErr w:type="spellStart"/>
      <w:r>
        <w:rPr>
          <w:rFonts w:ascii="Times New Roman" w:hAnsi="Times New Roman" w:cs="Times New Roman"/>
        </w:rPr>
        <w:t>vasculaity</w:t>
      </w:r>
      <w:proofErr w:type="spellEnd"/>
      <w:r>
        <w:rPr>
          <w:rFonts w:ascii="Times New Roman" w:hAnsi="Times New Roman" w:cs="Times New Roman"/>
        </w:rPr>
        <w:t>. Few tiny colloid nodules noted in bilateral lobes</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significant cervical lymph </w:t>
      </w:r>
      <w:proofErr w:type="gramStart"/>
      <w:r>
        <w:rPr>
          <w:rFonts w:ascii="Times New Roman" w:hAnsi="Times New Roman" w:cs="Times New Roman"/>
        </w:rPr>
        <w:t>nodes .</w:t>
      </w:r>
      <w:proofErr w:type="gramEnd"/>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 radiotherapy changes noted in the sub mental and bilateral submandibular region</w:t>
      </w:r>
    </w:p>
    <w:p w:rsidR="007C016F" w:rsidRDefault="007C016F" w:rsidP="007C016F">
      <w:pPr>
        <w:rPr>
          <w:rFonts w:ascii="Times New Roman" w:hAnsi="Times New Roman" w:cs="Times New Roman"/>
        </w:rPr>
      </w:pPr>
      <w:r>
        <w:rPr>
          <w:rFonts w:ascii="Times New Roman" w:hAnsi="Times New Roman" w:cs="Times New Roman"/>
        </w:rPr>
        <w:t xml:space="preserve">Thickness of skin is 0.173 </w:t>
      </w:r>
      <w:proofErr w:type="spellStart"/>
      <w:proofErr w:type="gramStart"/>
      <w:r>
        <w:rPr>
          <w:rFonts w:ascii="Times New Roman" w:hAnsi="Times New Roman" w:cs="Times New Roman"/>
        </w:rPr>
        <w:t>cms,subcutaneous</w:t>
      </w:r>
      <w:proofErr w:type="spellEnd"/>
      <w:proofErr w:type="gramEnd"/>
      <w:r>
        <w:rPr>
          <w:rFonts w:ascii="Times New Roman" w:hAnsi="Times New Roman" w:cs="Times New Roman"/>
        </w:rPr>
        <w:t xml:space="preserve"> fat is 0.749 </w:t>
      </w:r>
      <w:proofErr w:type="spellStart"/>
      <w:r>
        <w:rPr>
          <w:rFonts w:ascii="Times New Roman" w:hAnsi="Times New Roman" w:cs="Times New Roman"/>
        </w:rPr>
        <w:t>cms</w:t>
      </w:r>
      <w:proofErr w:type="spellEnd"/>
      <w:r>
        <w:rPr>
          <w:rFonts w:ascii="Times New Roman" w:hAnsi="Times New Roman" w:cs="Times New Roman"/>
        </w:rPr>
        <w:t xml:space="preserve"> in the submental region</w:t>
      </w: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7C016F" w:rsidRPr="007C016F" w:rsidTr="007C016F">
        <w:trPr>
          <w:tblCellSpacing w:w="30"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lastRenderedPageBreak/>
              <w:t>Date of Admission :</w:t>
            </w:r>
            <w:r w:rsidRPr="007C016F">
              <w:rPr>
                <w:rFonts w:ascii="Times New Roman" w:eastAsia="Times New Roman" w:hAnsi="Times New Roman" w:cs="Times New Roman"/>
                <w:sz w:val="24"/>
                <w:szCs w:val="24"/>
                <w:lang w:eastAsia="en-IN"/>
              </w:rPr>
              <w:t>07/11/2016</w:t>
            </w:r>
          </w:p>
        </w:tc>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Date of Procedure :</w:t>
            </w:r>
            <w:r w:rsidRPr="007C016F">
              <w:rPr>
                <w:rFonts w:ascii="Times New Roman" w:eastAsia="Times New Roman" w:hAnsi="Times New Roman" w:cs="Times New Roman"/>
                <w:sz w:val="24"/>
                <w:szCs w:val="24"/>
                <w:lang w:eastAsia="en-IN"/>
              </w:rPr>
              <w:t>08/11/2016</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Date of Discharge :</w:t>
            </w:r>
            <w:r w:rsidRPr="007C016F">
              <w:rPr>
                <w:rFonts w:ascii="Times New Roman" w:eastAsia="Times New Roman" w:hAnsi="Times New Roman" w:cs="Times New Roman"/>
                <w:sz w:val="24"/>
                <w:szCs w:val="24"/>
                <w:lang w:eastAsia="en-IN"/>
              </w:rPr>
              <w:t>17/11/2016</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7C016F" w:rsidRPr="007C016F" w:rsidTr="007C016F">
        <w:trPr>
          <w:tblCellSpacing w:w="30"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Discharging Status :</w:t>
            </w:r>
            <w:r w:rsidRPr="007C016F">
              <w:rPr>
                <w:rFonts w:ascii="Times New Roman" w:eastAsia="Times New Roman" w:hAnsi="Times New Roman" w:cs="Times New Roman"/>
                <w:sz w:val="24"/>
                <w:szCs w:val="24"/>
                <w:lang w:eastAsia="en-IN"/>
              </w:rPr>
              <w:t>FOLLOW UP DISCHARGE SUMMARY</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 xml:space="preserve">DIAGNOSIS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ca tongue (final HPR awaited)</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 xml:space="preserve">PROCEDURE DONE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WLE of anterior tongue + B/L SND + RFFF + Tracheostomy under GA on 8.11.16</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 xml:space="preserve">HISTORY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 xml:space="preserve">C/o ulcer over tip of tongue since 3 months , progressively increased in size and pain, on swallowing and speech HTN on treatment No habits </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 xml:space="preserve">PAST HISTORY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 xml:space="preserve">HTN on </w:t>
            </w:r>
            <w:proofErr w:type="spellStart"/>
            <w:r w:rsidRPr="007C016F">
              <w:rPr>
                <w:rFonts w:ascii="Times New Roman" w:eastAsia="Times New Roman" w:hAnsi="Times New Roman" w:cs="Times New Roman"/>
                <w:sz w:val="24"/>
                <w:szCs w:val="24"/>
                <w:lang w:eastAsia="en-IN"/>
              </w:rPr>
              <w:t>T.Cilavas</w:t>
            </w:r>
            <w:proofErr w:type="spellEnd"/>
            <w:r w:rsidRPr="007C016F">
              <w:rPr>
                <w:rFonts w:ascii="Times New Roman" w:eastAsia="Times New Roman" w:hAnsi="Times New Roman" w:cs="Times New Roman"/>
                <w:sz w:val="24"/>
                <w:szCs w:val="24"/>
                <w:lang w:eastAsia="en-IN"/>
              </w:rPr>
              <w:t xml:space="preserve"> 10mg BD, T. </w:t>
            </w:r>
            <w:proofErr w:type="spellStart"/>
            <w:r w:rsidRPr="007C016F">
              <w:rPr>
                <w:rFonts w:ascii="Times New Roman" w:eastAsia="Times New Roman" w:hAnsi="Times New Roman" w:cs="Times New Roman"/>
                <w:sz w:val="24"/>
                <w:szCs w:val="24"/>
                <w:lang w:eastAsia="en-IN"/>
              </w:rPr>
              <w:t>Telmesartan</w:t>
            </w:r>
            <w:proofErr w:type="spellEnd"/>
            <w:r w:rsidRPr="007C016F">
              <w:rPr>
                <w:rFonts w:ascii="Times New Roman" w:eastAsia="Times New Roman" w:hAnsi="Times New Roman" w:cs="Times New Roman"/>
                <w:sz w:val="24"/>
                <w:szCs w:val="24"/>
                <w:lang w:eastAsia="en-IN"/>
              </w:rPr>
              <w:t xml:space="preserve"> 40 mg &amp; T. </w:t>
            </w:r>
            <w:proofErr w:type="spellStart"/>
            <w:r w:rsidRPr="007C016F">
              <w:rPr>
                <w:rFonts w:ascii="Times New Roman" w:eastAsia="Times New Roman" w:hAnsi="Times New Roman" w:cs="Times New Roman"/>
                <w:sz w:val="24"/>
                <w:szCs w:val="24"/>
                <w:lang w:eastAsia="en-IN"/>
              </w:rPr>
              <w:t>Lasilactone</w:t>
            </w:r>
            <w:proofErr w:type="spellEnd"/>
            <w:r w:rsidRPr="007C016F">
              <w:rPr>
                <w:rFonts w:ascii="Times New Roman" w:eastAsia="Times New Roman" w:hAnsi="Times New Roman" w:cs="Times New Roman"/>
                <w:sz w:val="24"/>
                <w:szCs w:val="24"/>
                <w:lang w:eastAsia="en-IN"/>
              </w:rPr>
              <w:t xml:space="preserve"> </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 xml:space="preserve">CLINICAL EXAMINATION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 xml:space="preserve">KPS- 90 O/e- 3x3 cm </w:t>
            </w:r>
            <w:proofErr w:type="spellStart"/>
            <w:r w:rsidRPr="007C016F">
              <w:rPr>
                <w:rFonts w:ascii="Times New Roman" w:eastAsia="Times New Roman" w:hAnsi="Times New Roman" w:cs="Times New Roman"/>
                <w:sz w:val="24"/>
                <w:szCs w:val="24"/>
                <w:lang w:eastAsia="en-IN"/>
              </w:rPr>
              <w:t>endophytic</w:t>
            </w:r>
            <w:proofErr w:type="spellEnd"/>
            <w:r w:rsidRPr="007C016F">
              <w:rPr>
                <w:rFonts w:ascii="Times New Roman" w:eastAsia="Times New Roman" w:hAnsi="Times New Roman" w:cs="Times New Roman"/>
                <w:sz w:val="24"/>
                <w:szCs w:val="24"/>
                <w:lang w:eastAsia="en-IN"/>
              </w:rPr>
              <w:t xml:space="preserve"> lesion in anterior of tongue. FOM free. Base tongue free. neck- no neck nodes </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 xml:space="preserve">MRI- 3x3 cm enhancing mass in ant </w:t>
            </w:r>
            <w:proofErr w:type="gramStart"/>
            <w:r w:rsidRPr="007C016F">
              <w:rPr>
                <w:rFonts w:ascii="Times New Roman" w:eastAsia="Times New Roman" w:hAnsi="Times New Roman" w:cs="Times New Roman"/>
                <w:sz w:val="24"/>
                <w:szCs w:val="24"/>
                <w:lang w:eastAsia="en-IN"/>
              </w:rPr>
              <w:t>tongue ,</w:t>
            </w:r>
            <w:proofErr w:type="gramEnd"/>
            <w:r w:rsidRPr="007C016F">
              <w:rPr>
                <w:rFonts w:ascii="Times New Roman" w:eastAsia="Times New Roman" w:hAnsi="Times New Roman" w:cs="Times New Roman"/>
                <w:sz w:val="24"/>
                <w:szCs w:val="24"/>
                <w:lang w:eastAsia="en-IN"/>
              </w:rPr>
              <w:t xml:space="preserve"> no </w:t>
            </w:r>
            <w:proofErr w:type="spellStart"/>
            <w:r w:rsidRPr="007C016F">
              <w:rPr>
                <w:rFonts w:ascii="Times New Roman" w:eastAsia="Times New Roman" w:hAnsi="Times New Roman" w:cs="Times New Roman"/>
                <w:sz w:val="24"/>
                <w:szCs w:val="24"/>
                <w:lang w:eastAsia="en-IN"/>
              </w:rPr>
              <w:t>involvemnt</w:t>
            </w:r>
            <w:proofErr w:type="spellEnd"/>
            <w:r w:rsidRPr="007C016F">
              <w:rPr>
                <w:rFonts w:ascii="Times New Roman" w:eastAsia="Times New Roman" w:hAnsi="Times New Roman" w:cs="Times New Roman"/>
                <w:sz w:val="24"/>
                <w:szCs w:val="24"/>
                <w:lang w:eastAsia="en-IN"/>
              </w:rPr>
              <w:t xml:space="preserve"> of FOM or BOT. No significant </w:t>
            </w:r>
            <w:proofErr w:type="spellStart"/>
            <w:r w:rsidRPr="007C016F">
              <w:rPr>
                <w:rFonts w:ascii="Times New Roman" w:eastAsia="Times New Roman" w:hAnsi="Times New Roman" w:cs="Times New Roman"/>
                <w:sz w:val="24"/>
                <w:szCs w:val="24"/>
                <w:lang w:eastAsia="en-IN"/>
              </w:rPr>
              <w:t>LNpathy</w:t>
            </w:r>
            <w:proofErr w:type="spellEnd"/>
            <w:r w:rsidRPr="007C016F">
              <w:rPr>
                <w:rFonts w:ascii="Times New Roman" w:eastAsia="Times New Roman" w:hAnsi="Times New Roman" w:cs="Times New Roman"/>
                <w:sz w:val="24"/>
                <w:szCs w:val="24"/>
                <w:lang w:eastAsia="en-IN"/>
              </w:rPr>
              <w:t xml:space="preserve">. </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 xml:space="preserve">COURSE IN THE HOSPITAL AND DISCUSSION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 xml:space="preserve">case of ca tongue discussed in Tumour board and planned for WLE of anterior tongue + B/L SND + RFFF + Tracheostomy under GA on </w:t>
            </w:r>
            <w:proofErr w:type="gramStart"/>
            <w:r w:rsidRPr="007C016F">
              <w:rPr>
                <w:rFonts w:ascii="Times New Roman" w:eastAsia="Times New Roman" w:hAnsi="Times New Roman" w:cs="Times New Roman"/>
                <w:sz w:val="24"/>
                <w:szCs w:val="24"/>
                <w:lang w:eastAsia="en-IN"/>
              </w:rPr>
              <w:t>8.11.16 .</w:t>
            </w:r>
            <w:proofErr w:type="gramEnd"/>
            <w:r w:rsidRPr="007C016F">
              <w:rPr>
                <w:rFonts w:ascii="Times New Roman" w:eastAsia="Times New Roman" w:hAnsi="Times New Roman" w:cs="Times New Roman"/>
                <w:sz w:val="24"/>
                <w:szCs w:val="24"/>
                <w:lang w:eastAsia="en-IN"/>
              </w:rPr>
              <w:t xml:space="preserve"> the same under GA on 8.11.16. patient recovered </w:t>
            </w:r>
            <w:proofErr w:type="spellStart"/>
            <w:proofErr w:type="gramStart"/>
            <w:r w:rsidRPr="007C016F">
              <w:rPr>
                <w:rFonts w:ascii="Times New Roman" w:eastAsia="Times New Roman" w:hAnsi="Times New Roman" w:cs="Times New Roman"/>
                <w:sz w:val="24"/>
                <w:szCs w:val="24"/>
                <w:lang w:eastAsia="en-IN"/>
              </w:rPr>
              <w:t>well.patient</w:t>
            </w:r>
            <w:proofErr w:type="spellEnd"/>
            <w:proofErr w:type="gramEnd"/>
            <w:r w:rsidRPr="007C016F">
              <w:rPr>
                <w:rFonts w:ascii="Times New Roman" w:eastAsia="Times New Roman" w:hAnsi="Times New Roman" w:cs="Times New Roman"/>
                <w:sz w:val="24"/>
                <w:szCs w:val="24"/>
                <w:lang w:eastAsia="en-IN"/>
              </w:rPr>
              <w:t xml:space="preserve"> gives h/o </w:t>
            </w:r>
            <w:proofErr w:type="spellStart"/>
            <w:r w:rsidRPr="007C016F">
              <w:rPr>
                <w:rFonts w:ascii="Times New Roman" w:eastAsia="Times New Roman" w:hAnsi="Times New Roman" w:cs="Times New Roman"/>
                <w:sz w:val="24"/>
                <w:szCs w:val="24"/>
                <w:lang w:eastAsia="en-IN"/>
              </w:rPr>
              <w:t>heamorrhoids</w:t>
            </w:r>
            <w:proofErr w:type="spellEnd"/>
            <w:r w:rsidRPr="007C016F">
              <w:rPr>
                <w:rFonts w:ascii="Times New Roman" w:eastAsia="Times New Roman" w:hAnsi="Times New Roman" w:cs="Times New Roman"/>
                <w:sz w:val="24"/>
                <w:szCs w:val="24"/>
                <w:lang w:eastAsia="en-IN"/>
              </w:rPr>
              <w:t xml:space="preserve"> and </w:t>
            </w:r>
            <w:proofErr w:type="spellStart"/>
            <w:r w:rsidRPr="007C016F">
              <w:rPr>
                <w:rFonts w:ascii="Times New Roman" w:eastAsia="Times New Roman" w:hAnsi="Times New Roman" w:cs="Times New Roman"/>
                <w:sz w:val="24"/>
                <w:szCs w:val="24"/>
                <w:lang w:eastAsia="en-IN"/>
              </w:rPr>
              <w:t>gastrosurgery</w:t>
            </w:r>
            <w:proofErr w:type="spellEnd"/>
            <w:r w:rsidRPr="007C016F">
              <w:rPr>
                <w:rFonts w:ascii="Times New Roman" w:eastAsia="Times New Roman" w:hAnsi="Times New Roman" w:cs="Times New Roman"/>
                <w:sz w:val="24"/>
                <w:szCs w:val="24"/>
                <w:lang w:eastAsia="en-IN"/>
              </w:rPr>
              <w:t xml:space="preserve"> consult </w:t>
            </w:r>
            <w:proofErr w:type="spellStart"/>
            <w:r w:rsidRPr="007C016F">
              <w:rPr>
                <w:rFonts w:ascii="Times New Roman" w:eastAsia="Times New Roman" w:hAnsi="Times New Roman" w:cs="Times New Roman"/>
                <w:sz w:val="24"/>
                <w:szCs w:val="24"/>
                <w:lang w:eastAsia="en-IN"/>
              </w:rPr>
              <w:t>saught</w:t>
            </w:r>
            <w:proofErr w:type="spellEnd"/>
            <w:r w:rsidRPr="007C016F">
              <w:rPr>
                <w:rFonts w:ascii="Times New Roman" w:eastAsia="Times New Roman" w:hAnsi="Times New Roman" w:cs="Times New Roman"/>
                <w:sz w:val="24"/>
                <w:szCs w:val="24"/>
                <w:lang w:eastAsia="en-IN"/>
              </w:rPr>
              <w:t xml:space="preserve"> for same. patient started on oral feeds. vitals stable fit for discharge</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 xml:space="preserve">OPERATIVE FINDINGS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 xml:space="preserve">Findings: 3x 3 cm Anterior tongue involvement by </w:t>
            </w:r>
            <w:proofErr w:type="spellStart"/>
            <w:r w:rsidRPr="007C016F">
              <w:rPr>
                <w:rFonts w:ascii="Times New Roman" w:eastAsia="Times New Roman" w:hAnsi="Times New Roman" w:cs="Times New Roman"/>
                <w:sz w:val="24"/>
                <w:szCs w:val="24"/>
                <w:lang w:eastAsia="en-IN"/>
              </w:rPr>
              <w:t>ulceroproliferative</w:t>
            </w:r>
            <w:proofErr w:type="spellEnd"/>
            <w:r w:rsidRPr="007C016F">
              <w:rPr>
                <w:rFonts w:ascii="Times New Roman" w:eastAsia="Times New Roman" w:hAnsi="Times New Roman" w:cs="Times New Roman"/>
                <w:sz w:val="24"/>
                <w:szCs w:val="24"/>
                <w:lang w:eastAsia="en-IN"/>
              </w:rPr>
              <w:t xml:space="preserve"> lesion Procedure: WLE of anterior tongue + B/L SND + RFFF + Tracheostomy under GA on 8.11.16 Under nasally intubation patient taken for OT Position Given Painting and </w:t>
            </w:r>
            <w:proofErr w:type="spellStart"/>
            <w:r w:rsidRPr="007C016F">
              <w:rPr>
                <w:rFonts w:ascii="Times New Roman" w:eastAsia="Times New Roman" w:hAnsi="Times New Roman" w:cs="Times New Roman"/>
                <w:sz w:val="24"/>
                <w:szCs w:val="24"/>
                <w:lang w:eastAsia="en-IN"/>
              </w:rPr>
              <w:t>drapping</w:t>
            </w:r>
            <w:proofErr w:type="spellEnd"/>
            <w:r w:rsidRPr="007C016F">
              <w:rPr>
                <w:rFonts w:ascii="Times New Roman" w:eastAsia="Times New Roman" w:hAnsi="Times New Roman" w:cs="Times New Roman"/>
                <w:sz w:val="24"/>
                <w:szCs w:val="24"/>
                <w:lang w:eastAsia="en-IN"/>
              </w:rPr>
              <w:t xml:space="preserve"> done Incision marked and given Skin with </w:t>
            </w:r>
            <w:proofErr w:type="spellStart"/>
            <w:r w:rsidRPr="007C016F">
              <w:rPr>
                <w:rFonts w:ascii="Times New Roman" w:eastAsia="Times New Roman" w:hAnsi="Times New Roman" w:cs="Times New Roman"/>
                <w:sz w:val="24"/>
                <w:szCs w:val="24"/>
                <w:lang w:eastAsia="en-IN"/>
              </w:rPr>
              <w:t>Platysmal</w:t>
            </w:r>
            <w:proofErr w:type="spellEnd"/>
            <w:r w:rsidRPr="007C016F">
              <w:rPr>
                <w:rFonts w:ascii="Times New Roman" w:eastAsia="Times New Roman" w:hAnsi="Times New Roman" w:cs="Times New Roman"/>
                <w:sz w:val="24"/>
                <w:szCs w:val="24"/>
                <w:lang w:eastAsia="en-IN"/>
              </w:rPr>
              <w:t xml:space="preserve"> flap elevated Bilateral SND done level </w:t>
            </w:r>
            <w:proofErr w:type="spellStart"/>
            <w:r w:rsidRPr="007C016F">
              <w:rPr>
                <w:rFonts w:ascii="Times New Roman" w:eastAsia="Times New Roman" w:hAnsi="Times New Roman" w:cs="Times New Roman"/>
                <w:sz w:val="24"/>
                <w:szCs w:val="24"/>
                <w:lang w:eastAsia="en-IN"/>
              </w:rPr>
              <w:t>Ia</w:t>
            </w:r>
            <w:proofErr w:type="spellEnd"/>
            <w:r w:rsidRPr="007C016F">
              <w:rPr>
                <w:rFonts w:ascii="Times New Roman" w:eastAsia="Times New Roman" w:hAnsi="Times New Roman" w:cs="Times New Roman"/>
                <w:sz w:val="24"/>
                <w:szCs w:val="24"/>
                <w:lang w:eastAsia="en-IN"/>
              </w:rPr>
              <w:t xml:space="preserve">, </w:t>
            </w:r>
            <w:proofErr w:type="spellStart"/>
            <w:r w:rsidRPr="007C016F">
              <w:rPr>
                <w:rFonts w:ascii="Times New Roman" w:eastAsia="Times New Roman" w:hAnsi="Times New Roman" w:cs="Times New Roman"/>
                <w:sz w:val="24"/>
                <w:szCs w:val="24"/>
                <w:lang w:eastAsia="en-IN"/>
              </w:rPr>
              <w:t>Ib</w:t>
            </w:r>
            <w:proofErr w:type="spellEnd"/>
            <w:r w:rsidRPr="007C016F">
              <w:rPr>
                <w:rFonts w:ascii="Times New Roman" w:eastAsia="Times New Roman" w:hAnsi="Times New Roman" w:cs="Times New Roman"/>
                <w:sz w:val="24"/>
                <w:szCs w:val="24"/>
                <w:lang w:eastAsia="en-IN"/>
              </w:rPr>
              <w:t xml:space="preserve">, </w:t>
            </w:r>
            <w:proofErr w:type="spellStart"/>
            <w:r w:rsidRPr="007C016F">
              <w:rPr>
                <w:rFonts w:ascii="Times New Roman" w:eastAsia="Times New Roman" w:hAnsi="Times New Roman" w:cs="Times New Roman"/>
                <w:sz w:val="24"/>
                <w:szCs w:val="24"/>
                <w:lang w:eastAsia="en-IN"/>
              </w:rPr>
              <w:t>IIa</w:t>
            </w:r>
            <w:proofErr w:type="spellEnd"/>
            <w:r w:rsidRPr="007C016F">
              <w:rPr>
                <w:rFonts w:ascii="Times New Roman" w:eastAsia="Times New Roman" w:hAnsi="Times New Roman" w:cs="Times New Roman"/>
                <w:sz w:val="24"/>
                <w:szCs w:val="24"/>
                <w:lang w:eastAsia="en-IN"/>
              </w:rPr>
              <w:t xml:space="preserve">, </w:t>
            </w:r>
            <w:proofErr w:type="spellStart"/>
            <w:r w:rsidRPr="007C016F">
              <w:rPr>
                <w:rFonts w:ascii="Times New Roman" w:eastAsia="Times New Roman" w:hAnsi="Times New Roman" w:cs="Times New Roman"/>
                <w:sz w:val="24"/>
                <w:szCs w:val="24"/>
                <w:lang w:eastAsia="en-IN"/>
              </w:rPr>
              <w:t>IIb</w:t>
            </w:r>
            <w:proofErr w:type="spellEnd"/>
            <w:r w:rsidRPr="007C016F">
              <w:rPr>
                <w:rFonts w:ascii="Times New Roman" w:eastAsia="Times New Roman" w:hAnsi="Times New Roman" w:cs="Times New Roman"/>
                <w:sz w:val="24"/>
                <w:szCs w:val="24"/>
                <w:lang w:eastAsia="en-IN"/>
              </w:rPr>
              <w:t xml:space="preserve">, III. sent for HPR Primary lesion accessed and wide local excision done - sent for HPR </w:t>
            </w:r>
            <w:proofErr w:type="spellStart"/>
            <w:r w:rsidRPr="007C016F">
              <w:rPr>
                <w:rFonts w:ascii="Times New Roman" w:eastAsia="Times New Roman" w:hAnsi="Times New Roman" w:cs="Times New Roman"/>
                <w:sz w:val="24"/>
                <w:szCs w:val="24"/>
                <w:lang w:eastAsia="en-IN"/>
              </w:rPr>
              <w:t>Hemostasis</w:t>
            </w:r>
            <w:proofErr w:type="spellEnd"/>
            <w:r w:rsidRPr="007C016F">
              <w:rPr>
                <w:rFonts w:ascii="Times New Roman" w:eastAsia="Times New Roman" w:hAnsi="Times New Roman" w:cs="Times New Roman"/>
                <w:sz w:val="24"/>
                <w:szCs w:val="24"/>
                <w:lang w:eastAsia="en-IN"/>
              </w:rPr>
              <w:t xml:space="preserve"> achieved, wash </w:t>
            </w:r>
            <w:proofErr w:type="gramStart"/>
            <w:r w:rsidRPr="007C016F">
              <w:rPr>
                <w:rFonts w:ascii="Times New Roman" w:eastAsia="Times New Roman" w:hAnsi="Times New Roman" w:cs="Times New Roman"/>
                <w:sz w:val="24"/>
                <w:szCs w:val="24"/>
                <w:lang w:eastAsia="en-IN"/>
              </w:rPr>
              <w:t>given ,</w:t>
            </w:r>
            <w:proofErr w:type="gramEnd"/>
            <w:r w:rsidRPr="007C016F">
              <w:rPr>
                <w:rFonts w:ascii="Times New Roman" w:eastAsia="Times New Roman" w:hAnsi="Times New Roman" w:cs="Times New Roman"/>
                <w:sz w:val="24"/>
                <w:szCs w:val="24"/>
                <w:lang w:eastAsia="en-IN"/>
              </w:rPr>
              <w:t xml:space="preserve"> Neck drain kept, Primary WLE defect is reconstructed by RFFF. Procedure: RFFF done for CA tongue defect. Surgeons: </w:t>
            </w:r>
            <w:proofErr w:type="spellStart"/>
            <w:r w:rsidRPr="007C016F">
              <w:rPr>
                <w:rFonts w:ascii="Times New Roman" w:eastAsia="Times New Roman" w:hAnsi="Times New Roman" w:cs="Times New Roman"/>
                <w:sz w:val="24"/>
                <w:szCs w:val="24"/>
                <w:lang w:eastAsia="en-IN"/>
              </w:rPr>
              <w:t>Dr.</w:t>
            </w:r>
            <w:proofErr w:type="spellEnd"/>
            <w:r w:rsidRPr="007C016F">
              <w:rPr>
                <w:rFonts w:ascii="Times New Roman" w:eastAsia="Times New Roman" w:hAnsi="Times New Roman" w:cs="Times New Roman"/>
                <w:sz w:val="24"/>
                <w:szCs w:val="24"/>
                <w:lang w:eastAsia="en-IN"/>
              </w:rPr>
              <w:t xml:space="preserve"> Deepak/ </w:t>
            </w:r>
            <w:proofErr w:type="spellStart"/>
            <w:r w:rsidRPr="007C016F">
              <w:rPr>
                <w:rFonts w:ascii="Times New Roman" w:eastAsia="Times New Roman" w:hAnsi="Times New Roman" w:cs="Times New Roman"/>
                <w:sz w:val="24"/>
                <w:szCs w:val="24"/>
                <w:lang w:eastAsia="en-IN"/>
              </w:rPr>
              <w:t>Dr.</w:t>
            </w:r>
            <w:proofErr w:type="spellEnd"/>
            <w:r w:rsidRPr="007C016F">
              <w:rPr>
                <w:rFonts w:ascii="Times New Roman" w:eastAsia="Times New Roman" w:hAnsi="Times New Roman" w:cs="Times New Roman"/>
                <w:sz w:val="24"/>
                <w:szCs w:val="24"/>
                <w:lang w:eastAsia="en-IN"/>
              </w:rPr>
              <w:t xml:space="preserve"> </w:t>
            </w:r>
            <w:proofErr w:type="spellStart"/>
            <w:r w:rsidRPr="007C016F">
              <w:rPr>
                <w:rFonts w:ascii="Times New Roman" w:eastAsia="Times New Roman" w:hAnsi="Times New Roman" w:cs="Times New Roman"/>
                <w:sz w:val="24"/>
                <w:szCs w:val="24"/>
                <w:lang w:eastAsia="en-IN"/>
              </w:rPr>
              <w:t>Dimpy</w:t>
            </w:r>
            <w:proofErr w:type="spellEnd"/>
            <w:r w:rsidRPr="007C016F">
              <w:rPr>
                <w:rFonts w:ascii="Times New Roman" w:eastAsia="Times New Roman" w:hAnsi="Times New Roman" w:cs="Times New Roman"/>
                <w:sz w:val="24"/>
                <w:szCs w:val="24"/>
                <w:lang w:eastAsia="en-IN"/>
              </w:rPr>
              <w:t xml:space="preserve"> Notes: Part painted and draped. 6x4 cm flap with small subcutaneous extension marked on left forearm. Lateral incision given and dissection continued medially in subcuticular plane to dissect a </w:t>
            </w:r>
            <w:proofErr w:type="spellStart"/>
            <w:r w:rsidRPr="007C016F">
              <w:rPr>
                <w:rFonts w:ascii="Times New Roman" w:eastAsia="Times New Roman" w:hAnsi="Times New Roman" w:cs="Times New Roman"/>
                <w:sz w:val="24"/>
                <w:szCs w:val="24"/>
                <w:lang w:eastAsia="en-IN"/>
              </w:rPr>
              <w:t>semicircular</w:t>
            </w:r>
            <w:proofErr w:type="spellEnd"/>
            <w:r w:rsidRPr="007C016F">
              <w:rPr>
                <w:rFonts w:ascii="Times New Roman" w:eastAsia="Times New Roman" w:hAnsi="Times New Roman" w:cs="Times New Roman"/>
                <w:sz w:val="24"/>
                <w:szCs w:val="24"/>
                <w:lang w:eastAsia="en-IN"/>
              </w:rPr>
              <w:t xml:space="preserve"> subcutaneous flap. Dissection the continued medially in </w:t>
            </w:r>
            <w:proofErr w:type="spellStart"/>
            <w:r w:rsidRPr="007C016F">
              <w:rPr>
                <w:rFonts w:ascii="Times New Roman" w:eastAsia="Times New Roman" w:hAnsi="Times New Roman" w:cs="Times New Roman"/>
                <w:sz w:val="24"/>
                <w:szCs w:val="24"/>
                <w:lang w:eastAsia="en-IN"/>
              </w:rPr>
              <w:t>suprafascial</w:t>
            </w:r>
            <w:proofErr w:type="spellEnd"/>
            <w:r w:rsidRPr="007C016F">
              <w:rPr>
                <w:rFonts w:ascii="Times New Roman" w:eastAsia="Times New Roman" w:hAnsi="Times New Roman" w:cs="Times New Roman"/>
                <w:sz w:val="24"/>
                <w:szCs w:val="24"/>
                <w:lang w:eastAsia="en-IN"/>
              </w:rPr>
              <w:t xml:space="preserve"> plane till medial border of </w:t>
            </w:r>
            <w:proofErr w:type="spellStart"/>
            <w:r w:rsidRPr="007C016F">
              <w:rPr>
                <w:rFonts w:ascii="Times New Roman" w:eastAsia="Times New Roman" w:hAnsi="Times New Roman" w:cs="Times New Roman"/>
                <w:sz w:val="24"/>
                <w:szCs w:val="24"/>
                <w:lang w:eastAsia="en-IN"/>
              </w:rPr>
              <w:t>brachioradialis</w:t>
            </w:r>
            <w:proofErr w:type="spellEnd"/>
            <w:r w:rsidRPr="007C016F">
              <w:rPr>
                <w:rFonts w:ascii="Times New Roman" w:eastAsia="Times New Roman" w:hAnsi="Times New Roman" w:cs="Times New Roman"/>
                <w:sz w:val="24"/>
                <w:szCs w:val="24"/>
                <w:lang w:eastAsia="en-IN"/>
              </w:rPr>
              <w:t xml:space="preserve">. Distal incision given. Radial artery and venae </w:t>
            </w:r>
            <w:proofErr w:type="spellStart"/>
            <w:r w:rsidRPr="007C016F">
              <w:rPr>
                <w:rFonts w:ascii="Times New Roman" w:eastAsia="Times New Roman" w:hAnsi="Times New Roman" w:cs="Times New Roman"/>
                <w:sz w:val="24"/>
                <w:szCs w:val="24"/>
                <w:lang w:eastAsia="en-IN"/>
              </w:rPr>
              <w:t>comitantes</w:t>
            </w:r>
            <w:proofErr w:type="spellEnd"/>
            <w:r w:rsidRPr="007C016F">
              <w:rPr>
                <w:rFonts w:ascii="Times New Roman" w:eastAsia="Times New Roman" w:hAnsi="Times New Roman" w:cs="Times New Roman"/>
                <w:sz w:val="24"/>
                <w:szCs w:val="24"/>
                <w:lang w:eastAsia="en-IN"/>
              </w:rPr>
              <w:t xml:space="preserve"> identified and tied and cut. Medial incision given and dissection continued till lateral border of FCR. Flap raised Incision extended till cubital fossa, pedicle dissection done. Haemostasis secured, Flap detached and closure done after putting drain with SSG, harvested from left thigh. Surgical wound closure done in layers. Patient shifted to ICU for post op care. </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 xml:space="preserve">ADVICE ON DISCHARGE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review in head and neck OPD on 25.11.16</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lastRenderedPageBreak/>
              <w:t xml:space="preserve">DIET RECOMMENDATIONS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oral soft and high fibre diet</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 xml:space="preserve">PHYSICAL ACTIVITY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moderate</w:t>
            </w:r>
          </w:p>
        </w:tc>
      </w:tr>
    </w:tbl>
    <w:p w:rsidR="007C016F" w:rsidRPr="007C016F" w:rsidRDefault="007C016F" w:rsidP="007C016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b/>
                <w:bCs/>
                <w:sz w:val="24"/>
                <w:szCs w:val="24"/>
                <w:lang w:eastAsia="en-IN"/>
              </w:rPr>
              <w:t xml:space="preserve">DISCHARGE MEDICATION : </w:t>
            </w:r>
          </w:p>
        </w:tc>
      </w:tr>
      <w:tr w:rsidR="007C016F" w:rsidRPr="007C016F" w:rsidTr="007C016F">
        <w:trPr>
          <w:tblCellSpacing w:w="15" w:type="dxa"/>
        </w:trPr>
        <w:tc>
          <w:tcPr>
            <w:tcW w:w="0" w:type="auto"/>
            <w:vAlign w:val="center"/>
            <w:hideMark/>
          </w:tcPr>
          <w:p w:rsidR="007C016F" w:rsidRPr="007C016F" w:rsidRDefault="007C016F" w:rsidP="007C016F">
            <w:pPr>
              <w:spacing w:after="0" w:line="240" w:lineRule="auto"/>
              <w:rPr>
                <w:rFonts w:ascii="Times New Roman" w:eastAsia="Times New Roman" w:hAnsi="Times New Roman" w:cs="Times New Roman"/>
                <w:sz w:val="24"/>
                <w:szCs w:val="24"/>
                <w:lang w:eastAsia="en-IN"/>
              </w:rPr>
            </w:pPr>
            <w:r w:rsidRPr="007C016F">
              <w:rPr>
                <w:rFonts w:ascii="Times New Roman" w:eastAsia="Times New Roman" w:hAnsi="Times New Roman" w:cs="Times New Roman"/>
                <w:sz w:val="24"/>
                <w:szCs w:val="24"/>
                <w:lang w:eastAsia="en-IN"/>
              </w:rPr>
              <w:t xml:space="preserve">tab pan 20mg 1-0-0 for 5 days tab </w:t>
            </w:r>
            <w:proofErr w:type="spellStart"/>
            <w:r w:rsidRPr="007C016F">
              <w:rPr>
                <w:rFonts w:ascii="Times New Roman" w:eastAsia="Times New Roman" w:hAnsi="Times New Roman" w:cs="Times New Roman"/>
                <w:sz w:val="24"/>
                <w:szCs w:val="24"/>
                <w:lang w:eastAsia="en-IN"/>
              </w:rPr>
              <w:t>dolo</w:t>
            </w:r>
            <w:proofErr w:type="spellEnd"/>
            <w:r w:rsidRPr="007C016F">
              <w:rPr>
                <w:rFonts w:ascii="Times New Roman" w:eastAsia="Times New Roman" w:hAnsi="Times New Roman" w:cs="Times New Roman"/>
                <w:sz w:val="24"/>
                <w:szCs w:val="24"/>
                <w:lang w:eastAsia="en-IN"/>
              </w:rPr>
              <w:t xml:space="preserve"> 650 1-1-1 for 5 days continue </w:t>
            </w:r>
            <w:proofErr w:type="spellStart"/>
            <w:proofErr w:type="gramStart"/>
            <w:r w:rsidRPr="007C016F">
              <w:rPr>
                <w:rFonts w:ascii="Times New Roman" w:eastAsia="Times New Roman" w:hAnsi="Times New Roman" w:cs="Times New Roman"/>
                <w:sz w:val="24"/>
                <w:szCs w:val="24"/>
                <w:lang w:eastAsia="en-IN"/>
              </w:rPr>
              <w:t>T.Cilavas</w:t>
            </w:r>
            <w:proofErr w:type="spellEnd"/>
            <w:proofErr w:type="gramEnd"/>
            <w:r w:rsidRPr="007C016F">
              <w:rPr>
                <w:rFonts w:ascii="Times New Roman" w:eastAsia="Times New Roman" w:hAnsi="Times New Roman" w:cs="Times New Roman"/>
                <w:sz w:val="24"/>
                <w:szCs w:val="24"/>
                <w:lang w:eastAsia="en-IN"/>
              </w:rPr>
              <w:t xml:space="preserve"> 10mg BD, T. </w:t>
            </w:r>
            <w:proofErr w:type="spellStart"/>
            <w:r w:rsidRPr="007C016F">
              <w:rPr>
                <w:rFonts w:ascii="Times New Roman" w:eastAsia="Times New Roman" w:hAnsi="Times New Roman" w:cs="Times New Roman"/>
                <w:sz w:val="24"/>
                <w:szCs w:val="24"/>
                <w:lang w:eastAsia="en-IN"/>
              </w:rPr>
              <w:t>Telmesartan</w:t>
            </w:r>
            <w:proofErr w:type="spellEnd"/>
            <w:r w:rsidRPr="007C016F">
              <w:rPr>
                <w:rFonts w:ascii="Times New Roman" w:eastAsia="Times New Roman" w:hAnsi="Times New Roman" w:cs="Times New Roman"/>
                <w:sz w:val="24"/>
                <w:szCs w:val="24"/>
                <w:lang w:eastAsia="en-IN"/>
              </w:rPr>
              <w:t xml:space="preserve"> 40 mg &amp; T. </w:t>
            </w:r>
            <w:proofErr w:type="spellStart"/>
            <w:r w:rsidRPr="007C016F">
              <w:rPr>
                <w:rFonts w:ascii="Times New Roman" w:eastAsia="Times New Roman" w:hAnsi="Times New Roman" w:cs="Times New Roman"/>
                <w:sz w:val="24"/>
                <w:szCs w:val="24"/>
                <w:lang w:eastAsia="en-IN"/>
              </w:rPr>
              <w:t>Lasilactone</w:t>
            </w:r>
            <w:proofErr w:type="spellEnd"/>
            <w:r w:rsidRPr="007C016F">
              <w:rPr>
                <w:rFonts w:ascii="Times New Roman" w:eastAsia="Times New Roman" w:hAnsi="Times New Roman" w:cs="Times New Roman"/>
                <w:sz w:val="24"/>
                <w:szCs w:val="24"/>
                <w:lang w:eastAsia="en-IN"/>
              </w:rPr>
              <w:t xml:space="preserve"> Xylocaine + </w:t>
            </w:r>
            <w:proofErr w:type="spellStart"/>
            <w:r w:rsidRPr="007C016F">
              <w:rPr>
                <w:rFonts w:ascii="Times New Roman" w:eastAsia="Times New Roman" w:hAnsi="Times New Roman" w:cs="Times New Roman"/>
                <w:sz w:val="24"/>
                <w:szCs w:val="24"/>
                <w:lang w:eastAsia="en-IN"/>
              </w:rPr>
              <w:t>dilhagen</w:t>
            </w:r>
            <w:proofErr w:type="spellEnd"/>
            <w:r w:rsidRPr="007C016F">
              <w:rPr>
                <w:rFonts w:ascii="Times New Roman" w:eastAsia="Times New Roman" w:hAnsi="Times New Roman" w:cs="Times New Roman"/>
                <w:sz w:val="24"/>
                <w:szCs w:val="24"/>
                <w:lang w:eastAsia="en-IN"/>
              </w:rPr>
              <w:t xml:space="preserve"> </w:t>
            </w:r>
            <w:proofErr w:type="spellStart"/>
            <w:r w:rsidRPr="007C016F">
              <w:rPr>
                <w:rFonts w:ascii="Times New Roman" w:eastAsia="Times New Roman" w:hAnsi="Times New Roman" w:cs="Times New Roman"/>
                <w:sz w:val="24"/>
                <w:szCs w:val="24"/>
                <w:lang w:eastAsia="en-IN"/>
              </w:rPr>
              <w:t>oint</w:t>
            </w:r>
            <w:proofErr w:type="spellEnd"/>
            <w:r w:rsidRPr="007C016F">
              <w:rPr>
                <w:rFonts w:ascii="Times New Roman" w:eastAsia="Times New Roman" w:hAnsi="Times New Roman" w:cs="Times New Roman"/>
                <w:sz w:val="24"/>
                <w:szCs w:val="24"/>
                <w:lang w:eastAsia="en-IN"/>
              </w:rPr>
              <w:t xml:space="preserve"> PR LA 1-1-1 for 2 weeks </w:t>
            </w:r>
            <w:proofErr w:type="spellStart"/>
            <w:r w:rsidRPr="007C016F">
              <w:rPr>
                <w:rFonts w:ascii="Times New Roman" w:eastAsia="Times New Roman" w:hAnsi="Times New Roman" w:cs="Times New Roman"/>
                <w:sz w:val="24"/>
                <w:szCs w:val="24"/>
                <w:lang w:eastAsia="en-IN"/>
              </w:rPr>
              <w:t>fybogel</w:t>
            </w:r>
            <w:proofErr w:type="spellEnd"/>
            <w:r w:rsidRPr="007C016F">
              <w:rPr>
                <w:rFonts w:ascii="Times New Roman" w:eastAsia="Times New Roman" w:hAnsi="Times New Roman" w:cs="Times New Roman"/>
                <w:sz w:val="24"/>
                <w:szCs w:val="24"/>
                <w:lang w:eastAsia="en-IN"/>
              </w:rPr>
              <w:t xml:space="preserve"> 2tbs with glass of water 2 weeks. </w:t>
            </w:r>
          </w:p>
        </w:tc>
      </w:tr>
    </w:tbl>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7C016F" w:rsidRDefault="007C016F" w:rsidP="007C016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ulcer over tip of tongue since 3 </w:t>
      </w:r>
      <w:proofErr w:type="gramStart"/>
      <w:r>
        <w:rPr>
          <w:rFonts w:ascii="Times New Roman" w:hAnsi="Times New Roman" w:cs="Times New Roman"/>
        </w:rPr>
        <w:t>months ,</w:t>
      </w:r>
      <w:proofErr w:type="gramEnd"/>
      <w:r>
        <w:rPr>
          <w:rFonts w:ascii="Times New Roman" w:hAnsi="Times New Roman" w:cs="Times New Roman"/>
        </w:rPr>
        <w:t xml:space="preserve"> progressively increased in size and pain, on swallowing and speech</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HTN on treatment</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habits</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KPS- 90</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O/e- 3x3 cm </w:t>
      </w:r>
      <w:proofErr w:type="spellStart"/>
      <w:r>
        <w:rPr>
          <w:rFonts w:ascii="Times New Roman" w:hAnsi="Times New Roman" w:cs="Times New Roman"/>
        </w:rPr>
        <w:t>endophytic</w:t>
      </w:r>
      <w:proofErr w:type="spellEnd"/>
      <w:r>
        <w:rPr>
          <w:rFonts w:ascii="Times New Roman" w:hAnsi="Times New Roman" w:cs="Times New Roman"/>
        </w:rPr>
        <w:t xml:space="preserve"> lesion in anterior of tongue.</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FOM free. Base tongue free.</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no neck nodes</w:t>
      </w:r>
    </w:p>
    <w:p w:rsidR="007C016F" w:rsidRDefault="007C016F" w:rsidP="007C016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Impression :</w:t>
      </w:r>
      <w:proofErr w:type="gramEnd"/>
      <w:r>
        <w:rPr>
          <w:rFonts w:ascii="Times New Roman" w:hAnsi="Times New Roman" w:cs="Times New Roman"/>
        </w:rPr>
        <w:t xml:space="preserve"> CA TONGUE cT2N0</w:t>
      </w:r>
    </w:p>
    <w:p w:rsidR="007C016F" w:rsidRDefault="007C016F" w:rsidP="007C016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Medical college, </w:t>
      </w:r>
      <w:proofErr w:type="spellStart"/>
      <w:proofErr w:type="gramStart"/>
      <w:r>
        <w:rPr>
          <w:rFonts w:ascii="Times New Roman" w:hAnsi="Times New Roman" w:cs="Times New Roman"/>
        </w:rPr>
        <w:t>Allepy</w:t>
      </w:r>
      <w:proofErr w:type="spellEnd"/>
      <w:r>
        <w:rPr>
          <w:rFonts w:ascii="Times New Roman" w:hAnsi="Times New Roman" w:cs="Times New Roman"/>
        </w:rPr>
        <w:t xml:space="preserve"> :</w:t>
      </w:r>
      <w:proofErr w:type="gramEnd"/>
      <w:r>
        <w:rPr>
          <w:rFonts w:ascii="Times New Roman" w:hAnsi="Times New Roman" w:cs="Times New Roman"/>
        </w:rPr>
        <w:t xml:space="preserve"> WDSCC</w:t>
      </w:r>
    </w:p>
    <w:p w:rsidR="007C016F" w:rsidRDefault="007C016F" w:rsidP="007C016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MRI- 3x3 cm enhancing mass in ant </w:t>
      </w:r>
      <w:proofErr w:type="gramStart"/>
      <w:r>
        <w:rPr>
          <w:rFonts w:ascii="Times New Roman" w:hAnsi="Times New Roman" w:cs="Times New Roman"/>
        </w:rPr>
        <w:t>tongue ,</w:t>
      </w:r>
      <w:proofErr w:type="gramEnd"/>
      <w:r>
        <w:rPr>
          <w:rFonts w:ascii="Times New Roman" w:hAnsi="Times New Roman" w:cs="Times New Roman"/>
        </w:rPr>
        <w:t xml:space="preserve"> no </w:t>
      </w:r>
      <w:proofErr w:type="spellStart"/>
      <w:r>
        <w:rPr>
          <w:rFonts w:ascii="Times New Roman" w:hAnsi="Times New Roman" w:cs="Times New Roman"/>
        </w:rPr>
        <w:t>involvemnt</w:t>
      </w:r>
      <w:proofErr w:type="spellEnd"/>
      <w:r>
        <w:rPr>
          <w:rFonts w:ascii="Times New Roman" w:hAnsi="Times New Roman" w:cs="Times New Roman"/>
        </w:rPr>
        <w:t xml:space="preserve"> of FOM or BOT. No significant </w:t>
      </w:r>
      <w:proofErr w:type="spellStart"/>
      <w:r>
        <w:rPr>
          <w:rFonts w:ascii="Times New Roman" w:hAnsi="Times New Roman" w:cs="Times New Roman"/>
        </w:rPr>
        <w:t>LNpathy</w:t>
      </w:r>
      <w:proofErr w:type="spellEnd"/>
      <w:r>
        <w:rPr>
          <w:rFonts w:ascii="Times New Roman" w:hAnsi="Times New Roman" w:cs="Times New Roman"/>
        </w:rPr>
        <w:t>.</w:t>
      </w:r>
    </w:p>
    <w:p w:rsidR="007C016F" w:rsidRDefault="007C016F" w:rsidP="007C016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7C016F" w:rsidRDefault="007C016F" w:rsidP="007C016F">
      <w:pPr>
        <w:rPr>
          <w:rFonts w:ascii="Times New Roman" w:hAnsi="Times New Roman" w:cs="Times New Roman"/>
        </w:rPr>
      </w:pPr>
      <w:r>
        <w:rPr>
          <w:rFonts w:ascii="Times New Roman" w:hAnsi="Times New Roman" w:cs="Times New Roman"/>
        </w:rPr>
        <w:t>WLE+ BL SND + STF+ Tracheostomy +/- PEG + /- Adjuvant</w:t>
      </w: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Histopathology Tumour Board Discussion</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23/11/2016</w:t>
      </w:r>
    </w:p>
    <w:p w:rsidR="007C016F" w:rsidRDefault="007C016F" w:rsidP="007C01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w:t>
      </w:r>
    </w:p>
    <w:p w:rsidR="007C016F" w:rsidRDefault="007C016F" w:rsidP="007C01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 other </w:t>
      </w:r>
      <w:proofErr w:type="gramStart"/>
      <w:r>
        <w:rPr>
          <w:rFonts w:ascii="Times New Roman" w:hAnsi="Times New Roman" w:cs="Times New Roman"/>
          <w:b/>
          <w:bCs/>
          <w:color w:val="000000"/>
        </w:rPr>
        <w:t>procedures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of anterior tongue + B/L SND + RFFF + Tracheostomy under GA on 8.11.16</w:t>
      </w:r>
    </w:p>
    <w:p w:rsidR="007C016F" w:rsidRDefault="007C016F" w:rsidP="007C01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anterior tongue and additional margins + bilateral neck dissection:</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Poorly differentiated squamous cell carcinoma, anterior tongue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:3.5x2x1.5cm.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thickness and depth :1.5cm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Invasive </w:t>
      </w:r>
      <w:proofErr w:type="gramStart"/>
      <w:r>
        <w:rPr>
          <w:rFonts w:ascii="Times New Roman" w:hAnsi="Times New Roman" w:cs="Times New Roman"/>
          <w:color w:val="000000"/>
        </w:rPr>
        <w:t>front :</w:t>
      </w:r>
      <w:proofErr w:type="gramEnd"/>
      <w:r>
        <w:rPr>
          <w:rFonts w:ascii="Times New Roman" w:hAnsi="Times New Roman" w:cs="Times New Roman"/>
          <w:color w:val="000000"/>
        </w:rPr>
        <w:t xml:space="preserve"> Non cohesive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WPO1 - Pattern 4 (score 1+)</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 Score 3</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 Seen (3+)</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LVE - absent</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 High</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w:t>
      </w:r>
      <w:proofErr w:type="gramStart"/>
      <w:r>
        <w:rPr>
          <w:rFonts w:ascii="Times New Roman" w:hAnsi="Times New Roman" w:cs="Times New Roman"/>
          <w:color w:val="000000"/>
        </w:rPr>
        <w:t>clearance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- 1.6cm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mucosal - 2.5cm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mucosal - 2.5 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soft tissue - 0.4cm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soft tissue - 2.5cm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margin is close (0.1cm)</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However additional anterior mucosal and soft tissue taken is free of tumour</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 A -Single node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IB - 3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IIA - 5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B - 3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- 3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Single node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 B - 4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A - 4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B - 1 node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- 2 nodes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Single node - free</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pT2N0</w:t>
      </w:r>
    </w:p>
    <w:p w:rsidR="007C016F" w:rsidRDefault="007C016F" w:rsidP="007C01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7C016F" w:rsidRDefault="007C016F" w:rsidP="007C016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hpr</w:t>
      </w:r>
      <w:proofErr w:type="spellEnd"/>
      <w:r>
        <w:rPr>
          <w:rFonts w:ascii="Times New Roman" w:hAnsi="Times New Roman" w:cs="Times New Roman"/>
          <w:color w:val="000000"/>
        </w:rPr>
        <w:t xml:space="preserve"> T2 but adverse features and uncertain margin status</w:t>
      </w:r>
    </w:p>
    <w:p w:rsidR="007C016F" w:rsidRDefault="007C016F" w:rsidP="007C01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position also an issue</w:t>
      </w:r>
    </w:p>
    <w:p w:rsidR="007C016F" w:rsidRDefault="007C016F" w:rsidP="007C016F">
      <w:pPr>
        <w:rPr>
          <w:rFonts w:ascii="Times New Roman" w:hAnsi="Times New Roman" w:cs="Times New Roman"/>
          <w:color w:val="000000"/>
        </w:rPr>
      </w:pPr>
      <w:r>
        <w:rPr>
          <w:rFonts w:ascii="Times New Roman" w:hAnsi="Times New Roman" w:cs="Times New Roman"/>
          <w:color w:val="000000"/>
        </w:rPr>
        <w:t>Adjuvant RT</w:t>
      </w: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rPr>
          <w:rFonts w:ascii="Times New Roman" w:hAnsi="Times New Roman" w:cs="Times New Roman"/>
          <w:color w:val="000000"/>
        </w:rPr>
      </w:pPr>
    </w:p>
    <w:p w:rsidR="007C016F" w:rsidRDefault="007C016F" w:rsidP="007C016F">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Operative notes</w:t>
      </w:r>
    </w:p>
    <w:p w:rsidR="007C016F" w:rsidRDefault="007C016F" w:rsidP="007C016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17/11/2016</w:t>
      </w:r>
    </w:p>
    <w:p w:rsidR="007C016F" w:rsidRDefault="007C016F" w:rsidP="007C016F">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11 OT</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Diagnosis: Ca. Tongue</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3x 3 cm Anterior tongue involvement by </w:t>
      </w:r>
      <w:proofErr w:type="spellStart"/>
      <w:r>
        <w:rPr>
          <w:rFonts w:ascii="Times New Roman" w:hAnsi="Times New Roman" w:cs="Times New Roman"/>
        </w:rPr>
        <w:t>ulceroproliferative</w:t>
      </w:r>
      <w:proofErr w:type="spellEnd"/>
      <w:r>
        <w:rPr>
          <w:rFonts w:ascii="Times New Roman" w:hAnsi="Times New Roman" w:cs="Times New Roman"/>
        </w:rPr>
        <w:t xml:space="preserve"> lesion</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 WLE of anterior tongue + B/L SND + RFFF + Tracheostomy under GA on 8.11.16</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nasally intubation patient taken for OT</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Position Given Painting and </w:t>
      </w:r>
      <w:proofErr w:type="spellStart"/>
      <w:r>
        <w:rPr>
          <w:rFonts w:ascii="Times New Roman" w:hAnsi="Times New Roman" w:cs="Times New Roman"/>
        </w:rPr>
        <w:t>drapping</w:t>
      </w:r>
      <w:proofErr w:type="spellEnd"/>
      <w:r>
        <w:rPr>
          <w:rFonts w:ascii="Times New Roman" w:hAnsi="Times New Roman" w:cs="Times New Roman"/>
        </w:rPr>
        <w:t xml:space="preserve"> done</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Incision marked and given</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Skin with </w:t>
      </w:r>
      <w:proofErr w:type="spellStart"/>
      <w:r>
        <w:rPr>
          <w:rFonts w:ascii="Times New Roman" w:hAnsi="Times New Roman" w:cs="Times New Roman"/>
        </w:rPr>
        <w:t>Platysmal</w:t>
      </w:r>
      <w:proofErr w:type="spellEnd"/>
      <w:r>
        <w:rPr>
          <w:rFonts w:ascii="Times New Roman" w:hAnsi="Times New Roman" w:cs="Times New Roman"/>
        </w:rPr>
        <w:t xml:space="preserve"> flap elevated</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Bilateral SND done level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Ib</w:t>
      </w:r>
      <w:proofErr w:type="spellEnd"/>
      <w:r>
        <w:rPr>
          <w:rFonts w:ascii="Times New Roman" w:hAnsi="Times New Roman" w:cs="Times New Roman"/>
        </w:rPr>
        <w:t xml:space="preserve">, </w:t>
      </w:r>
      <w:proofErr w:type="spellStart"/>
      <w:r>
        <w:rPr>
          <w:rFonts w:ascii="Times New Roman" w:hAnsi="Times New Roman" w:cs="Times New Roman"/>
        </w:rPr>
        <w:t>IIa</w:t>
      </w:r>
      <w:proofErr w:type="spellEnd"/>
      <w:r>
        <w:rPr>
          <w:rFonts w:ascii="Times New Roman" w:hAnsi="Times New Roman" w:cs="Times New Roman"/>
        </w:rPr>
        <w:t xml:space="preserve">, </w:t>
      </w:r>
      <w:proofErr w:type="spellStart"/>
      <w:r>
        <w:rPr>
          <w:rFonts w:ascii="Times New Roman" w:hAnsi="Times New Roman" w:cs="Times New Roman"/>
        </w:rPr>
        <w:t>IIb</w:t>
      </w:r>
      <w:proofErr w:type="spellEnd"/>
      <w:r>
        <w:rPr>
          <w:rFonts w:ascii="Times New Roman" w:hAnsi="Times New Roman" w:cs="Times New Roman"/>
        </w:rPr>
        <w:t>, III. sent for HPR</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Primary lesion accessed and wide local excision done - sent for HPR</w:t>
      </w:r>
    </w:p>
    <w:p w:rsidR="007C016F" w:rsidRDefault="007C016F" w:rsidP="007C016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achieved, wash </w:t>
      </w:r>
      <w:proofErr w:type="gramStart"/>
      <w:r>
        <w:rPr>
          <w:rFonts w:ascii="Times New Roman" w:hAnsi="Times New Roman" w:cs="Times New Roman"/>
        </w:rPr>
        <w:t>given ,</w:t>
      </w:r>
      <w:proofErr w:type="gramEnd"/>
      <w:r>
        <w:rPr>
          <w:rFonts w:ascii="Times New Roman" w:hAnsi="Times New Roman" w:cs="Times New Roman"/>
        </w:rPr>
        <w:t xml:space="preserve"> Neck drain kept,</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Primary WLE defect is reconstructed by RFFF.</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Surgical wound closure done in layers.</w:t>
      </w:r>
    </w:p>
    <w:p w:rsidR="007C016F" w:rsidRDefault="007C016F" w:rsidP="007C016F">
      <w:pPr>
        <w:rPr>
          <w:rFonts w:ascii="Times New Roman" w:hAnsi="Times New Roman" w:cs="Times New Roman"/>
        </w:rPr>
      </w:pPr>
      <w:r>
        <w:rPr>
          <w:rFonts w:ascii="Times New Roman" w:hAnsi="Times New Roman" w:cs="Times New Roman"/>
        </w:rPr>
        <w:t>Patient shifted to ICU for post op care.</w:t>
      </w: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7C016F" w:rsidRDefault="007C016F" w:rsidP="007C016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30/01/2023</w:t>
      </w:r>
    </w:p>
    <w:p w:rsidR="007C016F" w:rsidRDefault="007C016F" w:rsidP="007C016F">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 s/p WLE of anterior tongue + B/L SND + RFFF + Tracheostomy under GA on 8.11.16</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pT2N0</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TB discussion -HPR- T2 but adverse features and uncertain margin status and tumour position also an issue</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Adjuvant RT at </w:t>
      </w:r>
      <w:proofErr w:type="spellStart"/>
      <w:r>
        <w:rPr>
          <w:rFonts w:ascii="Times New Roman" w:hAnsi="Times New Roman" w:cs="Times New Roman"/>
        </w:rPr>
        <w:t>Prathyasa</w:t>
      </w:r>
      <w:proofErr w:type="spellEnd"/>
      <w:r>
        <w:rPr>
          <w:rFonts w:ascii="Times New Roman" w:hAnsi="Times New Roman" w:cs="Times New Roman"/>
        </w:rPr>
        <w:t xml:space="preserve"> cancer centre </w:t>
      </w:r>
      <w:proofErr w:type="spellStart"/>
      <w:r>
        <w:rPr>
          <w:rFonts w:ascii="Times New Roman" w:hAnsi="Times New Roman" w:cs="Times New Roman"/>
        </w:rPr>
        <w:t>cherthala</w:t>
      </w:r>
      <w:proofErr w:type="spellEnd"/>
      <w:r>
        <w:rPr>
          <w:rFonts w:ascii="Times New Roman" w:hAnsi="Times New Roman" w:cs="Times New Roman"/>
        </w:rPr>
        <w:t xml:space="preserve"> probably 30# (no reports) in </w:t>
      </w:r>
      <w:proofErr w:type="spellStart"/>
      <w:r>
        <w:rPr>
          <w:rFonts w:ascii="Times New Roman" w:hAnsi="Times New Roman" w:cs="Times New Roman"/>
        </w:rPr>
        <w:t>jan</w:t>
      </w:r>
      <w:proofErr w:type="spellEnd"/>
      <w:r>
        <w:rPr>
          <w:rFonts w:ascii="Times New Roman" w:hAnsi="Times New Roman" w:cs="Times New Roman"/>
        </w:rPr>
        <w:t xml:space="preserve"> to 3/2/17</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joint </w:t>
      </w:r>
      <w:proofErr w:type="spellStart"/>
      <w:r>
        <w:rPr>
          <w:rFonts w:ascii="Times New Roman" w:hAnsi="Times New Roman" w:cs="Times New Roman"/>
        </w:rPr>
        <w:t>pain+weight</w:t>
      </w:r>
      <w:proofErr w:type="spellEnd"/>
      <w:r>
        <w:rPr>
          <w:rFonts w:ascii="Times New Roman" w:hAnsi="Times New Roman" w:cs="Times New Roman"/>
        </w:rPr>
        <w:t xml:space="preserve"> loss past 4months</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urinary incontinence+, constipation</w:t>
      </w:r>
    </w:p>
    <w:p w:rsidR="007C016F" w:rsidRDefault="007C016F" w:rsidP="007C01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l/r- </w:t>
      </w:r>
      <w:proofErr w:type="spellStart"/>
      <w:r>
        <w:rPr>
          <w:rFonts w:ascii="Times New Roman" w:hAnsi="Times New Roman" w:cs="Times New Roman"/>
        </w:rPr>
        <w:t>nad</w:t>
      </w:r>
      <w:proofErr w:type="spellEnd"/>
    </w:p>
    <w:p w:rsidR="007C016F" w:rsidRDefault="007C016F" w:rsidP="007C016F">
      <w:pPr>
        <w:rPr>
          <w:rFonts w:ascii="Times New Roman" w:hAnsi="Times New Roman" w:cs="Times New Roman"/>
        </w:rPr>
      </w:pPr>
      <w:r>
        <w:rPr>
          <w:rFonts w:ascii="Times New Roman" w:hAnsi="Times New Roman" w:cs="Times New Roman"/>
        </w:rPr>
        <w:t xml:space="preserve">Outside blood </w:t>
      </w:r>
      <w:proofErr w:type="spellStart"/>
      <w:r>
        <w:rPr>
          <w:rFonts w:ascii="Times New Roman" w:hAnsi="Times New Roman" w:cs="Times New Roman"/>
        </w:rPr>
        <w:t>invs</w:t>
      </w:r>
      <w:proofErr w:type="spellEnd"/>
      <w:r>
        <w:rPr>
          <w:rFonts w:ascii="Times New Roman" w:hAnsi="Times New Roman" w:cs="Times New Roman"/>
        </w:rPr>
        <w:t>- WNL</w:t>
      </w: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bookmarkStart w:id="0" w:name="_GoBack"/>
      <w:bookmarkEnd w:id="0"/>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pPr>
        <w:rPr>
          <w:rFonts w:ascii="Times New Roman" w:hAnsi="Times New Roman" w:cs="Times New Roman"/>
        </w:rPr>
      </w:pPr>
    </w:p>
    <w:p w:rsidR="007C016F" w:rsidRDefault="007C016F" w:rsidP="007C016F"/>
    <w:sectPr w:rsidR="007C0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D1"/>
    <w:rsid w:val="0077493D"/>
    <w:rsid w:val="007C016F"/>
    <w:rsid w:val="009B47D1"/>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AFC0"/>
  <w15:chartTrackingRefBased/>
  <w15:docId w15:val="{732EA77C-6BD1-435F-8DB3-1B78718E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747768">
      <w:bodyDiv w:val="1"/>
      <w:marLeft w:val="0"/>
      <w:marRight w:val="0"/>
      <w:marTop w:val="0"/>
      <w:marBottom w:val="0"/>
      <w:divBdr>
        <w:top w:val="none" w:sz="0" w:space="0" w:color="auto"/>
        <w:left w:val="none" w:sz="0" w:space="0" w:color="auto"/>
        <w:bottom w:val="none" w:sz="0" w:space="0" w:color="auto"/>
        <w:right w:val="none" w:sz="0" w:space="0" w:color="auto"/>
      </w:divBdr>
      <w:divsChild>
        <w:div w:id="253975650">
          <w:marLeft w:val="0"/>
          <w:marRight w:val="0"/>
          <w:marTop w:val="0"/>
          <w:marBottom w:val="0"/>
          <w:divBdr>
            <w:top w:val="none" w:sz="0" w:space="0" w:color="auto"/>
            <w:left w:val="none" w:sz="0" w:space="0" w:color="auto"/>
            <w:bottom w:val="none" w:sz="0" w:space="0" w:color="auto"/>
            <w:right w:val="none" w:sz="0" w:space="0" w:color="auto"/>
          </w:divBdr>
        </w:div>
        <w:div w:id="793252706">
          <w:marLeft w:val="0"/>
          <w:marRight w:val="0"/>
          <w:marTop w:val="0"/>
          <w:marBottom w:val="0"/>
          <w:divBdr>
            <w:top w:val="none" w:sz="0" w:space="0" w:color="auto"/>
            <w:left w:val="none" w:sz="0" w:space="0" w:color="auto"/>
            <w:bottom w:val="none" w:sz="0" w:space="0" w:color="auto"/>
            <w:right w:val="none" w:sz="0" w:space="0" w:color="auto"/>
          </w:divBdr>
        </w:div>
        <w:div w:id="1030186153">
          <w:marLeft w:val="0"/>
          <w:marRight w:val="0"/>
          <w:marTop w:val="0"/>
          <w:marBottom w:val="0"/>
          <w:divBdr>
            <w:top w:val="none" w:sz="0" w:space="0" w:color="auto"/>
            <w:left w:val="none" w:sz="0" w:space="0" w:color="auto"/>
            <w:bottom w:val="none" w:sz="0" w:space="0" w:color="auto"/>
            <w:right w:val="none" w:sz="0" w:space="0" w:color="auto"/>
          </w:divBdr>
        </w:div>
        <w:div w:id="1914927217">
          <w:marLeft w:val="0"/>
          <w:marRight w:val="0"/>
          <w:marTop w:val="0"/>
          <w:marBottom w:val="0"/>
          <w:divBdr>
            <w:top w:val="none" w:sz="0" w:space="0" w:color="auto"/>
            <w:left w:val="none" w:sz="0" w:space="0" w:color="auto"/>
            <w:bottom w:val="none" w:sz="0" w:space="0" w:color="auto"/>
            <w:right w:val="none" w:sz="0" w:space="0" w:color="auto"/>
          </w:divBdr>
        </w:div>
        <w:div w:id="870998919">
          <w:marLeft w:val="0"/>
          <w:marRight w:val="0"/>
          <w:marTop w:val="0"/>
          <w:marBottom w:val="0"/>
          <w:divBdr>
            <w:top w:val="none" w:sz="0" w:space="0" w:color="auto"/>
            <w:left w:val="none" w:sz="0" w:space="0" w:color="auto"/>
            <w:bottom w:val="none" w:sz="0" w:space="0" w:color="auto"/>
            <w:right w:val="none" w:sz="0" w:space="0" w:color="auto"/>
          </w:divBdr>
        </w:div>
        <w:div w:id="577054282">
          <w:marLeft w:val="0"/>
          <w:marRight w:val="0"/>
          <w:marTop w:val="0"/>
          <w:marBottom w:val="0"/>
          <w:divBdr>
            <w:top w:val="none" w:sz="0" w:space="0" w:color="auto"/>
            <w:left w:val="none" w:sz="0" w:space="0" w:color="auto"/>
            <w:bottom w:val="none" w:sz="0" w:space="0" w:color="auto"/>
            <w:right w:val="none" w:sz="0" w:space="0" w:color="auto"/>
          </w:divBdr>
        </w:div>
        <w:div w:id="1364788077">
          <w:marLeft w:val="0"/>
          <w:marRight w:val="0"/>
          <w:marTop w:val="0"/>
          <w:marBottom w:val="0"/>
          <w:divBdr>
            <w:top w:val="none" w:sz="0" w:space="0" w:color="auto"/>
            <w:left w:val="none" w:sz="0" w:space="0" w:color="auto"/>
            <w:bottom w:val="none" w:sz="0" w:space="0" w:color="auto"/>
            <w:right w:val="none" w:sz="0" w:space="0" w:color="auto"/>
          </w:divBdr>
        </w:div>
        <w:div w:id="1179540604">
          <w:marLeft w:val="0"/>
          <w:marRight w:val="0"/>
          <w:marTop w:val="0"/>
          <w:marBottom w:val="0"/>
          <w:divBdr>
            <w:top w:val="none" w:sz="0" w:space="0" w:color="auto"/>
            <w:left w:val="none" w:sz="0" w:space="0" w:color="auto"/>
            <w:bottom w:val="none" w:sz="0" w:space="0" w:color="auto"/>
            <w:right w:val="none" w:sz="0" w:space="0" w:color="auto"/>
          </w:divBdr>
        </w:div>
        <w:div w:id="2055690642">
          <w:marLeft w:val="0"/>
          <w:marRight w:val="0"/>
          <w:marTop w:val="0"/>
          <w:marBottom w:val="0"/>
          <w:divBdr>
            <w:top w:val="none" w:sz="0" w:space="0" w:color="auto"/>
            <w:left w:val="none" w:sz="0" w:space="0" w:color="auto"/>
            <w:bottom w:val="none" w:sz="0" w:space="0" w:color="auto"/>
            <w:right w:val="none" w:sz="0" w:space="0" w:color="auto"/>
          </w:divBdr>
        </w:div>
        <w:div w:id="1898543664">
          <w:marLeft w:val="0"/>
          <w:marRight w:val="0"/>
          <w:marTop w:val="0"/>
          <w:marBottom w:val="0"/>
          <w:divBdr>
            <w:top w:val="none" w:sz="0" w:space="0" w:color="auto"/>
            <w:left w:val="none" w:sz="0" w:space="0" w:color="auto"/>
            <w:bottom w:val="none" w:sz="0" w:space="0" w:color="auto"/>
            <w:right w:val="none" w:sz="0" w:space="0" w:color="auto"/>
          </w:divBdr>
        </w:div>
        <w:div w:id="1299991074">
          <w:marLeft w:val="0"/>
          <w:marRight w:val="0"/>
          <w:marTop w:val="0"/>
          <w:marBottom w:val="0"/>
          <w:divBdr>
            <w:top w:val="none" w:sz="0" w:space="0" w:color="auto"/>
            <w:left w:val="none" w:sz="0" w:space="0" w:color="auto"/>
            <w:bottom w:val="none" w:sz="0" w:space="0" w:color="auto"/>
            <w:right w:val="none" w:sz="0" w:space="0" w:color="auto"/>
          </w:divBdr>
        </w:div>
        <w:div w:id="1883326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1817</Words>
  <Characters>10363</Characters>
  <Application>Microsoft Office Word</Application>
  <DocSecurity>0</DocSecurity>
  <Lines>86</Lines>
  <Paragraphs>24</Paragraphs>
  <ScaleCrop>false</ScaleCrop>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2024-08-11T14:26:00Z</dcterms:created>
  <dcterms:modified xsi:type="dcterms:W3CDTF">2024-08-11T14:34:00Z</dcterms:modified>
</cp:coreProperties>
</file>