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DEPARTMENT OF ORAL PATHOLOGY - SURGICAL PATHOLOGY REPORT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Type of Biopsy: </w:t>
      </w:r>
      <w:r>
        <w:rPr>
          <w:rFonts w:ascii="Times New Roman" w:hAnsi="Times New Roman" w:cs="Times New Roman"/>
        </w:rPr>
        <w:t>Excisional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Site of Biopsy: </w:t>
      </w:r>
      <w:r>
        <w:rPr>
          <w:rFonts w:ascii="Times New Roman" w:hAnsi="Times New Roman" w:cs="Times New Roman"/>
        </w:rPr>
        <w:t xml:space="preserve">Left Buccal </w:t>
      </w:r>
      <w:proofErr w:type="gramStart"/>
      <w:r>
        <w:rPr>
          <w:rFonts w:ascii="Times New Roman" w:hAnsi="Times New Roman" w:cs="Times New Roman"/>
        </w:rPr>
        <w:t>mucosa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Clinical Impression: </w:t>
      </w:r>
      <w:r>
        <w:rPr>
          <w:rFonts w:ascii="Times New Roman" w:hAnsi="Times New Roman" w:cs="Times New Roman"/>
        </w:rPr>
        <w:t>Recurrent malignancy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Gross Description: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Received a single bit of formalin fixed soft tissue specimen, creamy white in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>, firm in consistency,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measuring 1x0.6x0.4cm. Cut into two halves and both the halves given for processing as A1 and A2.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Microscopic Description: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sections studied exhibit: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Hyperplastic </w:t>
      </w:r>
      <w:proofErr w:type="spellStart"/>
      <w:r>
        <w:rPr>
          <w:rFonts w:ascii="Times New Roman" w:hAnsi="Times New Roman" w:cs="Times New Roman"/>
        </w:rPr>
        <w:t>hyperparakeratinised</w:t>
      </w:r>
      <w:proofErr w:type="spellEnd"/>
      <w:r>
        <w:rPr>
          <w:rFonts w:ascii="Times New Roman" w:hAnsi="Times New Roman" w:cs="Times New Roman"/>
        </w:rPr>
        <w:t xml:space="preserve"> stratified squamous epithelium showing features of dysplasia.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Invasion of dysplastic epithelial cells can be seen in the form of islands into the underlying connective tissue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stroma.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tumour cells show dysplastic features like vesicular nuclei, </w:t>
      </w:r>
      <w:proofErr w:type="spellStart"/>
      <w:r>
        <w:rPr>
          <w:rFonts w:ascii="Times New Roman" w:hAnsi="Times New Roman" w:cs="Times New Roman"/>
        </w:rPr>
        <w:t>pleomorphism</w:t>
      </w:r>
      <w:proofErr w:type="spellEnd"/>
      <w:r>
        <w:rPr>
          <w:rFonts w:ascii="Times New Roman" w:hAnsi="Times New Roman" w:cs="Times New Roman"/>
        </w:rPr>
        <w:t xml:space="preserve"> and individual cell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keratinisation.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Well formed</w:t>
      </w:r>
      <w:proofErr w:type="spellEnd"/>
      <w:r>
        <w:rPr>
          <w:rFonts w:ascii="Times New Roman" w:hAnsi="Times New Roman" w:cs="Times New Roman"/>
        </w:rPr>
        <w:t xml:space="preserve"> keratin pearls are seen in many of the islands.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islands are seen invading the muscle bundles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Dense chronic inflammatory infiltrate composed of predominantly lymphocytes seen in the connective stroma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around the tumour islands.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9F391D" w:rsidRDefault="00D973BD" w:rsidP="00D9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DIFFERENTIATED SQUAMOUS CELL CARCINOMA</w:t>
      </w: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26/09/2018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26/09/2018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03/10/2018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Recurrent </w:t>
      </w:r>
      <w:proofErr w:type="spellStart"/>
      <w:r>
        <w:rPr>
          <w:rFonts w:ascii="Times New Roman" w:hAnsi="Times New Roman" w:cs="Times New Roman"/>
          <w:color w:val="000000"/>
        </w:rPr>
        <w:t>carcinomal</w:t>
      </w:r>
      <w:proofErr w:type="spellEnd"/>
      <w:r>
        <w:rPr>
          <w:rFonts w:ascii="Times New Roman" w:hAnsi="Times New Roman" w:cs="Times New Roman"/>
          <w:color w:val="000000"/>
        </w:rPr>
        <w:t xml:space="preserve"> left buccal mucosa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8 specimens.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"WLE left buccal mucosa "consists of the same tagged with double long superior at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double short anterior sutures, whole specimen measuring 4(AP)x2.8(SI)x0.8(ML)cm, An induration measuring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1x0.9cm noted. No gross extension into submucosa seen. The induration is seen abutting anterior mucosal / soft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tissue margin, 0.8cm from superior mucosal and soft tissue margin, 1.2cm from inferior soft tissue /mucosal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 and 3cm from posterior margin. Raw surface is inked and specimen is serially sliced from anterior to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posterior and submitted from anterior to posterior slices in a sequential manner as follows: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to A7 - Anterior radial margin slice 1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A8 - Superior margin slice2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A9 - Inferior margin slice2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A10 - Superior margin slice3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A11 - inferior margin slice3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A12 - Superior margin slice4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A13 - Inferior margin slice4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A14 - Superior margin slice5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A15 - inferior margin slice5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A16 - Superior margin slice6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A17 - Inferior margin slice6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A18 -Superior margin slice7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A19 - inferior margin slice7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A20- Superior margin slice8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A21 - Inferior margin slice8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A22 -Superior margin slice9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A23- Inferior margin slice9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A24- Superior margin slice10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A25 - Inferior margin slice10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A26 -Superior margin slice 11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A27 - inferior margin slice11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 labelled "Additional anterior lower lip margin" consists of a single grey brown tissue measuring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0.3x0.3x</w:t>
      </w:r>
      <w:proofErr w:type="gramStart"/>
      <w:r>
        <w:rPr>
          <w:rFonts w:ascii="Times New Roman" w:hAnsi="Times New Roman" w:cs="Times New Roman"/>
          <w:color w:val="000000"/>
        </w:rPr>
        <w:t>0.3cm.Entire</w:t>
      </w:r>
      <w:proofErr w:type="gramEnd"/>
      <w:r>
        <w:rPr>
          <w:rFonts w:ascii="Times New Roman" w:hAnsi="Times New Roman" w:cs="Times New Roman"/>
          <w:color w:val="000000"/>
        </w:rPr>
        <w:t xml:space="preserve"> specimen submitted in cassette B.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 "Right level IB 'consists of nodular tissue with attached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5x3.5x1.8cm.7 lymph nodes identified largest measuring 1.5cm in greatest dimension. Smallest measuring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0.4cm in greatest dimension. Representative sections are submitted in cassettes C1 to C6.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IV labelled" Additional anterior upper lip margin" consists of mucosal tissue measuring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0.6x0.6x0.4cm. Entire specimen submitted in cassette D.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"right level IIB lymph </w:t>
      </w:r>
      <w:proofErr w:type="spellStart"/>
      <w:r>
        <w:rPr>
          <w:rFonts w:ascii="Times New Roman" w:hAnsi="Times New Roman" w:cs="Times New Roman"/>
          <w:color w:val="000000"/>
        </w:rPr>
        <w:t>node"consists</w:t>
      </w:r>
      <w:proofErr w:type="spellEnd"/>
      <w:r>
        <w:rPr>
          <w:rFonts w:ascii="Times New Roman" w:hAnsi="Times New Roman" w:cs="Times New Roman"/>
          <w:color w:val="000000"/>
        </w:rPr>
        <w:t xml:space="preserve">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2.5x1.5x0.5cm. 3 lymph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nodes identified largest measuring 0.8cm and smallest 0.5cm. Entire specimen submitted in cassette E.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specimen VI </w:t>
      </w:r>
      <w:proofErr w:type="spellStart"/>
      <w:r>
        <w:rPr>
          <w:rFonts w:ascii="Times New Roman" w:hAnsi="Times New Roman" w:cs="Times New Roman"/>
          <w:color w:val="000000"/>
        </w:rPr>
        <w:t>labelled"right</w:t>
      </w:r>
      <w:proofErr w:type="spellEnd"/>
      <w:r>
        <w:rPr>
          <w:rFonts w:ascii="Times New Roman" w:hAnsi="Times New Roman" w:cs="Times New Roman"/>
          <w:color w:val="000000"/>
        </w:rPr>
        <w:t xml:space="preserve"> level III and IV lymph nodes 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5x3x1.5cm. 6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 identified, largest measuring 1.1cm and smallest 0.4cm. Representative sections are submitted in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cassettes F1 to F8.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VII labelled "Buccal fat pad margin" consists of fatty tissue measuring 1x0.7x</w:t>
      </w:r>
      <w:proofErr w:type="gramStart"/>
      <w:r>
        <w:rPr>
          <w:rFonts w:ascii="Times New Roman" w:hAnsi="Times New Roman" w:cs="Times New Roman"/>
          <w:color w:val="000000"/>
        </w:rPr>
        <w:t>0.3cm.Entire</w:t>
      </w:r>
      <w:proofErr w:type="gramEnd"/>
      <w:r>
        <w:rPr>
          <w:rFonts w:ascii="Times New Roman" w:hAnsi="Times New Roman" w:cs="Times New Roman"/>
          <w:color w:val="000000"/>
        </w:rPr>
        <w:t xml:space="preserve"> specimen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 G.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VIII labelled 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' consists of nodular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4x1.5x</w:t>
      </w:r>
      <w:proofErr w:type="gramStart"/>
      <w:r>
        <w:rPr>
          <w:rFonts w:ascii="Times New Roman" w:hAnsi="Times New Roman" w:cs="Times New Roman"/>
          <w:color w:val="000000"/>
        </w:rPr>
        <w:t>0.8cm.One</w:t>
      </w:r>
      <w:proofErr w:type="gramEnd"/>
      <w:r>
        <w:rPr>
          <w:rFonts w:ascii="Times New Roman" w:hAnsi="Times New Roman" w:cs="Times New Roman"/>
          <w:color w:val="000000"/>
        </w:rPr>
        <w:t xml:space="preserve"> lymph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node measuring 3.5x1.8cm with an area of haemorrhage measuring 1.6cm in greatest dimension. Entire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submitted in cassettes H1 to H6.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Microscopic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A.Sections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from buccal mucosa shows an ulcerating and infiltrating neoplasm arising from epithelium invading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irregular nests, strands and anastomosing trabeculae. Cells show moderate degree of </w:t>
      </w:r>
      <w:proofErr w:type="spellStart"/>
      <w:r>
        <w:rPr>
          <w:rFonts w:ascii="Times New Roman" w:hAnsi="Times New Roman" w:cs="Times New Roman"/>
          <w:color w:val="000000"/>
        </w:rPr>
        <w:t>pleomorphism</w:t>
      </w:r>
      <w:proofErr w:type="spellEnd"/>
      <w:r>
        <w:rPr>
          <w:rFonts w:ascii="Times New Roman" w:hAnsi="Times New Roman" w:cs="Times New Roman"/>
          <w:color w:val="000000"/>
        </w:rPr>
        <w:t xml:space="preserve"> with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frequent </w:t>
      </w:r>
      <w:proofErr w:type="spellStart"/>
      <w:r>
        <w:rPr>
          <w:rFonts w:ascii="Times New Roman" w:hAnsi="Times New Roman" w:cs="Times New Roman"/>
          <w:color w:val="000000"/>
        </w:rPr>
        <w:t>dyskeratosis</w:t>
      </w:r>
      <w:proofErr w:type="spellEnd"/>
      <w:r>
        <w:rPr>
          <w:rFonts w:ascii="Times New Roman" w:hAnsi="Times New Roman" w:cs="Times New Roman"/>
          <w:color w:val="000000"/>
        </w:rPr>
        <w:t xml:space="preserve"> and occasional keratin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pearls.Interface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shows patchy dense chronic inflammation. No PNI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/LVE seen. Anterior margin is 2mm away.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B. Section studied from additional anterior lower lip margin show fibromuscular tissue which is free of tumour.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C.Section</w:t>
      </w:r>
      <w:proofErr w:type="spellEnd"/>
      <w:r>
        <w:rPr>
          <w:rFonts w:ascii="Times New Roman" w:hAnsi="Times New Roman" w:cs="Times New Roman"/>
          <w:color w:val="000000"/>
        </w:rPr>
        <w:t xml:space="preserve"> studied from right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 shows 5 nodes and salivary gland which is free of tumour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D. Sections from additional anterior upper lip margin show fibromuscular </w:t>
      </w:r>
      <w:proofErr w:type="spellStart"/>
      <w:r>
        <w:rPr>
          <w:rFonts w:ascii="Times New Roman" w:hAnsi="Times New Roman" w:cs="Times New Roman"/>
          <w:color w:val="000000"/>
        </w:rPr>
        <w:t>tisuse</w:t>
      </w:r>
      <w:proofErr w:type="spellEnd"/>
      <w:r>
        <w:rPr>
          <w:rFonts w:ascii="Times New Roman" w:hAnsi="Times New Roman" w:cs="Times New Roman"/>
          <w:color w:val="000000"/>
        </w:rPr>
        <w:t xml:space="preserve"> - free of tumour and minor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salivary gland.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F.Sections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studied from right level III and IV shows 6 nodes free of tumour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E. Sections studied from right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 show 6 reactive lymph nodes.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G. Sections studied from buccal fat pad margin is free of tumour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H. Sections studied from 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 nodes show 4 lymph nodes free of tumour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WLE left buccal mucosal and right selective neck dissection + additional margins: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Moderately differentiated squamous cell carcinoma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Tumour margins -1.4(AP)x0.3(SI)x0.2(ML)cm.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invasion - 0.2cm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WPOI - Pattern of (score 1+)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LHR -Score I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PNI -absent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LVE -Absent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Risk group - Intermediate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Margin clearance-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Anterior margin is close (0.2cm</w:t>
      </w:r>
      <w:proofErr w:type="gramStart"/>
      <w:r>
        <w:rPr>
          <w:rFonts w:ascii="Times New Roman" w:hAnsi="Times New Roman" w:cs="Times New Roman"/>
          <w:color w:val="000000"/>
        </w:rPr>
        <w:t>).However</w:t>
      </w:r>
      <w:proofErr w:type="gramEnd"/>
      <w:r>
        <w:rPr>
          <w:rFonts w:ascii="Times New Roman" w:hAnsi="Times New Roman" w:cs="Times New Roman"/>
          <w:color w:val="000000"/>
        </w:rPr>
        <w:t>, additional anterior margin taken and all other margins are free of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tumour.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Buccal fat of pad -free of tumour.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All sampled lymph nodes (level I to level IV) - 0/21 - are free of tumour</w:t>
      </w: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Stage pT1N0</w:t>
      </w: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lastRenderedPageBreak/>
        <w:t>WHOLE BODY 18F FDG PET MR IMAGING REPORT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Clinical Indication: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Carcinoma left buccal mucosa, S/p Resection &amp; RFFF, </w:t>
      </w:r>
      <w:proofErr w:type="spellStart"/>
      <w:r>
        <w:rPr>
          <w:rFonts w:ascii="Times New Roman" w:hAnsi="Times New Roman" w:cs="Times New Roman"/>
          <w:color w:val="000000"/>
        </w:rPr>
        <w:t>chemoRT</w:t>
      </w:r>
      <w:proofErr w:type="spellEnd"/>
      <w:r>
        <w:rPr>
          <w:rFonts w:ascii="Times New Roman" w:hAnsi="Times New Roman" w:cs="Times New Roman"/>
          <w:color w:val="000000"/>
        </w:rPr>
        <w:t xml:space="preserve"> (2012). Now with biopsy proven recurrence -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restaging.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Procedure: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16.05 </w:t>
      </w:r>
      <w:proofErr w:type="spellStart"/>
      <w:r>
        <w:rPr>
          <w:rFonts w:ascii="Times New Roman" w:hAnsi="Times New Roman" w:cs="Times New Roman"/>
          <w:color w:val="000000"/>
        </w:rPr>
        <w:t>mCi</w:t>
      </w:r>
      <w:proofErr w:type="spellEnd"/>
      <w:r>
        <w:rPr>
          <w:rFonts w:ascii="Times New Roman" w:hAnsi="Times New Roman" w:cs="Times New Roman"/>
          <w:color w:val="000000"/>
        </w:rPr>
        <w:t xml:space="preserve"> of 18 F FDG (</w:t>
      </w:r>
      <w:proofErr w:type="spellStart"/>
      <w:r>
        <w:rPr>
          <w:rFonts w:ascii="Times New Roman" w:hAnsi="Times New Roman" w:cs="Times New Roman"/>
          <w:color w:val="000000"/>
        </w:rPr>
        <w:t>Flouro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deoxy</w:t>
      </w:r>
      <w:proofErr w:type="spellEnd"/>
      <w:r>
        <w:rPr>
          <w:rFonts w:ascii="Times New Roman" w:hAnsi="Times New Roman" w:cs="Times New Roman"/>
          <w:color w:val="000000"/>
        </w:rPr>
        <w:t xml:space="preserve"> glucose) was injected intravenously in fasting status. One hour later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Whole body simultaneous PET MR Imaging (Head to </w:t>
      </w:r>
      <w:proofErr w:type="spellStart"/>
      <w:r>
        <w:rPr>
          <w:rFonts w:ascii="Times New Roman" w:hAnsi="Times New Roman" w:cs="Times New Roman"/>
          <w:color w:val="000000"/>
        </w:rPr>
        <w:t>mid thigh</w:t>
      </w:r>
      <w:proofErr w:type="spellEnd"/>
      <w:r>
        <w:rPr>
          <w:rFonts w:ascii="Times New Roman" w:hAnsi="Times New Roman" w:cs="Times New Roman"/>
          <w:color w:val="000000"/>
        </w:rPr>
        <w:t>) was performed on the state of the art Siemens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Biograph </w:t>
      </w:r>
      <w:proofErr w:type="spellStart"/>
      <w:r>
        <w:rPr>
          <w:rFonts w:ascii="Times New Roman" w:hAnsi="Times New Roman" w:cs="Times New Roman"/>
          <w:color w:val="000000"/>
        </w:rPr>
        <w:t>mMR</w:t>
      </w:r>
      <w:proofErr w:type="spellEnd"/>
      <w:r>
        <w:rPr>
          <w:rFonts w:ascii="Times New Roman" w:hAnsi="Times New Roman" w:cs="Times New Roman"/>
          <w:color w:val="000000"/>
        </w:rPr>
        <w:t xml:space="preserve"> (High definition PET with LSO crystal &amp; 3Tesla MRI) using the latest </w:t>
      </w:r>
      <w:proofErr w:type="spellStart"/>
      <w:r>
        <w:rPr>
          <w:rFonts w:ascii="Times New Roman" w:hAnsi="Times New Roman" w:cs="Times New Roman"/>
          <w:color w:val="000000"/>
        </w:rPr>
        <w:t>syngo</w:t>
      </w:r>
      <w:proofErr w:type="spellEnd"/>
      <w:r>
        <w:rPr>
          <w:rFonts w:ascii="Times New Roman" w:hAnsi="Times New Roman" w:cs="Times New Roman"/>
          <w:color w:val="000000"/>
        </w:rPr>
        <w:t xml:space="preserve"> MR E11 platform.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Standardized Uptake Value (SUV) calculated for body weight and expressed as g/ml.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resolution non contrast enhanced inspiratory CT chest was also acquired.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Fasting Blood Sugar: 85 mg / dl.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Whole body MRI was done using </w:t>
      </w:r>
      <w:proofErr w:type="spellStart"/>
      <w:r>
        <w:rPr>
          <w:rFonts w:ascii="Times New Roman" w:hAnsi="Times New Roman" w:cs="Times New Roman"/>
          <w:color w:val="000000"/>
        </w:rPr>
        <w:t>multiplanar</w:t>
      </w:r>
      <w:proofErr w:type="spellEnd"/>
      <w:r>
        <w:rPr>
          <w:rFonts w:ascii="Times New Roman" w:hAnsi="Times New Roman" w:cs="Times New Roman"/>
          <w:color w:val="000000"/>
        </w:rPr>
        <w:t xml:space="preserve"> T1, T2, STIR, DWI, Dixon and post contrast VIBE sequences and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fused with PET images.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Findings: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PET Findings: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Abnormal focal increased FDG uptake noted in MR detected soft tissue lesion with contrast enhancement at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side anterior cheek (SUV Max 7.3). Lesion appears to extend into upper gingivobuccal sulcus and abuts the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alveolar process of maxilla. No evidence of bone invasion.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Focal abnormal FDG uptake seen in a discrete right level II cervical lymph node (SUV Max 10.0).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Abnormal diffuse FDG uptake seen in right lobe of thyroid gland (SUV Max 7.0) </w:t>
      </w:r>
      <w:proofErr w:type="gramStart"/>
      <w:r>
        <w:rPr>
          <w:rFonts w:ascii="Times New Roman" w:hAnsi="Times New Roman" w:cs="Times New Roman"/>
          <w:color w:val="000000"/>
        </w:rPr>
        <w:t>- ?</w:t>
      </w:r>
      <w:proofErr w:type="gramEnd"/>
      <w:r>
        <w:rPr>
          <w:rFonts w:ascii="Times New Roman" w:hAnsi="Times New Roman" w:cs="Times New Roman"/>
          <w:color w:val="000000"/>
        </w:rPr>
        <w:t xml:space="preserve"> post radiation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thyroiditis.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No abnormal focal / diffuse FDG uptake seen in rest of cervical/ other lymph nodes, bilateral lungs, liver,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spleen, adrenal glands and skeleton imaged up to </w:t>
      </w:r>
      <w:proofErr w:type="spellStart"/>
      <w:r>
        <w:rPr>
          <w:rFonts w:ascii="Times New Roman" w:hAnsi="Times New Roman" w:cs="Times New Roman"/>
          <w:color w:val="000000"/>
        </w:rPr>
        <w:t>mid thigh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Normal physiological FDG uptake seen in brain, palatine tonsils, vocal cords,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myocardium, liver, intestinal loops, kidneys and urinary bladder.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MR Findings: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WB MRI CONTRAST: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No evidence of brain metastasis.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Right lobe of thyroid is diffusely enlarged in size.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No mediastinal lymphadenopathy.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No evidence of metastasis in lung or liver.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No focal mass lesions in spleen, pancreas or kidneys.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No </w:t>
      </w:r>
      <w:proofErr w:type="spellStart"/>
      <w:r>
        <w:rPr>
          <w:rFonts w:ascii="Times New Roman" w:hAnsi="Times New Roman" w:cs="Times New Roman"/>
          <w:color w:val="000000"/>
        </w:rPr>
        <w:t>hydronephrosis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No evidence of bone metastasis.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REGIONAL MRI NECK (CONTRAST):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Dedicated MRI of upper neck was done using T1, T2, STIR, DW and post contrast sequences.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There is 1.9 x 0.9 cm size soft tissue lesion with contrast enhancement noted at left side anterior cheek.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 </w:t>
      </w:r>
      <w:proofErr w:type="gramStart"/>
      <w:r>
        <w:rPr>
          <w:rFonts w:ascii="Times New Roman" w:hAnsi="Times New Roman" w:cs="Times New Roman"/>
          <w:color w:val="000000"/>
        </w:rPr>
        <w:t>appear</w:t>
      </w:r>
      <w:proofErr w:type="gramEnd"/>
      <w:r>
        <w:rPr>
          <w:rFonts w:ascii="Times New Roman" w:hAnsi="Times New Roman" w:cs="Times New Roman"/>
          <w:color w:val="000000"/>
        </w:rPr>
        <w:t xml:space="preserve"> to extend into upper gingivobuccal sulcus and abuts the alveolar process of maxilla. No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definitive evidence of bone invasion. Maxilla and mandible appear normal.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Right side 2.1 x 1.3 cm size lymph node with diffusion restriction at level II.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Tongue appear normal.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MR Impression: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* Features suggestive of small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recurrence at left side anterior cheek abutting the alveolar process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maxilla.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Right side level II lymph node need USG guided FNAC.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* No evidence of distant metastasis.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Conclusion: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FDG AVID ENHANCING LESION AT LEFT SIDE OF ANTERIOR CHEEK ABUTTING ALVEOLAR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PROCESS OF MAXILLA - METABOLICALLY ACTIVE RECURRENT PRIMARY MALIGNANCY OF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BUCCAL MUCOSA.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FDG AVID DISCRETE RIGHT LEVEL II CERVICAL LYMPH NODE - SUSPICIOUS FOR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METASTATIC DEPOSIT IN THIS CLINICAL SETTING.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WARRANTS HISTOPATHOLOGY CORRELATION.</w:t>
      </w: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 NO OTHER METABOLICALLY ACTIVE LYMPH NODAL/ DISTANT METASTASIS.</w:t>
      </w: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D973BD" w:rsidRPr="00D973BD" w:rsidTr="00D973BD">
        <w:trPr>
          <w:tblCellSpacing w:w="30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24/09/2018</w:t>
            </w:r>
          </w:p>
        </w:tc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25/09/2018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03/10/2018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D973BD" w:rsidRPr="00D973BD" w:rsidTr="00D973BD">
        <w:trPr>
          <w:tblCellSpacing w:w="30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Carcinoma left buccal mucosa with right lap with severe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trismus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(k/c/o Carcinoma left buccal mucosa, S/p Resection &amp; RFFF,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chemoRT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(2012) in UAE). with Psoriasis (resolving stage).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WLE + B/L CORONOIDECTOMY + RIGHT SND (I-IV) + RAFF + T'STOMY UNDER GA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k/c/o Carcinoma left buccal mucosa, S/p Resection &amp; RFFF, k/c/o Carcinoma left buccal mucosa, S/p Resection &amp; RFFF,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chemoRT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(2012)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inUAE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NOW came with c/o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trismus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pain 1month. evaluated in dental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opd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biopsy s/o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wdscc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(recurrence) h/o psoriasis present, now not on medication.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 Examination: kps-90 o/c-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trisums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present, mouth opening ~0.5cm left buccal mucosa growth present with (raff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insitu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fibrosis. Neck : NO LAP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Pet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ct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(AIMS): FDG AVID ENHANCING LESION AT LEFT SIDE OF ANTERIOR CHEEK ABUTTING ALVEOLAR PROCESS OF MAXILLA - METABOLICALLY ACTIVE RECURRENT PRIMARY MALIGNANCY OF LEFT BUCCAL MUCOSA. * FDG AVID DISCRETE RIGHT LEVEL II CERVICAL LYMPH NODE - SUSPICIOUS FOR METASTATIC DEPOSIT IN THIS CLINICAL SETTING. WARRANTS HISTOPATHOLOGY CORRELATION. * NO OTHER METABOLICALLY ACTIVE LYMPH NODAL/ DISTANT METASTASIS. Biopsy in AIMS: (H-151/18) Well differentiated squamous cell ca.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patient was evaluated. His case was discussed in Tumour board and planned for </w:t>
            </w:r>
            <w:proofErr w:type="spellStart"/>
            <w:proofErr w:type="gram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surgery.He</w:t>
            </w:r>
            <w:proofErr w:type="spellEnd"/>
            <w:proofErr w:type="gram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was admitted on 24/09/2018 and after all preliminary investigations and evaluation he was taken up for proposed procedure. He underwent WLE + B/L CORONOIDECTOMY + RIGHT SND (I-IV) + RAFF + T'STOMY UNDER GA. On </w:t>
            </w:r>
            <w:proofErr w:type="spellStart"/>
            <w:proofErr w:type="gram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table,according</w:t>
            </w:r>
            <w:proofErr w:type="spellEnd"/>
            <w:proofErr w:type="gram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defect RAFF was raised. Postoperative period was uneventful. The surgical specimen was sent for histopathological evaluation for confirmation of </w:t>
            </w:r>
            <w:proofErr w:type="spellStart"/>
            <w:proofErr w:type="gram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diagnosis.He</w:t>
            </w:r>
            <w:proofErr w:type="spellEnd"/>
            <w:proofErr w:type="gram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was shifted to ICU and later to the ward for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care.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Decannulated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pod-3. Drains were removed on pod-3and sutures and clips were removed on pod-8. RT removed on POD -6 Condition at discharge: </w:t>
            </w:r>
            <w:proofErr w:type="spellStart"/>
            <w:proofErr w:type="gram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Stable,afebrile</w:t>
            </w:r>
            <w:proofErr w:type="gram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,taking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orally, sutures removed. GC Fair Vitals stable 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WLE + B/L CORONOIDECTOMY + RIGHT SND (I-IV) + RAFF + T'STOMY UNDER GA Procedure: Patient positioned, cleaned and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drapped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WLE: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trisums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present, mouth opening ~0.5cm. 1.5 X 2.0 CM left buccal mucosa indurated growth present with (raff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insitu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fibrosis. Taking adequate margins wide local excision done and sent for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analysis.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b/l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coronoidectomy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 to increase mouth opening. right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snd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: right level 1a and 1b lymph nodes along with sub-mandibular gland removed in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toto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sent for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analysis. right side facial artery and common facial vein was preserved for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anastomis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sterno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-mastoid retracted laterally - spinal accessory nerve,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ijv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carotids identified and preserved. level-2.3 and 4 lymph nodes were removed along with fibro-fatty tissue and sent for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hpe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analysis. RAFF: 5X8cm left radial forearm soft tissue flap harvested based on radial artery and </w:t>
            </w:r>
            <w:proofErr w:type="gram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it's</w:t>
            </w:r>
            <w:proofErr w:type="gram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venae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comitans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used to repair the of left side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bucaal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mucosa wide local excision defect. end to end vessel anastomosis done with radial artery to facial artery, venae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comitans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common facial vein. post anastomosis perfusion good. donor site was closed primarily and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ssg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graft.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hemostasis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acheived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14#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romovac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drain kept in neck and left forearm. wound closed in layers. patient shifted to 1.1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icu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immediate post op care. wound closed in layers. 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WHEN TO OBTAIN URGENT CARE: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Bleeding fever Pus discharge 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DIET RECOMMENDATIONS 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 diet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Normal.</w:t>
            </w:r>
          </w:p>
        </w:tc>
      </w:tr>
    </w:tbl>
    <w:p w:rsidR="00D973BD" w:rsidRPr="00D973BD" w:rsidRDefault="00D973BD" w:rsidP="00D973B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D973BD" w:rsidRPr="00D973BD" w:rsidTr="00D973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73BD" w:rsidRPr="00D973BD" w:rsidRDefault="00D973BD" w:rsidP="00D97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*All current medication </w:t>
            </w:r>
            <w:proofErr w:type="gram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have</w:t>
            </w:r>
            <w:proofErr w:type="gram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been reviewed and reconciled into the medication list. Tab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650mg 1-0-1 X 5days Tab Pan 40 mg 1-0-0 X 5days Chlorhexidine mouth gargles 3 times a day </w:t>
            </w:r>
            <w:proofErr w:type="spellStart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Sorvate</w:t>
            </w:r>
            <w:proofErr w:type="spellEnd"/>
            <w:r w:rsidRPr="00D973B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cream l/a over lesions OD x 2wks Liquid paraffin l/a whole body after bath OD x to continue.</w:t>
            </w:r>
          </w:p>
        </w:tc>
      </w:tr>
    </w:tbl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Tumour Board Discussion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k/c/o Carcinoma left buccal mucosa, S/p Resection &amp; RFFF, </w:t>
      </w:r>
      <w:proofErr w:type="spellStart"/>
      <w:r>
        <w:rPr>
          <w:rFonts w:ascii="Times New Roman" w:hAnsi="Times New Roman" w:cs="Times New Roman"/>
        </w:rPr>
        <w:t>ck</w:t>
      </w:r>
      <w:proofErr w:type="spellEnd"/>
      <w:r>
        <w:rPr>
          <w:rFonts w:ascii="Times New Roman" w:hAnsi="Times New Roman" w:cs="Times New Roman"/>
        </w:rPr>
        <w:t>/c/o Carcinoma left buccal mucosa, S/p Resection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&amp; RFFF, </w:t>
      </w:r>
      <w:proofErr w:type="spellStart"/>
      <w:r>
        <w:rPr>
          <w:rFonts w:ascii="Times New Roman" w:hAnsi="Times New Roman" w:cs="Times New Roman"/>
        </w:rPr>
        <w:t>chemoRT</w:t>
      </w:r>
      <w:proofErr w:type="spellEnd"/>
      <w:r>
        <w:rPr>
          <w:rFonts w:ascii="Times New Roman" w:hAnsi="Times New Roman" w:cs="Times New Roman"/>
        </w:rPr>
        <w:t xml:space="preserve"> (2012) </w:t>
      </w:r>
      <w:proofErr w:type="spellStart"/>
      <w:r>
        <w:rPr>
          <w:rFonts w:ascii="Times New Roman" w:hAnsi="Times New Roman" w:cs="Times New Roman"/>
        </w:rPr>
        <w:t>inUAE</w:t>
      </w:r>
      <w:proofErr w:type="spellEnd"/>
      <w:r>
        <w:rPr>
          <w:rFonts w:ascii="Times New Roman" w:hAnsi="Times New Roman" w:cs="Times New Roman"/>
        </w:rPr>
        <w:t>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came with c/o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  <w:r>
        <w:rPr>
          <w:rFonts w:ascii="Times New Roman" w:hAnsi="Times New Roman" w:cs="Times New Roman"/>
        </w:rPr>
        <w:t xml:space="preserve"> and pain 1month.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evaluated in dental </w:t>
      </w:r>
      <w:proofErr w:type="spellStart"/>
      <w:r>
        <w:rPr>
          <w:rFonts w:ascii="Times New Roman" w:hAnsi="Times New Roman" w:cs="Times New Roman"/>
        </w:rPr>
        <w:t>opd</w:t>
      </w:r>
      <w:proofErr w:type="spellEnd"/>
      <w:r>
        <w:rPr>
          <w:rFonts w:ascii="Times New Roman" w:hAnsi="Times New Roman" w:cs="Times New Roman"/>
        </w:rPr>
        <w:t xml:space="preserve"> and biopsy s/o </w:t>
      </w:r>
      <w:proofErr w:type="spellStart"/>
      <w:r>
        <w:rPr>
          <w:rFonts w:ascii="Times New Roman" w:hAnsi="Times New Roman" w:cs="Times New Roman"/>
        </w:rPr>
        <w:t>wdscc</w:t>
      </w:r>
      <w:proofErr w:type="spellEnd"/>
      <w:r>
        <w:rPr>
          <w:rFonts w:ascii="Times New Roman" w:hAnsi="Times New Roman" w:cs="Times New Roman"/>
        </w:rPr>
        <w:t xml:space="preserve"> (recurrence)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h/o psoriasis present, now not on medication.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kps-90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o/c-</w:t>
      </w:r>
      <w:proofErr w:type="spellStart"/>
      <w:r>
        <w:rPr>
          <w:rFonts w:ascii="Times New Roman" w:hAnsi="Times New Roman" w:cs="Times New Roman"/>
        </w:rPr>
        <w:t>trisums</w:t>
      </w:r>
      <w:proofErr w:type="spellEnd"/>
      <w:r>
        <w:rPr>
          <w:rFonts w:ascii="Times New Roman" w:hAnsi="Times New Roman" w:cs="Times New Roman"/>
        </w:rPr>
        <w:t xml:space="preserve"> present, mouth opening ~0.5cm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buccal mucosa growth present with (raff </w:t>
      </w:r>
      <w:proofErr w:type="spellStart"/>
      <w:r>
        <w:rPr>
          <w:rFonts w:ascii="Times New Roman" w:hAnsi="Times New Roman" w:cs="Times New Roman"/>
        </w:rPr>
        <w:t>insitu</w:t>
      </w:r>
      <w:proofErr w:type="spellEnd"/>
      <w:r>
        <w:rPr>
          <w:rFonts w:ascii="Times New Roman" w:hAnsi="Times New Roman" w:cs="Times New Roman"/>
        </w:rPr>
        <w:t>) fibrosis.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Neck :</w:t>
      </w:r>
      <w:proofErr w:type="gramEnd"/>
      <w:r>
        <w:rPr>
          <w:rFonts w:ascii="Times New Roman" w:hAnsi="Times New Roman" w:cs="Times New Roman"/>
        </w:rPr>
        <w:t xml:space="preserve"> NO LAP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 </w:t>
      </w:r>
      <w:proofErr w:type="spellStart"/>
      <w:r>
        <w:rPr>
          <w:rFonts w:ascii="Times New Roman" w:hAnsi="Times New Roman" w:cs="Times New Roman"/>
        </w:rPr>
        <w:t>ct</w:t>
      </w:r>
      <w:proofErr w:type="spellEnd"/>
      <w:r>
        <w:rPr>
          <w:rFonts w:ascii="Times New Roman" w:hAnsi="Times New Roman" w:cs="Times New Roman"/>
        </w:rPr>
        <w:t xml:space="preserve"> (AIMS):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FDG AVID ENHANCING LESION AT LEFT SIDE OF ANTERIOR CHEEK ABUTTING ALVEOLAR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MAXILLA - METABOLICALLY ACTIVE RECURRENT PRIMARY MALIGNANCY OF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BUCCAL MUCOSA.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FDG AVID DISCRETE RIGHT LEVEL II CERVICAL LYMPH NODE - SUSPICIOUS FOR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METASTATIC DEPOSIT IN THIS CLINICAL SETTING. WARRANTS HISTOPATHOLOGY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NO OTHER METABOLICALLY ACTIVE LYMPH NODAL/ DISTANT METASTASIS.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Biopsy in AIMS: (H-151/18)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differentiated squamous cell ca.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WLE + B/L CORONOIDECTOMY + RIGHT SND (I-IV) + RAFF + T'STOMY UNDER GA.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D973BD" w:rsidRDefault="00D973BD" w:rsidP="00D9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WLE + B/L CORONOIDECTOMY + RIGHT SND (I-IV) + RAFF</w:t>
      </w: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Histopathology Tumour Board Discussion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wle</w:t>
      </w:r>
      <w:proofErr w:type="spellEnd"/>
      <w:r>
        <w:rPr>
          <w:rFonts w:ascii="Times New Roman" w:hAnsi="Times New Roman" w:cs="Times New Roman"/>
        </w:rPr>
        <w:t xml:space="preserve"> right buccal mucosa + right </w:t>
      </w:r>
      <w:proofErr w:type="spellStart"/>
      <w:r>
        <w:rPr>
          <w:rFonts w:ascii="Times New Roman" w:hAnsi="Times New Roman" w:cs="Times New Roman"/>
        </w:rPr>
        <w:t>nd</w:t>
      </w:r>
      <w:proofErr w:type="spellEnd"/>
      <w:r>
        <w:rPr>
          <w:rFonts w:ascii="Times New Roman" w:hAnsi="Times New Roman" w:cs="Times New Roman"/>
        </w:rPr>
        <w:t xml:space="preserve"> specimen: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Moderately differentiated squamous cell carcinoma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Tumour margins -1.4(AP)x0.3(SI)x0.2(ML)cm.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Depth of invasion - 0.2cm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WPOI - Pattern of (score 1+)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LHR -Score I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PNI -absent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LVE -Absent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Risk group - Intermediate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Margin clearance-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Anterior margin is close (0.2cm</w:t>
      </w:r>
      <w:proofErr w:type="gramStart"/>
      <w:r>
        <w:rPr>
          <w:rFonts w:ascii="Times New Roman" w:hAnsi="Times New Roman" w:cs="Times New Roman"/>
        </w:rPr>
        <w:t>).However</w:t>
      </w:r>
      <w:proofErr w:type="gramEnd"/>
      <w:r>
        <w:rPr>
          <w:rFonts w:ascii="Times New Roman" w:hAnsi="Times New Roman" w:cs="Times New Roman"/>
        </w:rPr>
        <w:t>, additional anterior margin taken and all other margins are free of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tumour.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Buccal fat of pad -free of tumour.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Lymph nodes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All sampled lymph nodes (level I to level IV) - 0/21 - are free of tumour.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pT1N0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D973BD" w:rsidRDefault="00D973BD" w:rsidP="00D9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Observation</w:t>
      </w: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25/09/2018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k/c/o Carcinoma left buccal mucosa, S/p Resection &amp; RFFF, </w:t>
      </w:r>
      <w:proofErr w:type="spellStart"/>
      <w:r>
        <w:rPr>
          <w:rFonts w:ascii="Times New Roman" w:hAnsi="Times New Roman" w:cs="Times New Roman"/>
        </w:rPr>
        <w:t>chemoRT</w:t>
      </w:r>
      <w:proofErr w:type="spellEnd"/>
      <w:r>
        <w:rPr>
          <w:rFonts w:ascii="Times New Roman" w:hAnsi="Times New Roman" w:cs="Times New Roman"/>
        </w:rPr>
        <w:t xml:space="preserve"> (2012) </w:t>
      </w:r>
      <w:proofErr w:type="spellStart"/>
      <w:r>
        <w:rPr>
          <w:rFonts w:ascii="Times New Roman" w:hAnsi="Times New Roman" w:cs="Times New Roman"/>
        </w:rPr>
        <w:t>inUAE</w:t>
      </w:r>
      <w:proofErr w:type="spellEnd"/>
      <w:r>
        <w:rPr>
          <w:rFonts w:ascii="Times New Roman" w:hAnsi="Times New Roman" w:cs="Times New Roman"/>
        </w:rPr>
        <w:t>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came with c/o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  <w:r>
        <w:rPr>
          <w:rFonts w:ascii="Times New Roman" w:hAnsi="Times New Roman" w:cs="Times New Roman"/>
        </w:rPr>
        <w:t xml:space="preserve"> and pain 1month.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evaluated in dental </w:t>
      </w:r>
      <w:proofErr w:type="spellStart"/>
      <w:r>
        <w:rPr>
          <w:rFonts w:ascii="Times New Roman" w:hAnsi="Times New Roman" w:cs="Times New Roman"/>
        </w:rPr>
        <w:t>opd</w:t>
      </w:r>
      <w:proofErr w:type="spellEnd"/>
      <w:r>
        <w:rPr>
          <w:rFonts w:ascii="Times New Roman" w:hAnsi="Times New Roman" w:cs="Times New Roman"/>
        </w:rPr>
        <w:t xml:space="preserve"> and biopsy s/o </w:t>
      </w:r>
      <w:proofErr w:type="spellStart"/>
      <w:r>
        <w:rPr>
          <w:rFonts w:ascii="Times New Roman" w:hAnsi="Times New Roman" w:cs="Times New Roman"/>
        </w:rPr>
        <w:t>wdscc</w:t>
      </w:r>
      <w:proofErr w:type="spellEnd"/>
      <w:r>
        <w:rPr>
          <w:rFonts w:ascii="Times New Roman" w:hAnsi="Times New Roman" w:cs="Times New Roman"/>
        </w:rPr>
        <w:t xml:space="preserve"> (recurrence)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h/o psoriasis present, now not on medication.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o/e: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kps-90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o/c-</w:t>
      </w:r>
      <w:proofErr w:type="spellStart"/>
      <w:r>
        <w:rPr>
          <w:rFonts w:ascii="Times New Roman" w:hAnsi="Times New Roman" w:cs="Times New Roman"/>
        </w:rPr>
        <w:t>trisums</w:t>
      </w:r>
      <w:proofErr w:type="spellEnd"/>
      <w:r>
        <w:rPr>
          <w:rFonts w:ascii="Times New Roman" w:hAnsi="Times New Roman" w:cs="Times New Roman"/>
        </w:rPr>
        <w:t xml:space="preserve"> present, mouth opening ~0.5cm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buccal mucosa growth present with (raff </w:t>
      </w:r>
      <w:proofErr w:type="spellStart"/>
      <w:r>
        <w:rPr>
          <w:rFonts w:ascii="Times New Roman" w:hAnsi="Times New Roman" w:cs="Times New Roman"/>
        </w:rPr>
        <w:t>insitu</w:t>
      </w:r>
      <w:proofErr w:type="spellEnd"/>
      <w:r>
        <w:rPr>
          <w:rFonts w:ascii="Times New Roman" w:hAnsi="Times New Roman" w:cs="Times New Roman"/>
        </w:rPr>
        <w:t>) fibrosis.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Neck :</w:t>
      </w:r>
      <w:proofErr w:type="gramEnd"/>
      <w:r>
        <w:rPr>
          <w:rFonts w:ascii="Times New Roman" w:hAnsi="Times New Roman" w:cs="Times New Roman"/>
        </w:rPr>
        <w:t xml:space="preserve"> NO LAP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Pet </w:t>
      </w:r>
      <w:proofErr w:type="spellStart"/>
      <w:r>
        <w:rPr>
          <w:rFonts w:ascii="Times New Roman" w:hAnsi="Times New Roman" w:cs="Times New Roman"/>
        </w:rPr>
        <w:t>ct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FDG AVID ENHANCING LESION AT LEFT SIDE OF ANTERIOR CHEEK ABUTTING ALVEOLAR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OF MAXILLA - METABOLICALLY ACTIVE RECURRENT PRIMARY MALIGNANCY OF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BUCCAL MUCOSA.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FDG AVID DISCRETE RIGHT LEVEL II CERVICAL LYMPH NODE - SUSPICIOUS FOR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METASTATIC DEPOSIT IN THIS CLINICAL SETTING. WARRANTS HISTOPATHOLOGY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CORRELATION.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NO OTHER METABOLICALLY ACTIVE LYMPH NODAL/ DISTANT METASTASIS.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Biopsy in AIMS: (H-151/18)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Well differentiated squamous cell ca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WLE+ND + BONE FLAP Under </w:t>
      </w:r>
      <w:proofErr w:type="spellStart"/>
      <w:r>
        <w:rPr>
          <w:rFonts w:ascii="Times New Roman" w:hAnsi="Times New Roman" w:cs="Times New Roman"/>
        </w:rPr>
        <w:t>ga.</w:t>
      </w:r>
      <w:proofErr w:type="spell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</w:t>
      </w:r>
    </w:p>
    <w:p w:rsidR="00D973BD" w:rsidRDefault="00D973BD" w:rsidP="00D9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 Ix</w:t>
      </w: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Operative Notes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25/09/2018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Diagnosis: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Carcinoma left buccal mucosa with right lap with severe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  <w:r>
        <w:rPr>
          <w:rFonts w:ascii="Times New Roman" w:hAnsi="Times New Roman" w:cs="Times New Roman"/>
        </w:rPr>
        <w:t>. (k/c/o Carcinoma left buccal mucosa, S/p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Resection &amp; RFFF, </w:t>
      </w:r>
      <w:proofErr w:type="spellStart"/>
      <w:r>
        <w:rPr>
          <w:rFonts w:ascii="Times New Roman" w:hAnsi="Times New Roman" w:cs="Times New Roman"/>
        </w:rPr>
        <w:t>chemoRT</w:t>
      </w:r>
      <w:proofErr w:type="spellEnd"/>
      <w:r>
        <w:rPr>
          <w:rFonts w:ascii="Times New Roman" w:hAnsi="Times New Roman" w:cs="Times New Roman"/>
        </w:rPr>
        <w:t xml:space="preserve"> (2012) in UAE).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surgery: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WLE + B/L CORONOIDECTOMY + RIGHT SND (I-IV) + RAFF + T'STOMY UNDER GA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Patient positioned, cleaned and </w:t>
      </w:r>
      <w:proofErr w:type="spellStart"/>
      <w:r>
        <w:rPr>
          <w:rFonts w:ascii="Times New Roman" w:hAnsi="Times New Roman" w:cs="Times New Roman"/>
        </w:rPr>
        <w:t>drapped</w:t>
      </w:r>
      <w:proofErr w:type="spellEnd"/>
      <w:r>
        <w:rPr>
          <w:rFonts w:ascii="Times New Roman" w:hAnsi="Times New Roman" w:cs="Times New Roman"/>
        </w:rPr>
        <w:t>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WLE: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trisums</w:t>
      </w:r>
      <w:proofErr w:type="spellEnd"/>
      <w:r>
        <w:rPr>
          <w:rFonts w:ascii="Times New Roman" w:hAnsi="Times New Roman" w:cs="Times New Roman"/>
        </w:rPr>
        <w:t xml:space="preserve"> present, mouth opening ~0.5cm. 1.5 X 2.0 CM left buccal mucosa indurated growth present with (raff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insitu</w:t>
      </w:r>
      <w:proofErr w:type="spellEnd"/>
      <w:r>
        <w:rPr>
          <w:rFonts w:ascii="Times New Roman" w:hAnsi="Times New Roman" w:cs="Times New Roman"/>
        </w:rPr>
        <w:t>) fibrosis.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Taking adequate margins wide local excision done and sent for </w:t>
      </w:r>
      <w:proofErr w:type="spellStart"/>
      <w:r>
        <w:rPr>
          <w:rFonts w:ascii="Times New Roman" w:hAnsi="Times New Roman" w:cs="Times New Roman"/>
        </w:rPr>
        <w:t>hpe</w:t>
      </w:r>
      <w:proofErr w:type="spellEnd"/>
      <w:r>
        <w:rPr>
          <w:rFonts w:ascii="Times New Roman" w:hAnsi="Times New Roman" w:cs="Times New Roman"/>
        </w:rPr>
        <w:t xml:space="preserve"> analysis.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b/l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coronoidectomy</w:t>
      </w:r>
      <w:proofErr w:type="spellEnd"/>
      <w:r>
        <w:rPr>
          <w:rFonts w:ascii="Times New Roman" w:hAnsi="Times New Roman" w:cs="Times New Roman"/>
        </w:rPr>
        <w:t xml:space="preserve"> done to increase mouth opening.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</w:t>
      </w:r>
      <w:proofErr w:type="spellStart"/>
      <w:r>
        <w:rPr>
          <w:rFonts w:ascii="Times New Roman" w:hAnsi="Times New Roman" w:cs="Times New Roman"/>
        </w:rPr>
        <w:t>snd</w:t>
      </w:r>
      <w:proofErr w:type="spellEnd"/>
      <w:r>
        <w:rPr>
          <w:rFonts w:ascii="Times New Roman" w:hAnsi="Times New Roman" w:cs="Times New Roman"/>
        </w:rPr>
        <w:t>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level 1a and 1b lymph nodes along with sub-mandibular gland removed in </w:t>
      </w:r>
      <w:proofErr w:type="spellStart"/>
      <w:r>
        <w:rPr>
          <w:rFonts w:ascii="Times New Roman" w:hAnsi="Times New Roman" w:cs="Times New Roman"/>
        </w:rPr>
        <w:t>toto</w:t>
      </w:r>
      <w:proofErr w:type="spellEnd"/>
      <w:r>
        <w:rPr>
          <w:rFonts w:ascii="Times New Roman" w:hAnsi="Times New Roman" w:cs="Times New Roman"/>
        </w:rPr>
        <w:t xml:space="preserve"> and sent for </w:t>
      </w:r>
      <w:proofErr w:type="spellStart"/>
      <w:r>
        <w:rPr>
          <w:rFonts w:ascii="Times New Roman" w:hAnsi="Times New Roman" w:cs="Times New Roman"/>
        </w:rPr>
        <w:t>hpe</w:t>
      </w:r>
      <w:proofErr w:type="spellEnd"/>
      <w:r>
        <w:rPr>
          <w:rFonts w:ascii="Times New Roman" w:hAnsi="Times New Roman" w:cs="Times New Roman"/>
        </w:rPr>
        <w:t xml:space="preserve"> analysis.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right side facial artery and common facial vein was preserved for </w:t>
      </w:r>
      <w:proofErr w:type="spellStart"/>
      <w:r>
        <w:rPr>
          <w:rFonts w:ascii="Times New Roman" w:hAnsi="Times New Roman" w:cs="Times New Roman"/>
        </w:rPr>
        <w:t>anastomis</w:t>
      </w:r>
      <w:proofErr w:type="spellEnd"/>
      <w:r>
        <w:rPr>
          <w:rFonts w:ascii="Times New Roman" w:hAnsi="Times New Roman" w:cs="Times New Roman"/>
        </w:rPr>
        <w:t>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sterno</w:t>
      </w:r>
      <w:proofErr w:type="spellEnd"/>
      <w:r>
        <w:rPr>
          <w:rFonts w:ascii="Times New Roman" w:hAnsi="Times New Roman" w:cs="Times New Roman"/>
        </w:rPr>
        <w:t xml:space="preserve">-mastoid retracted laterally - spinal accessory nerve, </w:t>
      </w:r>
      <w:proofErr w:type="spellStart"/>
      <w:r>
        <w:rPr>
          <w:rFonts w:ascii="Times New Roman" w:hAnsi="Times New Roman" w:cs="Times New Roman"/>
        </w:rPr>
        <w:t>ijv</w:t>
      </w:r>
      <w:proofErr w:type="spellEnd"/>
      <w:r>
        <w:rPr>
          <w:rFonts w:ascii="Times New Roman" w:hAnsi="Times New Roman" w:cs="Times New Roman"/>
        </w:rPr>
        <w:t xml:space="preserve"> and carotids identified and preserved.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level-2.3 and 4 lymph nodes were removed along with fibro-fatty tissue and sent for </w:t>
      </w:r>
      <w:proofErr w:type="spellStart"/>
      <w:r>
        <w:rPr>
          <w:rFonts w:ascii="Times New Roman" w:hAnsi="Times New Roman" w:cs="Times New Roman"/>
        </w:rPr>
        <w:t>hpe</w:t>
      </w:r>
      <w:proofErr w:type="spellEnd"/>
      <w:r>
        <w:rPr>
          <w:rFonts w:ascii="Times New Roman" w:hAnsi="Times New Roman" w:cs="Times New Roman"/>
        </w:rPr>
        <w:t xml:space="preserve"> analysis.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RAFF: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5X8cm left radial forearm soft tissue flap harvested based on radial artery and </w:t>
      </w:r>
      <w:proofErr w:type="gramStart"/>
      <w:r>
        <w:rPr>
          <w:rFonts w:ascii="Times New Roman" w:hAnsi="Times New Roman" w:cs="Times New Roman"/>
        </w:rPr>
        <w:t>it's</w:t>
      </w:r>
      <w:proofErr w:type="gramEnd"/>
      <w:r>
        <w:rPr>
          <w:rFonts w:ascii="Times New Roman" w:hAnsi="Times New Roman" w:cs="Times New Roman"/>
        </w:rPr>
        <w:t xml:space="preserve"> venae </w:t>
      </w:r>
      <w:proofErr w:type="spellStart"/>
      <w:r>
        <w:rPr>
          <w:rFonts w:ascii="Times New Roman" w:hAnsi="Times New Roman" w:cs="Times New Roman"/>
        </w:rPr>
        <w:t>comitans</w:t>
      </w:r>
      <w:proofErr w:type="spellEnd"/>
      <w:r>
        <w:rPr>
          <w:rFonts w:ascii="Times New Roman" w:hAnsi="Times New Roman" w:cs="Times New Roman"/>
        </w:rPr>
        <w:t>, used to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repair the of left side </w:t>
      </w:r>
      <w:proofErr w:type="spellStart"/>
      <w:r>
        <w:rPr>
          <w:rFonts w:ascii="Times New Roman" w:hAnsi="Times New Roman" w:cs="Times New Roman"/>
        </w:rPr>
        <w:t>bucaal</w:t>
      </w:r>
      <w:proofErr w:type="spellEnd"/>
      <w:r>
        <w:rPr>
          <w:rFonts w:ascii="Times New Roman" w:hAnsi="Times New Roman" w:cs="Times New Roman"/>
        </w:rPr>
        <w:t xml:space="preserve"> mucosa wide local excision defect. end to end vessel anastomosis done with radial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artery to facial artery, venae </w:t>
      </w:r>
      <w:proofErr w:type="spellStart"/>
      <w:r>
        <w:rPr>
          <w:rFonts w:ascii="Times New Roman" w:hAnsi="Times New Roman" w:cs="Times New Roman"/>
        </w:rPr>
        <w:t>comitans</w:t>
      </w:r>
      <w:proofErr w:type="spellEnd"/>
      <w:r>
        <w:rPr>
          <w:rFonts w:ascii="Times New Roman" w:hAnsi="Times New Roman" w:cs="Times New Roman"/>
        </w:rPr>
        <w:t xml:space="preserve"> to common facial vein. post anastomosis perfusion good.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donor site was closed primarily and </w:t>
      </w:r>
      <w:proofErr w:type="spellStart"/>
      <w:r>
        <w:rPr>
          <w:rFonts w:ascii="Times New Roman" w:hAnsi="Times New Roman" w:cs="Times New Roman"/>
        </w:rPr>
        <w:t>ssg</w:t>
      </w:r>
      <w:proofErr w:type="spellEnd"/>
      <w:r>
        <w:rPr>
          <w:rFonts w:ascii="Times New Roman" w:hAnsi="Times New Roman" w:cs="Times New Roman"/>
        </w:rPr>
        <w:t xml:space="preserve"> graft.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hemostasis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acheived</w:t>
      </w:r>
      <w:proofErr w:type="spellEnd"/>
      <w:r>
        <w:rPr>
          <w:rFonts w:ascii="Times New Roman" w:hAnsi="Times New Roman" w:cs="Times New Roman"/>
        </w:rPr>
        <w:t xml:space="preserve">, 14# </w:t>
      </w:r>
      <w:proofErr w:type="spellStart"/>
      <w:r>
        <w:rPr>
          <w:rFonts w:ascii="Times New Roman" w:hAnsi="Times New Roman" w:cs="Times New Roman"/>
        </w:rPr>
        <w:t>romovac</w:t>
      </w:r>
      <w:proofErr w:type="spellEnd"/>
      <w:r>
        <w:rPr>
          <w:rFonts w:ascii="Times New Roman" w:hAnsi="Times New Roman" w:cs="Times New Roman"/>
        </w:rPr>
        <w:t xml:space="preserve"> drain kept in neck and left forearm.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wound closed in layers.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patient shifted to 1.1 </w:t>
      </w:r>
      <w:proofErr w:type="spellStart"/>
      <w:r>
        <w:rPr>
          <w:rFonts w:ascii="Times New Roman" w:hAnsi="Times New Roman" w:cs="Times New Roman"/>
        </w:rPr>
        <w:t>icu</w:t>
      </w:r>
      <w:proofErr w:type="spellEnd"/>
      <w:r>
        <w:rPr>
          <w:rFonts w:ascii="Times New Roman" w:hAnsi="Times New Roman" w:cs="Times New Roman"/>
        </w:rPr>
        <w:t xml:space="preserve"> for immediate post op care.</w:t>
      </w:r>
    </w:p>
    <w:p w:rsidR="00D973BD" w:rsidRDefault="00D973BD" w:rsidP="00D9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wound closed in layers.</w:t>
      </w: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24/11/2018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Carcinoma left buccal mucosa with right lap with severe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  <w:r>
        <w:rPr>
          <w:rFonts w:ascii="Times New Roman" w:hAnsi="Times New Roman" w:cs="Times New Roman"/>
        </w:rPr>
        <w:t>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(k/c/o Carcinoma left buccal mucosa, S/p Resection &amp; RFFF, </w:t>
      </w:r>
      <w:proofErr w:type="spellStart"/>
      <w:r>
        <w:rPr>
          <w:rFonts w:ascii="Times New Roman" w:hAnsi="Times New Roman" w:cs="Times New Roman"/>
        </w:rPr>
        <w:t>chemoRT</w:t>
      </w:r>
      <w:proofErr w:type="spellEnd"/>
      <w:r>
        <w:rPr>
          <w:rFonts w:ascii="Times New Roman" w:hAnsi="Times New Roman" w:cs="Times New Roman"/>
        </w:rPr>
        <w:t xml:space="preserve"> (2012) in UAE). with Psoriasis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(resolving stage).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 </w:t>
      </w:r>
      <w:proofErr w:type="gramStart"/>
      <w:r>
        <w:rPr>
          <w:rFonts w:ascii="Times New Roman" w:hAnsi="Times New Roman" w:cs="Times New Roman"/>
        </w:rPr>
        <w:t>DONE :</w:t>
      </w:r>
      <w:proofErr w:type="gramEnd"/>
      <w:r>
        <w:rPr>
          <w:rFonts w:ascii="Times New Roman" w:hAnsi="Times New Roman" w:cs="Times New Roman"/>
        </w:rPr>
        <w:t xml:space="preserve"> WLE + B/L CORONOIDECTOMY + RIGHT SND (I-IV) + RAFF + T'STOMY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GA 25-09-18.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HPE TB Discussion: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Stage pT1N0, </w:t>
      </w:r>
      <w:proofErr w:type="gramStart"/>
      <w:r>
        <w:rPr>
          <w:rFonts w:ascii="Times New Roman" w:hAnsi="Times New Roman" w:cs="Times New Roman"/>
        </w:rPr>
        <w:t>plane</w:t>
      </w:r>
      <w:proofErr w:type="gramEnd"/>
      <w:r>
        <w:rPr>
          <w:rFonts w:ascii="Times New Roman" w:hAnsi="Times New Roman" w:cs="Times New Roman"/>
        </w:rPr>
        <w:t>-Observation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l/e: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Flap is good.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Trisumus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presnt</w:t>
      </w:r>
      <w:proofErr w:type="spellEnd"/>
      <w:r>
        <w:rPr>
          <w:rFonts w:ascii="Times New Roman" w:hAnsi="Times New Roman" w:cs="Times New Roman"/>
        </w:rPr>
        <w:t>-Mouth opening less than 1fb.</w:t>
      </w: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Adv</w:t>
      </w:r>
      <w:proofErr w:type="spellEnd"/>
    </w:p>
    <w:p w:rsidR="00D973BD" w:rsidRDefault="00D973BD" w:rsidP="00D973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Mouth opening exercises</w:t>
      </w:r>
    </w:p>
    <w:p w:rsidR="00D973BD" w:rsidRDefault="00D973BD" w:rsidP="00D9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after 2months.</w:t>
      </w: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  <w:color w:val="000000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>
      <w:pPr>
        <w:rPr>
          <w:rFonts w:ascii="Times New Roman" w:hAnsi="Times New Roman" w:cs="Times New Roman"/>
        </w:rPr>
      </w:pPr>
    </w:p>
    <w:p w:rsidR="00D973BD" w:rsidRDefault="00D973BD" w:rsidP="00D973BD"/>
    <w:sectPr w:rsidR="00D97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6A"/>
    <w:rsid w:val="0077493D"/>
    <w:rsid w:val="00BD436A"/>
    <w:rsid w:val="00D973BD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3F3B4"/>
  <w15:chartTrackingRefBased/>
  <w15:docId w15:val="{F1CBB515-8E33-4B42-A11C-7C79A6D5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56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2617</Words>
  <Characters>14919</Characters>
  <Application>Microsoft Office Word</Application>
  <DocSecurity>0</DocSecurity>
  <Lines>124</Lines>
  <Paragraphs>35</Paragraphs>
  <ScaleCrop>false</ScaleCrop>
  <Company/>
  <LinksUpToDate>false</LinksUpToDate>
  <CharactersWithSpaces>17501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2024-08-11T15:54:00Z</dcterms:created>
  <dcterms:modified xsi:type="dcterms:W3CDTF">2024-08-11T16:04:00Z</dcterms:modified>
</cp:coreProperties>
</file>