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42A1F" w:rsidRPr="00042A1F" w:rsidRDefault="00042A1F" w:rsidP="00042A1F">
      <w:pPr>
        <w:spacing w:after="0" w:line="240" w:lineRule="auto"/>
        <w:rPr>
          <w:rFonts w:ascii="Times New Roman" w:eastAsia="Times New Roman" w:hAnsi="Times New Roman" w:cs="Times New Roman"/>
          <w:sz w:val="24"/>
          <w:szCs w:val="20"/>
          <w:lang w:eastAsia="en-IN"/>
        </w:rPr>
      </w:pPr>
      <w:r w:rsidRPr="00042A1F">
        <w:rPr>
          <w:rFonts w:ascii="Times New Roman" w:eastAsia="Times New Roman" w:hAnsi="Times New Roman" w:cs="Times New Roman"/>
          <w:sz w:val="24"/>
          <w:szCs w:val="20"/>
          <w:lang w:eastAsia="en-IN"/>
        </w:rPr>
        <w:tab/>
      </w:r>
      <w:r w:rsidRPr="00042A1F">
        <w:rPr>
          <w:rFonts w:ascii="Times New Roman" w:eastAsia="Times New Roman" w:hAnsi="Times New Roman" w:cs="Times New Roman"/>
          <w:sz w:val="24"/>
          <w:szCs w:val="20"/>
          <w:lang w:eastAsia="en-IN"/>
        </w:rPr>
        <w:tab/>
      </w:r>
      <w:r w:rsidRPr="00042A1F">
        <w:rPr>
          <w:rFonts w:ascii="Times New Roman" w:eastAsia="Times New Roman" w:hAnsi="Times New Roman" w:cs="Times New Roman"/>
          <w:sz w:val="24"/>
          <w:szCs w:val="20"/>
          <w:lang w:eastAsia="en-IN"/>
        </w:rPr>
        <w:tab/>
      </w:r>
      <w:r w:rsidRPr="00042A1F">
        <w:rPr>
          <w:rFonts w:ascii="Times New Roman" w:eastAsia="Times New Roman" w:hAnsi="Times New Roman" w:cs="Times New Roman"/>
          <w:sz w:val="24"/>
          <w:szCs w:val="20"/>
          <w:lang w:eastAsia="en-IN"/>
        </w:rPr>
        <w:tab/>
      </w:r>
      <w:r w:rsidRPr="00042A1F">
        <w:rPr>
          <w:rFonts w:ascii="Times New Roman" w:eastAsia="Times New Roman" w:hAnsi="Times New Roman" w:cs="Times New Roman"/>
          <w:sz w:val="24"/>
          <w:szCs w:val="20"/>
          <w:lang w:eastAsia="en-IN"/>
        </w:rPr>
        <w:tab/>
      </w:r>
    </w:p>
    <w:p w:rsidR="00042A1F" w:rsidRPr="00042A1F" w:rsidRDefault="00042A1F" w:rsidP="00042A1F">
      <w:pPr>
        <w:tabs>
          <w:tab w:val="left" w:pos="720"/>
        </w:tabs>
        <w:spacing w:after="0" w:line="240" w:lineRule="auto"/>
        <w:jc w:val="center"/>
        <w:rPr>
          <w:rFonts w:ascii="Times New Roman" w:eastAsia="Times New Roman" w:hAnsi="Times New Roman" w:cs="Times New Roman"/>
          <w:sz w:val="24"/>
          <w:szCs w:val="20"/>
          <w:lang w:eastAsia="en-IN"/>
        </w:rPr>
      </w:pPr>
      <w:r w:rsidRPr="00042A1F">
        <w:rPr>
          <w:rFonts w:ascii="Times New Roman" w:eastAsia="Times New Roman" w:hAnsi="Times New Roman" w:cs="Times New Roman"/>
          <w:b/>
          <w:sz w:val="28"/>
          <w:szCs w:val="20"/>
          <w:u w:val="single"/>
          <w:lang w:eastAsia="en-IN"/>
        </w:rPr>
        <w:t>MDCT NECK AND CHEST - CONTRAST</w:t>
      </w:r>
    </w:p>
    <w:p w:rsidR="00042A1F" w:rsidRPr="00042A1F" w:rsidRDefault="00042A1F" w:rsidP="00042A1F">
      <w:pPr>
        <w:tabs>
          <w:tab w:val="left" w:pos="720"/>
        </w:tabs>
        <w:spacing w:after="0" w:line="240" w:lineRule="auto"/>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
          <w:bCs/>
          <w:sz w:val="24"/>
          <w:szCs w:val="20"/>
          <w:u w:val="single"/>
          <w:lang w:eastAsia="en-IN"/>
        </w:rPr>
        <w:t>Neck</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 xml:space="preserve">3.3x1.2 cm enhancing lesion seen involving lateral border of anterior 2/3 of tongue on left side. The lesion is not extending across the midline. Alveolus is free. </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roofErr w:type="spellStart"/>
      <w:r w:rsidRPr="00042A1F">
        <w:rPr>
          <w:rFonts w:ascii="Times New Roman" w:eastAsia="Times New Roman" w:hAnsi="Times New Roman" w:cs="Times New Roman"/>
          <w:bCs/>
          <w:sz w:val="24"/>
          <w:szCs w:val="20"/>
          <w:lang w:eastAsia="en-IN"/>
        </w:rPr>
        <w:t>Subcentimetric</w:t>
      </w:r>
      <w:proofErr w:type="spellEnd"/>
      <w:r w:rsidRPr="00042A1F">
        <w:rPr>
          <w:rFonts w:ascii="Times New Roman" w:eastAsia="Times New Roman" w:hAnsi="Times New Roman" w:cs="Times New Roman"/>
          <w:bCs/>
          <w:sz w:val="24"/>
          <w:szCs w:val="20"/>
          <w:lang w:eastAsia="en-IN"/>
        </w:rPr>
        <w:t xml:space="preserve"> </w:t>
      </w:r>
      <w:proofErr w:type="spellStart"/>
      <w:r w:rsidRPr="00042A1F">
        <w:rPr>
          <w:rFonts w:ascii="Times New Roman" w:eastAsia="Times New Roman" w:hAnsi="Times New Roman" w:cs="Times New Roman"/>
          <w:bCs/>
          <w:sz w:val="24"/>
          <w:szCs w:val="20"/>
          <w:lang w:eastAsia="en-IN"/>
        </w:rPr>
        <w:t>lymphnodes</w:t>
      </w:r>
      <w:proofErr w:type="spellEnd"/>
      <w:r w:rsidRPr="00042A1F">
        <w:rPr>
          <w:rFonts w:ascii="Times New Roman" w:eastAsia="Times New Roman" w:hAnsi="Times New Roman" w:cs="Times New Roman"/>
          <w:bCs/>
          <w:sz w:val="24"/>
          <w:szCs w:val="20"/>
          <w:lang w:eastAsia="en-IN"/>
        </w:rPr>
        <w:t xml:space="preserve"> seen in bilateral level IB and right level 2.</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Pharynx and larynx are normal.</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Neck vessels are normal.</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
          <w:bCs/>
          <w:sz w:val="24"/>
          <w:szCs w:val="20"/>
          <w:u w:val="single"/>
          <w:lang w:eastAsia="en-IN"/>
        </w:rPr>
        <w:t>Chest</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8x5 mm peripheral nodule with adjacent pleural thickening seen in apical segment of right upper lobe. Tiny fibrotic foci also seen in apical segment of left upper lobe. Rest of lungs are normal.</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 xml:space="preserve">No significant mediastinal </w:t>
      </w:r>
      <w:proofErr w:type="spellStart"/>
      <w:r w:rsidRPr="00042A1F">
        <w:rPr>
          <w:rFonts w:ascii="Times New Roman" w:eastAsia="Times New Roman" w:hAnsi="Times New Roman" w:cs="Times New Roman"/>
          <w:bCs/>
          <w:sz w:val="24"/>
          <w:szCs w:val="20"/>
          <w:lang w:eastAsia="en-IN"/>
        </w:rPr>
        <w:t>lymphnodes</w:t>
      </w:r>
      <w:proofErr w:type="spellEnd"/>
      <w:r w:rsidRPr="00042A1F">
        <w:rPr>
          <w:rFonts w:ascii="Times New Roman" w:eastAsia="Times New Roman" w:hAnsi="Times New Roman" w:cs="Times New Roman"/>
          <w:bCs/>
          <w:sz w:val="24"/>
          <w:szCs w:val="20"/>
          <w:lang w:eastAsia="en-IN"/>
        </w:rPr>
        <w:t>.</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Mediastinal vascular structures are normal.</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No pleural effusion.</w:t>
      </w: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jc w:val="both"/>
        <w:rPr>
          <w:rFonts w:ascii="Times New Roman" w:eastAsia="Times New Roman" w:hAnsi="Times New Roman" w:cs="Times New Roman"/>
          <w:sz w:val="24"/>
          <w:szCs w:val="20"/>
          <w:lang w:eastAsia="en-IN"/>
        </w:rPr>
      </w:pPr>
      <w:r w:rsidRPr="00042A1F">
        <w:rPr>
          <w:rFonts w:ascii="Times New Roman" w:eastAsia="Times New Roman" w:hAnsi="Times New Roman" w:cs="Times New Roman"/>
          <w:bCs/>
          <w:sz w:val="24"/>
          <w:szCs w:val="20"/>
          <w:lang w:eastAsia="en-IN"/>
        </w:rPr>
        <w:t>Bones are normal.</w:t>
      </w:r>
    </w:p>
    <w:p w:rsidR="00042A1F" w:rsidRPr="00042A1F" w:rsidRDefault="00042A1F" w:rsidP="00042A1F">
      <w:pPr>
        <w:tabs>
          <w:tab w:val="left" w:pos="720"/>
        </w:tabs>
        <w:spacing w:after="0" w:line="240" w:lineRule="auto"/>
        <w:rPr>
          <w:rFonts w:ascii="Times New Roman" w:eastAsia="Times New Roman" w:hAnsi="Times New Roman" w:cs="Times New Roman"/>
          <w:sz w:val="24"/>
          <w:szCs w:val="20"/>
          <w:lang w:eastAsia="en-IN"/>
        </w:rPr>
      </w:pPr>
    </w:p>
    <w:p w:rsidR="00042A1F" w:rsidRPr="00042A1F" w:rsidRDefault="00042A1F" w:rsidP="00042A1F">
      <w:pPr>
        <w:tabs>
          <w:tab w:val="left" w:pos="720"/>
        </w:tabs>
        <w:spacing w:after="0" w:line="240" w:lineRule="auto"/>
        <w:rPr>
          <w:rFonts w:ascii="Times New Roman" w:eastAsia="Times New Roman" w:hAnsi="Times New Roman" w:cs="Times New Roman"/>
          <w:sz w:val="24"/>
          <w:szCs w:val="20"/>
          <w:lang w:eastAsia="en-IN"/>
        </w:rPr>
      </w:pPr>
      <w:r w:rsidRPr="00042A1F">
        <w:rPr>
          <w:rFonts w:ascii="Times New Roman" w:eastAsia="Times New Roman" w:hAnsi="Times New Roman" w:cs="Times New Roman"/>
          <w:b/>
          <w:bCs/>
          <w:sz w:val="24"/>
          <w:szCs w:val="20"/>
          <w:u w:val="single"/>
          <w:lang w:eastAsia="en-IN"/>
        </w:rPr>
        <w:t>IMPRESSION</w:t>
      </w:r>
    </w:p>
    <w:p w:rsidR="00042A1F" w:rsidRPr="00042A1F" w:rsidRDefault="00042A1F" w:rsidP="00042A1F">
      <w:pPr>
        <w:tabs>
          <w:tab w:val="left" w:pos="720"/>
        </w:tabs>
        <w:spacing w:after="0" w:line="240" w:lineRule="auto"/>
        <w:rPr>
          <w:rFonts w:ascii="Times New Roman" w:eastAsia="Times New Roman" w:hAnsi="Times New Roman" w:cs="Times New Roman"/>
          <w:sz w:val="24"/>
          <w:szCs w:val="20"/>
          <w:lang w:eastAsia="en-IN"/>
        </w:rPr>
      </w:pPr>
    </w:p>
    <w:p w:rsidR="00042A1F" w:rsidRPr="00042A1F" w:rsidRDefault="00042A1F" w:rsidP="00042A1F">
      <w:pPr>
        <w:tabs>
          <w:tab w:val="num" w:pos="900"/>
          <w:tab w:val="left" w:pos="1890"/>
        </w:tabs>
        <w:spacing w:after="0" w:line="240" w:lineRule="auto"/>
        <w:ind w:left="900" w:hanging="360"/>
        <w:rPr>
          <w:rFonts w:ascii="Times New Roman" w:eastAsia="Times New Roman" w:hAnsi="Times New Roman" w:cs="Times New Roman"/>
          <w:sz w:val="24"/>
          <w:szCs w:val="20"/>
          <w:lang w:eastAsia="en-IN"/>
        </w:rPr>
      </w:pPr>
      <w:r w:rsidRPr="00042A1F">
        <w:rPr>
          <w:rFonts w:ascii="Wingdings" w:eastAsia="Wingdings" w:hAnsi="Wingdings" w:cs="Wingdings"/>
          <w:sz w:val="24"/>
          <w:szCs w:val="20"/>
          <w:lang w:eastAsia="en-IN"/>
        </w:rPr>
        <w:t></w:t>
      </w:r>
      <w:r w:rsidRPr="00042A1F">
        <w:rPr>
          <w:rFonts w:ascii="Wingdings" w:eastAsia="Wingdings" w:hAnsi="Wingdings" w:cs="Wingdings"/>
          <w:sz w:val="24"/>
          <w:szCs w:val="20"/>
          <w:lang w:eastAsia="en-IN"/>
        </w:rPr>
        <w:t></w:t>
      </w:r>
      <w:r w:rsidRPr="00042A1F">
        <w:rPr>
          <w:rFonts w:ascii="Times New Roman" w:eastAsia="Times New Roman" w:hAnsi="Times New Roman" w:cs="Times New Roman"/>
          <w:b/>
          <w:sz w:val="24"/>
          <w:szCs w:val="20"/>
          <w:lang w:eastAsia="en-IN"/>
        </w:rPr>
        <w:t>Enhancing lesion involving lateral aspect of tongue on left side.</w:t>
      </w:r>
    </w:p>
    <w:p w:rsidR="00042A1F" w:rsidRPr="00042A1F" w:rsidRDefault="00042A1F" w:rsidP="00042A1F">
      <w:pPr>
        <w:tabs>
          <w:tab w:val="num" w:pos="900"/>
          <w:tab w:val="left" w:pos="1890"/>
        </w:tabs>
        <w:spacing w:after="0" w:line="240" w:lineRule="auto"/>
        <w:ind w:left="900" w:hanging="360"/>
        <w:rPr>
          <w:rFonts w:ascii="Times New Roman" w:eastAsia="Times New Roman" w:hAnsi="Times New Roman" w:cs="Times New Roman"/>
          <w:sz w:val="24"/>
          <w:szCs w:val="20"/>
          <w:lang w:eastAsia="en-IN"/>
        </w:rPr>
      </w:pPr>
      <w:r w:rsidRPr="00042A1F">
        <w:rPr>
          <w:rFonts w:ascii="Wingdings" w:eastAsia="Wingdings" w:hAnsi="Wingdings" w:cs="Wingdings"/>
          <w:sz w:val="24"/>
          <w:szCs w:val="20"/>
          <w:lang w:eastAsia="en-IN"/>
        </w:rPr>
        <w:t></w:t>
      </w:r>
      <w:r w:rsidRPr="00042A1F">
        <w:rPr>
          <w:rFonts w:ascii="Wingdings" w:eastAsia="Wingdings" w:hAnsi="Wingdings" w:cs="Wingdings"/>
          <w:sz w:val="24"/>
          <w:szCs w:val="20"/>
          <w:lang w:eastAsia="en-IN"/>
        </w:rPr>
        <w:t></w:t>
      </w:r>
      <w:proofErr w:type="spellStart"/>
      <w:r w:rsidRPr="00042A1F">
        <w:rPr>
          <w:rFonts w:ascii="Times New Roman" w:eastAsia="Times New Roman" w:hAnsi="Times New Roman" w:cs="Times New Roman"/>
          <w:b/>
          <w:sz w:val="24"/>
          <w:szCs w:val="20"/>
          <w:lang w:eastAsia="en-IN"/>
        </w:rPr>
        <w:t>Subcentimetric</w:t>
      </w:r>
      <w:proofErr w:type="spellEnd"/>
      <w:r w:rsidRPr="00042A1F">
        <w:rPr>
          <w:rFonts w:ascii="Times New Roman" w:eastAsia="Times New Roman" w:hAnsi="Times New Roman" w:cs="Times New Roman"/>
          <w:b/>
          <w:sz w:val="24"/>
          <w:szCs w:val="20"/>
          <w:lang w:eastAsia="en-IN"/>
        </w:rPr>
        <w:t xml:space="preserve"> bilateral level IB and right level 2 </w:t>
      </w:r>
      <w:proofErr w:type="spellStart"/>
      <w:r w:rsidRPr="00042A1F">
        <w:rPr>
          <w:rFonts w:ascii="Times New Roman" w:eastAsia="Times New Roman" w:hAnsi="Times New Roman" w:cs="Times New Roman"/>
          <w:b/>
          <w:sz w:val="24"/>
          <w:szCs w:val="20"/>
          <w:lang w:eastAsia="en-IN"/>
        </w:rPr>
        <w:t>lymphnode</w:t>
      </w:r>
      <w:proofErr w:type="spellEnd"/>
      <w:r w:rsidRPr="00042A1F">
        <w:rPr>
          <w:rFonts w:ascii="Times New Roman" w:eastAsia="Times New Roman" w:hAnsi="Times New Roman" w:cs="Times New Roman"/>
          <w:b/>
          <w:sz w:val="24"/>
          <w:szCs w:val="20"/>
          <w:lang w:eastAsia="en-IN"/>
        </w:rPr>
        <w:t>.</w:t>
      </w:r>
    </w:p>
    <w:p w:rsidR="00042A1F" w:rsidRPr="00042A1F" w:rsidRDefault="00042A1F" w:rsidP="00042A1F">
      <w:pPr>
        <w:tabs>
          <w:tab w:val="num" w:pos="900"/>
          <w:tab w:val="left" w:pos="1890"/>
        </w:tabs>
        <w:spacing w:after="0" w:line="240" w:lineRule="auto"/>
        <w:ind w:left="900" w:hanging="360"/>
        <w:rPr>
          <w:rFonts w:ascii="Times New Roman" w:eastAsia="Times New Roman" w:hAnsi="Times New Roman" w:cs="Times New Roman"/>
          <w:sz w:val="24"/>
          <w:szCs w:val="20"/>
          <w:lang w:eastAsia="en-IN"/>
        </w:rPr>
      </w:pPr>
      <w:r w:rsidRPr="00042A1F">
        <w:rPr>
          <w:rFonts w:ascii="Wingdings" w:eastAsia="Wingdings" w:hAnsi="Wingdings" w:cs="Wingdings"/>
          <w:sz w:val="24"/>
          <w:szCs w:val="20"/>
          <w:lang w:eastAsia="en-IN"/>
        </w:rPr>
        <w:t></w:t>
      </w:r>
      <w:r w:rsidRPr="00042A1F">
        <w:rPr>
          <w:rFonts w:ascii="Wingdings" w:eastAsia="Wingdings" w:hAnsi="Wingdings" w:cs="Wingdings"/>
          <w:sz w:val="24"/>
          <w:szCs w:val="20"/>
          <w:lang w:eastAsia="en-IN"/>
        </w:rPr>
        <w:t></w:t>
      </w:r>
      <w:proofErr w:type="spellStart"/>
      <w:r w:rsidRPr="00042A1F">
        <w:rPr>
          <w:rFonts w:ascii="Times New Roman" w:eastAsia="Times New Roman" w:hAnsi="Times New Roman" w:cs="Times New Roman"/>
          <w:b/>
          <w:sz w:val="24"/>
          <w:szCs w:val="20"/>
          <w:lang w:eastAsia="en-IN"/>
        </w:rPr>
        <w:t>Subcentimetric</w:t>
      </w:r>
      <w:proofErr w:type="spellEnd"/>
      <w:r w:rsidRPr="00042A1F">
        <w:rPr>
          <w:rFonts w:ascii="Times New Roman" w:eastAsia="Times New Roman" w:hAnsi="Times New Roman" w:cs="Times New Roman"/>
          <w:b/>
          <w:sz w:val="24"/>
          <w:szCs w:val="20"/>
          <w:lang w:eastAsia="en-IN"/>
        </w:rPr>
        <w:t xml:space="preserve"> nodule in right upper lobe â?? unlikely to be metastases â?? however suggested follow up.</w:t>
      </w:r>
    </w:p>
    <w:p w:rsidR="009F391D" w:rsidRDefault="00042A1F"/>
    <w:p w:rsidR="00042A1F" w:rsidRDefault="00042A1F"/>
    <w:p w:rsidR="00042A1F" w:rsidRDefault="00042A1F"/>
    <w:p w:rsidR="00042A1F" w:rsidRDefault="00042A1F"/>
    <w:p w:rsidR="00042A1F" w:rsidRDefault="00042A1F"/>
    <w:p w:rsidR="00042A1F" w:rsidRDefault="00042A1F"/>
    <w:p w:rsidR="00042A1F" w:rsidRDefault="00042A1F"/>
    <w:p w:rsidR="00042A1F" w:rsidRDefault="00042A1F"/>
    <w:p w:rsidR="00042A1F" w:rsidRDefault="00042A1F"/>
    <w:p w:rsidR="00042A1F" w:rsidRDefault="00042A1F"/>
    <w:p w:rsidR="00042A1F" w:rsidRDefault="00042A1F"/>
    <w:p w:rsidR="00042A1F" w:rsidRDefault="00042A1F" w:rsidP="00042A1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SURGICAL PATHOLOGY REPORT</w:t>
      </w:r>
    </w:p>
    <w:p w:rsidR="00042A1F" w:rsidRDefault="00042A1F" w:rsidP="00042A1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Age :</w:t>
      </w:r>
      <w:proofErr w:type="gramEnd"/>
      <w:r>
        <w:rPr>
          <w:rFonts w:ascii="Times New Roman" w:hAnsi="Times New Roman" w:cs="Times New Roman"/>
          <w:b/>
          <w:bCs/>
        </w:rPr>
        <w:t xml:space="preserve"> </w:t>
      </w:r>
      <w:r>
        <w:rPr>
          <w:rFonts w:ascii="Times New Roman" w:hAnsi="Times New Roman" w:cs="Times New Roman"/>
        </w:rPr>
        <w:t>72</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sample </w:t>
      </w:r>
      <w:proofErr w:type="gramStart"/>
      <w:r>
        <w:rPr>
          <w:rFonts w:ascii="Times New Roman" w:hAnsi="Times New Roman" w:cs="Times New Roman"/>
          <w:b/>
          <w:bCs/>
        </w:rPr>
        <w:t>collection :</w:t>
      </w:r>
      <w:proofErr w:type="gramEnd"/>
      <w:r>
        <w:rPr>
          <w:rFonts w:ascii="Times New Roman" w:hAnsi="Times New Roman" w:cs="Times New Roman"/>
          <w:b/>
          <w:bCs/>
        </w:rPr>
        <w:t xml:space="preserve"> </w:t>
      </w:r>
      <w:r>
        <w:rPr>
          <w:rFonts w:ascii="Times New Roman" w:hAnsi="Times New Roman" w:cs="Times New Roman"/>
        </w:rPr>
        <w:t>15/10/2012</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Received </w:t>
      </w:r>
      <w:proofErr w:type="gramStart"/>
      <w:r>
        <w:rPr>
          <w:rFonts w:ascii="Times New Roman" w:hAnsi="Times New Roman" w:cs="Times New Roman"/>
          <w:b/>
          <w:bCs/>
        </w:rPr>
        <w:t>on :</w:t>
      </w:r>
      <w:proofErr w:type="gramEnd"/>
      <w:r>
        <w:rPr>
          <w:rFonts w:ascii="Times New Roman" w:hAnsi="Times New Roman" w:cs="Times New Roman"/>
          <w:b/>
          <w:bCs/>
        </w:rPr>
        <w:t xml:space="preserve"> </w:t>
      </w:r>
      <w:r>
        <w:rPr>
          <w:rFonts w:ascii="Times New Roman" w:hAnsi="Times New Roman" w:cs="Times New Roman"/>
        </w:rPr>
        <w:t>15/10/2012</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Reported </w:t>
      </w:r>
      <w:proofErr w:type="gramStart"/>
      <w:r>
        <w:rPr>
          <w:rFonts w:ascii="Times New Roman" w:hAnsi="Times New Roman" w:cs="Times New Roman"/>
          <w:b/>
          <w:bCs/>
        </w:rPr>
        <w:t>Date :</w:t>
      </w:r>
      <w:proofErr w:type="gramEnd"/>
      <w:r>
        <w:rPr>
          <w:rFonts w:ascii="Times New Roman" w:hAnsi="Times New Roman" w:cs="Times New Roman"/>
          <w:b/>
          <w:bCs/>
        </w:rPr>
        <w:t xml:space="preserve"> </w:t>
      </w:r>
      <w:r>
        <w:rPr>
          <w:rFonts w:ascii="Times New Roman" w:hAnsi="Times New Roman" w:cs="Times New Roman"/>
        </w:rPr>
        <w:t>17/10/2012</w:t>
      </w:r>
    </w:p>
    <w:p w:rsidR="00042A1F" w:rsidRDefault="00042A1F" w:rsidP="00042A1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Clinical </w:t>
      </w:r>
      <w:proofErr w:type="gramStart"/>
      <w:r>
        <w:rPr>
          <w:rFonts w:ascii="Times New Roman" w:hAnsi="Times New Roman" w:cs="Times New Roman"/>
          <w:b/>
          <w:bCs/>
        </w:rPr>
        <w:t>Impression :</w:t>
      </w:r>
      <w:proofErr w:type="gram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C/o Ulcer in left side of tongue - 1 month</w:t>
      </w:r>
    </w:p>
    <w:p w:rsidR="00042A1F" w:rsidRDefault="00042A1F" w:rsidP="00042A1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Gross </w:t>
      </w:r>
      <w:proofErr w:type="gramStart"/>
      <w:r>
        <w:rPr>
          <w:rFonts w:ascii="Times New Roman" w:hAnsi="Times New Roman" w:cs="Times New Roman"/>
          <w:b/>
          <w:bCs/>
        </w:rPr>
        <w:t>Description :</w:t>
      </w:r>
      <w:proofErr w:type="gram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Received for review are 2 slides and 1 block labelled as "2805/12", from MOSC Medical </w:t>
      </w:r>
      <w:proofErr w:type="gramStart"/>
      <w:r>
        <w:rPr>
          <w:rFonts w:ascii="Times New Roman" w:hAnsi="Times New Roman" w:cs="Times New Roman"/>
        </w:rPr>
        <w:t>college</w:t>
      </w:r>
      <w:proofErr w:type="gramEnd"/>
      <w:r>
        <w:rPr>
          <w:rFonts w:ascii="Times New Roman" w:hAnsi="Times New Roman" w:cs="Times New Roman"/>
        </w:rPr>
        <w:t xml:space="preserve"> Hospital.</w:t>
      </w:r>
    </w:p>
    <w:p w:rsidR="00042A1F" w:rsidRDefault="00042A1F" w:rsidP="00042A1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Microscopic </w:t>
      </w:r>
      <w:proofErr w:type="gramStart"/>
      <w:r>
        <w:rPr>
          <w:rFonts w:ascii="Times New Roman" w:hAnsi="Times New Roman" w:cs="Times New Roman"/>
          <w:b/>
          <w:bCs/>
        </w:rPr>
        <w:t>Description :</w:t>
      </w:r>
      <w:proofErr w:type="gram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Sections show tissue lined by keratinised stratified squamous epithelium showing dense inflammation with</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lymphocytes. Epithelium shows features of dysplasia and an invasive malignancy arising from it, composed of</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atypical squamous cells arranged in lobules. Cells have moderate cytoplasm, round oval hyperchromatic nuclei</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with irregular nuclear borders. Dense </w:t>
      </w:r>
      <w:proofErr w:type="spellStart"/>
      <w:r>
        <w:rPr>
          <w:rFonts w:ascii="Times New Roman" w:hAnsi="Times New Roman" w:cs="Times New Roman"/>
        </w:rPr>
        <w:t>lymphoplasmacytic</w:t>
      </w:r>
      <w:proofErr w:type="spellEnd"/>
      <w:r>
        <w:rPr>
          <w:rFonts w:ascii="Times New Roman" w:hAnsi="Times New Roman" w:cs="Times New Roman"/>
        </w:rPr>
        <w:t xml:space="preserve"> infiltration is seen in the sub epithelial stroma. No</w:t>
      </w:r>
    </w:p>
    <w:p w:rsidR="00042A1F" w:rsidRDefault="00042A1F" w:rsidP="00042A1F">
      <w:pPr>
        <w:autoSpaceDE w:val="0"/>
        <w:autoSpaceDN w:val="0"/>
        <w:adjustRightInd w:val="0"/>
        <w:spacing w:after="0" w:line="240" w:lineRule="auto"/>
        <w:rPr>
          <w:rFonts w:ascii="Times New Roman" w:hAnsi="Times New Roman" w:cs="Times New Roman"/>
        </w:rPr>
      </w:pPr>
      <w:proofErr w:type="spellStart"/>
      <w:r>
        <w:rPr>
          <w:rFonts w:ascii="Times New Roman" w:hAnsi="Times New Roman" w:cs="Times New Roman"/>
        </w:rPr>
        <w:t>lymphovascular</w:t>
      </w:r>
      <w:proofErr w:type="spellEnd"/>
      <w:r>
        <w:rPr>
          <w:rFonts w:ascii="Times New Roman" w:hAnsi="Times New Roman" w:cs="Times New Roman"/>
        </w:rPr>
        <w:t xml:space="preserve"> emboli / </w:t>
      </w:r>
      <w:proofErr w:type="spellStart"/>
      <w:r>
        <w:rPr>
          <w:rFonts w:ascii="Times New Roman" w:hAnsi="Times New Roman" w:cs="Times New Roman"/>
        </w:rPr>
        <w:t>perineural</w:t>
      </w:r>
      <w:proofErr w:type="spellEnd"/>
      <w:r>
        <w:rPr>
          <w:rFonts w:ascii="Times New Roman" w:hAnsi="Times New Roman" w:cs="Times New Roman"/>
        </w:rPr>
        <w:t xml:space="preserve"> invasion seen.</w:t>
      </w:r>
    </w:p>
    <w:p w:rsidR="00042A1F" w:rsidRDefault="00042A1F" w:rsidP="00042A1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Impression :</w:t>
      </w:r>
      <w:proofErr w:type="gramEnd"/>
    </w:p>
    <w:p w:rsidR="00042A1F" w:rsidRDefault="00042A1F" w:rsidP="00042A1F">
      <w:pPr>
        <w:rPr>
          <w:rFonts w:ascii="Times New Roman" w:hAnsi="Times New Roman" w:cs="Times New Roman"/>
        </w:rPr>
      </w:pPr>
      <w:r>
        <w:rPr>
          <w:rFonts w:ascii="Times New Roman" w:hAnsi="Times New Roman" w:cs="Times New Roman"/>
        </w:rPr>
        <w:t>Slide and block review 2805/12 - Moderately differentiated squamous cell carcinoma.</w:t>
      </w: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autoSpaceDE w:val="0"/>
        <w:autoSpaceDN w:val="0"/>
        <w:adjustRightInd w:val="0"/>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SURGICAL PATHOLOGY REPORT</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Date of sample </w:t>
      </w:r>
      <w:proofErr w:type="gramStart"/>
      <w:r>
        <w:rPr>
          <w:rFonts w:ascii="Times New Roman" w:hAnsi="Times New Roman" w:cs="Times New Roman"/>
          <w:b/>
          <w:bCs/>
          <w:color w:val="000000"/>
        </w:rPr>
        <w:t>collection :</w:t>
      </w:r>
      <w:proofErr w:type="gramEnd"/>
      <w:r>
        <w:rPr>
          <w:rFonts w:ascii="Times New Roman" w:hAnsi="Times New Roman" w:cs="Times New Roman"/>
          <w:b/>
          <w:bCs/>
          <w:color w:val="000000"/>
        </w:rPr>
        <w:t xml:space="preserve"> </w:t>
      </w:r>
      <w:r>
        <w:rPr>
          <w:rFonts w:ascii="Times New Roman" w:hAnsi="Times New Roman" w:cs="Times New Roman"/>
          <w:color w:val="000000"/>
        </w:rPr>
        <w:t>06/11/2012</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Received </w:t>
      </w:r>
      <w:proofErr w:type="gramStart"/>
      <w:r>
        <w:rPr>
          <w:rFonts w:ascii="Times New Roman" w:hAnsi="Times New Roman" w:cs="Times New Roman"/>
          <w:b/>
          <w:bCs/>
          <w:color w:val="000000"/>
        </w:rPr>
        <w:t>on :</w:t>
      </w:r>
      <w:proofErr w:type="gramEnd"/>
      <w:r>
        <w:rPr>
          <w:rFonts w:ascii="Times New Roman" w:hAnsi="Times New Roman" w:cs="Times New Roman"/>
          <w:b/>
          <w:bCs/>
          <w:color w:val="000000"/>
        </w:rPr>
        <w:t xml:space="preserve"> </w:t>
      </w:r>
      <w:r>
        <w:rPr>
          <w:rFonts w:ascii="Times New Roman" w:hAnsi="Times New Roman" w:cs="Times New Roman"/>
          <w:color w:val="000000"/>
        </w:rPr>
        <w:t>06/11/2012</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b/>
          <w:bCs/>
          <w:color w:val="000000"/>
        </w:rPr>
        <w:t xml:space="preserve">Reported </w:t>
      </w:r>
      <w:proofErr w:type="gramStart"/>
      <w:r>
        <w:rPr>
          <w:rFonts w:ascii="Times New Roman" w:hAnsi="Times New Roman" w:cs="Times New Roman"/>
          <w:b/>
          <w:bCs/>
          <w:color w:val="000000"/>
        </w:rPr>
        <w:t>Date :</w:t>
      </w:r>
      <w:proofErr w:type="gramEnd"/>
      <w:r>
        <w:rPr>
          <w:rFonts w:ascii="Times New Roman" w:hAnsi="Times New Roman" w:cs="Times New Roman"/>
          <w:b/>
          <w:bCs/>
          <w:color w:val="000000"/>
        </w:rPr>
        <w:t xml:space="preserve"> </w:t>
      </w:r>
      <w:r>
        <w:rPr>
          <w:rFonts w:ascii="Times New Roman" w:hAnsi="Times New Roman" w:cs="Times New Roman"/>
          <w:color w:val="000000"/>
        </w:rPr>
        <w:t>09/11/2012</w:t>
      </w:r>
    </w:p>
    <w:p w:rsidR="00042A1F" w:rsidRDefault="00042A1F" w:rsidP="00042A1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Clinical </w:t>
      </w:r>
      <w:proofErr w:type="gramStart"/>
      <w:r>
        <w:rPr>
          <w:rFonts w:ascii="Times New Roman" w:hAnsi="Times New Roman" w:cs="Times New Roman"/>
          <w:b/>
          <w:bCs/>
          <w:color w:val="000000"/>
        </w:rPr>
        <w:t>Impression :</w:t>
      </w:r>
      <w:proofErr w:type="gramEnd"/>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Ca. left tongue</w:t>
      </w:r>
    </w:p>
    <w:p w:rsidR="00042A1F" w:rsidRDefault="00042A1F" w:rsidP="00042A1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Gross </w:t>
      </w:r>
      <w:proofErr w:type="gramStart"/>
      <w:r>
        <w:rPr>
          <w:rFonts w:ascii="Times New Roman" w:hAnsi="Times New Roman" w:cs="Times New Roman"/>
          <w:b/>
          <w:bCs/>
          <w:color w:val="000000"/>
        </w:rPr>
        <w:t>Description :</w:t>
      </w:r>
      <w:proofErr w:type="gramEnd"/>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Received in formalin are 8 specimens. The </w:t>
      </w:r>
      <w:proofErr w:type="spellStart"/>
      <w:r>
        <w:rPr>
          <w:rFonts w:ascii="Times New Roman" w:hAnsi="Times New Roman" w:cs="Times New Roman"/>
          <w:color w:val="000000"/>
        </w:rPr>
        <w:t>Ist</w:t>
      </w:r>
      <w:proofErr w:type="spellEnd"/>
      <w:r>
        <w:rPr>
          <w:rFonts w:ascii="Times New Roman" w:hAnsi="Times New Roman" w:cs="Times New Roman"/>
          <w:color w:val="000000"/>
        </w:rPr>
        <w:t xml:space="preserve"> specimen labelled as "Wide local excision short superior suture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and long anterior", consists of portion of left side of tongue measuring 5.5x4x2.5cm. Specimen is oriented by</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suture. Deep surface painted. The lateral surface shows an </w:t>
      </w:r>
      <w:proofErr w:type="spellStart"/>
      <w:r>
        <w:rPr>
          <w:rFonts w:ascii="Times New Roman" w:hAnsi="Times New Roman" w:cs="Times New Roman"/>
          <w:color w:val="000000"/>
        </w:rPr>
        <w:t>ulceroproliferative</w:t>
      </w:r>
      <w:proofErr w:type="spellEnd"/>
      <w:r>
        <w:rPr>
          <w:rFonts w:ascii="Times New Roman" w:hAnsi="Times New Roman" w:cs="Times New Roman"/>
          <w:color w:val="000000"/>
        </w:rPr>
        <w:t xml:space="preserve"> lesion measuring 3x2.5cm. On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slicing tumour measuring 3.5x2.8cm, to a depth of 1.2cm. The lesion is 1.4cm from anterior margin, 2cm from</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dorsal / superior margin, 0.8cm from ventral margin, 0.4cm from deep margin, 0.8cm from posterior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Cut section of tumour is pearly white in colour. Representative sections are submitted as follows: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A1 - Anterior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A2 - </w:t>
      </w:r>
      <w:proofErr w:type="spellStart"/>
      <w:r>
        <w:rPr>
          <w:rFonts w:ascii="Times New Roman" w:hAnsi="Times New Roman" w:cs="Times New Roman"/>
          <w:color w:val="000000"/>
        </w:rPr>
        <w:t>Tunmour</w:t>
      </w:r>
      <w:proofErr w:type="spellEnd"/>
      <w:r>
        <w:rPr>
          <w:rFonts w:ascii="Times New Roman" w:hAnsi="Times New Roman" w:cs="Times New Roman"/>
          <w:color w:val="000000"/>
        </w:rPr>
        <w:t xml:space="preserve"> with posterior mucosal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A3 - Posterior soft tissue shaved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A4 - Dorsal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A5 - Tumour with closest ventral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A6 - deep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A7 - Tumour with deep margin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A8 - Tumour</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 labelled as "Additional inferior margin", consists of mucosal covered tissue piece measuring</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1.5x0.3x0.3cm. Entire specimen submitted in cassette B.</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Specimen III labelled as "Additional deep soft tissue margin", consists of single grey white irregular soft tissue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margin measuring 2x0.8x0.8cm. Entire specimen submitted in cassette C.</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IV labelled as "Left level IB", consists of salivary gland measuring 3.5x2x2cm. </w:t>
      </w:r>
      <w:proofErr w:type="spellStart"/>
      <w:r>
        <w:rPr>
          <w:rFonts w:ascii="Times New Roman" w:hAnsi="Times New Roman" w:cs="Times New Roman"/>
          <w:color w:val="000000"/>
        </w:rPr>
        <w:t>Grosly</w:t>
      </w:r>
      <w:proofErr w:type="spellEnd"/>
      <w:r>
        <w:rPr>
          <w:rFonts w:ascii="Times New Roman" w:hAnsi="Times New Roman" w:cs="Times New Roman"/>
          <w:color w:val="000000"/>
        </w:rPr>
        <w:t xml:space="preserve"> unremarkable,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along </w:t>
      </w:r>
      <w:proofErr w:type="gramStart"/>
      <w:r>
        <w:rPr>
          <w:rFonts w:ascii="Times New Roman" w:hAnsi="Times New Roman" w:cs="Times New Roman"/>
          <w:color w:val="000000"/>
        </w:rPr>
        <w:t>with ?lymph</w:t>
      </w:r>
      <w:proofErr w:type="gramEnd"/>
      <w:r>
        <w:rPr>
          <w:rFonts w:ascii="Times New Roman" w:hAnsi="Times New Roman" w:cs="Times New Roman"/>
          <w:color w:val="000000"/>
        </w:rPr>
        <w:t xml:space="preserve"> node measuring 1x0.5x0.5cm, Random section </w:t>
      </w:r>
      <w:proofErr w:type="spellStart"/>
      <w:r>
        <w:rPr>
          <w:rFonts w:ascii="Times New Roman" w:hAnsi="Times New Roman" w:cs="Times New Roman"/>
          <w:color w:val="000000"/>
        </w:rPr>
        <w:t>fropm</w:t>
      </w:r>
      <w:proofErr w:type="spellEnd"/>
      <w:r>
        <w:rPr>
          <w:rFonts w:ascii="Times New Roman" w:hAnsi="Times New Roman" w:cs="Times New Roman"/>
          <w:color w:val="000000"/>
        </w:rPr>
        <w:t xml:space="preserve"> salivary gland. Representative sections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are submitted as follows: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D1 - Salivary gland</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D2 </w:t>
      </w:r>
      <w:proofErr w:type="gramStart"/>
      <w:r>
        <w:rPr>
          <w:rFonts w:ascii="Times New Roman" w:hAnsi="Times New Roman" w:cs="Times New Roman"/>
          <w:color w:val="000000"/>
        </w:rPr>
        <w:t>- ?</w:t>
      </w:r>
      <w:proofErr w:type="gramEnd"/>
      <w:r>
        <w:rPr>
          <w:rFonts w:ascii="Times New Roman" w:hAnsi="Times New Roman" w:cs="Times New Roman"/>
          <w:color w:val="000000"/>
        </w:rPr>
        <w:t xml:space="preserve"> lymph node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 labelled as "Left level IIA",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2.5x1.5x1cm. 3 lymph nodes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identified, measuring 0.5cm, 1x0.8x0.5cm, 2x1x0.8cm. Representative sections are submitted in cassette 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 labelled as "Left level IIB",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2.5x2x2cm. Cut section tiny</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0.2 to 0.3cm. Entire specimen submitted in cassette F1 and F2 cassettes.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 labelled as "Left level III",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3x2.5x2cm, on </w:t>
      </w:r>
      <w:proofErr w:type="spellStart"/>
      <w:r>
        <w:rPr>
          <w:rFonts w:ascii="Times New Roman" w:hAnsi="Times New Roman" w:cs="Times New Roman"/>
          <w:color w:val="000000"/>
        </w:rPr>
        <w:t>disection</w:t>
      </w:r>
      <w:proofErr w:type="spellEnd"/>
      <w:r>
        <w:rPr>
          <w:rFonts w:ascii="Times New Roman" w:hAnsi="Times New Roman" w:cs="Times New Roman"/>
          <w:color w:val="000000"/>
        </w:rPr>
        <w:t xml:space="preserve"> single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lymph node identified measuring 2x0.8x0.5cm. Entire specimen submitted as follows: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G1 - lymph node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G2 -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Specimen VIII labelled as "Left level IV", consists of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 measuring 2.5x2x0.8cm. Dissection 2</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lastRenderedPageBreak/>
        <w:t>lymph nodes identified, measuring 1.3x0.5x0.5cm and 1cm dimeter. Entire specimen submitted as follows: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H1 - Lymph node</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H2 - </w:t>
      </w:r>
      <w:proofErr w:type="spellStart"/>
      <w:r>
        <w:rPr>
          <w:rFonts w:ascii="Times New Roman" w:hAnsi="Times New Roman" w:cs="Times New Roman"/>
          <w:color w:val="000000"/>
        </w:rPr>
        <w:t>Fibrofatty</w:t>
      </w:r>
      <w:proofErr w:type="spellEnd"/>
      <w:r>
        <w:rPr>
          <w:rFonts w:ascii="Times New Roman" w:hAnsi="Times New Roman" w:cs="Times New Roman"/>
          <w:color w:val="000000"/>
        </w:rPr>
        <w:t xml:space="preserve"> tissue</w:t>
      </w:r>
    </w:p>
    <w:p w:rsidR="00042A1F" w:rsidRDefault="00042A1F" w:rsidP="00042A1F">
      <w:pPr>
        <w:autoSpaceDE w:val="0"/>
        <w:autoSpaceDN w:val="0"/>
        <w:adjustRightInd w:val="0"/>
        <w:spacing w:after="0" w:line="240" w:lineRule="auto"/>
        <w:rPr>
          <w:rFonts w:ascii="Times New Roman" w:hAnsi="Times New Roman" w:cs="Times New Roman"/>
          <w:b/>
          <w:bCs/>
          <w:color w:val="000000"/>
        </w:rPr>
      </w:pPr>
      <w:r>
        <w:rPr>
          <w:rFonts w:ascii="Times New Roman" w:hAnsi="Times New Roman" w:cs="Times New Roman"/>
          <w:b/>
          <w:bCs/>
          <w:color w:val="000000"/>
        </w:rPr>
        <w:t xml:space="preserve">Microscopic </w:t>
      </w:r>
      <w:proofErr w:type="gramStart"/>
      <w:r>
        <w:rPr>
          <w:rFonts w:ascii="Times New Roman" w:hAnsi="Times New Roman" w:cs="Times New Roman"/>
          <w:b/>
          <w:bCs/>
          <w:color w:val="000000"/>
        </w:rPr>
        <w:t>Description :</w:t>
      </w:r>
      <w:proofErr w:type="gramEnd"/>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A) Wide local excision </w:t>
      </w:r>
      <w:proofErr w:type="gramStart"/>
      <w:r>
        <w:rPr>
          <w:rFonts w:ascii="Times New Roman" w:hAnsi="Times New Roman" w:cs="Times New Roman"/>
          <w:color w:val="000000"/>
        </w:rPr>
        <w:t>tongue :</w:t>
      </w:r>
      <w:proofErr w:type="gramEnd"/>
      <w:r>
        <w:rPr>
          <w:rFonts w:ascii="Times New Roman" w:hAnsi="Times New Roman" w:cs="Times New Roman"/>
          <w:color w:val="000000"/>
        </w:rPr>
        <w:t xml:space="preserve"> Section shows a neoplasm composed of cells arranged in nest and trabecular</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pattern. Individual cells have pleomorphic nuclei moderate cytoplasm and distinct cell borders. These tumour</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cells are surrounded by dense lymphocytic infiltrates. Keratin pearls seen. 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w:t>
      </w:r>
    </w:p>
    <w:p w:rsidR="00042A1F" w:rsidRDefault="00042A1F" w:rsidP="00042A1F">
      <w:pPr>
        <w:autoSpaceDE w:val="0"/>
        <w:autoSpaceDN w:val="0"/>
        <w:adjustRightInd w:val="0"/>
        <w:spacing w:after="0" w:line="240" w:lineRule="auto"/>
        <w:rPr>
          <w:rFonts w:ascii="Times New Roman" w:hAnsi="Times New Roman" w:cs="Times New Roman"/>
          <w:color w:val="000000"/>
        </w:rPr>
      </w:pP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 noted. Tumour has pushing margins.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Depth of invasion is 1.2cm</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Deep free margin is 8mm</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All mucosal margins are free and well away.</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B. Additional inferior margin - Free of tumour</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C. Additional deep soft tissue margin - Free of tumour</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D. Left level IB </w:t>
      </w:r>
      <w:proofErr w:type="gramStart"/>
      <w:r>
        <w:rPr>
          <w:rFonts w:ascii="Times New Roman" w:hAnsi="Times New Roman" w:cs="Times New Roman"/>
          <w:color w:val="000000"/>
        </w:rPr>
        <w:t>LN :</w:t>
      </w:r>
      <w:proofErr w:type="gramEnd"/>
      <w:r>
        <w:rPr>
          <w:rFonts w:ascii="Times New Roman" w:hAnsi="Times New Roman" w:cs="Times New Roman"/>
          <w:color w:val="000000"/>
        </w:rPr>
        <w:t xml:space="preserve"> Section from salivary gland - within normal limits. 1 reactive lymph node seen.</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E. Left level </w:t>
      </w:r>
      <w:proofErr w:type="spellStart"/>
      <w:r>
        <w:rPr>
          <w:rFonts w:ascii="Times New Roman" w:hAnsi="Times New Roman" w:cs="Times New Roman"/>
          <w:color w:val="000000"/>
        </w:rPr>
        <w:t>IIa</w:t>
      </w:r>
      <w:proofErr w:type="spellEnd"/>
      <w:r>
        <w:rPr>
          <w:rFonts w:ascii="Times New Roman" w:hAnsi="Times New Roman" w:cs="Times New Roman"/>
          <w:color w:val="000000"/>
        </w:rPr>
        <w:t xml:space="preserve"> - 3 reactive lymph nodes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F. Left level </w:t>
      </w:r>
      <w:proofErr w:type="spellStart"/>
      <w:r>
        <w:rPr>
          <w:rFonts w:ascii="Times New Roman" w:hAnsi="Times New Roman" w:cs="Times New Roman"/>
          <w:color w:val="000000"/>
        </w:rPr>
        <w:t>IIb</w:t>
      </w:r>
      <w:proofErr w:type="spellEnd"/>
      <w:r>
        <w:rPr>
          <w:rFonts w:ascii="Times New Roman" w:hAnsi="Times New Roman" w:cs="Times New Roman"/>
          <w:color w:val="000000"/>
        </w:rPr>
        <w:t xml:space="preserve"> - 4 reactive lymph nodes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G. Left level III - 2 reactive lymph nodes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H. Left level IV - 5 reactive lymph nodes</w:t>
      </w:r>
    </w:p>
    <w:p w:rsidR="00042A1F" w:rsidRDefault="00042A1F" w:rsidP="00042A1F">
      <w:pPr>
        <w:autoSpaceDE w:val="0"/>
        <w:autoSpaceDN w:val="0"/>
        <w:adjustRightInd w:val="0"/>
        <w:spacing w:after="0" w:line="240" w:lineRule="auto"/>
        <w:rPr>
          <w:rFonts w:ascii="Times New Roman" w:hAnsi="Times New Roman" w:cs="Times New Roman"/>
          <w:b/>
          <w:bCs/>
          <w:color w:val="000000"/>
        </w:rPr>
      </w:pPr>
      <w:proofErr w:type="gramStart"/>
      <w:r>
        <w:rPr>
          <w:rFonts w:ascii="Times New Roman" w:hAnsi="Times New Roman" w:cs="Times New Roman"/>
          <w:b/>
          <w:bCs/>
          <w:color w:val="000000"/>
        </w:rPr>
        <w:t>Impression :</w:t>
      </w:r>
      <w:proofErr w:type="gramEnd"/>
    </w:p>
    <w:p w:rsidR="00042A1F" w:rsidRDefault="00042A1F" w:rsidP="00042A1F">
      <w:pPr>
        <w:autoSpaceDE w:val="0"/>
        <w:autoSpaceDN w:val="0"/>
        <w:adjustRightInd w:val="0"/>
        <w:spacing w:after="0" w:line="240" w:lineRule="auto"/>
        <w:rPr>
          <w:rFonts w:ascii="Times New Roman" w:hAnsi="Times New Roman" w:cs="Times New Roman"/>
          <w:color w:val="000000"/>
        </w:rPr>
      </w:pPr>
      <w:proofErr w:type="gramStart"/>
      <w:r>
        <w:rPr>
          <w:rFonts w:ascii="Times New Roman" w:hAnsi="Times New Roman" w:cs="Times New Roman"/>
          <w:color w:val="000000"/>
        </w:rPr>
        <w:t>WLE :</w:t>
      </w:r>
      <w:proofErr w:type="gramEnd"/>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Squamous cell carcinoma - moderately differentiated</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Tumour size - 3.5x2.8x1.2cm.</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xml:space="preserve">- No </w:t>
      </w:r>
      <w:proofErr w:type="spellStart"/>
      <w:r>
        <w:rPr>
          <w:rFonts w:ascii="Times New Roman" w:hAnsi="Times New Roman" w:cs="Times New Roman"/>
          <w:color w:val="000000"/>
        </w:rPr>
        <w:t>perineural</w:t>
      </w:r>
      <w:proofErr w:type="spellEnd"/>
      <w:r>
        <w:rPr>
          <w:rFonts w:ascii="Times New Roman" w:hAnsi="Times New Roman" w:cs="Times New Roman"/>
          <w:color w:val="000000"/>
        </w:rPr>
        <w:t xml:space="preserve"> invasion / </w:t>
      </w:r>
      <w:proofErr w:type="spellStart"/>
      <w:r>
        <w:rPr>
          <w:rFonts w:ascii="Times New Roman" w:hAnsi="Times New Roman" w:cs="Times New Roman"/>
          <w:color w:val="000000"/>
        </w:rPr>
        <w:t>lymphovascular</w:t>
      </w:r>
      <w:proofErr w:type="spellEnd"/>
      <w:r>
        <w:rPr>
          <w:rFonts w:ascii="Times New Roman" w:hAnsi="Times New Roman" w:cs="Times New Roman"/>
          <w:color w:val="000000"/>
        </w:rPr>
        <w:t xml:space="preserve"> emboli</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Depth of invasion 1.2cm</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All mucosal margins are free and well away</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- 15 reactive nodes.</w:t>
      </w:r>
    </w:p>
    <w:p w:rsidR="00042A1F" w:rsidRDefault="00042A1F" w:rsidP="00042A1F">
      <w:pPr>
        <w:autoSpaceDE w:val="0"/>
        <w:autoSpaceDN w:val="0"/>
        <w:adjustRightInd w:val="0"/>
        <w:spacing w:after="0" w:line="240" w:lineRule="auto"/>
        <w:rPr>
          <w:rFonts w:ascii="Times New Roman" w:hAnsi="Times New Roman" w:cs="Times New Roman"/>
          <w:color w:val="000000"/>
        </w:rPr>
      </w:pPr>
      <w:r>
        <w:rPr>
          <w:rFonts w:ascii="Times New Roman" w:hAnsi="Times New Roman" w:cs="Times New Roman"/>
          <w:color w:val="000000"/>
        </w:rPr>
        <w:t>pT2N0Mx</w:t>
      </w: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Pr>
        <w:autoSpaceDE w:val="0"/>
        <w:autoSpaceDN w:val="0"/>
        <w:adjustRightInd w:val="0"/>
        <w:spacing w:after="0" w:line="240" w:lineRule="auto"/>
        <w:rPr>
          <w:rFonts w:ascii="Times New Roman" w:hAnsi="Times New Roman" w:cs="Times New Roman"/>
          <w:color w:val="000000"/>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97"/>
        <w:gridCol w:w="4278"/>
      </w:tblGrid>
      <w:tr w:rsidR="00042A1F" w:rsidRPr="00042A1F" w:rsidTr="00042A1F">
        <w:trPr>
          <w:tblCellSpacing w:w="30"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 of Admission :</w:t>
            </w:r>
            <w:r w:rsidRPr="00042A1F">
              <w:rPr>
                <w:rFonts w:ascii="Times New Roman" w:eastAsia="Times New Roman" w:hAnsi="Times New Roman" w:cs="Times New Roman"/>
                <w:sz w:val="24"/>
                <w:szCs w:val="24"/>
                <w:lang w:eastAsia="en-IN"/>
              </w:rPr>
              <w:t>04/11/2012</w:t>
            </w:r>
          </w:p>
        </w:tc>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 of Procedure :</w:t>
            </w:r>
            <w:r w:rsidRPr="00042A1F">
              <w:rPr>
                <w:rFonts w:ascii="Times New Roman" w:eastAsia="Times New Roman" w:hAnsi="Times New Roman" w:cs="Times New Roman"/>
                <w:sz w:val="24"/>
                <w:szCs w:val="24"/>
                <w:lang w:eastAsia="en-IN"/>
              </w:rPr>
              <w:t>05/11/2012</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 of Discharge :</w:t>
            </w:r>
            <w:r w:rsidRPr="00042A1F">
              <w:rPr>
                <w:rFonts w:ascii="Times New Roman" w:eastAsia="Times New Roman" w:hAnsi="Times New Roman" w:cs="Times New Roman"/>
                <w:sz w:val="24"/>
                <w:szCs w:val="24"/>
                <w:lang w:eastAsia="en-IN"/>
              </w:rPr>
              <w:t>13/11/2012</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575"/>
      </w:tblGrid>
      <w:tr w:rsidR="00042A1F" w:rsidRPr="00042A1F" w:rsidTr="00042A1F">
        <w:trPr>
          <w:tblCellSpacing w:w="30"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Discharging Status :</w:t>
            </w:r>
            <w:r w:rsidRPr="00042A1F">
              <w:rPr>
                <w:rFonts w:ascii="Times New Roman" w:eastAsia="Times New Roman" w:hAnsi="Times New Roman" w:cs="Times New Roman"/>
                <w:sz w:val="24"/>
                <w:szCs w:val="24"/>
                <w:lang w:eastAsia="en-IN"/>
              </w:rPr>
              <w:t>FOLLOW UP DISCHARGE SUMMARY</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lastRenderedPageBreak/>
              <w:t xml:space="preserve">DIAGNOSIS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Carcinoma Left Lateral Border Tongue</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PROCEDURE DONE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Left </w:t>
            </w:r>
            <w:proofErr w:type="spellStart"/>
            <w:r w:rsidRPr="00042A1F">
              <w:rPr>
                <w:rFonts w:ascii="Times New Roman" w:eastAsia="Times New Roman" w:hAnsi="Times New Roman" w:cs="Times New Roman"/>
                <w:sz w:val="24"/>
                <w:szCs w:val="24"/>
                <w:lang w:eastAsia="en-IN"/>
              </w:rPr>
              <w:t>hemiglossectomy</w:t>
            </w:r>
            <w:proofErr w:type="spellEnd"/>
            <w:r w:rsidRPr="00042A1F">
              <w:rPr>
                <w:rFonts w:ascii="Times New Roman" w:eastAsia="Times New Roman" w:hAnsi="Times New Roman" w:cs="Times New Roman"/>
                <w:sz w:val="24"/>
                <w:szCs w:val="24"/>
                <w:lang w:eastAsia="en-IN"/>
              </w:rPr>
              <w:t>+ Left Neck dissection (I-IV) + Submental flap + Tracheostomy on 5-11-2012 under GA</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HISTORY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roofErr w:type="gramStart"/>
            <w:r w:rsidRPr="00042A1F">
              <w:rPr>
                <w:rFonts w:ascii="Times New Roman" w:eastAsia="Times New Roman" w:hAnsi="Times New Roman" w:cs="Times New Roman"/>
                <w:sz w:val="24"/>
                <w:szCs w:val="24"/>
                <w:lang w:eastAsia="en-IN"/>
              </w:rPr>
              <w:t>72 year old</w:t>
            </w:r>
            <w:proofErr w:type="gramEnd"/>
            <w:r w:rsidRPr="00042A1F">
              <w:rPr>
                <w:rFonts w:ascii="Times New Roman" w:eastAsia="Times New Roman" w:hAnsi="Times New Roman" w:cs="Times New Roman"/>
                <w:sz w:val="24"/>
                <w:szCs w:val="24"/>
                <w:lang w:eastAsia="en-IN"/>
              </w:rPr>
              <w:t xml:space="preserve"> female Mrs. Subhadra presented to Head and Neck OPD with complaints of ulcer in left side of tongue since one month. Biopsy done from outside reported as moderately differentiated squamous cell carcinoma.</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CLINICAL EXAMINATION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Examination revealed about 4X3 </w:t>
            </w:r>
            <w:proofErr w:type="spellStart"/>
            <w:r w:rsidRPr="00042A1F">
              <w:rPr>
                <w:rFonts w:ascii="Times New Roman" w:eastAsia="Times New Roman" w:hAnsi="Times New Roman" w:cs="Times New Roman"/>
                <w:sz w:val="24"/>
                <w:szCs w:val="24"/>
                <w:lang w:eastAsia="en-IN"/>
              </w:rPr>
              <w:t>cms</w:t>
            </w:r>
            <w:proofErr w:type="spellEnd"/>
            <w:r w:rsidRPr="00042A1F">
              <w:rPr>
                <w:rFonts w:ascii="Times New Roman" w:eastAsia="Times New Roman" w:hAnsi="Times New Roman" w:cs="Times New Roman"/>
                <w:sz w:val="24"/>
                <w:szCs w:val="24"/>
                <w:lang w:eastAsia="en-IN"/>
              </w:rPr>
              <w:t xml:space="preserve"> </w:t>
            </w:r>
            <w:proofErr w:type="spellStart"/>
            <w:r w:rsidRPr="00042A1F">
              <w:rPr>
                <w:rFonts w:ascii="Times New Roman" w:eastAsia="Times New Roman" w:hAnsi="Times New Roman" w:cs="Times New Roman"/>
                <w:sz w:val="24"/>
                <w:szCs w:val="24"/>
                <w:lang w:eastAsia="en-IN"/>
              </w:rPr>
              <w:t>ulceroproliferative</w:t>
            </w:r>
            <w:proofErr w:type="spellEnd"/>
            <w:r w:rsidRPr="00042A1F">
              <w:rPr>
                <w:rFonts w:ascii="Times New Roman" w:eastAsia="Times New Roman" w:hAnsi="Times New Roman" w:cs="Times New Roman"/>
                <w:sz w:val="24"/>
                <w:szCs w:val="24"/>
                <w:lang w:eastAsia="en-IN"/>
              </w:rPr>
              <w:t xml:space="preserve"> lesion in left side lateral border of tongue extending to floor of mouth. Alveolus appears free Neck- NAD</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br/>
      </w:r>
      <w:proofErr w:type="gramStart"/>
      <w:r w:rsidRPr="00042A1F">
        <w:rPr>
          <w:rFonts w:ascii="Times New Roman" w:eastAsia="Times New Roman" w:hAnsi="Times New Roman" w:cs="Times New Roman"/>
          <w:b/>
          <w:bCs/>
          <w:sz w:val="24"/>
          <w:szCs w:val="24"/>
          <w:lang w:eastAsia="en-IN"/>
        </w:rPr>
        <w:t>INVESTIGATIONS :</w:t>
      </w:r>
      <w:proofErr w:type="gramEnd"/>
    </w:p>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2A1F">
        <w:rPr>
          <w:rFonts w:ascii="Times New Roman" w:eastAsia="Times New Roman" w:hAnsi="Times New Roman" w:cs="Times New Roman"/>
          <w:b/>
          <w:bCs/>
          <w:sz w:val="24"/>
          <w:szCs w:val="24"/>
          <w:u w:val="single"/>
          <w:lang w:eastAsia="en-IN"/>
        </w:rPr>
        <w:t>Haemogram</w:t>
      </w:r>
      <w:proofErr w:type="spellEnd"/>
      <w:r w:rsidRPr="00042A1F">
        <w:rPr>
          <w:rFonts w:ascii="Times New Roman" w:eastAsia="Times New Roman" w:hAnsi="Times New Roman" w:cs="Times New Roman"/>
          <w:b/>
          <w:bCs/>
          <w:sz w:val="24"/>
          <w:szCs w:val="24"/>
          <w:u w:val="single"/>
          <w:lang w:eastAsia="en-IN"/>
        </w:rPr>
        <w: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4"/>
        <w:gridCol w:w="869"/>
        <w:gridCol w:w="898"/>
        <w:gridCol w:w="1226"/>
        <w:gridCol w:w="1095"/>
        <w:gridCol w:w="980"/>
        <w:gridCol w:w="568"/>
        <w:gridCol w:w="570"/>
        <w:gridCol w:w="1680"/>
      </w:tblGrid>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042A1F">
              <w:rPr>
                <w:rFonts w:ascii="Times New Roman" w:eastAsia="Times New Roman" w:hAnsi="Times New Roman" w:cs="Times New Roman"/>
                <w:b/>
                <w:bCs/>
                <w:sz w:val="24"/>
                <w:szCs w:val="24"/>
                <w:lang w:eastAsia="en-IN"/>
              </w:rPr>
              <w:t>Hb</w:t>
            </w:r>
            <w:proofErr w:type="spellEnd"/>
            <w:r w:rsidRPr="00042A1F">
              <w:rPr>
                <w:rFonts w:ascii="Times New Roman" w:eastAsia="Times New Roman" w:hAnsi="Times New Roman" w:cs="Times New Roman"/>
                <w:b/>
                <w:bCs/>
                <w:sz w:val="24"/>
                <w:szCs w:val="24"/>
                <w:lang w:eastAsia="en-IN"/>
              </w:rPr>
              <w:t>: 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PCV: %</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PLT: </w:t>
            </w:r>
            <w:proofErr w:type="spellStart"/>
            <w:r w:rsidRPr="00042A1F">
              <w:rPr>
                <w:rFonts w:ascii="Times New Roman" w:eastAsia="Times New Roman" w:hAnsi="Times New Roman" w:cs="Times New Roman"/>
                <w:b/>
                <w:bCs/>
                <w:sz w:val="24"/>
                <w:szCs w:val="24"/>
                <w:lang w:eastAsia="en-IN"/>
              </w:rPr>
              <w:t>ku</w:t>
            </w:r>
            <w:proofErr w:type="spellEnd"/>
            <w:r w:rsidRPr="00042A1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TC: </w:t>
            </w:r>
            <w:proofErr w:type="spellStart"/>
            <w:r w:rsidRPr="00042A1F">
              <w:rPr>
                <w:rFonts w:ascii="Times New Roman" w:eastAsia="Times New Roman" w:hAnsi="Times New Roman" w:cs="Times New Roman"/>
                <w:b/>
                <w:bCs/>
                <w:sz w:val="24"/>
                <w:szCs w:val="24"/>
                <w:lang w:eastAsia="en-IN"/>
              </w:rPr>
              <w:t>ku</w:t>
            </w:r>
            <w:proofErr w:type="spellEnd"/>
            <w:r w:rsidRPr="00042A1F">
              <w:rPr>
                <w:rFonts w:ascii="Times New Roman" w:eastAsia="Times New Roman" w:hAnsi="Times New Roman" w:cs="Times New Roman"/>
                <w:b/>
                <w:bCs/>
                <w:sz w:val="24"/>
                <w:szCs w:val="24"/>
                <w:lang w:eastAsia="en-IN"/>
              </w:rPr>
              <w:t>/ml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DC: N %</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L: %</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E: %</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ESR: mm/1st hr</w:t>
            </w:r>
          </w:p>
        </w:tc>
      </w:tr>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05/11/2012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12.1</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35.0</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222.0</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12.4</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80.8</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14.5</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0.371</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w:t>
            </w: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u w:val="single"/>
          <w:lang w:eastAsia="en-IN"/>
        </w:rPr>
        <w:t>Liver Function Test:</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125"/>
        <w:gridCol w:w="1313"/>
        <w:gridCol w:w="1316"/>
        <w:gridCol w:w="937"/>
        <w:gridCol w:w="897"/>
        <w:gridCol w:w="750"/>
        <w:gridCol w:w="1165"/>
        <w:gridCol w:w="687"/>
        <w:gridCol w:w="820"/>
      </w:tblGrid>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T.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 Bilirubin: mg/dl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SGOT: IU/L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SGPT: IU/L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ALP: IU/L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T. Protein: </w:t>
            </w:r>
            <w:proofErr w:type="spellStart"/>
            <w:r w:rsidRPr="00042A1F">
              <w:rPr>
                <w:rFonts w:ascii="Times New Roman" w:eastAsia="Times New Roman" w:hAnsi="Times New Roman" w:cs="Times New Roman"/>
                <w:b/>
                <w:bCs/>
                <w:sz w:val="24"/>
                <w:szCs w:val="24"/>
                <w:lang w:eastAsia="en-IN"/>
              </w:rPr>
              <w:t>gms</w:t>
            </w:r>
            <w:proofErr w:type="spellEnd"/>
            <w:r w:rsidRPr="00042A1F">
              <w:rPr>
                <w:rFonts w:ascii="Times New Roman" w:eastAsia="Times New Roman" w:hAnsi="Times New Roman" w:cs="Times New Roman"/>
                <w:b/>
                <w:bCs/>
                <w:sz w:val="24"/>
                <w:szCs w:val="24"/>
                <w:lang w:eastAsia="en-IN"/>
              </w:rPr>
              <w:t>/dl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S. Alb: 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S. Glob: g/dl</w:t>
            </w:r>
          </w:p>
        </w:tc>
      </w:tr>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07/11/2012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0.64</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0.14</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27.7</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7.0</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53.1</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5.10</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2.65</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2.4</w:t>
            </w: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u w:val="single"/>
          <w:lang w:eastAsia="en-IN"/>
        </w:rPr>
        <w:t>Renal Function Test and Serum Electrolytes:</w:t>
      </w:r>
    </w:p>
    <w:tbl>
      <w:tblPr>
        <w:tblW w:w="5000" w:type="pct"/>
        <w:tblBorders>
          <w:top w:val="threeDEmboss" w:sz="6" w:space="0" w:color="auto"/>
          <w:left w:val="threeDEmboss" w:sz="6" w:space="0" w:color="auto"/>
          <w:bottom w:val="threeDEmboss" w:sz="6" w:space="0" w:color="auto"/>
          <w:right w:val="threeDEmboss" w:sz="6" w:space="0" w:color="auto"/>
        </w:tblBorders>
        <w:tblCellMar>
          <w:top w:w="15" w:type="dxa"/>
          <w:left w:w="15" w:type="dxa"/>
          <w:bottom w:w="15" w:type="dxa"/>
          <w:right w:w="15" w:type="dxa"/>
        </w:tblCellMar>
        <w:tblLook w:val="04A0" w:firstRow="1" w:lastRow="0" w:firstColumn="1" w:lastColumn="0" w:noHBand="0" w:noVBand="1"/>
      </w:tblPr>
      <w:tblGrid>
        <w:gridCol w:w="1496"/>
        <w:gridCol w:w="1681"/>
        <w:gridCol w:w="2461"/>
        <w:gridCol w:w="1757"/>
        <w:gridCol w:w="1615"/>
      </w:tblGrid>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Urea: mg/dl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Creatinine: mg/dl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Na+: </w:t>
            </w:r>
            <w:proofErr w:type="spellStart"/>
            <w:r w:rsidRPr="00042A1F">
              <w:rPr>
                <w:rFonts w:ascii="Times New Roman" w:eastAsia="Times New Roman" w:hAnsi="Times New Roman" w:cs="Times New Roman"/>
                <w:b/>
                <w:bCs/>
                <w:sz w:val="24"/>
                <w:szCs w:val="24"/>
                <w:lang w:eastAsia="en-IN"/>
              </w:rPr>
              <w:t>mEq</w:t>
            </w:r>
            <w:proofErr w:type="spellEnd"/>
            <w:r w:rsidRPr="00042A1F">
              <w:rPr>
                <w:rFonts w:ascii="Times New Roman" w:eastAsia="Times New Roman" w:hAnsi="Times New Roman" w:cs="Times New Roman"/>
                <w:b/>
                <w:bCs/>
                <w:sz w:val="24"/>
                <w:szCs w:val="24"/>
                <w:lang w:eastAsia="en-IN"/>
              </w:rPr>
              <w:t>/L</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K+: </w:t>
            </w:r>
            <w:proofErr w:type="spellStart"/>
            <w:r w:rsidRPr="00042A1F">
              <w:rPr>
                <w:rFonts w:ascii="Times New Roman" w:eastAsia="Times New Roman" w:hAnsi="Times New Roman" w:cs="Times New Roman"/>
                <w:b/>
                <w:bCs/>
                <w:sz w:val="24"/>
                <w:szCs w:val="24"/>
                <w:lang w:eastAsia="en-IN"/>
              </w:rPr>
              <w:t>mEq</w:t>
            </w:r>
            <w:proofErr w:type="spellEnd"/>
            <w:r w:rsidRPr="00042A1F">
              <w:rPr>
                <w:rFonts w:ascii="Times New Roman" w:eastAsia="Times New Roman" w:hAnsi="Times New Roman" w:cs="Times New Roman"/>
                <w:b/>
                <w:bCs/>
                <w:sz w:val="24"/>
                <w:szCs w:val="24"/>
                <w:lang w:eastAsia="en-IN"/>
              </w:rPr>
              <w:t>/L</w:t>
            </w:r>
          </w:p>
        </w:tc>
      </w:tr>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07/11/2012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25.2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0.65</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124.2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3.4</w:t>
            </w:r>
          </w:p>
        </w:tc>
      </w:tr>
      <w:tr w:rsidR="00042A1F" w:rsidRPr="00042A1F" w:rsidTr="00042A1F">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09/11/2012</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132.9</w:t>
            </w:r>
          </w:p>
        </w:tc>
        <w:tc>
          <w:tcPr>
            <w:tcW w:w="0" w:type="auto"/>
            <w:tcBorders>
              <w:top w:val="inset" w:sz="6" w:space="0" w:color="auto"/>
              <w:left w:val="inset" w:sz="6" w:space="0" w:color="auto"/>
              <w:bottom w:val="inset" w:sz="6" w:space="0" w:color="auto"/>
              <w:right w:val="inset" w:sz="6" w:space="0" w:color="auto"/>
            </w:tcBorders>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3.1</w:t>
            </w: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u w:val="single"/>
          <w:lang w:eastAsia="en-IN"/>
        </w:rPr>
        <w:t xml:space="preserve">Date: 07/11/2012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880"/>
        <w:gridCol w:w="146"/>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Chloride; -Serum : 94.2 </w:t>
            </w:r>
            <w:proofErr w:type="spellStart"/>
            <w:r w:rsidRPr="00042A1F">
              <w:rPr>
                <w:rFonts w:ascii="Times New Roman" w:eastAsia="Times New Roman" w:hAnsi="Times New Roman" w:cs="Times New Roman"/>
                <w:sz w:val="24"/>
                <w:szCs w:val="24"/>
                <w:lang w:eastAsia="en-IN"/>
              </w:rPr>
              <w:t>mmol</w:t>
            </w:r>
            <w:proofErr w:type="spellEnd"/>
            <w:r w:rsidRPr="00042A1F">
              <w:rPr>
                <w:rFonts w:ascii="Times New Roman" w:eastAsia="Times New Roman" w:hAnsi="Times New Roman" w:cs="Times New Roman"/>
                <w:sz w:val="24"/>
                <w:szCs w:val="24"/>
                <w:lang w:eastAsia="en-IN"/>
              </w:rPr>
              <w:t xml:space="preserve">/L </w:t>
            </w:r>
          </w:p>
        </w:tc>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u w:val="single"/>
          <w:lang w:eastAsia="en-IN"/>
        </w:rPr>
        <w:t xml:space="preserve">Date: 06/11/2012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u w:val="single"/>
          <w:lang w:eastAsia="en-IN"/>
        </w:rPr>
        <w:t xml:space="preserve">Date: 05/11/2012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467"/>
        <w:gridCol w:w="3559"/>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RBC-COUNT-Blood : 4.26 M/</w:t>
            </w:r>
            <w:proofErr w:type="spellStart"/>
            <w:r w:rsidRPr="00042A1F">
              <w:rPr>
                <w:rFonts w:ascii="Times New Roman" w:eastAsia="Times New Roman" w:hAnsi="Times New Roman" w:cs="Times New Roman"/>
                <w:sz w:val="24"/>
                <w:szCs w:val="24"/>
                <w:lang w:eastAsia="en-IN"/>
              </w:rPr>
              <w:t>uL</w:t>
            </w:r>
            <w:proofErr w:type="spellEnd"/>
            <w:r w:rsidRPr="00042A1F">
              <w:rPr>
                <w:rFonts w:ascii="Times New Roman" w:eastAsia="Times New Roman" w:hAnsi="Times New Roman" w:cs="Times New Roman"/>
                <w:sz w:val="24"/>
                <w:szCs w:val="24"/>
                <w:lang w:eastAsia="en-IN"/>
              </w:rPr>
              <w:t xml:space="preserve"> </w:t>
            </w:r>
          </w:p>
        </w:tc>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MCV-Blood : 82.2 </w:t>
            </w:r>
            <w:proofErr w:type="spellStart"/>
            <w:r w:rsidRPr="00042A1F">
              <w:rPr>
                <w:rFonts w:ascii="Times New Roman" w:eastAsia="Times New Roman" w:hAnsi="Times New Roman" w:cs="Times New Roman"/>
                <w:sz w:val="24"/>
                <w:szCs w:val="24"/>
                <w:lang w:eastAsia="en-IN"/>
              </w:rPr>
              <w:t>fL</w:t>
            </w:r>
            <w:proofErr w:type="spellEnd"/>
            <w:r w:rsidRPr="00042A1F">
              <w:rPr>
                <w:rFonts w:ascii="Times New Roman" w:eastAsia="Times New Roman" w:hAnsi="Times New Roman" w:cs="Times New Roman"/>
                <w:sz w:val="24"/>
                <w:szCs w:val="24"/>
                <w:lang w:eastAsia="en-IN"/>
              </w:rPr>
              <w:t xml:space="preserve"> </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228"/>
        <w:gridCol w:w="4798"/>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lastRenderedPageBreak/>
              <w:t xml:space="preserve">MCH-Blood : 28.3 </w:t>
            </w:r>
            <w:proofErr w:type="spellStart"/>
            <w:r w:rsidRPr="00042A1F">
              <w:rPr>
                <w:rFonts w:ascii="Times New Roman" w:eastAsia="Times New Roman" w:hAnsi="Times New Roman" w:cs="Times New Roman"/>
                <w:sz w:val="24"/>
                <w:szCs w:val="24"/>
                <w:lang w:eastAsia="en-IN"/>
              </w:rPr>
              <w:t>pg</w:t>
            </w:r>
            <w:proofErr w:type="spellEnd"/>
            <w:r w:rsidRPr="00042A1F">
              <w:rPr>
                <w:rFonts w:ascii="Times New Roman" w:eastAsia="Times New Roman" w:hAnsi="Times New Roman" w:cs="Times New Roman"/>
                <w:sz w:val="24"/>
                <w:szCs w:val="24"/>
                <w:lang w:eastAsia="en-IN"/>
              </w:rPr>
              <w:t xml:space="preserve"> </w:t>
            </w:r>
          </w:p>
        </w:tc>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MCHC-Blood : 34.5 g/dl </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657"/>
        <w:gridCol w:w="4369"/>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RDW-Blood : 14.8 % </w:t>
            </w:r>
          </w:p>
        </w:tc>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MPV-Blood : 7.6 </w:t>
            </w:r>
            <w:proofErr w:type="spellStart"/>
            <w:r w:rsidRPr="00042A1F">
              <w:rPr>
                <w:rFonts w:ascii="Times New Roman" w:eastAsia="Times New Roman" w:hAnsi="Times New Roman" w:cs="Times New Roman"/>
                <w:sz w:val="24"/>
                <w:szCs w:val="24"/>
                <w:lang w:eastAsia="en-IN"/>
              </w:rPr>
              <w:t>fL</w:t>
            </w:r>
            <w:proofErr w:type="spellEnd"/>
            <w:r w:rsidRPr="00042A1F">
              <w:rPr>
                <w:rFonts w:ascii="Times New Roman" w:eastAsia="Times New Roman" w:hAnsi="Times New Roman" w:cs="Times New Roman"/>
                <w:sz w:val="24"/>
                <w:szCs w:val="24"/>
                <w:lang w:eastAsia="en-IN"/>
              </w:rPr>
              <w:t xml:space="preserve"> </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544"/>
        <w:gridCol w:w="4482"/>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MONO -Blood : 4.14 % </w:t>
            </w:r>
          </w:p>
        </w:tc>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BASO-Blood : 0.212 % </w:t>
            </w:r>
          </w:p>
        </w:tc>
      </w:tr>
    </w:tbl>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u w:val="single"/>
          <w:lang w:eastAsia="en-IN"/>
        </w:rPr>
        <w:t xml:space="preserve">Date: 04/11/2012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8929"/>
        <w:gridCol w:w="97"/>
      </w:tblGrid>
      <w:tr w:rsidR="00042A1F" w:rsidRPr="00042A1F" w:rsidTr="00042A1F">
        <w:trPr>
          <w:tblCellSpacing w:w="15" w:type="dxa"/>
        </w:trPr>
        <w:tc>
          <w:tcPr>
            <w:tcW w:w="0" w:type="auto"/>
            <w:vAlign w:val="center"/>
            <w:hideMark/>
          </w:tcPr>
          <w:p w:rsidR="00042A1F" w:rsidRPr="00042A1F" w:rsidRDefault="00042A1F" w:rsidP="00042A1F">
            <w:pPr>
              <w:spacing w:before="100" w:beforeAutospacing="1" w:after="100" w:afterAutospacing="1"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Compatibility test; cross match complete (3 tests) : Compatible </w:t>
            </w:r>
          </w:p>
        </w:tc>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MDCT NECK AND CHEST - CONTRAST </w:t>
            </w:r>
            <w:proofErr w:type="gramStart"/>
            <w:r w:rsidRPr="00042A1F">
              <w:rPr>
                <w:rFonts w:ascii="Times New Roman" w:eastAsia="Times New Roman" w:hAnsi="Times New Roman" w:cs="Times New Roman"/>
                <w:sz w:val="24"/>
                <w:szCs w:val="24"/>
                <w:lang w:eastAsia="en-IN"/>
              </w:rPr>
              <w:t>Date :</w:t>
            </w:r>
            <w:proofErr w:type="gramEnd"/>
            <w:r w:rsidRPr="00042A1F">
              <w:rPr>
                <w:rFonts w:ascii="Times New Roman" w:eastAsia="Times New Roman" w:hAnsi="Times New Roman" w:cs="Times New Roman"/>
                <w:sz w:val="24"/>
                <w:szCs w:val="24"/>
                <w:lang w:eastAsia="en-IN"/>
              </w:rPr>
              <w:t xml:space="preserve"> 15/10/2012 Neck 3.3x1.2 cm enhancing lesion seen involving lateral border of anterior 2/3 of tongue on left side. The lesion is not extending across the midline. Alveolus is free. </w:t>
            </w:r>
            <w:proofErr w:type="spellStart"/>
            <w:r w:rsidRPr="00042A1F">
              <w:rPr>
                <w:rFonts w:ascii="Times New Roman" w:eastAsia="Times New Roman" w:hAnsi="Times New Roman" w:cs="Times New Roman"/>
                <w:sz w:val="24"/>
                <w:szCs w:val="24"/>
                <w:lang w:eastAsia="en-IN"/>
              </w:rPr>
              <w:t>Subcentimetric</w:t>
            </w:r>
            <w:proofErr w:type="spellEnd"/>
            <w:r w:rsidRPr="00042A1F">
              <w:rPr>
                <w:rFonts w:ascii="Times New Roman" w:eastAsia="Times New Roman" w:hAnsi="Times New Roman" w:cs="Times New Roman"/>
                <w:sz w:val="24"/>
                <w:szCs w:val="24"/>
                <w:lang w:eastAsia="en-IN"/>
              </w:rPr>
              <w:t xml:space="preserve"> </w:t>
            </w:r>
            <w:proofErr w:type="spellStart"/>
            <w:r w:rsidRPr="00042A1F">
              <w:rPr>
                <w:rFonts w:ascii="Times New Roman" w:eastAsia="Times New Roman" w:hAnsi="Times New Roman" w:cs="Times New Roman"/>
                <w:sz w:val="24"/>
                <w:szCs w:val="24"/>
                <w:lang w:eastAsia="en-IN"/>
              </w:rPr>
              <w:t>lymphnodes</w:t>
            </w:r>
            <w:proofErr w:type="spellEnd"/>
            <w:r w:rsidRPr="00042A1F">
              <w:rPr>
                <w:rFonts w:ascii="Times New Roman" w:eastAsia="Times New Roman" w:hAnsi="Times New Roman" w:cs="Times New Roman"/>
                <w:sz w:val="24"/>
                <w:szCs w:val="24"/>
                <w:lang w:eastAsia="en-IN"/>
              </w:rPr>
              <w:t xml:space="preserve"> seen in bilateral level IB and right level 2. Pharynx and larynx are normal. Neck vessels are normal. Chest 8x5 mm peripheral nodule with adjacent pleural thickening seen in apical segment of right upper lobe. Tiny fibrotic foci also seen in apical segment of left upper lobe. Rest of lungs are normal. No significant mediastinal </w:t>
            </w:r>
            <w:proofErr w:type="spellStart"/>
            <w:r w:rsidRPr="00042A1F">
              <w:rPr>
                <w:rFonts w:ascii="Times New Roman" w:eastAsia="Times New Roman" w:hAnsi="Times New Roman" w:cs="Times New Roman"/>
                <w:sz w:val="24"/>
                <w:szCs w:val="24"/>
                <w:lang w:eastAsia="en-IN"/>
              </w:rPr>
              <w:t>lymphnodes</w:t>
            </w:r>
            <w:proofErr w:type="spellEnd"/>
            <w:r w:rsidRPr="00042A1F">
              <w:rPr>
                <w:rFonts w:ascii="Times New Roman" w:eastAsia="Times New Roman" w:hAnsi="Times New Roman" w:cs="Times New Roman"/>
                <w:sz w:val="24"/>
                <w:szCs w:val="24"/>
                <w:lang w:eastAsia="en-IN"/>
              </w:rPr>
              <w:t xml:space="preserve">. Mediastinal vascular structures are normal. No pleural effusion Bones are normal. IMPRESSION Enhancing lesion involving lateral aspect of tongue on left side. </w:t>
            </w:r>
            <w:proofErr w:type="spellStart"/>
            <w:r w:rsidRPr="00042A1F">
              <w:rPr>
                <w:rFonts w:ascii="Times New Roman" w:eastAsia="Times New Roman" w:hAnsi="Times New Roman" w:cs="Times New Roman"/>
                <w:sz w:val="24"/>
                <w:szCs w:val="24"/>
                <w:lang w:eastAsia="en-IN"/>
              </w:rPr>
              <w:t>Subcentimetric</w:t>
            </w:r>
            <w:proofErr w:type="spellEnd"/>
            <w:r w:rsidRPr="00042A1F">
              <w:rPr>
                <w:rFonts w:ascii="Times New Roman" w:eastAsia="Times New Roman" w:hAnsi="Times New Roman" w:cs="Times New Roman"/>
                <w:sz w:val="24"/>
                <w:szCs w:val="24"/>
                <w:lang w:eastAsia="en-IN"/>
              </w:rPr>
              <w:t xml:space="preserve"> bilateral level IB and right level 2 </w:t>
            </w:r>
            <w:proofErr w:type="spellStart"/>
            <w:r w:rsidRPr="00042A1F">
              <w:rPr>
                <w:rFonts w:ascii="Times New Roman" w:eastAsia="Times New Roman" w:hAnsi="Times New Roman" w:cs="Times New Roman"/>
                <w:sz w:val="24"/>
                <w:szCs w:val="24"/>
                <w:lang w:eastAsia="en-IN"/>
              </w:rPr>
              <w:t>lymphnode</w:t>
            </w:r>
            <w:proofErr w:type="spellEnd"/>
            <w:r w:rsidRPr="00042A1F">
              <w:rPr>
                <w:rFonts w:ascii="Times New Roman" w:eastAsia="Times New Roman" w:hAnsi="Times New Roman" w:cs="Times New Roman"/>
                <w:sz w:val="24"/>
                <w:szCs w:val="24"/>
                <w:lang w:eastAsia="en-IN"/>
              </w:rPr>
              <w:t xml:space="preserve">. </w:t>
            </w:r>
            <w:proofErr w:type="spellStart"/>
            <w:r w:rsidRPr="00042A1F">
              <w:rPr>
                <w:rFonts w:ascii="Times New Roman" w:eastAsia="Times New Roman" w:hAnsi="Times New Roman" w:cs="Times New Roman"/>
                <w:sz w:val="24"/>
                <w:szCs w:val="24"/>
                <w:lang w:eastAsia="en-IN"/>
              </w:rPr>
              <w:t>Subcentimetric</w:t>
            </w:r>
            <w:proofErr w:type="spellEnd"/>
            <w:r w:rsidRPr="00042A1F">
              <w:rPr>
                <w:rFonts w:ascii="Times New Roman" w:eastAsia="Times New Roman" w:hAnsi="Times New Roman" w:cs="Times New Roman"/>
                <w:sz w:val="24"/>
                <w:szCs w:val="24"/>
                <w:lang w:eastAsia="en-IN"/>
              </w:rPr>
              <w:t xml:space="preserve"> nodule in right upper lobe unlikely to be metastases however suggested follow up. Surgical Pathology Report Received on :15/10/2012 Reported Date :17/10/2012 Histology Lab </w:t>
            </w:r>
            <w:proofErr w:type="gramStart"/>
            <w:r w:rsidRPr="00042A1F">
              <w:rPr>
                <w:rFonts w:ascii="Times New Roman" w:eastAsia="Times New Roman" w:hAnsi="Times New Roman" w:cs="Times New Roman"/>
                <w:sz w:val="24"/>
                <w:szCs w:val="24"/>
                <w:lang w:eastAsia="en-IN"/>
              </w:rPr>
              <w:t>No :S</w:t>
            </w:r>
            <w:proofErr w:type="gramEnd"/>
            <w:r w:rsidRPr="00042A1F">
              <w:rPr>
                <w:rFonts w:ascii="Times New Roman" w:eastAsia="Times New Roman" w:hAnsi="Times New Roman" w:cs="Times New Roman"/>
                <w:sz w:val="24"/>
                <w:szCs w:val="24"/>
                <w:lang w:eastAsia="en-IN"/>
              </w:rPr>
              <w:t xml:space="preserve">12-11183 Clinical Impression : C/o Ulcer in left side of tongue - 1 month Gross Description : Received for review are 2 slides and 1 block labelled as "2805/12", from MOSC Medical college Hospital. Microscopic </w:t>
            </w:r>
            <w:proofErr w:type="gramStart"/>
            <w:r w:rsidRPr="00042A1F">
              <w:rPr>
                <w:rFonts w:ascii="Times New Roman" w:eastAsia="Times New Roman" w:hAnsi="Times New Roman" w:cs="Times New Roman"/>
                <w:sz w:val="24"/>
                <w:szCs w:val="24"/>
                <w:lang w:eastAsia="en-IN"/>
              </w:rPr>
              <w:t>Description :</w:t>
            </w:r>
            <w:proofErr w:type="gramEnd"/>
            <w:r w:rsidRPr="00042A1F">
              <w:rPr>
                <w:rFonts w:ascii="Times New Roman" w:eastAsia="Times New Roman" w:hAnsi="Times New Roman" w:cs="Times New Roman"/>
                <w:sz w:val="24"/>
                <w:szCs w:val="24"/>
                <w:lang w:eastAsia="en-IN"/>
              </w:rPr>
              <w:t xml:space="preserve"> Sections show tissue lined by keratinised stratified squamous epithelium showing dense inflammation with lymphocytes. Epithelium shows features of dysplasia and an invasive malignancy arising from it, composed of atypical squamous cells arranged in lobules. Cells have moderate cytoplasm, round oval hyperchromatic nuclei with irregular nuclear borders. Dense </w:t>
            </w:r>
            <w:proofErr w:type="spellStart"/>
            <w:r w:rsidRPr="00042A1F">
              <w:rPr>
                <w:rFonts w:ascii="Times New Roman" w:eastAsia="Times New Roman" w:hAnsi="Times New Roman" w:cs="Times New Roman"/>
                <w:sz w:val="24"/>
                <w:szCs w:val="24"/>
                <w:lang w:eastAsia="en-IN"/>
              </w:rPr>
              <w:t>lymphoplasmacytic</w:t>
            </w:r>
            <w:proofErr w:type="spellEnd"/>
            <w:r w:rsidRPr="00042A1F">
              <w:rPr>
                <w:rFonts w:ascii="Times New Roman" w:eastAsia="Times New Roman" w:hAnsi="Times New Roman" w:cs="Times New Roman"/>
                <w:sz w:val="24"/>
                <w:szCs w:val="24"/>
                <w:lang w:eastAsia="en-IN"/>
              </w:rPr>
              <w:t xml:space="preserve"> infiltration is seen in the sub epithelial stroma. No </w:t>
            </w:r>
            <w:proofErr w:type="spellStart"/>
            <w:r w:rsidRPr="00042A1F">
              <w:rPr>
                <w:rFonts w:ascii="Times New Roman" w:eastAsia="Times New Roman" w:hAnsi="Times New Roman" w:cs="Times New Roman"/>
                <w:sz w:val="24"/>
                <w:szCs w:val="24"/>
                <w:lang w:eastAsia="en-IN"/>
              </w:rPr>
              <w:t>lymphovascular</w:t>
            </w:r>
            <w:proofErr w:type="spellEnd"/>
            <w:r w:rsidRPr="00042A1F">
              <w:rPr>
                <w:rFonts w:ascii="Times New Roman" w:eastAsia="Times New Roman" w:hAnsi="Times New Roman" w:cs="Times New Roman"/>
                <w:sz w:val="24"/>
                <w:szCs w:val="24"/>
                <w:lang w:eastAsia="en-IN"/>
              </w:rPr>
              <w:t xml:space="preserve"> emboli / </w:t>
            </w:r>
            <w:proofErr w:type="spellStart"/>
            <w:r w:rsidRPr="00042A1F">
              <w:rPr>
                <w:rFonts w:ascii="Times New Roman" w:eastAsia="Times New Roman" w:hAnsi="Times New Roman" w:cs="Times New Roman"/>
                <w:sz w:val="24"/>
                <w:szCs w:val="24"/>
                <w:lang w:eastAsia="en-IN"/>
              </w:rPr>
              <w:t>perineural</w:t>
            </w:r>
            <w:proofErr w:type="spellEnd"/>
            <w:r w:rsidRPr="00042A1F">
              <w:rPr>
                <w:rFonts w:ascii="Times New Roman" w:eastAsia="Times New Roman" w:hAnsi="Times New Roman" w:cs="Times New Roman"/>
                <w:sz w:val="24"/>
                <w:szCs w:val="24"/>
                <w:lang w:eastAsia="en-IN"/>
              </w:rPr>
              <w:t xml:space="preserve"> invasion seen. </w:t>
            </w:r>
            <w:proofErr w:type="gramStart"/>
            <w:r w:rsidRPr="00042A1F">
              <w:rPr>
                <w:rFonts w:ascii="Times New Roman" w:eastAsia="Times New Roman" w:hAnsi="Times New Roman" w:cs="Times New Roman"/>
                <w:sz w:val="24"/>
                <w:szCs w:val="24"/>
                <w:lang w:eastAsia="en-IN"/>
              </w:rPr>
              <w:t>Impression :</w:t>
            </w:r>
            <w:proofErr w:type="gramEnd"/>
            <w:r w:rsidRPr="00042A1F">
              <w:rPr>
                <w:rFonts w:ascii="Times New Roman" w:eastAsia="Times New Roman" w:hAnsi="Times New Roman" w:cs="Times New Roman"/>
                <w:sz w:val="24"/>
                <w:szCs w:val="24"/>
                <w:lang w:eastAsia="en-IN"/>
              </w:rPr>
              <w:t xml:space="preserve"> Slide and block review 2805/12 - Moderately differentiated squamous cell carcinoma. </w:t>
            </w:r>
          </w:p>
        </w:tc>
      </w:tr>
    </w:tbl>
    <w:p w:rsidR="00042A1F" w:rsidRPr="00042A1F" w:rsidRDefault="00042A1F" w:rsidP="00042A1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COURSE IN THE HOSPITAL AND DISCUSSION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The patient was evaluated. MDCT Neck and chest with contrast was done on 15-10-2012 which showed enhancing lesion involving lateral aspect of tongue on left side. </w:t>
            </w:r>
            <w:proofErr w:type="spellStart"/>
            <w:r w:rsidRPr="00042A1F">
              <w:rPr>
                <w:rFonts w:ascii="Times New Roman" w:eastAsia="Times New Roman" w:hAnsi="Times New Roman" w:cs="Times New Roman"/>
                <w:sz w:val="24"/>
                <w:szCs w:val="24"/>
                <w:lang w:eastAsia="en-IN"/>
              </w:rPr>
              <w:t>Subcentimetric</w:t>
            </w:r>
            <w:proofErr w:type="spellEnd"/>
            <w:r w:rsidRPr="00042A1F">
              <w:rPr>
                <w:rFonts w:ascii="Times New Roman" w:eastAsia="Times New Roman" w:hAnsi="Times New Roman" w:cs="Times New Roman"/>
                <w:sz w:val="24"/>
                <w:szCs w:val="24"/>
                <w:lang w:eastAsia="en-IN"/>
              </w:rPr>
              <w:t xml:space="preserve"> bilateral level IB and right level 2 </w:t>
            </w:r>
            <w:proofErr w:type="spellStart"/>
            <w:r w:rsidRPr="00042A1F">
              <w:rPr>
                <w:rFonts w:ascii="Times New Roman" w:eastAsia="Times New Roman" w:hAnsi="Times New Roman" w:cs="Times New Roman"/>
                <w:sz w:val="24"/>
                <w:szCs w:val="24"/>
                <w:lang w:eastAsia="en-IN"/>
              </w:rPr>
              <w:t>lymphnode</w:t>
            </w:r>
            <w:proofErr w:type="spellEnd"/>
            <w:r w:rsidRPr="00042A1F">
              <w:rPr>
                <w:rFonts w:ascii="Times New Roman" w:eastAsia="Times New Roman" w:hAnsi="Times New Roman" w:cs="Times New Roman"/>
                <w:sz w:val="24"/>
                <w:szCs w:val="24"/>
                <w:lang w:eastAsia="en-IN"/>
              </w:rPr>
              <w:t xml:space="preserve">. </w:t>
            </w:r>
            <w:proofErr w:type="spellStart"/>
            <w:r w:rsidRPr="00042A1F">
              <w:rPr>
                <w:rFonts w:ascii="Times New Roman" w:eastAsia="Times New Roman" w:hAnsi="Times New Roman" w:cs="Times New Roman"/>
                <w:sz w:val="24"/>
                <w:szCs w:val="24"/>
                <w:lang w:eastAsia="en-IN"/>
              </w:rPr>
              <w:t>Subcentimetric</w:t>
            </w:r>
            <w:proofErr w:type="spellEnd"/>
            <w:r w:rsidRPr="00042A1F">
              <w:rPr>
                <w:rFonts w:ascii="Times New Roman" w:eastAsia="Times New Roman" w:hAnsi="Times New Roman" w:cs="Times New Roman"/>
                <w:sz w:val="24"/>
                <w:szCs w:val="24"/>
                <w:lang w:eastAsia="en-IN"/>
              </w:rPr>
              <w:t xml:space="preserve"> nodule in right upper lobe unlikely to be metastases. Slide review done at AIMS on 15-10-2012 reported as Moderately differentiated squamous cell carcinoma. Her case was discussed in Head and Neck tumour board and planned for surgery. She was admitted on 4-11-2012 and after all preliminary investigations and evaluation she was taken up for surgery. She underwent Left </w:t>
            </w:r>
            <w:proofErr w:type="spellStart"/>
            <w:r w:rsidRPr="00042A1F">
              <w:rPr>
                <w:rFonts w:ascii="Times New Roman" w:eastAsia="Times New Roman" w:hAnsi="Times New Roman" w:cs="Times New Roman"/>
                <w:sz w:val="24"/>
                <w:szCs w:val="24"/>
                <w:lang w:eastAsia="en-IN"/>
              </w:rPr>
              <w:t>hemiglossectomy</w:t>
            </w:r>
            <w:proofErr w:type="spellEnd"/>
            <w:r w:rsidRPr="00042A1F">
              <w:rPr>
                <w:rFonts w:ascii="Times New Roman" w:eastAsia="Times New Roman" w:hAnsi="Times New Roman" w:cs="Times New Roman"/>
                <w:sz w:val="24"/>
                <w:szCs w:val="24"/>
                <w:lang w:eastAsia="en-IN"/>
              </w:rPr>
              <w:t xml:space="preserve">+ Left Neck dissection (I-IV) + Submental flap + Tracheostomy on 5-11-2012 under GA. Postoperative clinical investigation showed </w:t>
            </w:r>
            <w:proofErr w:type="spellStart"/>
            <w:r w:rsidRPr="00042A1F">
              <w:rPr>
                <w:rFonts w:ascii="Times New Roman" w:eastAsia="Times New Roman" w:hAnsi="Times New Roman" w:cs="Times New Roman"/>
                <w:sz w:val="24"/>
                <w:szCs w:val="24"/>
                <w:lang w:eastAsia="en-IN"/>
              </w:rPr>
              <w:t>disranged</w:t>
            </w:r>
            <w:proofErr w:type="spellEnd"/>
            <w:r w:rsidRPr="00042A1F">
              <w:rPr>
                <w:rFonts w:ascii="Times New Roman" w:eastAsia="Times New Roman" w:hAnsi="Times New Roman" w:cs="Times New Roman"/>
                <w:sz w:val="24"/>
                <w:szCs w:val="24"/>
                <w:lang w:eastAsia="en-IN"/>
              </w:rPr>
              <w:t xml:space="preserve"> sodium values and which was managed conservatively. Tracheostomy tube was </w:t>
            </w:r>
            <w:proofErr w:type="spellStart"/>
            <w:r w:rsidRPr="00042A1F">
              <w:rPr>
                <w:rFonts w:ascii="Times New Roman" w:eastAsia="Times New Roman" w:hAnsi="Times New Roman" w:cs="Times New Roman"/>
                <w:sz w:val="24"/>
                <w:szCs w:val="24"/>
                <w:lang w:eastAsia="en-IN"/>
              </w:rPr>
              <w:t>decannulated</w:t>
            </w:r>
            <w:proofErr w:type="spellEnd"/>
            <w:r w:rsidRPr="00042A1F">
              <w:rPr>
                <w:rFonts w:ascii="Times New Roman" w:eastAsia="Times New Roman" w:hAnsi="Times New Roman" w:cs="Times New Roman"/>
                <w:sz w:val="24"/>
                <w:szCs w:val="24"/>
                <w:lang w:eastAsia="en-IN"/>
              </w:rPr>
              <w:t xml:space="preserve"> on the fourth postoperative day. She was started orally on the sixth </w:t>
            </w:r>
            <w:proofErr w:type="spellStart"/>
            <w:r w:rsidRPr="00042A1F">
              <w:rPr>
                <w:rFonts w:ascii="Times New Roman" w:eastAsia="Times New Roman" w:hAnsi="Times New Roman" w:cs="Times New Roman"/>
                <w:sz w:val="24"/>
                <w:szCs w:val="24"/>
                <w:lang w:eastAsia="en-IN"/>
              </w:rPr>
              <w:t>postopertaive</w:t>
            </w:r>
            <w:proofErr w:type="spellEnd"/>
            <w:r w:rsidRPr="00042A1F">
              <w:rPr>
                <w:rFonts w:ascii="Times New Roman" w:eastAsia="Times New Roman" w:hAnsi="Times New Roman" w:cs="Times New Roman"/>
                <w:sz w:val="24"/>
                <w:szCs w:val="24"/>
                <w:lang w:eastAsia="en-IN"/>
              </w:rPr>
              <w:t xml:space="preserve"> day and </w:t>
            </w:r>
            <w:proofErr w:type="spellStart"/>
            <w:r w:rsidRPr="00042A1F">
              <w:rPr>
                <w:rFonts w:ascii="Times New Roman" w:eastAsia="Times New Roman" w:hAnsi="Times New Roman" w:cs="Times New Roman"/>
                <w:sz w:val="24"/>
                <w:szCs w:val="24"/>
                <w:lang w:eastAsia="en-IN"/>
              </w:rPr>
              <w:t>Ryles</w:t>
            </w:r>
            <w:proofErr w:type="spellEnd"/>
            <w:r w:rsidRPr="00042A1F">
              <w:rPr>
                <w:rFonts w:ascii="Times New Roman" w:eastAsia="Times New Roman" w:hAnsi="Times New Roman" w:cs="Times New Roman"/>
                <w:sz w:val="24"/>
                <w:szCs w:val="24"/>
                <w:lang w:eastAsia="en-IN"/>
              </w:rPr>
              <w:t xml:space="preserve"> tube removed at the time of discharge. Condition at discharge: Stable, afebrile, taking orally, all sutures removed</w:t>
            </w:r>
          </w:p>
        </w:tc>
      </w:tr>
    </w:tbl>
    <w:p w:rsidR="00042A1F" w:rsidRPr="00042A1F" w:rsidRDefault="00042A1F" w:rsidP="00042A1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OPERATIVE FINDINGS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Operative notes </w:t>
            </w:r>
            <w:proofErr w:type="gramStart"/>
            <w:r w:rsidRPr="00042A1F">
              <w:rPr>
                <w:rFonts w:ascii="Times New Roman" w:eastAsia="Times New Roman" w:hAnsi="Times New Roman" w:cs="Times New Roman"/>
                <w:sz w:val="24"/>
                <w:szCs w:val="24"/>
                <w:lang w:eastAsia="en-IN"/>
              </w:rPr>
              <w:t>Surgery :</w:t>
            </w:r>
            <w:proofErr w:type="gramEnd"/>
            <w:r w:rsidRPr="00042A1F">
              <w:rPr>
                <w:rFonts w:ascii="Times New Roman" w:eastAsia="Times New Roman" w:hAnsi="Times New Roman" w:cs="Times New Roman"/>
                <w:sz w:val="24"/>
                <w:szCs w:val="24"/>
                <w:lang w:eastAsia="en-IN"/>
              </w:rPr>
              <w:t xml:space="preserve"> Left </w:t>
            </w:r>
            <w:proofErr w:type="spellStart"/>
            <w:r w:rsidRPr="00042A1F">
              <w:rPr>
                <w:rFonts w:ascii="Times New Roman" w:eastAsia="Times New Roman" w:hAnsi="Times New Roman" w:cs="Times New Roman"/>
                <w:sz w:val="24"/>
                <w:szCs w:val="24"/>
                <w:lang w:eastAsia="en-IN"/>
              </w:rPr>
              <w:t>hemiglossectomy</w:t>
            </w:r>
            <w:proofErr w:type="spellEnd"/>
            <w:r w:rsidRPr="00042A1F">
              <w:rPr>
                <w:rFonts w:ascii="Times New Roman" w:eastAsia="Times New Roman" w:hAnsi="Times New Roman" w:cs="Times New Roman"/>
                <w:sz w:val="24"/>
                <w:szCs w:val="24"/>
                <w:lang w:eastAsia="en-IN"/>
              </w:rPr>
              <w:t xml:space="preserve">+ left Neck dissection (I-IV) + Submental flap + Tracheostomy Procedure: Under aseptic precaution, </w:t>
            </w:r>
            <w:proofErr w:type="spellStart"/>
            <w:r w:rsidRPr="00042A1F">
              <w:rPr>
                <w:rFonts w:ascii="Times New Roman" w:eastAsia="Times New Roman" w:hAnsi="Times New Roman" w:cs="Times New Roman"/>
                <w:sz w:val="24"/>
                <w:szCs w:val="24"/>
                <w:lang w:eastAsia="en-IN"/>
              </w:rPr>
              <w:t>pt</w:t>
            </w:r>
            <w:proofErr w:type="spellEnd"/>
            <w:r w:rsidRPr="00042A1F">
              <w:rPr>
                <w:rFonts w:ascii="Times New Roman" w:eastAsia="Times New Roman" w:hAnsi="Times New Roman" w:cs="Times New Roman"/>
                <w:sz w:val="24"/>
                <w:szCs w:val="24"/>
                <w:lang w:eastAsia="en-IN"/>
              </w:rPr>
              <w:t xml:space="preserve"> </w:t>
            </w:r>
            <w:proofErr w:type="spellStart"/>
            <w:r w:rsidRPr="00042A1F">
              <w:rPr>
                <w:rFonts w:ascii="Times New Roman" w:eastAsia="Times New Roman" w:hAnsi="Times New Roman" w:cs="Times New Roman"/>
                <w:sz w:val="24"/>
                <w:szCs w:val="24"/>
                <w:lang w:eastAsia="en-IN"/>
              </w:rPr>
              <w:t>drapped</w:t>
            </w:r>
            <w:proofErr w:type="spellEnd"/>
            <w:r w:rsidRPr="00042A1F">
              <w:rPr>
                <w:rFonts w:ascii="Times New Roman" w:eastAsia="Times New Roman" w:hAnsi="Times New Roman" w:cs="Times New Roman"/>
                <w:sz w:val="24"/>
                <w:szCs w:val="24"/>
                <w:lang w:eastAsia="en-IN"/>
              </w:rPr>
              <w:t xml:space="preserve"> and painted. Oral </w:t>
            </w:r>
            <w:proofErr w:type="gramStart"/>
            <w:r w:rsidRPr="00042A1F">
              <w:rPr>
                <w:rFonts w:ascii="Times New Roman" w:eastAsia="Times New Roman" w:hAnsi="Times New Roman" w:cs="Times New Roman"/>
                <w:sz w:val="24"/>
                <w:szCs w:val="24"/>
                <w:lang w:eastAsia="en-IN"/>
              </w:rPr>
              <w:t>cavity :</w:t>
            </w:r>
            <w:proofErr w:type="gramEnd"/>
            <w:r w:rsidRPr="00042A1F">
              <w:rPr>
                <w:rFonts w:ascii="Times New Roman" w:eastAsia="Times New Roman" w:hAnsi="Times New Roman" w:cs="Times New Roman"/>
                <w:sz w:val="24"/>
                <w:szCs w:val="24"/>
                <w:lang w:eastAsia="en-IN"/>
              </w:rPr>
              <w:t xml:space="preserve"> e/o </w:t>
            </w:r>
            <w:proofErr w:type="spellStart"/>
            <w:r w:rsidRPr="00042A1F">
              <w:rPr>
                <w:rFonts w:ascii="Times New Roman" w:eastAsia="Times New Roman" w:hAnsi="Times New Roman" w:cs="Times New Roman"/>
                <w:sz w:val="24"/>
                <w:szCs w:val="24"/>
                <w:lang w:eastAsia="en-IN"/>
              </w:rPr>
              <w:t>ulceroinfiltrative</w:t>
            </w:r>
            <w:proofErr w:type="spellEnd"/>
            <w:r w:rsidRPr="00042A1F">
              <w:rPr>
                <w:rFonts w:ascii="Times New Roman" w:eastAsia="Times New Roman" w:hAnsi="Times New Roman" w:cs="Times New Roman"/>
                <w:sz w:val="24"/>
                <w:szCs w:val="24"/>
                <w:lang w:eastAsia="en-IN"/>
              </w:rPr>
              <w:t xml:space="preserve"> lesion of 3x2 </w:t>
            </w:r>
            <w:proofErr w:type="spellStart"/>
            <w:r w:rsidRPr="00042A1F">
              <w:rPr>
                <w:rFonts w:ascii="Times New Roman" w:eastAsia="Times New Roman" w:hAnsi="Times New Roman" w:cs="Times New Roman"/>
                <w:sz w:val="24"/>
                <w:szCs w:val="24"/>
                <w:lang w:eastAsia="en-IN"/>
              </w:rPr>
              <w:t>cms</w:t>
            </w:r>
            <w:proofErr w:type="spellEnd"/>
            <w:r w:rsidRPr="00042A1F">
              <w:rPr>
                <w:rFonts w:ascii="Times New Roman" w:eastAsia="Times New Roman" w:hAnsi="Times New Roman" w:cs="Times New Roman"/>
                <w:sz w:val="24"/>
                <w:szCs w:val="24"/>
                <w:lang w:eastAsia="en-IN"/>
              </w:rPr>
              <w:t xml:space="preserve"> involving the left lateral border of tongue </w:t>
            </w:r>
            <w:r w:rsidRPr="00042A1F">
              <w:rPr>
                <w:rFonts w:ascii="Times New Roman" w:eastAsia="Times New Roman" w:hAnsi="Times New Roman" w:cs="Times New Roman"/>
                <w:sz w:val="24"/>
                <w:szCs w:val="24"/>
                <w:lang w:eastAsia="en-IN"/>
              </w:rPr>
              <w:lastRenderedPageBreak/>
              <w:t xml:space="preserve">with surrounding induration. Margin of 1 </w:t>
            </w:r>
            <w:proofErr w:type="spellStart"/>
            <w:r w:rsidRPr="00042A1F">
              <w:rPr>
                <w:rFonts w:ascii="Times New Roman" w:eastAsia="Times New Roman" w:hAnsi="Times New Roman" w:cs="Times New Roman"/>
                <w:sz w:val="24"/>
                <w:szCs w:val="24"/>
                <w:lang w:eastAsia="en-IN"/>
              </w:rPr>
              <w:t>cms</w:t>
            </w:r>
            <w:proofErr w:type="spellEnd"/>
            <w:r w:rsidRPr="00042A1F">
              <w:rPr>
                <w:rFonts w:ascii="Times New Roman" w:eastAsia="Times New Roman" w:hAnsi="Times New Roman" w:cs="Times New Roman"/>
                <w:sz w:val="24"/>
                <w:szCs w:val="24"/>
                <w:lang w:eastAsia="en-IN"/>
              </w:rPr>
              <w:t xml:space="preserve"> marked all around the lesion. The specimen is dissected out with adequate margin. Lingual nerve and branches of lingual artery identified and ligated. Additional deep soft tissue and inferior mucosal margins taken. Haemostasis achieved. Submental flap of 8 x 6 </w:t>
            </w:r>
            <w:proofErr w:type="spellStart"/>
            <w:r w:rsidRPr="00042A1F">
              <w:rPr>
                <w:rFonts w:ascii="Times New Roman" w:eastAsia="Times New Roman" w:hAnsi="Times New Roman" w:cs="Times New Roman"/>
                <w:sz w:val="24"/>
                <w:szCs w:val="24"/>
                <w:lang w:eastAsia="en-IN"/>
              </w:rPr>
              <w:t>cms</w:t>
            </w:r>
            <w:proofErr w:type="spellEnd"/>
            <w:r w:rsidRPr="00042A1F">
              <w:rPr>
                <w:rFonts w:ascii="Times New Roman" w:eastAsia="Times New Roman" w:hAnsi="Times New Roman" w:cs="Times New Roman"/>
                <w:sz w:val="24"/>
                <w:szCs w:val="24"/>
                <w:lang w:eastAsia="en-IN"/>
              </w:rPr>
              <w:t xml:space="preserve"> raised based on the submental artery. Flap </w:t>
            </w:r>
            <w:proofErr w:type="spellStart"/>
            <w:r w:rsidRPr="00042A1F">
              <w:rPr>
                <w:rFonts w:ascii="Times New Roman" w:eastAsia="Times New Roman" w:hAnsi="Times New Roman" w:cs="Times New Roman"/>
                <w:sz w:val="24"/>
                <w:szCs w:val="24"/>
                <w:lang w:eastAsia="en-IN"/>
              </w:rPr>
              <w:t>inturned</w:t>
            </w:r>
            <w:proofErr w:type="spellEnd"/>
            <w:r w:rsidRPr="00042A1F">
              <w:rPr>
                <w:rFonts w:ascii="Times New Roman" w:eastAsia="Times New Roman" w:hAnsi="Times New Roman" w:cs="Times New Roman"/>
                <w:sz w:val="24"/>
                <w:szCs w:val="24"/>
                <w:lang w:eastAsia="en-IN"/>
              </w:rPr>
              <w:t xml:space="preserve"> and insetting done. Neck dissection done from Level </w:t>
            </w:r>
            <w:proofErr w:type="spellStart"/>
            <w:r w:rsidRPr="00042A1F">
              <w:rPr>
                <w:rFonts w:ascii="Times New Roman" w:eastAsia="Times New Roman" w:hAnsi="Times New Roman" w:cs="Times New Roman"/>
                <w:sz w:val="24"/>
                <w:szCs w:val="24"/>
                <w:lang w:eastAsia="en-IN"/>
              </w:rPr>
              <w:t>Ib</w:t>
            </w:r>
            <w:proofErr w:type="spellEnd"/>
            <w:r w:rsidRPr="00042A1F">
              <w:rPr>
                <w:rFonts w:ascii="Times New Roman" w:eastAsia="Times New Roman" w:hAnsi="Times New Roman" w:cs="Times New Roman"/>
                <w:sz w:val="24"/>
                <w:szCs w:val="24"/>
                <w:lang w:eastAsia="en-IN"/>
              </w:rPr>
              <w:t xml:space="preserve"> - IV sparing IJV and SCM. Haemostasis achieved and confirmed. Neck wound closed in layers with drain in situ. Tracheostomy done and 6.4 </w:t>
            </w:r>
            <w:proofErr w:type="spellStart"/>
            <w:r w:rsidRPr="00042A1F">
              <w:rPr>
                <w:rFonts w:ascii="Times New Roman" w:eastAsia="Times New Roman" w:hAnsi="Times New Roman" w:cs="Times New Roman"/>
                <w:sz w:val="24"/>
                <w:szCs w:val="24"/>
                <w:lang w:eastAsia="en-IN"/>
              </w:rPr>
              <w:t>shiley's</w:t>
            </w:r>
            <w:proofErr w:type="spellEnd"/>
            <w:r w:rsidRPr="00042A1F">
              <w:rPr>
                <w:rFonts w:ascii="Times New Roman" w:eastAsia="Times New Roman" w:hAnsi="Times New Roman" w:cs="Times New Roman"/>
                <w:sz w:val="24"/>
                <w:szCs w:val="24"/>
                <w:lang w:eastAsia="en-IN"/>
              </w:rPr>
              <w:t xml:space="preserve"> tube used. Procedure </w:t>
            </w:r>
            <w:proofErr w:type="spellStart"/>
            <w:r w:rsidRPr="00042A1F">
              <w:rPr>
                <w:rFonts w:ascii="Times New Roman" w:eastAsia="Times New Roman" w:hAnsi="Times New Roman" w:cs="Times New Roman"/>
                <w:sz w:val="24"/>
                <w:szCs w:val="24"/>
                <w:lang w:eastAsia="en-IN"/>
              </w:rPr>
              <w:t>uneventfull</w:t>
            </w:r>
            <w:proofErr w:type="spellEnd"/>
            <w:r w:rsidRPr="00042A1F">
              <w:rPr>
                <w:rFonts w:ascii="Times New Roman" w:eastAsia="Times New Roman" w:hAnsi="Times New Roman" w:cs="Times New Roman"/>
                <w:sz w:val="24"/>
                <w:szCs w:val="24"/>
                <w:lang w:eastAsia="en-IN"/>
              </w:rPr>
              <w:t>.</w:t>
            </w:r>
          </w:p>
        </w:tc>
      </w:tr>
    </w:tbl>
    <w:p w:rsidR="00042A1F" w:rsidRPr="00042A1F" w:rsidRDefault="00042A1F" w:rsidP="00042A1F">
      <w:pPr>
        <w:spacing w:after="0" w:line="240" w:lineRule="auto"/>
        <w:rPr>
          <w:rFonts w:ascii="Times New Roman" w:eastAsia="Times New Roman" w:hAnsi="Times New Roman" w:cs="Times New Roman"/>
          <w:vanish/>
          <w:sz w:val="24"/>
          <w:szCs w:val="24"/>
          <w:u w:val="single"/>
          <w:lang w:eastAsia="en-IN"/>
        </w:rPr>
      </w:pPr>
    </w:p>
    <w:p w:rsidR="00042A1F" w:rsidRPr="00042A1F" w:rsidRDefault="00042A1F" w:rsidP="00042A1F">
      <w:pPr>
        <w:spacing w:after="0" w:line="240" w:lineRule="auto"/>
        <w:rPr>
          <w:rFonts w:ascii="Times New Roman" w:eastAsia="Times New Roman" w:hAnsi="Times New Roman" w:cs="Times New Roman"/>
          <w:vanish/>
          <w:sz w:val="24"/>
          <w:szCs w:val="24"/>
          <w:u w:val="single"/>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DISCHARGE MEDICATION : </w:t>
            </w: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Tab. Pan 20 mg 1-0-1 x 3 days Tab. </w:t>
            </w:r>
            <w:proofErr w:type="spellStart"/>
            <w:r w:rsidRPr="00042A1F">
              <w:rPr>
                <w:rFonts w:ascii="Times New Roman" w:eastAsia="Times New Roman" w:hAnsi="Times New Roman" w:cs="Times New Roman"/>
                <w:sz w:val="24"/>
                <w:szCs w:val="24"/>
                <w:lang w:eastAsia="en-IN"/>
              </w:rPr>
              <w:t>Dolo</w:t>
            </w:r>
            <w:proofErr w:type="spellEnd"/>
            <w:r w:rsidRPr="00042A1F">
              <w:rPr>
                <w:rFonts w:ascii="Times New Roman" w:eastAsia="Times New Roman" w:hAnsi="Times New Roman" w:cs="Times New Roman"/>
                <w:sz w:val="24"/>
                <w:szCs w:val="24"/>
                <w:lang w:eastAsia="en-IN"/>
              </w:rPr>
              <w:t xml:space="preserve"> 650 mg (3) SOS for pain </w:t>
            </w:r>
            <w:proofErr w:type="spellStart"/>
            <w:r w:rsidRPr="00042A1F">
              <w:rPr>
                <w:rFonts w:ascii="Times New Roman" w:eastAsia="Times New Roman" w:hAnsi="Times New Roman" w:cs="Times New Roman"/>
                <w:sz w:val="24"/>
                <w:szCs w:val="24"/>
                <w:lang w:eastAsia="en-IN"/>
              </w:rPr>
              <w:t>Hexidine</w:t>
            </w:r>
            <w:proofErr w:type="spellEnd"/>
            <w:r w:rsidRPr="00042A1F">
              <w:rPr>
                <w:rFonts w:ascii="Times New Roman" w:eastAsia="Times New Roman" w:hAnsi="Times New Roman" w:cs="Times New Roman"/>
                <w:sz w:val="24"/>
                <w:szCs w:val="24"/>
                <w:lang w:eastAsia="en-IN"/>
              </w:rPr>
              <w:t xml:space="preserve"> mouth gargles fourth hourly</w:t>
            </w:r>
          </w:p>
        </w:tc>
      </w:tr>
    </w:tbl>
    <w:p w:rsidR="00042A1F" w:rsidRDefault="00042A1F" w:rsidP="00042A1F">
      <w:pPr>
        <w:autoSpaceDE w:val="0"/>
        <w:autoSpaceDN w:val="0"/>
        <w:adjustRightInd w:val="0"/>
        <w:spacing w:after="0" w:line="240" w:lineRule="auto"/>
        <w:rPr>
          <w:rFonts w:ascii="Times New Roman" w:hAnsi="Times New Roman" w:cs="Times New Roman"/>
          <w:color w:val="000000"/>
        </w:rPr>
      </w:pPr>
    </w:p>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 w:rsidR="00042A1F" w:rsidRDefault="00042A1F" w:rsidP="00042A1F">
      <w:pPr>
        <w:autoSpaceDE w:val="0"/>
        <w:autoSpaceDN w:val="0"/>
        <w:adjustRightInd w:val="0"/>
        <w:spacing w:after="0" w:line="240" w:lineRule="auto"/>
        <w:rPr>
          <w:rFonts w:ascii="Times New Roman" w:hAnsi="Times New Roman" w:cs="Times New Roman"/>
          <w:b/>
          <w:bCs/>
          <w:sz w:val="20"/>
          <w:szCs w:val="20"/>
        </w:rPr>
      </w:pPr>
      <w:r>
        <w:rPr>
          <w:rFonts w:ascii="Times New Roman" w:hAnsi="Times New Roman" w:cs="Times New Roman"/>
          <w:b/>
          <w:bCs/>
          <w:sz w:val="20"/>
          <w:szCs w:val="20"/>
        </w:rPr>
        <w:t>TUMOUR BOARD DISCUSSION</w:t>
      </w:r>
    </w:p>
    <w:p w:rsidR="00042A1F" w:rsidRDefault="00042A1F" w:rsidP="00042A1F">
      <w:pPr>
        <w:autoSpaceDE w:val="0"/>
        <w:autoSpaceDN w:val="0"/>
        <w:adjustRightInd w:val="0"/>
        <w:spacing w:after="0" w:line="240" w:lineRule="auto"/>
        <w:rPr>
          <w:rFonts w:ascii="Times New Roman" w:hAnsi="Times New Roman" w:cs="Times New Roman"/>
        </w:rPr>
      </w:pPr>
      <w:proofErr w:type="gramStart"/>
      <w:r>
        <w:rPr>
          <w:rFonts w:ascii="Times New Roman" w:hAnsi="Times New Roman" w:cs="Times New Roman"/>
          <w:b/>
          <w:bCs/>
        </w:rPr>
        <w:t>DOA :</w:t>
      </w:r>
      <w:proofErr w:type="gramEnd"/>
      <w:r>
        <w:rPr>
          <w:rFonts w:ascii="Times New Roman" w:hAnsi="Times New Roman" w:cs="Times New Roman"/>
          <w:b/>
          <w:bCs/>
        </w:rPr>
        <w:t xml:space="preserve"> </w:t>
      </w:r>
      <w:r>
        <w:rPr>
          <w:rFonts w:ascii="Times New Roman" w:hAnsi="Times New Roman" w:cs="Times New Roman"/>
        </w:rPr>
        <w:t xml:space="preserve">17/10/2012 </w:t>
      </w:r>
      <w:r>
        <w:rPr>
          <w:rFonts w:ascii="Times New Roman" w:hAnsi="Times New Roman" w:cs="Times New Roman"/>
          <w:b/>
          <w:bCs/>
        </w:rPr>
        <w:t xml:space="preserve">DOS : </w:t>
      </w:r>
      <w:r>
        <w:rPr>
          <w:rFonts w:ascii="Times New Roman" w:hAnsi="Times New Roman" w:cs="Times New Roman"/>
        </w:rPr>
        <w:t xml:space="preserve">17/10/2012 </w:t>
      </w:r>
      <w:r>
        <w:rPr>
          <w:rFonts w:ascii="Times New Roman" w:hAnsi="Times New Roman" w:cs="Times New Roman"/>
          <w:b/>
          <w:bCs/>
        </w:rPr>
        <w:t xml:space="preserve">DOD : </w:t>
      </w:r>
      <w:r>
        <w:rPr>
          <w:rFonts w:ascii="Times New Roman" w:hAnsi="Times New Roman" w:cs="Times New Roman"/>
        </w:rPr>
        <w:t>17/10/2012</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b/>
          <w:bCs/>
        </w:rPr>
        <w:t xml:space="preserve">Date of </w:t>
      </w:r>
      <w:proofErr w:type="spellStart"/>
      <w:r>
        <w:rPr>
          <w:rFonts w:ascii="Times New Roman" w:hAnsi="Times New Roman" w:cs="Times New Roman"/>
          <w:b/>
          <w:bCs/>
        </w:rPr>
        <w:t>tumor</w:t>
      </w:r>
      <w:proofErr w:type="spellEnd"/>
      <w:r>
        <w:rPr>
          <w:rFonts w:ascii="Times New Roman" w:hAnsi="Times New Roman" w:cs="Times New Roman"/>
          <w:b/>
          <w:bCs/>
        </w:rPr>
        <w:t xml:space="preserve"> board </w:t>
      </w:r>
      <w:proofErr w:type="gramStart"/>
      <w:r>
        <w:rPr>
          <w:rFonts w:ascii="Times New Roman" w:hAnsi="Times New Roman" w:cs="Times New Roman"/>
          <w:b/>
          <w:bCs/>
        </w:rPr>
        <w:t>discussion :</w:t>
      </w:r>
      <w:proofErr w:type="gramEnd"/>
      <w:r>
        <w:rPr>
          <w:rFonts w:ascii="Times New Roman" w:hAnsi="Times New Roman" w:cs="Times New Roman"/>
          <w:b/>
          <w:bCs/>
        </w:rPr>
        <w:t xml:space="preserve"> </w:t>
      </w:r>
      <w:r>
        <w:rPr>
          <w:rFonts w:ascii="Times New Roman" w:hAnsi="Times New Roman" w:cs="Times New Roman"/>
        </w:rPr>
        <w:t>17/10/2012</w:t>
      </w:r>
    </w:p>
    <w:p w:rsidR="00042A1F" w:rsidRDefault="00042A1F" w:rsidP="00042A1F">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 xml:space="preserve">Agreed Plan of </w:t>
      </w:r>
      <w:proofErr w:type="gramStart"/>
      <w:r>
        <w:rPr>
          <w:rFonts w:ascii="Times New Roman" w:hAnsi="Times New Roman" w:cs="Times New Roman"/>
          <w:b/>
          <w:bCs/>
        </w:rPr>
        <w:t>management :</w:t>
      </w:r>
      <w:proofErr w:type="gram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17.10.2012 - Dental prophylaxis prior to surgery</w:t>
      </w:r>
    </w:p>
    <w:p w:rsidR="00042A1F" w:rsidRDefault="00042A1F" w:rsidP="00042A1F">
      <w:pPr>
        <w:rPr>
          <w:rFonts w:ascii="Times New Roman" w:hAnsi="Times New Roman" w:cs="Times New Roman"/>
        </w:rPr>
      </w:pPr>
      <w:r>
        <w:rPr>
          <w:rFonts w:ascii="Times New Roman" w:hAnsi="Times New Roman" w:cs="Times New Roman"/>
        </w:rPr>
        <w:t>WLE + ND + flap</w:t>
      </w: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p w:rsidR="00042A1F" w:rsidRDefault="00042A1F" w:rsidP="00042A1F">
      <w:pPr>
        <w:rPr>
          <w:rFonts w:ascii="Times New Roman" w:hAnsi="Times New Roman" w:cs="Times New Roma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38"/>
      </w:tblGrid>
      <w:tr w:rsidR="00042A1F" w:rsidRPr="00042A1F" w:rsidTr="00042A1F">
        <w:trPr>
          <w:tblCellSpacing w:w="15" w:type="dxa"/>
          <w:jc w:val="center"/>
        </w:trPr>
        <w:tc>
          <w:tcPr>
            <w:tcW w:w="0" w:type="auto"/>
            <w:vAlign w:val="center"/>
            <w:hideMark/>
          </w:tcPr>
          <w:p w:rsidR="00042A1F" w:rsidRPr="00042A1F" w:rsidRDefault="00042A1F" w:rsidP="00042A1F">
            <w:pPr>
              <w:spacing w:after="0" w:line="240" w:lineRule="auto"/>
              <w:jc w:val="center"/>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TUMOUR BOARD DISCUSSION </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244"/>
              <w:gridCol w:w="4245"/>
            </w:tblGrid>
            <w:tr w:rsidR="00042A1F" w:rsidRPr="00042A1F">
              <w:trPr>
                <w:tblCellSpacing w:w="30" w:type="dxa"/>
              </w:trPr>
              <w:tc>
                <w:tcPr>
                  <w:tcW w:w="0" w:type="auto"/>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c>
                <w:tcPr>
                  <w:tcW w:w="0" w:type="auto"/>
                  <w:hideMark/>
                </w:tcPr>
                <w:p w:rsidR="00042A1F" w:rsidRPr="00042A1F" w:rsidRDefault="00042A1F" w:rsidP="00042A1F">
                  <w:pPr>
                    <w:spacing w:after="0" w:line="240" w:lineRule="auto"/>
                    <w:rPr>
                      <w:rFonts w:ascii="Times New Roman" w:eastAsia="Times New Roman" w:hAnsi="Times New Roman" w:cs="Times New Roman"/>
                      <w:sz w:val="20"/>
                      <w:szCs w:val="20"/>
                      <w:lang w:eastAsia="en-IN"/>
                    </w:rPr>
                  </w:pP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0"/>
                <w:szCs w:val="20"/>
                <w:lang w:eastAsia="en-IN"/>
              </w:rPr>
            </w:pPr>
          </w:p>
        </w:tc>
      </w:tr>
      <w:tr w:rsidR="00042A1F" w:rsidRPr="00042A1F" w:rsidTr="00042A1F">
        <w:trPr>
          <w:tblCellSpacing w:w="15" w:type="dxa"/>
        </w:trPr>
        <w:tc>
          <w:tcPr>
            <w:tcW w:w="0" w:type="auto"/>
            <w:hideMark/>
          </w:tcPr>
          <w:tbl>
            <w:tblPr>
              <w:tblW w:w="5000" w:type="pct"/>
              <w:tblCellSpacing w:w="30" w:type="dxa"/>
              <w:tblCellMar>
                <w:top w:w="60" w:type="dxa"/>
                <w:left w:w="60" w:type="dxa"/>
                <w:bottom w:w="60" w:type="dxa"/>
                <w:right w:w="60" w:type="dxa"/>
              </w:tblCellMar>
              <w:tblLook w:val="04A0" w:firstRow="1" w:lastRow="0" w:firstColumn="1" w:lastColumn="0" w:noHBand="0" w:noVBand="1"/>
            </w:tblPr>
            <w:tblGrid>
              <w:gridCol w:w="2988"/>
              <w:gridCol w:w="2959"/>
              <w:gridCol w:w="2989"/>
            </w:tblGrid>
            <w:tr w:rsidR="00042A1F" w:rsidRPr="00042A1F">
              <w:trPr>
                <w:tblCellSpacing w:w="30" w:type="dxa"/>
              </w:trPr>
              <w:tc>
                <w:tcPr>
                  <w:tcW w:w="0" w:type="auto"/>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roofErr w:type="gramStart"/>
                  <w:r w:rsidRPr="00042A1F">
                    <w:rPr>
                      <w:rFonts w:ascii="Times New Roman" w:eastAsia="Times New Roman" w:hAnsi="Times New Roman" w:cs="Times New Roman"/>
                      <w:b/>
                      <w:bCs/>
                      <w:sz w:val="24"/>
                      <w:szCs w:val="24"/>
                      <w:lang w:eastAsia="en-IN"/>
                    </w:rPr>
                    <w:t>DOA :</w:t>
                  </w:r>
                  <w:proofErr w:type="gramEnd"/>
                  <w:r w:rsidRPr="00042A1F">
                    <w:rPr>
                      <w:rFonts w:ascii="Times New Roman" w:eastAsia="Times New Roman" w:hAnsi="Times New Roman" w:cs="Times New Roman"/>
                      <w:sz w:val="24"/>
                      <w:szCs w:val="24"/>
                      <w:lang w:eastAsia="en-IN"/>
                    </w:rPr>
                    <w:t xml:space="preserve"> </w:t>
                  </w:r>
                </w:p>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14/11/2012</w:t>
                  </w:r>
                </w:p>
              </w:tc>
              <w:tc>
                <w:tcPr>
                  <w:tcW w:w="0" w:type="auto"/>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roofErr w:type="gramStart"/>
                  <w:r w:rsidRPr="00042A1F">
                    <w:rPr>
                      <w:rFonts w:ascii="Times New Roman" w:eastAsia="Times New Roman" w:hAnsi="Times New Roman" w:cs="Times New Roman"/>
                      <w:b/>
                      <w:bCs/>
                      <w:sz w:val="24"/>
                      <w:szCs w:val="24"/>
                      <w:lang w:eastAsia="en-IN"/>
                    </w:rPr>
                    <w:t>DOS :</w:t>
                  </w:r>
                  <w:proofErr w:type="gramEnd"/>
                  <w:r w:rsidRPr="00042A1F">
                    <w:rPr>
                      <w:rFonts w:ascii="Times New Roman" w:eastAsia="Times New Roman" w:hAnsi="Times New Roman" w:cs="Times New Roman"/>
                      <w:sz w:val="24"/>
                      <w:szCs w:val="24"/>
                      <w:lang w:eastAsia="en-IN"/>
                    </w:rPr>
                    <w:t xml:space="preserve"> </w:t>
                  </w:r>
                </w:p>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14/11/2012</w:t>
                  </w:r>
                </w:p>
              </w:tc>
              <w:tc>
                <w:tcPr>
                  <w:tcW w:w="0" w:type="auto"/>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roofErr w:type="gramStart"/>
                  <w:r w:rsidRPr="00042A1F">
                    <w:rPr>
                      <w:rFonts w:ascii="Times New Roman" w:eastAsia="Times New Roman" w:hAnsi="Times New Roman" w:cs="Times New Roman"/>
                      <w:b/>
                      <w:bCs/>
                      <w:sz w:val="24"/>
                      <w:szCs w:val="24"/>
                      <w:lang w:eastAsia="en-IN"/>
                    </w:rPr>
                    <w:t>DOD :</w:t>
                  </w:r>
                  <w:proofErr w:type="gramEnd"/>
                  <w:r w:rsidRPr="00042A1F">
                    <w:rPr>
                      <w:rFonts w:ascii="Times New Roman" w:eastAsia="Times New Roman" w:hAnsi="Times New Roman" w:cs="Times New Roman"/>
                      <w:sz w:val="24"/>
                      <w:szCs w:val="24"/>
                      <w:lang w:eastAsia="en-IN"/>
                    </w:rPr>
                    <w:t xml:space="preserve"> </w:t>
                  </w:r>
                </w:p>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14/11/2012</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0"/>
                <w:szCs w:val="20"/>
                <w:lang w:eastAsia="en-IN"/>
              </w:rPr>
            </w:pPr>
          </w:p>
        </w:tc>
      </w:tr>
      <w:tr w:rsidR="00042A1F" w:rsidRPr="00042A1F" w:rsidTr="00042A1F">
        <w:trPr>
          <w:tblCellSpacing w:w="15" w:type="dxa"/>
        </w:trPr>
        <w:tc>
          <w:tcPr>
            <w:tcW w:w="0" w:type="auto"/>
            <w:hideMark/>
          </w:tcPr>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8489"/>
            </w:tblGrid>
            <w:tr w:rsidR="00042A1F" w:rsidRPr="00042A1F">
              <w:trPr>
                <w:tblCellSpacing w:w="30" w:type="dxa"/>
              </w:trPr>
              <w:tc>
                <w:tcPr>
                  <w:tcW w:w="0" w:type="auto"/>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Date of </w:t>
                  </w:r>
                  <w:proofErr w:type="spellStart"/>
                  <w:r w:rsidRPr="00042A1F">
                    <w:rPr>
                      <w:rFonts w:ascii="Times New Roman" w:eastAsia="Times New Roman" w:hAnsi="Times New Roman" w:cs="Times New Roman"/>
                      <w:b/>
                      <w:bCs/>
                      <w:sz w:val="24"/>
                      <w:szCs w:val="24"/>
                      <w:lang w:eastAsia="en-IN"/>
                    </w:rPr>
                    <w:t>tumor</w:t>
                  </w:r>
                  <w:proofErr w:type="spellEnd"/>
                  <w:r w:rsidRPr="00042A1F">
                    <w:rPr>
                      <w:rFonts w:ascii="Times New Roman" w:eastAsia="Times New Roman" w:hAnsi="Times New Roman" w:cs="Times New Roman"/>
                      <w:b/>
                      <w:bCs/>
                      <w:sz w:val="24"/>
                      <w:szCs w:val="24"/>
                      <w:lang w:eastAsia="en-IN"/>
                    </w:rPr>
                    <w:t xml:space="preserve"> board </w:t>
                  </w:r>
                  <w:proofErr w:type="gramStart"/>
                  <w:r w:rsidRPr="00042A1F">
                    <w:rPr>
                      <w:rFonts w:ascii="Times New Roman" w:eastAsia="Times New Roman" w:hAnsi="Times New Roman" w:cs="Times New Roman"/>
                      <w:b/>
                      <w:bCs/>
                      <w:sz w:val="24"/>
                      <w:szCs w:val="24"/>
                      <w:lang w:eastAsia="en-IN"/>
                    </w:rPr>
                    <w:t>discussion :</w:t>
                  </w:r>
                  <w:proofErr w:type="gramEnd"/>
                  <w:r w:rsidRPr="00042A1F">
                    <w:rPr>
                      <w:rFonts w:ascii="Times New Roman" w:eastAsia="Times New Roman" w:hAnsi="Times New Roman" w:cs="Times New Roman"/>
                      <w:sz w:val="24"/>
                      <w:szCs w:val="24"/>
                      <w:lang w:eastAsia="en-IN"/>
                    </w:rPr>
                    <w:t xml:space="preserve"> </w:t>
                  </w:r>
                </w:p>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14/11/2012</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9026"/>
      </w:tblGrid>
      <w:tr w:rsidR="00042A1F" w:rsidRPr="00042A1F" w:rsidTr="00042A1F">
        <w:trPr>
          <w:tblCellSpacing w:w="15" w:type="dxa"/>
        </w:trPr>
        <w:tc>
          <w:tcPr>
            <w:tcW w:w="0" w:type="auto"/>
            <w:hideMark/>
          </w:tcPr>
          <w:tbl>
            <w:tblPr>
              <w:tblW w:w="2985" w:type="pct"/>
              <w:tblCellSpacing w:w="15" w:type="dxa"/>
              <w:tblCellMar>
                <w:top w:w="15" w:type="dxa"/>
                <w:left w:w="15" w:type="dxa"/>
                <w:bottom w:w="15" w:type="dxa"/>
                <w:right w:w="15" w:type="dxa"/>
              </w:tblCellMar>
              <w:tblLook w:val="04A0" w:firstRow="1" w:lastRow="0" w:firstColumn="1" w:lastColumn="0" w:noHBand="0" w:noVBand="1"/>
            </w:tblPr>
            <w:tblGrid>
              <w:gridCol w:w="5335"/>
            </w:tblGrid>
            <w:tr w:rsidR="00042A1F" w:rsidRPr="00042A1F" w:rsidTr="00042A1F">
              <w:trPr>
                <w:tblCellSpacing w:w="15" w:type="dxa"/>
              </w:trPr>
              <w:tc>
                <w:tcPr>
                  <w:tcW w:w="4944" w:type="pct"/>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Agreed Plan of </w:t>
                  </w:r>
                  <w:proofErr w:type="gramStart"/>
                  <w:r w:rsidRPr="00042A1F">
                    <w:rPr>
                      <w:rFonts w:ascii="Times New Roman" w:eastAsia="Times New Roman" w:hAnsi="Times New Roman" w:cs="Times New Roman"/>
                      <w:b/>
                      <w:bCs/>
                      <w:sz w:val="24"/>
                      <w:szCs w:val="24"/>
                      <w:lang w:eastAsia="en-IN"/>
                    </w:rPr>
                    <w:t>management :</w:t>
                  </w:r>
                  <w:proofErr w:type="gramEnd"/>
                  <w:r w:rsidRPr="00042A1F">
                    <w:rPr>
                      <w:rFonts w:ascii="Times New Roman" w:eastAsia="Times New Roman" w:hAnsi="Times New Roman" w:cs="Times New Roman"/>
                      <w:sz w:val="24"/>
                      <w:szCs w:val="24"/>
                      <w:lang w:eastAsia="en-IN"/>
                    </w:rPr>
                    <w:t xml:space="preserve"> </w:t>
                  </w:r>
                </w:p>
                <w:p w:rsid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14.11.2012 - HPR TB - pT2NoMx </w:t>
                  </w:r>
                  <w:r>
                    <w:rPr>
                      <w:rFonts w:ascii="Times New Roman" w:eastAsia="Times New Roman" w:hAnsi="Times New Roman" w:cs="Times New Roman"/>
                      <w:sz w:val="24"/>
                      <w:szCs w:val="24"/>
                      <w:lang w:eastAsia="en-IN"/>
                    </w:rPr>
                    <w:t>–</w:t>
                  </w:r>
                  <w:r w:rsidRPr="00042A1F">
                    <w:rPr>
                      <w:rFonts w:ascii="Times New Roman" w:eastAsia="Times New Roman" w:hAnsi="Times New Roman" w:cs="Times New Roman"/>
                      <w:sz w:val="24"/>
                      <w:szCs w:val="24"/>
                      <w:lang w:eastAsia="en-IN"/>
                    </w:rPr>
                    <w:t xml:space="preserve"> Observation</w:t>
                  </w: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17"/>
                  </w:tblGrid>
                  <w:tr w:rsidR="00042A1F" w:rsidRPr="00042A1F" w:rsidTr="00042A1F">
                    <w:trPr>
                      <w:tblCellSpacing w:w="15" w:type="dxa"/>
                      <w:jc w:val="center"/>
                    </w:trPr>
                    <w:tc>
                      <w:tcPr>
                        <w:tcW w:w="0" w:type="auto"/>
                        <w:vAlign w:val="center"/>
                        <w:hideMark/>
                      </w:tcPr>
                      <w:p w:rsidR="00042A1F" w:rsidRPr="00042A1F" w:rsidRDefault="00042A1F" w:rsidP="00042A1F">
                        <w:pPr>
                          <w:spacing w:after="0" w:line="240" w:lineRule="auto"/>
                          <w:jc w:val="center"/>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 xml:space="preserve">Progress Notes </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983"/>
                  </w:tblGrid>
                  <w:tr w:rsidR="00042A1F" w:rsidRPr="00042A1F" w:rsidTr="00042A1F">
                    <w:trPr>
                      <w:tblCellSpacing w:w="30"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983"/>
                  </w:tblGrid>
                  <w:tr w:rsidR="00042A1F" w:rsidRPr="00042A1F" w:rsidTr="00042A1F">
                    <w:trPr>
                      <w:tblCellSpacing w:w="30"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 of birth:</w:t>
                        </w:r>
                        <w:r w:rsidRPr="00042A1F">
                          <w:rPr>
                            <w:rFonts w:ascii="Times New Roman" w:eastAsia="Times New Roman" w:hAnsi="Times New Roman" w:cs="Times New Roman"/>
                            <w:sz w:val="24"/>
                            <w:szCs w:val="24"/>
                            <w:lang w:eastAsia="en-IN"/>
                          </w:rPr>
                          <w:t>12/10/1940</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sz w:val="24"/>
                      <w:szCs w:val="24"/>
                      <w:lang w:eastAsia="en-IN"/>
                    </w:rPr>
                    <w:t xml:space="preserve">  </w:t>
                  </w:r>
                </w:p>
                <w:tbl>
                  <w:tblPr>
                    <w:tblW w:w="4750" w:type="pct"/>
                    <w:tblCellSpacing w:w="30" w:type="dxa"/>
                    <w:tblCellMar>
                      <w:top w:w="60" w:type="dxa"/>
                      <w:left w:w="60" w:type="dxa"/>
                      <w:bottom w:w="60" w:type="dxa"/>
                      <w:right w:w="60" w:type="dxa"/>
                    </w:tblCellMar>
                    <w:tblLook w:val="04A0" w:firstRow="1" w:lastRow="0" w:firstColumn="1" w:lastColumn="0" w:noHBand="0" w:noVBand="1"/>
                  </w:tblPr>
                  <w:tblGrid>
                    <w:gridCol w:w="4983"/>
                  </w:tblGrid>
                  <w:tr w:rsidR="00042A1F" w:rsidRPr="00042A1F" w:rsidTr="00042A1F">
                    <w:trPr>
                      <w:tblCellSpacing w:w="30"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r w:rsidRPr="00042A1F">
                          <w:rPr>
                            <w:rFonts w:ascii="Times New Roman" w:eastAsia="Times New Roman" w:hAnsi="Times New Roman" w:cs="Times New Roman"/>
                            <w:b/>
                            <w:bCs/>
                            <w:sz w:val="24"/>
                            <w:szCs w:val="24"/>
                            <w:lang w:eastAsia="en-IN"/>
                          </w:rPr>
                          <w:t>Date :</w:t>
                        </w:r>
                        <w:r w:rsidRPr="00042A1F">
                          <w:rPr>
                            <w:rFonts w:ascii="Times New Roman" w:eastAsia="Times New Roman" w:hAnsi="Times New Roman" w:cs="Times New Roman"/>
                            <w:sz w:val="24"/>
                            <w:szCs w:val="24"/>
                            <w:lang w:eastAsia="en-IN"/>
                          </w:rPr>
                          <w:t>18/10/2012</w:t>
                        </w:r>
                      </w:p>
                    </w:tc>
                  </w:tr>
                </w:tbl>
                <w:p w:rsidR="00042A1F" w:rsidRPr="00042A1F" w:rsidRDefault="00042A1F" w:rsidP="00042A1F">
                  <w:pPr>
                    <w:spacing w:after="0" w:line="240" w:lineRule="auto"/>
                    <w:rPr>
                      <w:rFonts w:ascii="Times New Roman" w:eastAsia="Times New Roman" w:hAnsi="Times New Roman" w:cs="Times New Roman"/>
                      <w:vanish/>
                      <w:sz w:val="24"/>
                      <w:szCs w:val="24"/>
                      <w:lang w:eastAsia="en-IN"/>
                    </w:rPr>
                  </w:pP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5245"/>
                  </w:tblGrid>
                  <w:tr w:rsidR="00042A1F" w:rsidRPr="00042A1F" w:rsidTr="00042A1F">
                    <w:trPr>
                      <w:tblCellSpacing w:w="15" w:type="dxa"/>
                    </w:trPr>
                    <w:tc>
                      <w:tcPr>
                        <w:tcW w:w="0" w:type="auto"/>
                        <w:vAlign w:val="center"/>
                        <w:hideMark/>
                      </w:tcPr>
                      <w:p w:rsidR="00042A1F" w:rsidRPr="00042A1F" w:rsidRDefault="00042A1F" w:rsidP="00042A1F">
                        <w:pPr>
                          <w:spacing w:after="0" w:line="240" w:lineRule="auto"/>
                          <w:rPr>
                            <w:rFonts w:ascii="Times New Roman" w:eastAsia="Times New Roman" w:hAnsi="Times New Roman" w:cs="Times New Roman"/>
                            <w:sz w:val="24"/>
                            <w:szCs w:val="24"/>
                            <w:lang w:eastAsia="en-IN"/>
                          </w:rPr>
                        </w:pPr>
                        <w:proofErr w:type="spellStart"/>
                        <w:r w:rsidRPr="00042A1F">
                          <w:rPr>
                            <w:rFonts w:ascii="Times New Roman" w:eastAsia="Times New Roman" w:hAnsi="Times New Roman" w:cs="Times New Roman"/>
                            <w:b/>
                            <w:bCs/>
                            <w:sz w:val="24"/>
                            <w:szCs w:val="24"/>
                            <w:lang w:eastAsia="en-IN"/>
                          </w:rPr>
                          <w:t>ProgressNotes</w:t>
                        </w:r>
                        <w:proofErr w:type="spellEnd"/>
                        <w:r w:rsidRPr="00042A1F">
                          <w:rPr>
                            <w:rFonts w:ascii="Times New Roman" w:eastAsia="Times New Roman" w:hAnsi="Times New Roman" w:cs="Times New Roman"/>
                            <w:b/>
                            <w:bCs/>
                            <w:sz w:val="24"/>
                            <w:szCs w:val="24"/>
                            <w:lang w:eastAsia="en-IN"/>
                          </w:rPr>
                          <w:t xml:space="preserve"> : </w:t>
                        </w:r>
                      </w:p>
                    </w:tc>
                  </w:tr>
                  <w:tr w:rsidR="00042A1F" w:rsidRPr="00042A1F" w:rsidTr="00042A1F">
                    <w:trPr>
                      <w:tblCellSpacing w:w="15" w:type="dxa"/>
                    </w:trPr>
                    <w:tc>
                      <w:tcPr>
                        <w:tcW w:w="0" w:type="auto"/>
                        <w:vAlign w:val="center"/>
                        <w:hideMark/>
                      </w:tcPr>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HPR- MD-SCC left lateral border of tongue</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discussed in TB</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plan- </w:t>
                        </w:r>
                        <w:proofErr w:type="spellStart"/>
                        <w:r>
                          <w:rPr>
                            <w:rFonts w:ascii="Times New Roman" w:hAnsi="Times New Roman" w:cs="Times New Roman"/>
                          </w:rPr>
                          <w:t>WLE+ND+flap</w:t>
                        </w:r>
                        <w:proofErr w:type="spell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dental </w:t>
                        </w:r>
                        <w:proofErr w:type="spellStart"/>
                        <w:proofErr w:type="gramStart"/>
                        <w:r>
                          <w:rPr>
                            <w:rFonts w:ascii="Times New Roman" w:hAnsi="Times New Roman" w:cs="Times New Roman"/>
                          </w:rPr>
                          <w:t>opinion,PAC</w:t>
                        </w:r>
                        <w:proofErr w:type="spellEnd"/>
                        <w:proofErr w:type="gramEnd"/>
                        <w:r>
                          <w:rPr>
                            <w:rFonts w:ascii="Times New Roman" w:hAnsi="Times New Roman" w:cs="Times New Roman"/>
                          </w:rPr>
                          <w:t xml:space="preserve"> today</w:t>
                        </w:r>
                      </w:p>
                      <w:p w:rsidR="00042A1F" w:rsidRDefault="00042A1F" w:rsidP="00042A1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(patient very reluctant regarding surgery)</w:t>
                        </w:r>
                        <w:r w:rsidRPr="00042A1F">
                          <w:rPr>
                            <w:rFonts w:ascii="Times New Roman" w:eastAsia="Times New Roman" w:hAnsi="Times New Roman" w:cs="Times New Roman"/>
                            <w:sz w:val="24"/>
                            <w:szCs w:val="24"/>
                            <w:lang w:eastAsia="en-IN"/>
                          </w:rPr>
                          <w:t>)</w:t>
                        </w: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spacing w:after="0" w:line="240" w:lineRule="auto"/>
                          <w:rPr>
                            <w:rFonts w:ascii="Times New Roman" w:eastAsia="Times New Roman" w:hAnsi="Times New Roman" w:cs="Times New Roman"/>
                            <w:sz w:val="24"/>
                            <w:szCs w:val="24"/>
                            <w:lang w:eastAsia="en-IN"/>
                          </w:rPr>
                        </w:pPr>
                      </w:p>
                      <w:p w:rsidR="00042A1F" w:rsidRDefault="00042A1F" w:rsidP="00042A1F">
                        <w:pPr>
                          <w:autoSpaceDE w:val="0"/>
                          <w:autoSpaceDN w:val="0"/>
                          <w:adjustRightInd w:val="0"/>
                          <w:spacing w:after="0" w:line="240" w:lineRule="auto"/>
                          <w:rPr>
                            <w:rFonts w:ascii="Times New Roman" w:hAnsi="Times New Roman" w:cs="Times New Roman"/>
                            <w:b/>
                            <w:bCs/>
                            <w:sz w:val="16"/>
                            <w:szCs w:val="16"/>
                          </w:rPr>
                        </w:pPr>
                        <w:r>
                          <w:rPr>
                            <w:rFonts w:ascii="Times New Roman" w:hAnsi="Times New Roman" w:cs="Times New Roman"/>
                            <w:b/>
                            <w:bCs/>
                            <w:sz w:val="16"/>
                            <w:szCs w:val="16"/>
                          </w:rPr>
                          <w:t>Progress Notes</w:t>
                        </w:r>
                      </w:p>
                      <w:p w:rsidR="00042A1F" w:rsidRDefault="00042A1F" w:rsidP="00042A1F">
                        <w:pPr>
                          <w:autoSpaceDE w:val="0"/>
                          <w:autoSpaceDN w:val="0"/>
                          <w:adjustRightInd w:val="0"/>
                          <w:spacing w:after="0" w:line="240" w:lineRule="auto"/>
                          <w:rPr>
                            <w:rFonts w:ascii="Times New Roman" w:hAnsi="Times New Roman" w:cs="Times New Roman"/>
                            <w:b/>
                            <w:bCs/>
                          </w:rPr>
                        </w:pPr>
                        <w:proofErr w:type="gramStart"/>
                        <w:r>
                          <w:rPr>
                            <w:rFonts w:ascii="Times New Roman" w:hAnsi="Times New Roman" w:cs="Times New Roman"/>
                            <w:b/>
                            <w:bCs/>
                          </w:rPr>
                          <w:t>Date :</w:t>
                        </w:r>
                        <w:proofErr w:type="gramEnd"/>
                        <w:r>
                          <w:rPr>
                            <w:rFonts w:ascii="Times New Roman" w:hAnsi="Times New Roman" w:cs="Times New Roman"/>
                            <w:b/>
                            <w:bCs/>
                          </w:rPr>
                          <w:t xml:space="preserve"> 03/01/2013</w:t>
                        </w:r>
                      </w:p>
                      <w:p w:rsidR="00042A1F" w:rsidRDefault="00042A1F" w:rsidP="00042A1F">
                        <w:pPr>
                          <w:autoSpaceDE w:val="0"/>
                          <w:autoSpaceDN w:val="0"/>
                          <w:adjustRightInd w:val="0"/>
                          <w:spacing w:after="0" w:line="240" w:lineRule="auto"/>
                          <w:rPr>
                            <w:rFonts w:ascii="Times New Roman" w:hAnsi="Times New Roman" w:cs="Times New Roman"/>
                            <w:b/>
                            <w:bCs/>
                          </w:rPr>
                        </w:pPr>
                        <w:proofErr w:type="spellStart"/>
                        <w:proofErr w:type="gramStart"/>
                        <w:r>
                          <w:rPr>
                            <w:rFonts w:ascii="Times New Roman" w:hAnsi="Times New Roman" w:cs="Times New Roman"/>
                            <w:b/>
                            <w:bCs/>
                          </w:rPr>
                          <w:t>ProgressNotes</w:t>
                        </w:r>
                        <w:proofErr w:type="spellEnd"/>
                        <w:r>
                          <w:rPr>
                            <w:rFonts w:ascii="Times New Roman" w:hAnsi="Times New Roman" w:cs="Times New Roman"/>
                            <w:b/>
                            <w:bCs/>
                          </w:rPr>
                          <w:t xml:space="preserve"> :</w:t>
                        </w:r>
                        <w:proofErr w:type="gramEnd"/>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Carcinoma Left Lateral Border Tongue Post Left </w:t>
                        </w:r>
                        <w:proofErr w:type="spellStart"/>
                        <w:r>
                          <w:rPr>
                            <w:rFonts w:ascii="Times New Roman" w:hAnsi="Times New Roman" w:cs="Times New Roman"/>
                          </w:rPr>
                          <w:t>hemiglossectomy</w:t>
                        </w:r>
                        <w:proofErr w:type="spellEnd"/>
                        <w:r>
                          <w:rPr>
                            <w:rFonts w:ascii="Times New Roman" w:hAnsi="Times New Roman" w:cs="Times New Roman"/>
                          </w:rPr>
                          <w:t>+ Left Neck dissection (I-IV) + Submental</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flap + Tracheostomy on 5-11-2012 under GA First follow up, on semi solid diet. Doing well. O/E: Oral Cavity:</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xml:space="preserve">, </w:t>
                        </w:r>
                        <w:proofErr w:type="spellStart"/>
                        <w:r>
                          <w:rPr>
                            <w:rFonts w:ascii="Times New Roman" w:hAnsi="Times New Roman" w:cs="Times New Roman"/>
                          </w:rPr>
                          <w:t>FLap</w:t>
                        </w:r>
                        <w:proofErr w:type="spellEnd"/>
                        <w:r>
                          <w:rPr>
                            <w:rFonts w:ascii="Times New Roman" w:hAnsi="Times New Roman" w:cs="Times New Roman"/>
                          </w:rPr>
                          <w:t xml:space="preserve"> healthy. Wound healthy. Neck - NED</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pT2N0Mx</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 Plan was to observe</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Now c/o Left Shoulder pain.</w:t>
                        </w:r>
                      </w:p>
                      <w:p w:rsidR="00042A1F" w:rsidRDefault="00042A1F" w:rsidP="00042A1F">
                        <w:pPr>
                          <w:autoSpaceDE w:val="0"/>
                          <w:autoSpaceDN w:val="0"/>
                          <w:adjustRightInd w:val="0"/>
                          <w:spacing w:after="0" w:line="240" w:lineRule="auto"/>
                          <w:rPr>
                            <w:rFonts w:ascii="Times New Roman" w:hAnsi="Times New Roman" w:cs="Times New Roman"/>
                          </w:rPr>
                        </w:pPr>
                        <w:r>
                          <w:rPr>
                            <w:rFonts w:ascii="Times New Roman" w:hAnsi="Times New Roman" w:cs="Times New Roman"/>
                          </w:rPr>
                          <w:t>O/E: Normal on palpation, no limitation of range of movements but stiffness present.</w:t>
                        </w:r>
                      </w:p>
                      <w:p w:rsidR="00042A1F" w:rsidRDefault="00042A1F" w:rsidP="00042A1F">
                        <w:pPr>
                          <w:autoSpaceDE w:val="0"/>
                          <w:autoSpaceDN w:val="0"/>
                          <w:adjustRightInd w:val="0"/>
                          <w:spacing w:after="0" w:line="240" w:lineRule="auto"/>
                          <w:rPr>
                            <w:rFonts w:ascii="Times New Roman" w:hAnsi="Times New Roman" w:cs="Times New Roman"/>
                          </w:rPr>
                        </w:pPr>
                        <w:bookmarkStart w:id="0" w:name="_GoBack"/>
                        <w:bookmarkEnd w:id="0"/>
                        <w:proofErr w:type="spellStart"/>
                        <w:r>
                          <w:rPr>
                            <w:rFonts w:ascii="Times New Roman" w:hAnsi="Times New Roman" w:cs="Times New Roman"/>
                          </w:rPr>
                          <w:lastRenderedPageBreak/>
                          <w:t>Adviced</w:t>
                        </w:r>
                        <w:proofErr w:type="spellEnd"/>
                        <w:r>
                          <w:rPr>
                            <w:rFonts w:ascii="Times New Roman" w:hAnsi="Times New Roman" w:cs="Times New Roman"/>
                          </w:rPr>
                          <w:t xml:space="preserve"> Paracetamol and exercises.</w:t>
                        </w:r>
                      </w:p>
                      <w:p w:rsidR="00042A1F" w:rsidRPr="00042A1F" w:rsidRDefault="00042A1F" w:rsidP="00042A1F">
                        <w:pPr>
                          <w:spacing w:after="0" w:line="240" w:lineRule="auto"/>
                          <w:rPr>
                            <w:rFonts w:ascii="Times New Roman" w:eastAsia="Times New Roman" w:hAnsi="Times New Roman" w:cs="Times New Roman"/>
                            <w:sz w:val="24"/>
                            <w:szCs w:val="24"/>
                            <w:lang w:eastAsia="en-IN"/>
                          </w:rPr>
                        </w:pPr>
                        <w:r>
                          <w:rPr>
                            <w:rFonts w:ascii="Times New Roman" w:hAnsi="Times New Roman" w:cs="Times New Roman"/>
                          </w:rPr>
                          <w:t>Review after 1 month,</w:t>
                        </w: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Pr="00042A1F" w:rsidRDefault="00042A1F" w:rsidP="00042A1F">
            <w:pPr>
              <w:spacing w:after="0" w:line="240" w:lineRule="auto"/>
              <w:rPr>
                <w:rFonts w:ascii="Times New Roman" w:eastAsia="Times New Roman" w:hAnsi="Times New Roman" w:cs="Times New Roman"/>
                <w:sz w:val="24"/>
                <w:szCs w:val="24"/>
                <w:lang w:eastAsia="en-IN"/>
              </w:rPr>
            </w:pPr>
          </w:p>
        </w:tc>
      </w:tr>
    </w:tbl>
    <w:p w:rsidR="00042A1F" w:rsidRDefault="00042A1F" w:rsidP="00042A1F"/>
    <w:sectPr w:rsidR="00042A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0F9"/>
    <w:rsid w:val="00042A1F"/>
    <w:rsid w:val="004960F9"/>
    <w:rsid w:val="0077493D"/>
    <w:rsid w:val="00F44A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E6BA0"/>
  <w15:chartTrackingRefBased/>
  <w15:docId w15:val="{C3D34674-080C-4910-814C-7E979B3D6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042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erChar">
    <w:name w:val="Header Char"/>
    <w:basedOn w:val="DefaultParagraphFont"/>
    <w:link w:val="Header"/>
    <w:uiPriority w:val="99"/>
    <w:semiHidden/>
    <w:rsid w:val="00042A1F"/>
    <w:rPr>
      <w:rFonts w:ascii="Times New Roman" w:eastAsia="Times New Roman" w:hAnsi="Times New Roman" w:cs="Times New Roman"/>
      <w:sz w:val="24"/>
      <w:szCs w:val="24"/>
      <w:lang w:eastAsia="en-IN"/>
    </w:rPr>
  </w:style>
  <w:style w:type="paragraph" w:styleId="NormalWeb">
    <w:name w:val="Normal (Web)"/>
    <w:basedOn w:val="Normal"/>
    <w:uiPriority w:val="99"/>
    <w:semiHidden/>
    <w:unhideWhenUsed/>
    <w:rsid w:val="00042A1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42A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83040">
      <w:bodyDiv w:val="1"/>
      <w:marLeft w:val="0"/>
      <w:marRight w:val="0"/>
      <w:marTop w:val="0"/>
      <w:marBottom w:val="0"/>
      <w:divBdr>
        <w:top w:val="none" w:sz="0" w:space="0" w:color="auto"/>
        <w:left w:val="none" w:sz="0" w:space="0" w:color="auto"/>
        <w:bottom w:val="none" w:sz="0" w:space="0" w:color="auto"/>
        <w:right w:val="none" w:sz="0" w:space="0" w:color="auto"/>
      </w:divBdr>
      <w:divsChild>
        <w:div w:id="1024790043">
          <w:marLeft w:val="0"/>
          <w:marRight w:val="0"/>
          <w:marTop w:val="0"/>
          <w:marBottom w:val="0"/>
          <w:divBdr>
            <w:top w:val="none" w:sz="0" w:space="0" w:color="auto"/>
            <w:left w:val="none" w:sz="0" w:space="0" w:color="auto"/>
            <w:bottom w:val="none" w:sz="0" w:space="0" w:color="auto"/>
            <w:right w:val="none" w:sz="0" w:space="0" w:color="auto"/>
          </w:divBdr>
        </w:div>
        <w:div w:id="561840958">
          <w:marLeft w:val="0"/>
          <w:marRight w:val="0"/>
          <w:marTop w:val="0"/>
          <w:marBottom w:val="0"/>
          <w:divBdr>
            <w:top w:val="none" w:sz="0" w:space="0" w:color="auto"/>
            <w:left w:val="none" w:sz="0" w:space="0" w:color="auto"/>
            <w:bottom w:val="none" w:sz="0" w:space="0" w:color="auto"/>
            <w:right w:val="none" w:sz="0" w:space="0" w:color="auto"/>
          </w:divBdr>
        </w:div>
        <w:div w:id="2013026715">
          <w:marLeft w:val="0"/>
          <w:marRight w:val="0"/>
          <w:marTop w:val="0"/>
          <w:marBottom w:val="0"/>
          <w:divBdr>
            <w:top w:val="none" w:sz="0" w:space="0" w:color="auto"/>
            <w:left w:val="none" w:sz="0" w:space="0" w:color="auto"/>
            <w:bottom w:val="none" w:sz="0" w:space="0" w:color="auto"/>
            <w:right w:val="none" w:sz="0" w:space="0" w:color="auto"/>
          </w:divBdr>
        </w:div>
        <w:div w:id="1432891601">
          <w:marLeft w:val="0"/>
          <w:marRight w:val="0"/>
          <w:marTop w:val="0"/>
          <w:marBottom w:val="0"/>
          <w:divBdr>
            <w:top w:val="none" w:sz="0" w:space="0" w:color="auto"/>
            <w:left w:val="none" w:sz="0" w:space="0" w:color="auto"/>
            <w:bottom w:val="none" w:sz="0" w:space="0" w:color="auto"/>
            <w:right w:val="none" w:sz="0" w:space="0" w:color="auto"/>
          </w:divBdr>
        </w:div>
        <w:div w:id="1123423066">
          <w:marLeft w:val="0"/>
          <w:marRight w:val="0"/>
          <w:marTop w:val="0"/>
          <w:marBottom w:val="0"/>
          <w:divBdr>
            <w:top w:val="none" w:sz="0" w:space="0" w:color="auto"/>
            <w:left w:val="none" w:sz="0" w:space="0" w:color="auto"/>
            <w:bottom w:val="none" w:sz="0" w:space="0" w:color="auto"/>
            <w:right w:val="none" w:sz="0" w:space="0" w:color="auto"/>
          </w:divBdr>
        </w:div>
        <w:div w:id="373237608">
          <w:marLeft w:val="0"/>
          <w:marRight w:val="0"/>
          <w:marTop w:val="0"/>
          <w:marBottom w:val="0"/>
          <w:divBdr>
            <w:top w:val="none" w:sz="0" w:space="0" w:color="auto"/>
            <w:left w:val="none" w:sz="0" w:space="0" w:color="auto"/>
            <w:bottom w:val="none" w:sz="0" w:space="0" w:color="auto"/>
            <w:right w:val="none" w:sz="0" w:space="0" w:color="auto"/>
          </w:divBdr>
        </w:div>
        <w:div w:id="1100562228">
          <w:marLeft w:val="0"/>
          <w:marRight w:val="0"/>
          <w:marTop w:val="0"/>
          <w:marBottom w:val="0"/>
          <w:divBdr>
            <w:top w:val="none" w:sz="0" w:space="0" w:color="auto"/>
            <w:left w:val="none" w:sz="0" w:space="0" w:color="auto"/>
            <w:bottom w:val="none" w:sz="0" w:space="0" w:color="auto"/>
            <w:right w:val="none" w:sz="0" w:space="0" w:color="auto"/>
          </w:divBdr>
        </w:div>
        <w:div w:id="1818379927">
          <w:marLeft w:val="0"/>
          <w:marRight w:val="0"/>
          <w:marTop w:val="0"/>
          <w:marBottom w:val="0"/>
          <w:divBdr>
            <w:top w:val="none" w:sz="0" w:space="0" w:color="auto"/>
            <w:left w:val="none" w:sz="0" w:space="0" w:color="auto"/>
            <w:bottom w:val="none" w:sz="0" w:space="0" w:color="auto"/>
            <w:right w:val="none" w:sz="0" w:space="0" w:color="auto"/>
          </w:divBdr>
        </w:div>
        <w:div w:id="158156237">
          <w:marLeft w:val="0"/>
          <w:marRight w:val="0"/>
          <w:marTop w:val="0"/>
          <w:marBottom w:val="0"/>
          <w:divBdr>
            <w:top w:val="none" w:sz="0" w:space="0" w:color="auto"/>
            <w:left w:val="none" w:sz="0" w:space="0" w:color="auto"/>
            <w:bottom w:val="none" w:sz="0" w:space="0" w:color="auto"/>
            <w:right w:val="none" w:sz="0" w:space="0" w:color="auto"/>
          </w:divBdr>
        </w:div>
      </w:divsChild>
    </w:div>
    <w:div w:id="940181083">
      <w:bodyDiv w:val="1"/>
      <w:marLeft w:val="0"/>
      <w:marRight w:val="0"/>
      <w:marTop w:val="0"/>
      <w:marBottom w:val="0"/>
      <w:divBdr>
        <w:top w:val="none" w:sz="0" w:space="0" w:color="auto"/>
        <w:left w:val="none" w:sz="0" w:space="0" w:color="auto"/>
        <w:bottom w:val="none" w:sz="0" w:space="0" w:color="auto"/>
        <w:right w:val="none" w:sz="0" w:space="0" w:color="auto"/>
      </w:divBdr>
    </w:div>
    <w:div w:id="1144274521">
      <w:bodyDiv w:val="1"/>
      <w:marLeft w:val="0"/>
      <w:marRight w:val="0"/>
      <w:marTop w:val="0"/>
      <w:marBottom w:val="0"/>
      <w:divBdr>
        <w:top w:val="none" w:sz="0" w:space="0" w:color="auto"/>
        <w:left w:val="none" w:sz="0" w:space="0" w:color="auto"/>
        <w:bottom w:val="none" w:sz="0" w:space="0" w:color="auto"/>
        <w:right w:val="none" w:sz="0" w:space="0" w:color="auto"/>
      </w:divBdr>
      <w:divsChild>
        <w:div w:id="2057508974">
          <w:marLeft w:val="0"/>
          <w:marRight w:val="0"/>
          <w:marTop w:val="0"/>
          <w:marBottom w:val="0"/>
          <w:divBdr>
            <w:top w:val="none" w:sz="0" w:space="0" w:color="auto"/>
            <w:left w:val="none" w:sz="0" w:space="0" w:color="auto"/>
            <w:bottom w:val="none" w:sz="0" w:space="0" w:color="auto"/>
            <w:right w:val="none" w:sz="0" w:space="0" w:color="auto"/>
          </w:divBdr>
        </w:div>
      </w:divsChild>
    </w:div>
    <w:div w:id="1847092821">
      <w:bodyDiv w:val="1"/>
      <w:marLeft w:val="0"/>
      <w:marRight w:val="0"/>
      <w:marTop w:val="0"/>
      <w:marBottom w:val="0"/>
      <w:divBdr>
        <w:top w:val="none" w:sz="0" w:space="0" w:color="auto"/>
        <w:left w:val="none" w:sz="0" w:space="0" w:color="auto"/>
        <w:bottom w:val="none" w:sz="0" w:space="0" w:color="auto"/>
        <w:right w:val="none" w:sz="0" w:space="0" w:color="auto"/>
      </w:divBdr>
      <w:divsChild>
        <w:div w:id="239599901">
          <w:marLeft w:val="0"/>
          <w:marRight w:val="0"/>
          <w:marTop w:val="0"/>
          <w:marBottom w:val="0"/>
          <w:divBdr>
            <w:top w:val="none" w:sz="0" w:space="0" w:color="auto"/>
            <w:left w:val="none" w:sz="0" w:space="0" w:color="auto"/>
            <w:bottom w:val="none" w:sz="0" w:space="0" w:color="auto"/>
            <w:right w:val="none" w:sz="0" w:space="0" w:color="auto"/>
          </w:divBdr>
        </w:div>
        <w:div w:id="1082948721">
          <w:marLeft w:val="0"/>
          <w:marRight w:val="0"/>
          <w:marTop w:val="0"/>
          <w:marBottom w:val="0"/>
          <w:divBdr>
            <w:top w:val="none" w:sz="0" w:space="0" w:color="auto"/>
            <w:left w:val="none" w:sz="0" w:space="0" w:color="auto"/>
            <w:bottom w:val="none" w:sz="0" w:space="0" w:color="auto"/>
            <w:right w:val="none" w:sz="0" w:space="0" w:color="auto"/>
          </w:divBdr>
        </w:div>
        <w:div w:id="574170845">
          <w:marLeft w:val="0"/>
          <w:marRight w:val="0"/>
          <w:marTop w:val="0"/>
          <w:marBottom w:val="0"/>
          <w:divBdr>
            <w:top w:val="none" w:sz="0" w:space="0" w:color="auto"/>
            <w:left w:val="none" w:sz="0" w:space="0" w:color="auto"/>
            <w:bottom w:val="none" w:sz="0" w:space="0" w:color="auto"/>
            <w:right w:val="none" w:sz="0" w:space="0" w:color="auto"/>
          </w:divBdr>
        </w:div>
        <w:div w:id="1408109218">
          <w:marLeft w:val="0"/>
          <w:marRight w:val="0"/>
          <w:marTop w:val="0"/>
          <w:marBottom w:val="0"/>
          <w:divBdr>
            <w:top w:val="none" w:sz="0" w:space="0" w:color="auto"/>
            <w:left w:val="none" w:sz="0" w:space="0" w:color="auto"/>
            <w:bottom w:val="none" w:sz="0" w:space="0" w:color="auto"/>
            <w:right w:val="none" w:sz="0" w:space="0" w:color="auto"/>
          </w:divBdr>
        </w:div>
        <w:div w:id="10086044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1850</Words>
  <Characters>10547</Characters>
  <Application>Microsoft Office Word</Application>
  <DocSecurity>0</DocSecurity>
  <Lines>87</Lines>
  <Paragraphs>24</Paragraphs>
  <ScaleCrop>false</ScaleCrop>
  <Company/>
  <LinksUpToDate>false</LinksUpToDate>
  <CharactersWithSpaces>12373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Mallela Lakshmi Sri Durga</dc:creator>
  <cp:keywords/>
  <dc:description/>
  <cp:lastModifiedBy>Mallela Lakshmi Sri Durga</cp:lastModifiedBy>
  <cp:revision>2</cp:revision>
  <dcterms:created xsi:type="dcterms:W3CDTF">2024-08-21T16:12:00Z</dcterms:created>
  <dcterms:modified xsi:type="dcterms:W3CDTF">2024-08-21T16:19:00Z</dcterms:modified>
</cp:coreProperties>
</file>