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B5A14B" w14:textId="77777777" w:rsidR="00124547" w:rsidRDefault="00440C8E">
      <w:pPr>
        <w:spacing w:before="480" w:after="100"/>
      </w:pPr>
      <w:r>
        <w:rPr>
          <w:b/>
          <w:bCs/>
          <w:color w:val="1E3A5F"/>
          <w:sz w:val="36"/>
          <w:szCs w:val="36"/>
        </w:rPr>
        <w:t>Individual Work Report</w:t>
      </w:r>
    </w:p>
    <w:p w14:paraId="6BDCC1BA" w14:textId="77777777" w:rsidR="00124547" w:rsidRDefault="00440C8E">
      <w:pPr>
        <w:spacing w:after="240"/>
        <w:rPr>
          <w:b/>
          <w:bCs/>
        </w:rPr>
      </w:pPr>
      <w:r>
        <w:rPr>
          <w:b/>
          <w:bCs/>
          <w:color w:val="2E86AB"/>
          <w:sz w:val="24"/>
          <w:szCs w:val="24"/>
        </w:rPr>
        <w:t>Benchmark for Structured Information Processing in LLMs - FSS 2026</w:t>
      </w:r>
    </w:p>
    <w:tbl>
      <w:tblPr>
        <w:tblW w:w="11781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6"/>
        <w:gridCol w:w="8205"/>
      </w:tblGrid>
      <w:tr w:rsidR="00124547" w14:paraId="3F4CFC4D" w14:textId="77777777" w:rsidTr="00465F3D">
        <w:tc>
          <w:tcPr>
            <w:tcW w:w="3576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0C91BA" w14:textId="77777777" w:rsidR="00124547" w:rsidRPr="00465F3D" w:rsidRDefault="00440C8E">
            <w:pPr>
              <w:rPr>
                <w:color w:val="000000" w:themeColor="text1"/>
                <w:sz w:val="20"/>
                <w:szCs w:val="20"/>
              </w:rPr>
            </w:pPr>
            <w:r w:rsidRPr="00465F3D">
              <w:rPr>
                <w:b/>
                <w:bCs/>
                <w:color w:val="000000" w:themeColor="text1"/>
                <w:sz w:val="20"/>
                <w:szCs w:val="20"/>
              </w:rPr>
              <w:t>Name (Matriculation ID)</w:t>
            </w:r>
          </w:p>
        </w:tc>
        <w:tc>
          <w:tcPr>
            <w:tcW w:w="8205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204146" w14:textId="3C817B88" w:rsidR="00124547" w:rsidRPr="0082083E" w:rsidRDefault="004C5255">
            <w:pPr>
              <w:rPr>
                <w:sz w:val="20"/>
                <w:szCs w:val="20"/>
              </w:rPr>
            </w:pPr>
            <w:r w:rsidRPr="0082083E">
              <w:rPr>
                <w:sz w:val="20"/>
                <w:szCs w:val="20"/>
              </w:rPr>
              <w:t>Nishit Suthar (2189914)</w:t>
            </w:r>
          </w:p>
        </w:tc>
      </w:tr>
      <w:tr w:rsidR="00124547" w14:paraId="642FDE6A" w14:textId="77777777" w:rsidTr="00465F3D">
        <w:tc>
          <w:tcPr>
            <w:tcW w:w="3576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4D6FC8" w14:textId="77777777" w:rsidR="00124547" w:rsidRPr="00465F3D" w:rsidRDefault="00440C8E">
            <w:pPr>
              <w:rPr>
                <w:color w:val="000000" w:themeColor="text1"/>
                <w:sz w:val="20"/>
                <w:szCs w:val="20"/>
              </w:rPr>
            </w:pPr>
            <w:r w:rsidRPr="00465F3D">
              <w:rPr>
                <w:b/>
                <w:bCs/>
                <w:color w:val="000000" w:themeColor="text1"/>
                <w:sz w:val="20"/>
                <w:szCs w:val="20"/>
              </w:rPr>
              <w:t>Sprint / Period</w:t>
            </w:r>
          </w:p>
        </w:tc>
        <w:tc>
          <w:tcPr>
            <w:tcW w:w="8205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9E121F" w14:textId="3E2D31CD" w:rsidR="00124547" w:rsidRPr="0082083E" w:rsidRDefault="00440C8E">
            <w:pPr>
              <w:rPr>
                <w:sz w:val="20"/>
                <w:szCs w:val="20"/>
              </w:rPr>
            </w:pPr>
            <w:r w:rsidRPr="0082083E">
              <w:rPr>
                <w:sz w:val="20"/>
                <w:szCs w:val="20"/>
              </w:rPr>
              <w:t xml:space="preserve">Sprint </w:t>
            </w:r>
            <w:r w:rsidR="00E57666">
              <w:rPr>
                <w:sz w:val="20"/>
                <w:szCs w:val="20"/>
              </w:rPr>
              <w:t>4</w:t>
            </w:r>
          </w:p>
        </w:tc>
      </w:tr>
      <w:tr w:rsidR="00124547" w14:paraId="23B72C0B" w14:textId="77777777" w:rsidTr="00465F3D">
        <w:tc>
          <w:tcPr>
            <w:tcW w:w="3576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B2DFAC" w14:textId="77777777" w:rsidR="00124547" w:rsidRPr="00465F3D" w:rsidRDefault="00440C8E">
            <w:pPr>
              <w:rPr>
                <w:color w:val="000000" w:themeColor="text1"/>
                <w:sz w:val="20"/>
                <w:szCs w:val="20"/>
              </w:rPr>
            </w:pPr>
            <w:r w:rsidRPr="00465F3D">
              <w:rPr>
                <w:b/>
                <w:bCs/>
                <w:color w:val="000000" w:themeColor="text1"/>
                <w:sz w:val="20"/>
                <w:szCs w:val="20"/>
              </w:rPr>
              <w:t>Team Leader this Sprint</w:t>
            </w:r>
          </w:p>
        </w:tc>
        <w:tc>
          <w:tcPr>
            <w:tcW w:w="8205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FD5293" w14:textId="12D47ACE" w:rsidR="00124547" w:rsidRDefault="00E576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Nishit Suthar</w:t>
            </w:r>
          </w:p>
        </w:tc>
      </w:tr>
      <w:tr w:rsidR="00124547" w14:paraId="2B678770" w14:textId="77777777" w:rsidTr="00465F3D">
        <w:tc>
          <w:tcPr>
            <w:tcW w:w="3576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9E1A4E" w14:textId="77777777" w:rsidR="00124547" w:rsidRPr="00465F3D" w:rsidRDefault="00440C8E">
            <w:pPr>
              <w:rPr>
                <w:color w:val="000000" w:themeColor="text1"/>
                <w:sz w:val="20"/>
                <w:szCs w:val="20"/>
              </w:rPr>
            </w:pPr>
            <w:r w:rsidRPr="00465F3D">
              <w:rPr>
                <w:b/>
                <w:bCs/>
                <w:color w:val="000000" w:themeColor="text1"/>
                <w:sz w:val="20"/>
                <w:szCs w:val="20"/>
              </w:rPr>
              <w:t>Submission Date</w:t>
            </w:r>
          </w:p>
        </w:tc>
        <w:tc>
          <w:tcPr>
            <w:tcW w:w="8205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6D1F77" w14:textId="3673F5BD" w:rsidR="00124547" w:rsidRPr="0082083E" w:rsidRDefault="00E57666">
            <w:pPr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4</w:t>
            </w:r>
            <w:r w:rsidRPr="00E57666">
              <w:rPr>
                <w:sz w:val="20"/>
                <w:szCs w:val="20"/>
                <w:vertAlign w:val="superscript"/>
                <w:lang w:val="en-IN"/>
              </w:rPr>
              <w:t>th</w:t>
            </w:r>
            <w:r>
              <w:rPr>
                <w:sz w:val="20"/>
                <w:szCs w:val="20"/>
                <w:lang w:val="en-IN"/>
              </w:rPr>
              <w:t xml:space="preserve"> August</w:t>
            </w:r>
          </w:p>
        </w:tc>
      </w:tr>
    </w:tbl>
    <w:p w14:paraId="471E86C6" w14:textId="0D26B54D" w:rsidR="00124547" w:rsidRDefault="00440C8E" w:rsidP="004C5255">
      <w:pPr>
        <w:pStyle w:val="Heading1"/>
      </w:pPr>
      <w:r>
        <w:t>1. My Contributions This Sprint</w:t>
      </w:r>
    </w:p>
    <w:tbl>
      <w:tblPr>
        <w:tblW w:w="11812" w:type="dxa"/>
        <w:tblInd w:w="-1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26"/>
        <w:gridCol w:w="10876"/>
      </w:tblGrid>
      <w:tr w:rsidR="00124547" w14:paraId="7B360E69" w14:textId="77777777" w:rsidTr="003F7A5E">
        <w:trPr>
          <w:gridBefore w:val="1"/>
          <w:wBefore w:w="10" w:type="dxa"/>
          <w:trHeight w:val="249"/>
          <w:tblHeader/>
        </w:trPr>
        <w:tc>
          <w:tcPr>
            <w:tcW w:w="9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B3261D" w14:textId="77777777" w:rsidR="00124547" w:rsidRDefault="00440C8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SL.No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087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0B7AC" w14:textId="77777777" w:rsidR="00124547" w:rsidRPr="00465F3D" w:rsidRDefault="00440C8E">
            <w:pPr>
              <w:rPr>
                <w:color w:val="000000" w:themeColor="text1"/>
                <w:sz w:val="20"/>
                <w:szCs w:val="20"/>
              </w:rPr>
            </w:pPr>
            <w:r w:rsidRPr="00465F3D">
              <w:rPr>
                <w:b/>
                <w:bCs/>
                <w:color w:val="000000" w:themeColor="text1"/>
                <w:sz w:val="20"/>
                <w:szCs w:val="20"/>
              </w:rPr>
              <w:t>Contribution / Task</w:t>
            </w:r>
          </w:p>
        </w:tc>
      </w:tr>
      <w:tr w:rsidR="002F4B3F" w14:paraId="4BD636F5" w14:textId="77777777" w:rsidTr="003F7A5E">
        <w:trPr>
          <w:gridBefore w:val="1"/>
          <w:wBefore w:w="10" w:type="dxa"/>
          <w:trHeight w:val="249"/>
        </w:trPr>
        <w:tc>
          <w:tcPr>
            <w:tcW w:w="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1971" w14:textId="6015F24C" w:rsidR="002F4B3F" w:rsidRDefault="002F4B3F" w:rsidP="002F4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8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1D3C7" w14:textId="3ADCA1CE" w:rsidR="002F4B3F" w:rsidRPr="004C5255" w:rsidRDefault="003F7A5E" w:rsidP="001A57B8">
            <w:pPr>
              <w:rPr>
                <w:sz w:val="20"/>
                <w:szCs w:val="20"/>
              </w:rPr>
            </w:pPr>
            <w:r w:rsidRPr="003F7A5E">
              <w:rPr>
                <w:sz w:val="20"/>
                <w:szCs w:val="20"/>
              </w:rPr>
              <w:t>identified 185 candidate Q&amp;A pairs (20 Sprint 2 structured failures + 165 Sprint 3 UDA failures) and established the criterion that only questions failing consistently across models are included.</w:t>
            </w:r>
          </w:p>
        </w:tc>
      </w:tr>
      <w:tr w:rsidR="002F4B3F" w14:paraId="2C4C02D2" w14:textId="77777777" w:rsidTr="003F7A5E">
        <w:trPr>
          <w:gridBefore w:val="1"/>
          <w:wBefore w:w="10" w:type="dxa"/>
          <w:trHeight w:val="249"/>
        </w:trPr>
        <w:tc>
          <w:tcPr>
            <w:tcW w:w="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F848" w14:textId="40B6A33D" w:rsidR="002F4B3F" w:rsidRDefault="002F4B3F" w:rsidP="002F4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8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58C4C" w14:textId="3C4AACB3" w:rsidR="002F4B3F" w:rsidRDefault="003F7A5E" w:rsidP="002F4B3F">
            <w:pPr>
              <w:rPr>
                <w:sz w:val="20"/>
                <w:szCs w:val="20"/>
              </w:rPr>
            </w:pPr>
            <w:r w:rsidRPr="003F7A5E">
              <w:rPr>
                <w:sz w:val="20"/>
                <w:szCs w:val="20"/>
              </w:rPr>
              <w:t>Executed evaluation across all 185 questions using fixed config (TEMP=0.0, CHUNK=3000, OVERLAP=300, TOP_K=5, all-MiniLM-L6-v2 embeddings)</w:t>
            </w:r>
            <w:r w:rsidR="003C4E4E">
              <w:rPr>
                <w:sz w:val="20"/>
                <w:szCs w:val="20"/>
              </w:rPr>
              <w:t>,</w:t>
            </w:r>
            <w:r w:rsidRPr="003F7A5E">
              <w:rPr>
                <w:sz w:val="20"/>
                <w:szCs w:val="20"/>
              </w:rPr>
              <w:t xml:space="preserve"> 184/185 answered, yielding 76 failures (31 </w:t>
            </w:r>
            <w:proofErr w:type="spellStart"/>
            <w:r w:rsidRPr="003F7A5E">
              <w:rPr>
                <w:sz w:val="20"/>
                <w:szCs w:val="20"/>
              </w:rPr>
              <w:t>finhybrid</w:t>
            </w:r>
            <w:proofErr w:type="spellEnd"/>
            <w:r w:rsidRPr="003F7A5E">
              <w:rPr>
                <w:sz w:val="20"/>
                <w:szCs w:val="20"/>
              </w:rPr>
              <w:t xml:space="preserve">, 29 </w:t>
            </w:r>
            <w:proofErr w:type="spellStart"/>
            <w:r w:rsidRPr="003F7A5E">
              <w:rPr>
                <w:sz w:val="20"/>
                <w:szCs w:val="20"/>
              </w:rPr>
              <w:t>tathybrid</w:t>
            </w:r>
            <w:proofErr w:type="spellEnd"/>
            <w:r w:rsidRPr="003F7A5E">
              <w:rPr>
                <w:sz w:val="20"/>
                <w:szCs w:val="20"/>
              </w:rPr>
              <w:t xml:space="preserve">, 16 </w:t>
            </w:r>
            <w:proofErr w:type="spellStart"/>
            <w:r w:rsidRPr="003F7A5E">
              <w:rPr>
                <w:sz w:val="20"/>
                <w:szCs w:val="20"/>
              </w:rPr>
              <w:t>music_structured</w:t>
            </w:r>
            <w:proofErr w:type="spellEnd"/>
            <w:r w:rsidRPr="003F7A5E">
              <w:rPr>
                <w:sz w:val="20"/>
                <w:szCs w:val="20"/>
              </w:rPr>
              <w:t>).</w:t>
            </w:r>
          </w:p>
        </w:tc>
      </w:tr>
      <w:tr w:rsidR="002F4B3F" w14:paraId="6348E012" w14:textId="77777777" w:rsidTr="003F7A5E">
        <w:trPr>
          <w:gridBefore w:val="1"/>
          <w:wBefore w:w="10" w:type="dxa"/>
          <w:trHeight w:val="249"/>
        </w:trPr>
        <w:tc>
          <w:tcPr>
            <w:tcW w:w="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AAE2F" w14:textId="7A9D3A19" w:rsidR="002F4B3F" w:rsidRDefault="002F4B3F" w:rsidP="002F4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8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5EC99" w14:textId="288E74E2" w:rsidR="002F4B3F" w:rsidRDefault="003F7A5E" w:rsidP="002F4B3F">
            <w:pPr>
              <w:rPr>
                <w:sz w:val="20"/>
                <w:szCs w:val="20"/>
              </w:rPr>
            </w:pPr>
            <w:r w:rsidRPr="003F7A5E">
              <w:rPr>
                <w:sz w:val="20"/>
                <w:szCs w:val="20"/>
              </w:rPr>
              <w:t>Categorized all 76 failures using rule-based logic into 10 failure categories — top two: Financial (29 questions, 38%), Set operations / Decade comparison (24 questions, 32%).</w:t>
            </w:r>
          </w:p>
        </w:tc>
      </w:tr>
      <w:tr w:rsidR="002F4B3F" w14:paraId="3D609547" w14:textId="77777777" w:rsidTr="003F7A5E">
        <w:trPr>
          <w:gridBefore w:val="1"/>
          <w:wBefore w:w="10" w:type="dxa"/>
          <w:trHeight w:val="238"/>
        </w:trPr>
        <w:tc>
          <w:tcPr>
            <w:tcW w:w="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93FCD" w14:textId="095ECB34" w:rsidR="002F4B3F" w:rsidRDefault="002F4B3F" w:rsidP="002F4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8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A824" w14:textId="00BA32AE" w:rsidR="002F4B3F" w:rsidRDefault="003F7A5E" w:rsidP="002F4B3F">
            <w:pPr>
              <w:rPr>
                <w:sz w:val="20"/>
                <w:szCs w:val="20"/>
              </w:rPr>
            </w:pPr>
            <w:r w:rsidRPr="003F7A5E">
              <w:rPr>
                <w:sz w:val="20"/>
                <w:szCs w:val="20"/>
              </w:rPr>
              <w:t xml:space="preserve">Extended the RAG framework to support </w:t>
            </w:r>
            <w:proofErr w:type="spellStart"/>
            <w:r w:rsidRPr="003F7A5E">
              <w:rPr>
                <w:sz w:val="20"/>
                <w:szCs w:val="20"/>
              </w:rPr>
              <w:t>OpenRouter</w:t>
            </w:r>
            <w:proofErr w:type="spellEnd"/>
            <w:r w:rsidRPr="003F7A5E">
              <w:rPr>
                <w:sz w:val="20"/>
                <w:szCs w:val="20"/>
              </w:rPr>
              <w:t xml:space="preserve"> as a new provider; added two new models </w:t>
            </w:r>
            <w:r w:rsidR="003C4E4E">
              <w:rPr>
                <w:sz w:val="20"/>
                <w:szCs w:val="20"/>
              </w:rPr>
              <w:t>e.g.</w:t>
            </w:r>
            <w:r w:rsidRPr="003F7A5E">
              <w:rPr>
                <w:sz w:val="20"/>
                <w:szCs w:val="20"/>
              </w:rPr>
              <w:t xml:space="preserve"> Nemotron-550B (</w:t>
            </w:r>
            <w:proofErr w:type="spellStart"/>
            <w:r w:rsidRPr="003F7A5E">
              <w:rPr>
                <w:sz w:val="20"/>
                <w:szCs w:val="20"/>
              </w:rPr>
              <w:t>OpenRouter</w:t>
            </w:r>
            <w:proofErr w:type="spellEnd"/>
            <w:r w:rsidRPr="003F7A5E">
              <w:rPr>
                <w:sz w:val="20"/>
                <w:szCs w:val="20"/>
              </w:rPr>
              <w:t>) and Mistral Small-2603</w:t>
            </w:r>
            <w:r w:rsidR="003C4E4E">
              <w:rPr>
                <w:sz w:val="20"/>
                <w:szCs w:val="20"/>
              </w:rPr>
              <w:t xml:space="preserve">, </w:t>
            </w:r>
            <w:r w:rsidRPr="003F7A5E">
              <w:rPr>
                <w:sz w:val="20"/>
                <w:szCs w:val="20"/>
              </w:rPr>
              <w:t>with reasoning enabled via the "reasoning": {"enabled": True} flag.</w:t>
            </w:r>
          </w:p>
        </w:tc>
      </w:tr>
      <w:tr w:rsidR="002F4B3F" w14:paraId="364A5AFC" w14:textId="77777777" w:rsidTr="003F7A5E">
        <w:trPr>
          <w:gridBefore w:val="1"/>
          <w:wBefore w:w="10" w:type="dxa"/>
          <w:trHeight w:val="249"/>
        </w:trPr>
        <w:tc>
          <w:tcPr>
            <w:tcW w:w="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456B7" w14:textId="4AB4F7FD" w:rsidR="002F4B3F" w:rsidRDefault="002F4B3F" w:rsidP="002F4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8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86878" w14:textId="6555C069" w:rsidR="002F4B3F" w:rsidRDefault="003F7A5E" w:rsidP="002F4B3F">
            <w:pPr>
              <w:rPr>
                <w:sz w:val="20"/>
                <w:szCs w:val="20"/>
              </w:rPr>
            </w:pPr>
            <w:r w:rsidRPr="003F7A5E">
              <w:rPr>
                <w:sz w:val="20"/>
                <w:szCs w:val="20"/>
              </w:rPr>
              <w:t>Ran both new models on the 76 Gemini failure questions; documented cross-model comparison: 74/76 questions (97.4%) failed all three models, confirming they constitute a robust hard-cases benchmark.</w:t>
            </w:r>
          </w:p>
        </w:tc>
      </w:tr>
      <w:tr w:rsidR="002F4B3F" w:rsidRPr="004C5255" w14:paraId="2A787C19" w14:textId="77777777" w:rsidTr="003F7A5E">
        <w:trPr>
          <w:trHeight w:val="238"/>
        </w:trPr>
        <w:tc>
          <w:tcPr>
            <w:tcW w:w="936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AC87" w14:textId="1314055F" w:rsidR="002F4B3F" w:rsidRDefault="002F4B3F" w:rsidP="002F4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8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8078" w14:textId="5969FE2F" w:rsidR="002F4B3F" w:rsidRPr="004C5255" w:rsidRDefault="003F7A5E" w:rsidP="002F4B3F">
            <w:pPr>
              <w:rPr>
                <w:sz w:val="20"/>
                <w:szCs w:val="20"/>
              </w:rPr>
            </w:pPr>
            <w:r w:rsidRPr="003F7A5E">
              <w:rPr>
                <w:sz w:val="20"/>
                <w:szCs w:val="20"/>
              </w:rPr>
              <w:t>Built a master comparison table (benchmark_comparison_all_models.csv, 76 rows × 3 models) and aggregated scores summary (benchmark_scores_summary.csv) covering answer rate, accuracy, and per-dataset breakdown for all three models.</w:t>
            </w:r>
          </w:p>
        </w:tc>
      </w:tr>
      <w:tr w:rsidR="002F4B3F" w:rsidRPr="004C5255" w14:paraId="460D301E" w14:textId="77777777" w:rsidTr="003F7A5E">
        <w:trPr>
          <w:trHeight w:val="238"/>
        </w:trPr>
        <w:tc>
          <w:tcPr>
            <w:tcW w:w="936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C32B7" w14:textId="70E9FB10" w:rsidR="002F4B3F" w:rsidRDefault="002F4B3F" w:rsidP="002F4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8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28035" w14:textId="4ECF582C" w:rsidR="002F4B3F" w:rsidRDefault="003F7A5E" w:rsidP="002F4B3F">
            <w:pPr>
              <w:rPr>
                <w:sz w:val="20"/>
                <w:szCs w:val="20"/>
              </w:rPr>
            </w:pPr>
            <w:r w:rsidRPr="003F7A5E">
              <w:rPr>
                <w:sz w:val="20"/>
                <w:szCs w:val="20"/>
              </w:rPr>
              <w:t>Developed a self-contained interactive HTML benchmark dashboard (benchmark_dashboard.html, ~81 KB) featuring 8 KPI cards, 6 Chart.js charts, filterable question table, per-row modal with full question/answers, and PDF export</w:t>
            </w:r>
            <w:r w:rsidR="003C4E4E">
              <w:rPr>
                <w:sz w:val="20"/>
                <w:szCs w:val="20"/>
              </w:rPr>
              <w:t xml:space="preserve"> (Server Less)</w:t>
            </w:r>
            <w:r w:rsidRPr="003F7A5E">
              <w:rPr>
                <w:sz w:val="20"/>
                <w:szCs w:val="20"/>
              </w:rPr>
              <w:t>.</w:t>
            </w:r>
          </w:p>
        </w:tc>
      </w:tr>
    </w:tbl>
    <w:p w14:paraId="7B5B94B2" w14:textId="77777777" w:rsidR="00E745A8" w:rsidRDefault="00E745A8" w:rsidP="00F72CCF">
      <w:pPr>
        <w:pStyle w:val="Heading1"/>
      </w:pPr>
    </w:p>
    <w:p w14:paraId="3D175FBE" w14:textId="77777777" w:rsidR="00E745A8" w:rsidRDefault="00E745A8">
      <w:pPr>
        <w:rPr>
          <w:b/>
          <w:bCs/>
          <w:color w:val="1E3A5F"/>
          <w:sz w:val="30"/>
          <w:szCs w:val="30"/>
        </w:rPr>
      </w:pPr>
      <w:r>
        <w:br w:type="page"/>
      </w:r>
    </w:p>
    <w:p w14:paraId="0B4B99B2" w14:textId="77777777" w:rsidR="00E745A8" w:rsidRDefault="00E745A8" w:rsidP="00F72CCF">
      <w:pPr>
        <w:pStyle w:val="Heading1"/>
      </w:pPr>
    </w:p>
    <w:p w14:paraId="330E3C56" w14:textId="128ECC98" w:rsidR="00124547" w:rsidRDefault="00440C8E" w:rsidP="00F72CCF">
      <w:pPr>
        <w:pStyle w:val="Heading1"/>
      </w:pPr>
      <w:r>
        <w:t>2. Joint Contributions</w:t>
      </w:r>
    </w:p>
    <w:tbl>
      <w:tblPr>
        <w:tblW w:w="11817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28"/>
        <w:gridCol w:w="2964"/>
        <w:gridCol w:w="3525"/>
      </w:tblGrid>
      <w:tr w:rsidR="00124547" w14:paraId="1FBFF83B" w14:textId="77777777" w:rsidTr="00465F3D">
        <w:trPr>
          <w:trHeight w:val="243"/>
        </w:trPr>
        <w:tc>
          <w:tcPr>
            <w:tcW w:w="53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E05DD" w14:textId="77777777" w:rsidR="00124547" w:rsidRPr="00465F3D" w:rsidRDefault="00440C8E">
            <w:pPr>
              <w:rPr>
                <w:color w:val="000000" w:themeColor="text1"/>
                <w:sz w:val="20"/>
                <w:szCs w:val="20"/>
              </w:rPr>
            </w:pPr>
            <w:r w:rsidRPr="00465F3D">
              <w:rPr>
                <w:b/>
                <w:bCs/>
                <w:color w:val="000000" w:themeColor="text1"/>
                <w:sz w:val="20"/>
                <w:szCs w:val="20"/>
              </w:rPr>
              <w:t>Task / Contribution</w:t>
            </w:r>
          </w:p>
        </w:tc>
        <w:tc>
          <w:tcPr>
            <w:tcW w:w="296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BB343A" w14:textId="77777777" w:rsidR="00124547" w:rsidRPr="00465F3D" w:rsidRDefault="00440C8E">
            <w:pPr>
              <w:rPr>
                <w:color w:val="000000" w:themeColor="text1"/>
                <w:sz w:val="20"/>
                <w:szCs w:val="20"/>
              </w:rPr>
            </w:pPr>
            <w:r w:rsidRPr="00465F3D">
              <w:rPr>
                <w:b/>
                <w:bCs/>
                <w:color w:val="000000" w:themeColor="text1"/>
                <w:sz w:val="20"/>
                <w:szCs w:val="20"/>
              </w:rPr>
              <w:t>All Contributors</w:t>
            </w:r>
          </w:p>
        </w:tc>
        <w:tc>
          <w:tcPr>
            <w:tcW w:w="35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90281F" w14:textId="77777777" w:rsidR="00124547" w:rsidRPr="00465F3D" w:rsidRDefault="00440C8E">
            <w:pPr>
              <w:rPr>
                <w:color w:val="000000" w:themeColor="text1"/>
                <w:sz w:val="20"/>
                <w:szCs w:val="20"/>
              </w:rPr>
            </w:pPr>
            <w:r w:rsidRPr="00465F3D">
              <w:rPr>
                <w:b/>
                <w:bCs/>
                <w:color w:val="000000" w:themeColor="text1"/>
                <w:sz w:val="20"/>
                <w:szCs w:val="20"/>
              </w:rPr>
              <w:t>My Role in Joint Work</w:t>
            </w:r>
          </w:p>
        </w:tc>
      </w:tr>
      <w:tr w:rsidR="00124547" w14:paraId="3F03C5AC" w14:textId="77777777" w:rsidTr="00465F3D">
        <w:trPr>
          <w:trHeight w:val="243"/>
        </w:trPr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56779" w14:textId="353EDBF3" w:rsidR="00124547" w:rsidRPr="005C16BD" w:rsidRDefault="00124547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82D6C" w14:textId="672E1EE2" w:rsidR="00124547" w:rsidRPr="005C16BD" w:rsidRDefault="00124547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7052" w14:textId="678B544E" w:rsidR="00124547" w:rsidRDefault="00124547">
            <w:pPr>
              <w:rPr>
                <w:sz w:val="20"/>
                <w:szCs w:val="20"/>
              </w:rPr>
            </w:pPr>
          </w:p>
        </w:tc>
      </w:tr>
    </w:tbl>
    <w:p w14:paraId="0C96DBAB" w14:textId="77777777" w:rsidR="00124547" w:rsidRDefault="00124547">
      <w:pPr>
        <w:spacing w:after="100"/>
      </w:pPr>
    </w:p>
    <w:p w14:paraId="2159FF71" w14:textId="11169F9B" w:rsidR="00124547" w:rsidRPr="0022072B" w:rsidRDefault="0022072B">
      <w:pPr>
        <w:spacing w:after="100"/>
        <w:rPr>
          <w:u w:val="single"/>
        </w:rPr>
      </w:pPr>
      <w:r w:rsidRPr="0022072B">
        <w:rPr>
          <w:u w:val="single"/>
        </w:rPr>
        <w:t>No Joint Work</w:t>
      </w:r>
    </w:p>
    <w:p w14:paraId="762521BB" w14:textId="77777777" w:rsidR="00124547" w:rsidRDefault="00124547">
      <w:pPr>
        <w:spacing w:after="100"/>
      </w:pPr>
    </w:p>
    <w:sectPr w:rsidR="00124547">
      <w:headerReference w:type="default" r:id="rId7"/>
      <w:footerReference w:type="default" r:id="rId8"/>
      <w:pgSz w:w="12240" w:h="15840"/>
      <w:pgMar w:top="288" w:right="288" w:bottom="288" w:left="28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8D3BA8" w14:textId="77777777" w:rsidR="00157898" w:rsidRDefault="00157898">
      <w:r>
        <w:separator/>
      </w:r>
    </w:p>
  </w:endnote>
  <w:endnote w:type="continuationSeparator" w:id="0">
    <w:p w14:paraId="11CCCA4A" w14:textId="77777777" w:rsidR="00157898" w:rsidRDefault="00157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5C858E" w14:textId="37430F8B" w:rsidR="00124547" w:rsidRDefault="00440C8E">
    <w:pPr>
      <w:pBdr>
        <w:top w:val="single" w:sz="4" w:space="6" w:color="2E86AB"/>
      </w:pBdr>
      <w:jc w:val="right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4C5255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4C5255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6526D8" w14:textId="77777777" w:rsidR="00157898" w:rsidRDefault="00157898">
      <w:r>
        <w:separator/>
      </w:r>
    </w:p>
  </w:footnote>
  <w:footnote w:type="continuationSeparator" w:id="0">
    <w:p w14:paraId="11C790F1" w14:textId="77777777" w:rsidR="00157898" w:rsidRDefault="001578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EDB0C6" w14:textId="77777777" w:rsidR="00124547" w:rsidRDefault="00440C8E">
    <w:pPr>
      <w:pBdr>
        <w:bottom w:val="single" w:sz="4" w:space="6" w:color="2E86AB"/>
      </w:pBdr>
    </w:pPr>
    <w:r>
      <w:rPr>
        <w:color w:val="6B7280"/>
        <w:sz w:val="18"/>
        <w:szCs w:val="18"/>
      </w:rPr>
      <w:t xml:space="preserve">Individual Work </w:t>
    </w:r>
    <w:r>
      <w:rPr>
        <w:color w:val="6B7280"/>
        <w:sz w:val="18"/>
        <w:szCs w:val="18"/>
      </w:rPr>
      <w:t>Report  |  Benchmark for Structured Information Processing in LLMs  |  FSS 2026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8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547"/>
    <w:rsid w:val="00015634"/>
    <w:rsid w:val="00051AA6"/>
    <w:rsid w:val="00124547"/>
    <w:rsid w:val="00157898"/>
    <w:rsid w:val="001A57B8"/>
    <w:rsid w:val="0022072B"/>
    <w:rsid w:val="002F4B3F"/>
    <w:rsid w:val="003C4E4E"/>
    <w:rsid w:val="003F7A5E"/>
    <w:rsid w:val="0042549D"/>
    <w:rsid w:val="00440C8E"/>
    <w:rsid w:val="00465F3D"/>
    <w:rsid w:val="004C5255"/>
    <w:rsid w:val="004D0728"/>
    <w:rsid w:val="00576764"/>
    <w:rsid w:val="005C16BD"/>
    <w:rsid w:val="0082083E"/>
    <w:rsid w:val="00873223"/>
    <w:rsid w:val="008C1EC1"/>
    <w:rsid w:val="009429D6"/>
    <w:rsid w:val="009F1F9A"/>
    <w:rsid w:val="00B2069C"/>
    <w:rsid w:val="00CC396B"/>
    <w:rsid w:val="00D65040"/>
    <w:rsid w:val="00E57666"/>
    <w:rsid w:val="00E745A8"/>
    <w:rsid w:val="00F72CCF"/>
    <w:rsid w:val="00FA24A9"/>
    <w:rsid w:val="2F7FE3C3"/>
    <w:rsid w:val="7F7BBA69"/>
    <w:rsid w:val="98FDDC0C"/>
    <w:rsid w:val="B9ADE8B0"/>
    <w:rsid w:val="FB970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13F9"/>
  <w15:docId w15:val="{2328C349-74B8-CF44-9701-B7F0B5C28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US" w:eastAsia="en-GB" w:bidi="hi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next w:val="Normal"/>
    <w:qFormat/>
    <w:pPr>
      <w:spacing w:before="300" w:after="140"/>
      <w:outlineLvl w:val="0"/>
    </w:pPr>
    <w:rPr>
      <w:b/>
      <w:bCs/>
      <w:color w:val="1E3A5F"/>
      <w:sz w:val="30"/>
      <w:szCs w:val="30"/>
    </w:rPr>
  </w:style>
  <w:style w:type="paragraph" w:styleId="Heading2">
    <w:name w:val="heading 2"/>
    <w:next w:val="Normal"/>
    <w:qFormat/>
    <w:pPr>
      <w:spacing w:before="200" w:after="100"/>
      <w:outlineLvl w:val="1"/>
    </w:pPr>
    <w:rPr>
      <w:b/>
      <w:bCs/>
      <w:color w:val="2E86AB"/>
      <w:sz w:val="24"/>
      <w:szCs w:val="24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2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2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194941F-F5B0-CC4D-90F5-4B2116A53FA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Suthar, Nishit</cp:lastModifiedBy>
  <cp:revision>2</cp:revision>
  <dcterms:created xsi:type="dcterms:W3CDTF">2026-08-04T13:14:00Z</dcterms:created>
  <dcterms:modified xsi:type="dcterms:W3CDTF">2026-08-04T13:14:00Z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EFCE1A2767BD93362813D8695D9ACDE6_42</vt:lpwstr>
  </property>
</Properties>
</file>