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E5F" w:rsidRDefault="00077E5F">
      <w:r>
        <w:t xml:space="preserve">To: </w:t>
      </w:r>
      <w:r>
        <w:tab/>
        <w:t xml:space="preserve">U.S. Department of Education </w:t>
      </w:r>
    </w:p>
    <w:p w:rsidR="00077E5F" w:rsidRDefault="00077E5F">
      <w:r>
        <w:t xml:space="preserve">From:  Gregory Josefchuk, President, </w:t>
      </w:r>
      <w:r w:rsidRPr="0030206D">
        <w:rPr>
          <w:rFonts w:cstheme="minorHAnsi"/>
          <w:sz w:val="22"/>
          <w:szCs w:val="22"/>
        </w:rPr>
        <w:t xml:space="preserve">National Coalition </w:t>
      </w:r>
      <w:proofErr w:type="gramStart"/>
      <w:r w:rsidRPr="0030206D">
        <w:rPr>
          <w:rFonts w:cstheme="minorHAnsi"/>
          <w:sz w:val="22"/>
          <w:szCs w:val="22"/>
        </w:rPr>
        <w:t>For</w:t>
      </w:r>
      <w:proofErr w:type="gramEnd"/>
      <w:r w:rsidRPr="0030206D">
        <w:rPr>
          <w:rFonts w:cstheme="minorHAnsi"/>
          <w:sz w:val="22"/>
          <w:szCs w:val="22"/>
        </w:rPr>
        <w:t xml:space="preserve"> Men</w:t>
      </w:r>
      <w:r>
        <w:rPr>
          <w:rFonts w:cstheme="minorHAnsi"/>
          <w:sz w:val="22"/>
          <w:szCs w:val="22"/>
        </w:rPr>
        <w:t xml:space="preserve"> Carolinas (NCFMC)</w:t>
      </w:r>
    </w:p>
    <w:p w:rsidR="005C7555" w:rsidRDefault="00077E5F" w:rsidP="00077E5F">
      <w:pPr>
        <w:ind w:left="720" w:hanging="720"/>
        <w:rPr>
          <w:sz w:val="22"/>
          <w:szCs w:val="22"/>
        </w:rPr>
      </w:pPr>
      <w:r>
        <w:t xml:space="preserve">Re: </w:t>
      </w:r>
      <w:r>
        <w:tab/>
        <w:t>Comments regarding Evaluation of Existing Regulations (Docket # ED-2017-OS-0074)</w:t>
      </w:r>
    </w:p>
    <w:p w:rsidR="004B6EAB" w:rsidRDefault="004B6EAB">
      <w:pPr>
        <w:rPr>
          <w:sz w:val="22"/>
          <w:szCs w:val="22"/>
        </w:rPr>
      </w:pPr>
    </w:p>
    <w:p w:rsidR="005C7555" w:rsidRDefault="00077E5F">
      <w:pPr>
        <w:rPr>
          <w:sz w:val="22"/>
          <w:szCs w:val="22"/>
        </w:rPr>
      </w:pPr>
      <w:r>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23163</wp:posOffset>
                </wp:positionV>
                <wp:extent cx="5904230"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5904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8pt" to="464.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" strokecolor="black [3040]"/>
            </w:pict>
          </mc:Fallback>
        </mc:AlternateContent>
      </w:r>
    </w:p>
    <w:p w:rsidR="00C8234B" w:rsidRPr="00BE0511" w:rsidRDefault="0030206D" w:rsidP="00067992">
      <w:pPr>
        <w:pStyle w:val="NoSpacing"/>
        <w:rPr>
          <w:rFonts w:cstheme="minorHAnsi"/>
          <w:szCs w:val="24"/>
        </w:rPr>
      </w:pPr>
      <w:r w:rsidRPr="00BE0511">
        <w:rPr>
          <w:rFonts w:cstheme="minorHAnsi"/>
          <w:szCs w:val="24"/>
        </w:rPr>
        <w:t xml:space="preserve">I </w:t>
      </w:r>
      <w:r w:rsidR="00077E5F" w:rsidRPr="00BE0511">
        <w:rPr>
          <w:rFonts w:cstheme="minorHAnsi"/>
          <w:szCs w:val="24"/>
        </w:rPr>
        <w:t xml:space="preserve">submit these comments in my capacity as </w:t>
      </w:r>
      <w:r w:rsidRPr="00BE0511">
        <w:rPr>
          <w:rFonts w:cstheme="minorHAnsi"/>
          <w:szCs w:val="24"/>
        </w:rPr>
        <w:t>the Carolina</w:t>
      </w:r>
      <w:r w:rsidR="00C8234B" w:rsidRPr="00BE0511">
        <w:rPr>
          <w:rFonts w:cstheme="minorHAnsi"/>
          <w:szCs w:val="24"/>
        </w:rPr>
        <w:t>s</w:t>
      </w:r>
      <w:r w:rsidRPr="00BE0511">
        <w:rPr>
          <w:rFonts w:cstheme="minorHAnsi"/>
          <w:szCs w:val="24"/>
        </w:rPr>
        <w:t xml:space="preserve"> chapter president for the National Coalition </w:t>
      </w:r>
      <w:proofErr w:type="gramStart"/>
      <w:r w:rsidRPr="00BE0511">
        <w:rPr>
          <w:rFonts w:cstheme="minorHAnsi"/>
          <w:szCs w:val="24"/>
        </w:rPr>
        <w:t>For</w:t>
      </w:r>
      <w:proofErr w:type="gramEnd"/>
      <w:r w:rsidRPr="00BE0511">
        <w:rPr>
          <w:rFonts w:cstheme="minorHAnsi"/>
          <w:szCs w:val="24"/>
        </w:rPr>
        <w:t xml:space="preserve"> Men (NCFM) a non-partisan </w:t>
      </w:r>
      <w:r w:rsidR="00A32E48" w:rsidRPr="00BE0511">
        <w:rPr>
          <w:rFonts w:cstheme="minorHAnsi"/>
          <w:szCs w:val="24"/>
        </w:rPr>
        <w:t xml:space="preserve">men’s </w:t>
      </w:r>
      <w:r w:rsidRPr="00BE0511">
        <w:rPr>
          <w:rFonts w:cstheme="minorHAnsi"/>
          <w:szCs w:val="24"/>
        </w:rPr>
        <w:t>human rights organization</w:t>
      </w:r>
      <w:r w:rsidR="00CE73C7" w:rsidRPr="00BE0511">
        <w:rPr>
          <w:rFonts w:cstheme="minorHAnsi"/>
          <w:szCs w:val="24"/>
        </w:rPr>
        <w:t xml:space="preserve"> that advocates on behalf of men that have been discriminated against or treated in a harmful way. </w:t>
      </w:r>
    </w:p>
    <w:p w:rsidR="00C8234B" w:rsidRPr="00BE0511" w:rsidRDefault="00C8234B" w:rsidP="00067992">
      <w:pPr>
        <w:pStyle w:val="NoSpacing"/>
        <w:rPr>
          <w:rFonts w:cstheme="minorHAnsi"/>
          <w:szCs w:val="24"/>
        </w:rPr>
      </w:pPr>
    </w:p>
    <w:p w:rsidR="00067992" w:rsidRPr="00BE0511" w:rsidRDefault="00513C83" w:rsidP="00067992">
      <w:pPr>
        <w:pStyle w:val="NoSpacing"/>
        <w:rPr>
          <w:rFonts w:cstheme="minorHAnsi"/>
          <w:szCs w:val="24"/>
        </w:rPr>
      </w:pPr>
      <w:r>
        <w:rPr>
          <w:rFonts w:cstheme="minorHAnsi"/>
          <w:szCs w:val="24"/>
        </w:rPr>
        <w:t>O</w:t>
      </w:r>
      <w:r w:rsidR="00C8234B" w:rsidRPr="00BE0511">
        <w:rPr>
          <w:rFonts w:cstheme="minorHAnsi"/>
          <w:szCs w:val="24"/>
        </w:rPr>
        <w:t xml:space="preserve">ur organization </w:t>
      </w:r>
      <w:r w:rsidR="003C6362" w:rsidRPr="00BE0511">
        <w:rPr>
          <w:rFonts w:cstheme="minorHAnsi"/>
          <w:szCs w:val="24"/>
        </w:rPr>
        <w:t>oppose</w:t>
      </w:r>
      <w:r w:rsidR="00C8234B" w:rsidRPr="00BE0511">
        <w:rPr>
          <w:rFonts w:cstheme="minorHAnsi"/>
          <w:szCs w:val="24"/>
        </w:rPr>
        <w:t>s</w:t>
      </w:r>
      <w:r w:rsidR="003C6362" w:rsidRPr="00BE0511">
        <w:rPr>
          <w:rFonts w:cstheme="minorHAnsi"/>
          <w:szCs w:val="24"/>
        </w:rPr>
        <w:t xml:space="preserve"> </w:t>
      </w:r>
      <w:r w:rsidR="00067992" w:rsidRPr="00BE0511">
        <w:rPr>
          <w:rFonts w:cstheme="minorHAnsi"/>
          <w:szCs w:val="24"/>
        </w:rPr>
        <w:t xml:space="preserve">the </w:t>
      </w:r>
      <w:r w:rsidR="003C6362" w:rsidRPr="00BE0511">
        <w:rPr>
          <w:rFonts w:cstheme="minorHAnsi"/>
          <w:szCs w:val="24"/>
        </w:rPr>
        <w:t xml:space="preserve">U.S. Department of Education Office for Civil Rights </w:t>
      </w:r>
      <w:r w:rsidR="00067992" w:rsidRPr="00BE0511">
        <w:rPr>
          <w:rFonts w:cstheme="minorHAnsi"/>
          <w:szCs w:val="24"/>
        </w:rPr>
        <w:t xml:space="preserve">(OCR) </w:t>
      </w:r>
      <w:r w:rsidR="00C8234B" w:rsidRPr="00BE0511">
        <w:rPr>
          <w:rFonts w:cstheme="minorHAnsi"/>
          <w:szCs w:val="24"/>
        </w:rPr>
        <w:t>guidance given to universities in</w:t>
      </w:r>
      <w:r w:rsidR="00067992" w:rsidRPr="00BE0511">
        <w:rPr>
          <w:rFonts w:cstheme="minorHAnsi"/>
          <w:szCs w:val="24"/>
        </w:rPr>
        <w:t xml:space="preserve"> </w:t>
      </w:r>
      <w:r w:rsidR="00C8234B" w:rsidRPr="00BE0511">
        <w:rPr>
          <w:rFonts w:cstheme="minorHAnsi"/>
          <w:szCs w:val="24"/>
        </w:rPr>
        <w:t xml:space="preserve">the handling of </w:t>
      </w:r>
      <w:r w:rsidR="005116AE" w:rsidRPr="00BE0511">
        <w:rPr>
          <w:rFonts w:cstheme="minorHAnsi"/>
          <w:szCs w:val="24"/>
        </w:rPr>
        <w:t xml:space="preserve">disciplinary </w:t>
      </w:r>
      <w:r w:rsidR="003C6362" w:rsidRPr="00BE0511">
        <w:rPr>
          <w:rFonts w:cstheme="minorHAnsi"/>
          <w:szCs w:val="24"/>
        </w:rPr>
        <w:t xml:space="preserve">cases </w:t>
      </w:r>
      <w:r w:rsidR="00067992" w:rsidRPr="00BE0511">
        <w:rPr>
          <w:rFonts w:cstheme="minorHAnsi"/>
          <w:szCs w:val="24"/>
        </w:rPr>
        <w:t>related to Title IX of the Educational Amendments of 1972.</w:t>
      </w:r>
      <w:r w:rsidR="003C6362" w:rsidRPr="00BE0511">
        <w:rPr>
          <w:rFonts w:cstheme="minorHAnsi"/>
          <w:szCs w:val="24"/>
        </w:rPr>
        <w:t xml:space="preserve"> </w:t>
      </w:r>
      <w:r w:rsidR="00067992" w:rsidRPr="00BE0511">
        <w:rPr>
          <w:rFonts w:cstheme="minorHAnsi"/>
          <w:szCs w:val="24"/>
        </w:rPr>
        <w:t xml:space="preserve">In this regard, </w:t>
      </w:r>
      <w:r w:rsidR="005116AE" w:rsidRPr="00BE0511">
        <w:rPr>
          <w:rFonts w:cstheme="minorHAnsi"/>
          <w:szCs w:val="24"/>
        </w:rPr>
        <w:t>we</w:t>
      </w:r>
      <w:r w:rsidR="00067992" w:rsidRPr="00BE0511">
        <w:rPr>
          <w:rFonts w:cstheme="minorHAnsi"/>
          <w:szCs w:val="24"/>
        </w:rPr>
        <w:t xml:space="preserve"> support the evaluation of existing regulations (Docket # ED-2017-OS-0074)</w:t>
      </w:r>
    </w:p>
    <w:p w:rsidR="00513C83" w:rsidRDefault="00513C83">
      <w:pPr>
        <w:rPr>
          <w:rFonts w:cstheme="minorHAnsi"/>
        </w:rPr>
      </w:pPr>
    </w:p>
    <w:p w:rsidR="000E6D96" w:rsidRDefault="00AF5551">
      <w:pPr>
        <w:rPr>
          <w:rFonts w:cstheme="minorHAnsi"/>
        </w:rPr>
      </w:pPr>
      <w:bookmarkStart w:id="0" w:name="_GoBack"/>
      <w:r w:rsidRPr="00BE0511">
        <w:rPr>
          <w:rFonts w:cstheme="minorHAnsi"/>
        </w:rPr>
        <w:t xml:space="preserve">While higher </w:t>
      </w:r>
      <w:r w:rsidR="002008E0" w:rsidRPr="00BE0511">
        <w:rPr>
          <w:rFonts w:cstheme="minorHAnsi"/>
        </w:rPr>
        <w:t xml:space="preserve">education faces many challenges today, the issue of how to handle sexual misconduct on college campuses is </w:t>
      </w:r>
      <w:r w:rsidR="000B6BF8" w:rsidRPr="00BE0511">
        <w:rPr>
          <w:rFonts w:cstheme="minorHAnsi"/>
        </w:rPr>
        <w:t xml:space="preserve">firmly planted </w:t>
      </w:r>
      <w:r w:rsidR="002008E0" w:rsidRPr="00BE0511">
        <w:rPr>
          <w:rFonts w:cstheme="minorHAnsi"/>
        </w:rPr>
        <w:t xml:space="preserve">in the national spotlight. </w:t>
      </w:r>
      <w:r w:rsidR="00A97051" w:rsidRPr="00BE0511">
        <w:rPr>
          <w:rFonts w:cstheme="minorHAnsi"/>
        </w:rPr>
        <w:t>No one denies that sex</w:t>
      </w:r>
      <w:r w:rsidR="00AC10F0" w:rsidRPr="00BE0511">
        <w:rPr>
          <w:rFonts w:cstheme="minorHAnsi"/>
        </w:rPr>
        <w:t xml:space="preserve">ual assault </w:t>
      </w:r>
      <w:r w:rsidR="00054A7E" w:rsidRPr="00BE0511">
        <w:rPr>
          <w:rFonts w:cstheme="minorHAnsi"/>
        </w:rPr>
        <w:t xml:space="preserve">on college campuses is a serious matter </w:t>
      </w:r>
      <w:r w:rsidR="003D388D" w:rsidRPr="00BE0511">
        <w:rPr>
          <w:rFonts w:cstheme="minorHAnsi"/>
        </w:rPr>
        <w:t xml:space="preserve">that warrants attention </w:t>
      </w:r>
      <w:r w:rsidR="00A97051" w:rsidRPr="00BE0511">
        <w:rPr>
          <w:rFonts w:cstheme="minorHAnsi"/>
        </w:rPr>
        <w:t xml:space="preserve">yet the </w:t>
      </w:r>
      <w:r w:rsidR="002008E0" w:rsidRPr="00BE0511">
        <w:rPr>
          <w:rFonts w:cstheme="minorHAnsi"/>
        </w:rPr>
        <w:t xml:space="preserve">prescribed </w:t>
      </w:r>
      <w:r w:rsidR="00A97051" w:rsidRPr="00BE0511">
        <w:rPr>
          <w:rFonts w:cstheme="minorHAnsi"/>
        </w:rPr>
        <w:t xml:space="preserve">cure by </w:t>
      </w:r>
      <w:r w:rsidR="00054A7E" w:rsidRPr="00BE0511">
        <w:rPr>
          <w:rFonts w:cstheme="minorHAnsi"/>
        </w:rPr>
        <w:t xml:space="preserve">the Department of Education under the </w:t>
      </w:r>
      <w:r w:rsidRPr="00BE0511">
        <w:rPr>
          <w:rFonts w:cstheme="minorHAnsi"/>
        </w:rPr>
        <w:t xml:space="preserve">previous </w:t>
      </w:r>
      <w:r w:rsidR="00054A7E" w:rsidRPr="00BE0511">
        <w:rPr>
          <w:rFonts w:cstheme="minorHAnsi"/>
        </w:rPr>
        <w:t xml:space="preserve">administration </w:t>
      </w:r>
      <w:r w:rsidR="006052E9" w:rsidRPr="00BE0511">
        <w:rPr>
          <w:rFonts w:cstheme="minorHAnsi"/>
        </w:rPr>
        <w:t>wa</w:t>
      </w:r>
      <w:r w:rsidR="00A97051" w:rsidRPr="00BE0511">
        <w:rPr>
          <w:rFonts w:cstheme="minorHAnsi"/>
        </w:rPr>
        <w:t xml:space="preserve">s worse than the disease inasmuch as it </w:t>
      </w:r>
      <w:r w:rsidR="00054A7E" w:rsidRPr="00BE0511">
        <w:rPr>
          <w:rFonts w:cstheme="minorHAnsi"/>
        </w:rPr>
        <w:t xml:space="preserve">has done </w:t>
      </w:r>
      <w:r w:rsidR="0043091A" w:rsidRPr="00BE0511">
        <w:rPr>
          <w:rFonts w:cstheme="minorHAnsi"/>
        </w:rPr>
        <w:t>violence to</w:t>
      </w:r>
      <w:r w:rsidR="005C5490" w:rsidRPr="00BE0511">
        <w:rPr>
          <w:rFonts w:cstheme="minorHAnsi"/>
        </w:rPr>
        <w:t xml:space="preserve"> the concept of </w:t>
      </w:r>
      <w:r w:rsidR="002008E0" w:rsidRPr="00BE0511">
        <w:rPr>
          <w:rFonts w:cstheme="minorHAnsi"/>
        </w:rPr>
        <w:t>the</w:t>
      </w:r>
      <w:r w:rsidR="006335FA" w:rsidRPr="00BE0511">
        <w:rPr>
          <w:rFonts w:cstheme="minorHAnsi"/>
        </w:rPr>
        <w:t xml:space="preserve"> presumption of innocence</w:t>
      </w:r>
      <w:r w:rsidR="003C2B0C" w:rsidRPr="00BE0511">
        <w:rPr>
          <w:rFonts w:cstheme="minorHAnsi"/>
        </w:rPr>
        <w:t xml:space="preserve"> </w:t>
      </w:r>
      <w:r w:rsidR="0043091A" w:rsidRPr="00BE0511">
        <w:rPr>
          <w:rFonts w:cstheme="minorHAnsi"/>
        </w:rPr>
        <w:t xml:space="preserve">and </w:t>
      </w:r>
      <w:r w:rsidR="00E0218E" w:rsidRPr="00BE0511">
        <w:rPr>
          <w:rFonts w:cstheme="minorHAnsi"/>
        </w:rPr>
        <w:t xml:space="preserve">eviscerates </w:t>
      </w:r>
      <w:r w:rsidR="0043091A" w:rsidRPr="00BE0511">
        <w:rPr>
          <w:rFonts w:cstheme="minorHAnsi"/>
        </w:rPr>
        <w:t>due process</w:t>
      </w:r>
      <w:r w:rsidR="003C2B0C" w:rsidRPr="00BE0511">
        <w:rPr>
          <w:rFonts w:cstheme="minorHAnsi"/>
        </w:rPr>
        <w:t xml:space="preserve"> </w:t>
      </w:r>
      <w:r w:rsidR="00E0218E" w:rsidRPr="00BE0511">
        <w:rPr>
          <w:rFonts w:cstheme="minorHAnsi"/>
        </w:rPr>
        <w:t xml:space="preserve">for </w:t>
      </w:r>
      <w:r w:rsidR="005C2AAB" w:rsidRPr="00BE0511">
        <w:rPr>
          <w:rFonts w:cstheme="minorHAnsi"/>
        </w:rPr>
        <w:t>any student facing a Title IX university disciplinary hearing.</w:t>
      </w:r>
      <w:r w:rsidR="000E6D96" w:rsidRPr="00BE0511">
        <w:rPr>
          <w:rFonts w:cstheme="minorHAnsi"/>
        </w:rPr>
        <w:t xml:space="preserve"> </w:t>
      </w:r>
    </w:p>
    <w:p w:rsidR="00400252" w:rsidRDefault="00400252">
      <w:pPr>
        <w:rPr>
          <w:rFonts w:cstheme="minorHAnsi"/>
        </w:rPr>
      </w:pPr>
    </w:p>
    <w:p w:rsidR="00400252" w:rsidRPr="005613D1" w:rsidRDefault="00400252" w:rsidP="00400252">
      <w:pPr>
        <w:pStyle w:val="font9"/>
        <w:spacing w:before="0" w:beforeAutospacing="0" w:after="0" w:afterAutospacing="0"/>
        <w:textAlignment w:val="baseline"/>
        <w:rPr>
          <w:rFonts w:asciiTheme="minorHAnsi" w:hAnsiTheme="minorHAnsi" w:cstheme="minorHAnsi"/>
        </w:rPr>
      </w:pPr>
      <w:r w:rsidRPr="005613D1">
        <w:rPr>
          <w:rFonts w:asciiTheme="minorHAnsi" w:hAnsiTheme="minorHAnsi" w:cstheme="minorHAnsi"/>
          <w:bdr w:val="none" w:sz="0" w:space="0" w:color="auto" w:frame="1"/>
        </w:rPr>
        <w:t>Title IX, of the Education Amendments of 1972, prohibits discrimination on the basis of sex in education programs or publicly funded institutions. Over the years, this has come to encompass investigating cases of sexual harassment and sexual assault. In 2011, the Office for Civil Rights, under the Obama administration’s Education Department, informed colleges that they should deploy a ‘preponderance of the evidence’ standard in campus sexual-assault hearings which requires a 50 percent plus a feather outcome, to determine guilt</w:t>
      </w:r>
      <w:r>
        <w:rPr>
          <w:rFonts w:asciiTheme="minorHAnsi" w:hAnsiTheme="minorHAnsi" w:cstheme="minorHAnsi"/>
          <w:bdr w:val="none" w:sz="0" w:space="0" w:color="auto" w:frame="1"/>
        </w:rPr>
        <w:t xml:space="preserve">. Title IX related sexual assault cases should </w:t>
      </w:r>
      <w:r w:rsidRPr="005613D1">
        <w:rPr>
          <w:rFonts w:asciiTheme="minorHAnsi" w:hAnsiTheme="minorHAnsi" w:cstheme="minorHAnsi"/>
          <w:shd w:val="clear" w:color="auto" w:fill="FFFFFF"/>
        </w:rPr>
        <w:t>require</w:t>
      </w:r>
      <w:r>
        <w:rPr>
          <w:rFonts w:asciiTheme="minorHAnsi" w:hAnsiTheme="minorHAnsi" w:cstheme="minorHAnsi"/>
          <w:shd w:val="clear" w:color="auto" w:fill="FFFFFF"/>
        </w:rPr>
        <w:t xml:space="preserve"> that the </w:t>
      </w:r>
      <w:r w:rsidRPr="005613D1">
        <w:rPr>
          <w:rFonts w:asciiTheme="minorHAnsi" w:hAnsiTheme="minorHAnsi" w:cstheme="minorHAnsi"/>
          <w:shd w:val="clear" w:color="auto" w:fill="FFFFFF"/>
        </w:rPr>
        <w:t xml:space="preserve">burden of proof be at minimum that of "clear and convincing evidence" </w:t>
      </w:r>
      <w:r>
        <w:rPr>
          <w:rFonts w:asciiTheme="minorHAnsi" w:hAnsiTheme="minorHAnsi" w:cstheme="minorHAnsi"/>
          <w:shd w:val="clear" w:color="auto" w:fill="FFFFFF"/>
        </w:rPr>
        <w:t xml:space="preserve">standard used </w:t>
      </w:r>
      <w:r w:rsidRPr="005613D1">
        <w:rPr>
          <w:rFonts w:asciiTheme="minorHAnsi" w:hAnsiTheme="minorHAnsi" w:cstheme="minorHAnsi"/>
          <w:shd w:val="clear" w:color="auto" w:fill="FFFFFF"/>
        </w:rPr>
        <w:t xml:space="preserve">when adjudicating </w:t>
      </w:r>
      <w:r>
        <w:rPr>
          <w:rFonts w:asciiTheme="minorHAnsi" w:hAnsiTheme="minorHAnsi" w:cstheme="minorHAnsi"/>
          <w:shd w:val="clear" w:color="auto" w:fill="FFFFFF"/>
        </w:rPr>
        <w:t xml:space="preserve">such </w:t>
      </w:r>
      <w:r w:rsidRPr="005613D1">
        <w:rPr>
          <w:rFonts w:asciiTheme="minorHAnsi" w:hAnsiTheme="minorHAnsi" w:cstheme="minorHAnsi"/>
          <w:shd w:val="clear" w:color="auto" w:fill="FFFFFF"/>
        </w:rPr>
        <w:t>life-altering cases.</w:t>
      </w:r>
      <w:r w:rsidRPr="005613D1">
        <w:rPr>
          <w:rFonts w:asciiTheme="minorHAnsi" w:hAnsiTheme="minorHAnsi" w:cstheme="minorHAnsi"/>
        </w:rPr>
        <w:t> </w:t>
      </w:r>
    </w:p>
    <w:p w:rsidR="000E6D96" w:rsidRPr="00BE0511" w:rsidRDefault="000E6D96">
      <w:pPr>
        <w:rPr>
          <w:rFonts w:cstheme="minorHAnsi"/>
        </w:rPr>
      </w:pPr>
    </w:p>
    <w:p w:rsidR="002419C7" w:rsidRPr="00BE0511" w:rsidRDefault="00AF5551">
      <w:pPr>
        <w:rPr>
          <w:rFonts w:cstheme="minorHAnsi"/>
        </w:rPr>
      </w:pPr>
      <w:r w:rsidRPr="00BE0511">
        <w:rPr>
          <w:rFonts w:cstheme="minorHAnsi"/>
        </w:rPr>
        <w:t xml:space="preserve">It seems inconceivable that our nation has </w:t>
      </w:r>
      <w:r w:rsidR="002419C7" w:rsidRPr="00BE0511">
        <w:rPr>
          <w:rFonts w:cstheme="minorHAnsi"/>
        </w:rPr>
        <w:t xml:space="preserve">forgotten the painful lessons </w:t>
      </w:r>
      <w:r w:rsidR="0043091A" w:rsidRPr="00BE0511">
        <w:rPr>
          <w:rFonts w:cstheme="minorHAnsi"/>
        </w:rPr>
        <w:t xml:space="preserve">learned at the expense of </w:t>
      </w:r>
      <w:r w:rsidR="002008E0" w:rsidRPr="00BE0511">
        <w:rPr>
          <w:rFonts w:cstheme="minorHAnsi"/>
        </w:rPr>
        <w:t xml:space="preserve">so many </w:t>
      </w:r>
      <w:r w:rsidR="0043091A" w:rsidRPr="00BE0511">
        <w:rPr>
          <w:rFonts w:cstheme="minorHAnsi"/>
        </w:rPr>
        <w:t>college men falsely accused of rape</w:t>
      </w:r>
      <w:r w:rsidR="00311A45" w:rsidRPr="00BE0511">
        <w:rPr>
          <w:rFonts w:cstheme="minorHAnsi"/>
        </w:rPr>
        <w:t>. P</w:t>
      </w:r>
      <w:r w:rsidR="00AC10F0" w:rsidRPr="00BE0511">
        <w:rPr>
          <w:rFonts w:cstheme="minorHAnsi"/>
        </w:rPr>
        <w:t xml:space="preserve">erhaps the following </w:t>
      </w:r>
      <w:r w:rsidRPr="00BE0511">
        <w:rPr>
          <w:rFonts w:cstheme="minorHAnsi"/>
        </w:rPr>
        <w:t>examples</w:t>
      </w:r>
      <w:r w:rsidR="00AC10F0" w:rsidRPr="00BE0511">
        <w:rPr>
          <w:rFonts w:cstheme="minorHAnsi"/>
        </w:rPr>
        <w:t xml:space="preserve"> can serve as a </w:t>
      </w:r>
      <w:r w:rsidR="005C7555" w:rsidRPr="00BE0511">
        <w:rPr>
          <w:rFonts w:cstheme="minorHAnsi"/>
        </w:rPr>
        <w:t xml:space="preserve">brief yet vital </w:t>
      </w:r>
      <w:r w:rsidR="00AC10F0" w:rsidRPr="00BE0511">
        <w:rPr>
          <w:rFonts w:cstheme="minorHAnsi"/>
        </w:rPr>
        <w:t>reminder</w:t>
      </w:r>
      <w:r w:rsidR="005C7555" w:rsidRPr="00BE0511">
        <w:rPr>
          <w:rFonts w:cstheme="minorHAnsi"/>
        </w:rPr>
        <w:t xml:space="preserve"> of Title IX related injustices faced by college students today</w:t>
      </w:r>
      <w:r w:rsidR="002419C7" w:rsidRPr="00BE0511">
        <w:rPr>
          <w:rFonts w:cstheme="minorHAnsi"/>
        </w:rPr>
        <w:t>:</w:t>
      </w:r>
    </w:p>
    <w:p w:rsidR="00AF5551" w:rsidRPr="00BE0511" w:rsidRDefault="00AF5551">
      <w:pPr>
        <w:rPr>
          <w:rFonts w:cstheme="minorHAnsi"/>
        </w:rPr>
      </w:pPr>
    </w:p>
    <w:p w:rsidR="002419C7" w:rsidRPr="00BE0511" w:rsidRDefault="002419C7" w:rsidP="002419C7">
      <w:pPr>
        <w:pStyle w:val="ListParagraph"/>
        <w:numPr>
          <w:ilvl w:val="0"/>
          <w:numId w:val="1"/>
        </w:numPr>
        <w:rPr>
          <w:rFonts w:cstheme="minorHAnsi"/>
        </w:rPr>
      </w:pPr>
      <w:r w:rsidRPr="00BE0511">
        <w:rPr>
          <w:rFonts w:cstheme="minorHAnsi"/>
        </w:rPr>
        <w:t xml:space="preserve">Duke Lacrosse case – gang rape hoax; </w:t>
      </w:r>
      <w:r w:rsidR="00405E1B" w:rsidRPr="00BE0511">
        <w:rPr>
          <w:rFonts w:cstheme="minorHAnsi"/>
        </w:rPr>
        <w:t xml:space="preserve">the three accused </w:t>
      </w:r>
      <w:r w:rsidR="00EA5899" w:rsidRPr="00BE0511">
        <w:rPr>
          <w:rFonts w:cstheme="minorHAnsi"/>
        </w:rPr>
        <w:t xml:space="preserve">college men ultimately were </w:t>
      </w:r>
      <w:r w:rsidRPr="00BE0511">
        <w:rPr>
          <w:rFonts w:cstheme="minorHAnsi"/>
        </w:rPr>
        <w:t>declared innocent by the A</w:t>
      </w:r>
      <w:r w:rsidR="008E604B" w:rsidRPr="00BE0511">
        <w:rPr>
          <w:rFonts w:cstheme="minorHAnsi"/>
        </w:rPr>
        <w:t>ttorney General</w:t>
      </w:r>
      <w:r w:rsidR="00EA5899" w:rsidRPr="00BE0511">
        <w:rPr>
          <w:rFonts w:cstheme="minorHAnsi"/>
        </w:rPr>
        <w:t xml:space="preserve"> </w:t>
      </w:r>
      <w:r w:rsidR="00405E1B" w:rsidRPr="00BE0511">
        <w:rPr>
          <w:rFonts w:cstheme="minorHAnsi"/>
        </w:rPr>
        <w:t xml:space="preserve">of North Carolina </w:t>
      </w:r>
      <w:r w:rsidR="00EA5899" w:rsidRPr="00BE0511">
        <w:rPr>
          <w:rFonts w:cstheme="minorHAnsi"/>
        </w:rPr>
        <w:t xml:space="preserve">but not until after their </w:t>
      </w:r>
      <w:r w:rsidR="0043091A" w:rsidRPr="00BE0511">
        <w:rPr>
          <w:rFonts w:cstheme="minorHAnsi"/>
        </w:rPr>
        <w:t>young</w:t>
      </w:r>
      <w:r w:rsidR="00EA5899" w:rsidRPr="00BE0511">
        <w:rPr>
          <w:rFonts w:cstheme="minorHAnsi"/>
        </w:rPr>
        <w:t xml:space="preserve"> lives </w:t>
      </w:r>
      <w:r w:rsidR="00405E1B" w:rsidRPr="00BE0511">
        <w:rPr>
          <w:rFonts w:cstheme="minorHAnsi"/>
        </w:rPr>
        <w:t xml:space="preserve">and family names </w:t>
      </w:r>
      <w:r w:rsidR="00EA5899" w:rsidRPr="00BE0511">
        <w:rPr>
          <w:rFonts w:cstheme="minorHAnsi"/>
        </w:rPr>
        <w:t xml:space="preserve">were </w:t>
      </w:r>
      <w:r w:rsidR="0043091A" w:rsidRPr="00BE0511">
        <w:rPr>
          <w:rFonts w:cstheme="minorHAnsi"/>
        </w:rPr>
        <w:t>irreparably d</w:t>
      </w:r>
      <w:r w:rsidR="002008E0" w:rsidRPr="00BE0511">
        <w:rPr>
          <w:rFonts w:cstheme="minorHAnsi"/>
        </w:rPr>
        <w:t>estroyed</w:t>
      </w:r>
    </w:p>
    <w:p w:rsidR="008E604B" w:rsidRDefault="008E604B" w:rsidP="002419C7">
      <w:pPr>
        <w:pStyle w:val="ListParagraph"/>
        <w:numPr>
          <w:ilvl w:val="0"/>
          <w:numId w:val="1"/>
        </w:numPr>
        <w:rPr>
          <w:rFonts w:cstheme="minorHAnsi"/>
        </w:rPr>
      </w:pPr>
      <w:proofErr w:type="spellStart"/>
      <w:r w:rsidRPr="00BE0511">
        <w:rPr>
          <w:rFonts w:cstheme="minorHAnsi"/>
        </w:rPr>
        <w:lastRenderedPageBreak/>
        <w:t>UVa</w:t>
      </w:r>
      <w:proofErr w:type="spellEnd"/>
      <w:r w:rsidRPr="00BE0511">
        <w:rPr>
          <w:rFonts w:cstheme="minorHAnsi"/>
        </w:rPr>
        <w:t xml:space="preserve"> case </w:t>
      </w:r>
      <w:r w:rsidR="00EA5899" w:rsidRPr="00BE0511">
        <w:rPr>
          <w:rFonts w:cstheme="minorHAnsi"/>
        </w:rPr>
        <w:t>–</w:t>
      </w:r>
      <w:r w:rsidRPr="00BE0511">
        <w:rPr>
          <w:rFonts w:cstheme="minorHAnsi"/>
        </w:rPr>
        <w:t xml:space="preserve"> </w:t>
      </w:r>
      <w:r w:rsidR="002008E0" w:rsidRPr="00BE0511">
        <w:rPr>
          <w:rFonts w:cstheme="minorHAnsi"/>
        </w:rPr>
        <w:t xml:space="preserve">the recent </w:t>
      </w:r>
      <w:r w:rsidR="00EA5899" w:rsidRPr="00BE0511">
        <w:rPr>
          <w:rFonts w:cstheme="minorHAnsi"/>
        </w:rPr>
        <w:t xml:space="preserve">infamous Rolling Stone gang rape hoax story that resulted in vandalism and threats </w:t>
      </w:r>
      <w:r w:rsidR="005C2AAB" w:rsidRPr="00BE0511">
        <w:rPr>
          <w:rFonts w:cstheme="minorHAnsi"/>
        </w:rPr>
        <w:t xml:space="preserve">of violence </w:t>
      </w:r>
      <w:r w:rsidR="00AD5FC4" w:rsidRPr="00BE0511">
        <w:rPr>
          <w:rFonts w:cstheme="minorHAnsi"/>
        </w:rPr>
        <w:t xml:space="preserve">made </w:t>
      </w:r>
      <w:r w:rsidR="00EA5899" w:rsidRPr="00BE0511">
        <w:rPr>
          <w:rFonts w:cstheme="minorHAnsi"/>
        </w:rPr>
        <w:t xml:space="preserve">against </w:t>
      </w:r>
      <w:r w:rsidR="00505D3F" w:rsidRPr="00BE0511">
        <w:rPr>
          <w:rFonts w:cstheme="minorHAnsi"/>
        </w:rPr>
        <w:t xml:space="preserve">innocent </w:t>
      </w:r>
      <w:r w:rsidR="00EA5899" w:rsidRPr="00BE0511">
        <w:rPr>
          <w:rFonts w:cstheme="minorHAnsi"/>
        </w:rPr>
        <w:t>fraternity</w:t>
      </w:r>
      <w:r w:rsidR="00FC6460" w:rsidRPr="00BE0511">
        <w:rPr>
          <w:rFonts w:cstheme="minorHAnsi"/>
        </w:rPr>
        <w:t xml:space="preserve"> members</w:t>
      </w:r>
      <w:r w:rsidR="00EA5899" w:rsidRPr="00BE0511">
        <w:rPr>
          <w:rFonts w:cstheme="minorHAnsi"/>
        </w:rPr>
        <w:t xml:space="preserve">. </w:t>
      </w:r>
      <w:r w:rsidR="00505D3F" w:rsidRPr="00BE0511">
        <w:rPr>
          <w:rFonts w:cstheme="minorHAnsi"/>
        </w:rPr>
        <w:t xml:space="preserve">As has been recognized, the story was a fabrication that perpetuates a harmful </w:t>
      </w:r>
      <w:r w:rsidR="00F83F96">
        <w:rPr>
          <w:rFonts w:cstheme="minorHAnsi"/>
        </w:rPr>
        <w:t xml:space="preserve">myth that depicts </w:t>
      </w:r>
      <w:r w:rsidR="00505D3F" w:rsidRPr="00BE0511">
        <w:rPr>
          <w:rFonts w:cstheme="minorHAnsi"/>
        </w:rPr>
        <w:t xml:space="preserve">fraternity men as rapists in waiting who ply woman with alcohol in order to use sexual violence against them.  </w:t>
      </w:r>
    </w:p>
    <w:p w:rsidR="00F83F96" w:rsidRPr="00F83F96" w:rsidRDefault="00F83F96" w:rsidP="00F83F96">
      <w:pPr>
        <w:pStyle w:val="ListParagraph"/>
        <w:numPr>
          <w:ilvl w:val="0"/>
          <w:numId w:val="1"/>
        </w:numPr>
        <w:shd w:val="clear" w:color="auto" w:fill="FFFFFF"/>
        <w:rPr>
          <w:rFonts w:eastAsia="Times New Roman" w:cstheme="minorHAnsi"/>
          <w:color w:val="000000"/>
        </w:rPr>
      </w:pPr>
      <w:r w:rsidRPr="00F83F96">
        <w:rPr>
          <w:rFonts w:eastAsia="Times New Roman" w:cstheme="minorHAnsi"/>
          <w:color w:val="000000"/>
        </w:rPr>
        <w:t xml:space="preserve">Amherst College </w:t>
      </w:r>
      <w:r>
        <w:rPr>
          <w:rFonts w:eastAsia="Times New Roman" w:cstheme="minorHAnsi"/>
          <w:color w:val="000000"/>
        </w:rPr>
        <w:t xml:space="preserve">case – male </w:t>
      </w:r>
      <w:r w:rsidRPr="00F83F96">
        <w:rPr>
          <w:rFonts w:eastAsia="Times New Roman" w:cstheme="minorHAnsi"/>
          <w:color w:val="000000"/>
        </w:rPr>
        <w:t xml:space="preserve">student walked his girlfriend’s roommate back to her dorm after a party and while </w:t>
      </w:r>
      <w:r>
        <w:rPr>
          <w:rFonts w:eastAsia="Times New Roman" w:cstheme="minorHAnsi"/>
          <w:color w:val="000000"/>
        </w:rPr>
        <w:t xml:space="preserve">he was </w:t>
      </w:r>
      <w:r w:rsidRPr="00F83F96">
        <w:rPr>
          <w:rFonts w:eastAsia="Times New Roman" w:cstheme="minorHAnsi"/>
          <w:color w:val="000000"/>
        </w:rPr>
        <w:t>passed out the roommate accuser perform</w:t>
      </w:r>
      <w:r>
        <w:rPr>
          <w:rFonts w:eastAsia="Times New Roman" w:cstheme="minorHAnsi"/>
          <w:color w:val="000000"/>
        </w:rPr>
        <w:t>ed</w:t>
      </w:r>
      <w:r w:rsidRPr="00F83F96">
        <w:rPr>
          <w:rFonts w:eastAsia="Times New Roman" w:cstheme="minorHAnsi"/>
          <w:color w:val="000000"/>
        </w:rPr>
        <w:t xml:space="preserve"> a sex act on him</w:t>
      </w:r>
      <w:r>
        <w:rPr>
          <w:rFonts w:eastAsia="Times New Roman" w:cstheme="minorHAnsi"/>
          <w:color w:val="000000"/>
        </w:rPr>
        <w:t xml:space="preserve"> that she admitted to</w:t>
      </w:r>
      <w:r w:rsidRPr="00F83F96">
        <w:rPr>
          <w:rFonts w:eastAsia="Times New Roman" w:cstheme="minorHAnsi"/>
          <w:color w:val="000000"/>
        </w:rPr>
        <w:t xml:space="preserve">. </w:t>
      </w:r>
      <w:r>
        <w:rPr>
          <w:rFonts w:eastAsia="Times New Roman" w:cstheme="minorHAnsi"/>
          <w:color w:val="000000"/>
        </w:rPr>
        <w:t xml:space="preserve">Twenty-one </w:t>
      </w:r>
      <w:r w:rsidRPr="00F83F96">
        <w:rPr>
          <w:rFonts w:eastAsia="Times New Roman" w:cstheme="minorHAnsi"/>
          <w:color w:val="000000"/>
        </w:rPr>
        <w:t xml:space="preserve">months later she accused him of sexual assault. </w:t>
      </w:r>
      <w:r>
        <w:rPr>
          <w:rFonts w:eastAsia="Times New Roman" w:cstheme="minorHAnsi"/>
          <w:color w:val="000000"/>
        </w:rPr>
        <w:t xml:space="preserve">Amherst </w:t>
      </w:r>
      <w:r w:rsidRPr="00F83F96">
        <w:rPr>
          <w:rFonts w:eastAsia="Times New Roman" w:cstheme="minorHAnsi"/>
          <w:color w:val="000000"/>
        </w:rPr>
        <w:t>said his account of being blacked out was credible but still ruled against him and expelled him.</w:t>
      </w:r>
    </w:p>
    <w:p w:rsidR="00400252" w:rsidRPr="00400252" w:rsidRDefault="00F83F96" w:rsidP="00F83F96">
      <w:pPr>
        <w:pStyle w:val="ListParagraph"/>
        <w:numPr>
          <w:ilvl w:val="0"/>
          <w:numId w:val="1"/>
        </w:numPr>
        <w:shd w:val="clear" w:color="auto" w:fill="FFFFFF"/>
        <w:rPr>
          <w:rFonts w:cstheme="minorHAnsi"/>
        </w:rPr>
      </w:pPr>
      <w:r w:rsidRPr="00400252">
        <w:rPr>
          <w:rFonts w:eastAsia="Times New Roman" w:cstheme="minorHAnsi"/>
          <w:color w:val="000000"/>
        </w:rPr>
        <w:t xml:space="preserve">Columbia University </w:t>
      </w:r>
      <w:r w:rsidRPr="00400252">
        <w:rPr>
          <w:rFonts w:eastAsia="Times New Roman" w:cstheme="minorHAnsi"/>
          <w:color w:val="000000"/>
        </w:rPr>
        <w:t xml:space="preserve">case - </w:t>
      </w:r>
      <w:r w:rsidRPr="00400252">
        <w:rPr>
          <w:rFonts w:eastAsia="Times New Roman" w:cstheme="minorHAnsi"/>
          <w:color w:val="000000"/>
        </w:rPr>
        <w:t xml:space="preserve">male student was terrorized by a jilted </w:t>
      </w:r>
      <w:r w:rsidRPr="00400252">
        <w:rPr>
          <w:rFonts w:eastAsia="Times New Roman" w:cstheme="minorHAnsi"/>
          <w:color w:val="000000"/>
        </w:rPr>
        <w:t xml:space="preserve">female </w:t>
      </w:r>
      <w:r w:rsidR="005613D1" w:rsidRPr="00400252">
        <w:rPr>
          <w:rFonts w:eastAsia="Times New Roman" w:cstheme="minorHAnsi"/>
          <w:color w:val="000000"/>
        </w:rPr>
        <w:t>student who</w:t>
      </w:r>
      <w:r w:rsidRPr="00400252">
        <w:rPr>
          <w:rFonts w:eastAsia="Times New Roman" w:cstheme="minorHAnsi"/>
          <w:color w:val="000000"/>
        </w:rPr>
        <w:t xml:space="preserve"> </w:t>
      </w:r>
      <w:r w:rsidRPr="00400252">
        <w:rPr>
          <w:rFonts w:eastAsia="Times New Roman" w:cstheme="minorHAnsi"/>
          <w:color w:val="000000"/>
        </w:rPr>
        <w:t xml:space="preserve">determined to </w:t>
      </w:r>
      <w:r w:rsidRPr="00400252">
        <w:rPr>
          <w:rFonts w:eastAsia="Times New Roman" w:cstheme="minorHAnsi"/>
          <w:color w:val="000000"/>
        </w:rPr>
        <w:t xml:space="preserve">ruin his life. Even though </w:t>
      </w:r>
      <w:r w:rsidRPr="00400252">
        <w:rPr>
          <w:rFonts w:eastAsia="Times New Roman" w:cstheme="minorHAnsi"/>
          <w:color w:val="000000"/>
        </w:rPr>
        <w:t xml:space="preserve">Columbia </w:t>
      </w:r>
      <w:r w:rsidRPr="00400252">
        <w:rPr>
          <w:rFonts w:eastAsia="Times New Roman" w:cstheme="minorHAnsi"/>
          <w:color w:val="000000"/>
        </w:rPr>
        <w:t xml:space="preserve">exonerated him of any wrongdoing, his accuser made his life a living hell by </w:t>
      </w:r>
      <w:r w:rsidRPr="00400252">
        <w:rPr>
          <w:rFonts w:eastAsia="Times New Roman" w:cstheme="minorHAnsi"/>
          <w:color w:val="000000"/>
        </w:rPr>
        <w:t xml:space="preserve">publicly naming him as </w:t>
      </w:r>
      <w:r w:rsidRPr="00400252">
        <w:rPr>
          <w:rFonts w:eastAsia="Times New Roman" w:cstheme="minorHAnsi"/>
          <w:color w:val="000000"/>
        </w:rPr>
        <w:t xml:space="preserve">a rapist and </w:t>
      </w:r>
      <w:r w:rsidRPr="00400252">
        <w:rPr>
          <w:rFonts w:eastAsia="Times New Roman" w:cstheme="minorHAnsi"/>
          <w:color w:val="000000"/>
        </w:rPr>
        <w:t xml:space="preserve">then </w:t>
      </w:r>
      <w:r w:rsidRPr="00400252">
        <w:rPr>
          <w:rFonts w:eastAsia="Times New Roman" w:cstheme="minorHAnsi"/>
          <w:color w:val="000000"/>
        </w:rPr>
        <w:t xml:space="preserve">made him a target of public ridicule and humiliation by </w:t>
      </w:r>
      <w:r w:rsidRPr="00400252">
        <w:rPr>
          <w:rFonts w:eastAsia="Times New Roman" w:cstheme="minorHAnsi"/>
          <w:color w:val="000000"/>
        </w:rPr>
        <w:t xml:space="preserve">the accuser </w:t>
      </w:r>
      <w:r w:rsidRPr="00400252">
        <w:rPr>
          <w:rFonts w:eastAsia="Times New Roman" w:cstheme="minorHAnsi"/>
          <w:color w:val="000000"/>
        </w:rPr>
        <w:t>carrying a mattress around campus</w:t>
      </w:r>
      <w:r w:rsidRPr="00400252">
        <w:rPr>
          <w:rFonts w:eastAsia="Times New Roman" w:cstheme="minorHAnsi"/>
          <w:color w:val="000000"/>
        </w:rPr>
        <w:t xml:space="preserve"> as her “art project”</w:t>
      </w:r>
      <w:r w:rsidRPr="00400252">
        <w:rPr>
          <w:rFonts w:eastAsia="Times New Roman" w:cstheme="minorHAnsi"/>
          <w:color w:val="000000"/>
        </w:rPr>
        <w:t xml:space="preserve">. </w:t>
      </w:r>
      <w:r w:rsidRPr="00400252">
        <w:rPr>
          <w:rFonts w:eastAsia="Times New Roman" w:cstheme="minorHAnsi"/>
          <w:color w:val="000000"/>
        </w:rPr>
        <w:t xml:space="preserve">The accused student </w:t>
      </w:r>
      <w:r w:rsidRPr="00400252">
        <w:rPr>
          <w:rFonts w:eastAsia="Times New Roman" w:cstheme="minorHAnsi"/>
          <w:color w:val="000000"/>
        </w:rPr>
        <w:t xml:space="preserve">and his family had to endure the </w:t>
      </w:r>
      <w:r w:rsidRPr="00400252">
        <w:rPr>
          <w:rFonts w:eastAsia="Times New Roman" w:cstheme="minorHAnsi"/>
          <w:color w:val="000000"/>
        </w:rPr>
        <w:t xml:space="preserve">humiliation and </w:t>
      </w:r>
      <w:r w:rsidRPr="00400252">
        <w:rPr>
          <w:rFonts w:eastAsia="Times New Roman" w:cstheme="minorHAnsi"/>
          <w:color w:val="000000"/>
        </w:rPr>
        <w:t xml:space="preserve">shame of seeing his accuser up on stage </w:t>
      </w:r>
      <w:r w:rsidRPr="00400252">
        <w:rPr>
          <w:rFonts w:eastAsia="Times New Roman" w:cstheme="minorHAnsi"/>
          <w:color w:val="000000"/>
        </w:rPr>
        <w:t xml:space="preserve">carrying her </w:t>
      </w:r>
      <w:r w:rsidRPr="00400252">
        <w:rPr>
          <w:rFonts w:eastAsia="Times New Roman" w:cstheme="minorHAnsi"/>
          <w:color w:val="000000"/>
        </w:rPr>
        <w:t xml:space="preserve">mattress during </w:t>
      </w:r>
      <w:r w:rsidRPr="00400252">
        <w:rPr>
          <w:rFonts w:eastAsia="Times New Roman" w:cstheme="minorHAnsi"/>
          <w:color w:val="000000"/>
        </w:rPr>
        <w:t>their</w:t>
      </w:r>
      <w:r w:rsidRPr="00400252">
        <w:rPr>
          <w:rFonts w:eastAsia="Times New Roman" w:cstheme="minorHAnsi"/>
          <w:color w:val="000000"/>
        </w:rPr>
        <w:t xml:space="preserve"> graduation ceremony. </w:t>
      </w:r>
      <w:r w:rsidR="005613D1" w:rsidRPr="00400252">
        <w:rPr>
          <w:rFonts w:eastAsia="Times New Roman" w:cstheme="minorHAnsi"/>
          <w:color w:val="000000"/>
        </w:rPr>
        <w:t>The male stu</w:t>
      </w:r>
      <w:r w:rsidR="00400252" w:rsidRPr="00400252">
        <w:rPr>
          <w:rFonts w:eastAsia="Times New Roman" w:cstheme="minorHAnsi"/>
          <w:color w:val="000000"/>
        </w:rPr>
        <w:t xml:space="preserve">dent was </w:t>
      </w:r>
      <w:r w:rsidR="00400252" w:rsidRPr="00400252">
        <w:rPr>
          <w:rFonts w:ascii="Arial" w:hAnsi="Arial" w:cs="Arial"/>
          <w:color w:val="222222"/>
          <w:shd w:val="clear" w:color="auto" w:fill="FFFFFF"/>
        </w:rPr>
        <w:t xml:space="preserve">subjected to discrimination under </w:t>
      </w:r>
      <w:r w:rsidR="00400252" w:rsidRPr="00400252">
        <w:rPr>
          <w:rFonts w:ascii="Arial" w:hAnsi="Arial" w:cs="Arial"/>
          <w:color w:val="222222"/>
          <w:shd w:val="clear" w:color="auto" w:fill="FFFFFF"/>
        </w:rPr>
        <w:t xml:space="preserve">Columbia’s </w:t>
      </w:r>
      <w:r w:rsidR="00400252">
        <w:rPr>
          <w:rFonts w:ascii="Arial" w:hAnsi="Arial" w:cs="Arial"/>
          <w:color w:val="222222"/>
          <w:shd w:val="clear" w:color="auto" w:fill="FFFFFF"/>
        </w:rPr>
        <w:t>toxic campus environment, yet neither Columbia nor OCR stepped in to protect this male student’s Title IX rights.</w:t>
      </w:r>
    </w:p>
    <w:p w:rsidR="00F83F96" w:rsidRPr="00400252" w:rsidRDefault="00F83F96" w:rsidP="00F83F96">
      <w:pPr>
        <w:pStyle w:val="ListParagraph"/>
        <w:numPr>
          <w:ilvl w:val="0"/>
          <w:numId w:val="1"/>
        </w:numPr>
        <w:shd w:val="clear" w:color="auto" w:fill="FFFFFF"/>
        <w:rPr>
          <w:rFonts w:cstheme="minorHAnsi"/>
        </w:rPr>
      </w:pPr>
      <w:r w:rsidRPr="00400252">
        <w:rPr>
          <w:rFonts w:eastAsia="Times New Roman" w:cstheme="minorHAnsi"/>
          <w:color w:val="000000"/>
        </w:rPr>
        <w:t xml:space="preserve">CSU-Pueblo </w:t>
      </w:r>
      <w:r w:rsidRPr="00400252">
        <w:rPr>
          <w:rFonts w:eastAsia="Times New Roman" w:cstheme="minorHAnsi"/>
          <w:color w:val="000000"/>
        </w:rPr>
        <w:t xml:space="preserve">case – pre-med male </w:t>
      </w:r>
      <w:r w:rsidRPr="00400252">
        <w:rPr>
          <w:rFonts w:eastAsia="Times New Roman" w:cstheme="minorHAnsi"/>
          <w:color w:val="000000"/>
        </w:rPr>
        <w:t xml:space="preserve">student who had consensual sex with a casual friend who </w:t>
      </w:r>
      <w:r w:rsidR="000E21B6" w:rsidRPr="00400252">
        <w:rPr>
          <w:rFonts w:eastAsia="Times New Roman" w:cstheme="minorHAnsi"/>
          <w:color w:val="000000"/>
        </w:rPr>
        <w:t xml:space="preserve">had </w:t>
      </w:r>
      <w:r w:rsidRPr="00400252">
        <w:rPr>
          <w:rFonts w:eastAsia="Times New Roman" w:cstheme="minorHAnsi"/>
          <w:color w:val="000000"/>
        </w:rPr>
        <w:t>invited him up to her room, undressed and got in bed with him. </w:t>
      </w:r>
      <w:r w:rsidRPr="00400252">
        <w:rPr>
          <w:rFonts w:cstheme="minorHAnsi"/>
          <w:color w:val="000000"/>
          <w:shd w:val="clear" w:color="auto" w:fill="FFFFFF"/>
        </w:rPr>
        <w:t>The next morning, a friend of the woman’s noticed a hickey on the woman’s neck. When she learned the woman had sex with a prominent football player, she surmised her friend had been raped and reported that to university authorities</w:t>
      </w:r>
      <w:r w:rsidR="000E21B6" w:rsidRPr="00400252">
        <w:rPr>
          <w:rFonts w:cstheme="minorHAnsi"/>
          <w:color w:val="000000"/>
          <w:shd w:val="clear" w:color="auto" w:fill="FFFFFF"/>
        </w:rPr>
        <w:t xml:space="preserve">. </w:t>
      </w:r>
      <w:r w:rsidR="000E21B6" w:rsidRPr="00400252">
        <w:rPr>
          <w:rFonts w:eastAsia="Times New Roman" w:cstheme="minorHAnsi"/>
          <w:color w:val="000000"/>
        </w:rPr>
        <w:t>CSU-Pueblo</w:t>
      </w:r>
      <w:r w:rsidRPr="00400252">
        <w:rPr>
          <w:rFonts w:cstheme="minorHAnsi"/>
          <w:color w:val="000000"/>
          <w:shd w:val="clear" w:color="auto" w:fill="FFFFFF"/>
        </w:rPr>
        <w:t xml:space="preserve"> suspended him even though the female student told the university that the sex was consensual and that he did nothing wrong. </w:t>
      </w:r>
    </w:p>
    <w:p w:rsidR="002419C7" w:rsidRPr="00BE0511" w:rsidRDefault="002419C7">
      <w:pPr>
        <w:rPr>
          <w:rFonts w:cstheme="minorHAnsi"/>
        </w:rPr>
      </w:pPr>
    </w:p>
    <w:p w:rsidR="005C2AAB" w:rsidRPr="00BE0511" w:rsidRDefault="005C2AAB">
      <w:pPr>
        <w:rPr>
          <w:rFonts w:cstheme="minorHAnsi"/>
        </w:rPr>
      </w:pPr>
      <w:r w:rsidRPr="00BE0511">
        <w:rPr>
          <w:rFonts w:cstheme="minorHAnsi"/>
        </w:rPr>
        <w:t xml:space="preserve">These cases represent just a small </w:t>
      </w:r>
      <w:r w:rsidR="00405E1B" w:rsidRPr="00BE0511">
        <w:rPr>
          <w:rFonts w:cstheme="minorHAnsi"/>
        </w:rPr>
        <w:t>sampling of the approximately 18</w:t>
      </w:r>
      <w:r w:rsidRPr="00BE0511">
        <w:rPr>
          <w:rFonts w:cstheme="minorHAnsi"/>
        </w:rPr>
        <w:t xml:space="preserve">0 lawsuits filed against universities in which </w:t>
      </w:r>
      <w:r w:rsidR="00505D3F" w:rsidRPr="00BE0511">
        <w:rPr>
          <w:rFonts w:cstheme="minorHAnsi"/>
        </w:rPr>
        <w:t xml:space="preserve">male </w:t>
      </w:r>
      <w:r w:rsidR="005C7555" w:rsidRPr="00BE0511">
        <w:rPr>
          <w:rFonts w:cstheme="minorHAnsi"/>
        </w:rPr>
        <w:t xml:space="preserve">student </w:t>
      </w:r>
      <w:r w:rsidRPr="00BE0511">
        <w:rPr>
          <w:rFonts w:cstheme="minorHAnsi"/>
        </w:rPr>
        <w:t xml:space="preserve">plaintiffs allege being denied due process, subjected to what can only be described as a kangaroo court process and summarily expelled as a direct result of flawed directives issued and enforced by the Office of Civil Rights </w:t>
      </w:r>
      <w:r w:rsidR="00E0218E" w:rsidRPr="00BE0511">
        <w:rPr>
          <w:rFonts w:cstheme="minorHAnsi"/>
        </w:rPr>
        <w:t xml:space="preserve">(OCR) </w:t>
      </w:r>
      <w:r w:rsidRPr="00BE0511">
        <w:rPr>
          <w:rFonts w:cstheme="minorHAnsi"/>
        </w:rPr>
        <w:t>within the Department of Education.</w:t>
      </w:r>
    </w:p>
    <w:p w:rsidR="00A26C1E" w:rsidRPr="00BE0511" w:rsidRDefault="00A26C1E">
      <w:pPr>
        <w:rPr>
          <w:rFonts w:cstheme="minorHAnsi"/>
        </w:rPr>
      </w:pPr>
    </w:p>
    <w:p w:rsidR="00477038" w:rsidRPr="00BE0511" w:rsidRDefault="00AD5FC4">
      <w:pPr>
        <w:rPr>
          <w:rFonts w:cstheme="minorHAnsi"/>
        </w:rPr>
      </w:pPr>
      <w:r w:rsidRPr="00BE0511">
        <w:rPr>
          <w:rFonts w:cstheme="minorHAnsi"/>
        </w:rPr>
        <w:t xml:space="preserve">Universities are not the proper institution to prosecute a rape case. In that regard, </w:t>
      </w:r>
      <w:r w:rsidR="008E604B" w:rsidRPr="00BE0511">
        <w:rPr>
          <w:rFonts w:cstheme="minorHAnsi"/>
        </w:rPr>
        <w:t xml:space="preserve">I would </w:t>
      </w:r>
      <w:r w:rsidR="00D27648" w:rsidRPr="00BE0511">
        <w:rPr>
          <w:rFonts w:cstheme="minorHAnsi"/>
        </w:rPr>
        <w:t xml:space="preserve">echo </w:t>
      </w:r>
      <w:r w:rsidR="008E604B" w:rsidRPr="00BE0511">
        <w:rPr>
          <w:rFonts w:cstheme="minorHAnsi"/>
        </w:rPr>
        <w:t xml:space="preserve">testimony provided to </w:t>
      </w:r>
      <w:r w:rsidR="00D27648" w:rsidRPr="00BE0511">
        <w:rPr>
          <w:rFonts w:cstheme="minorHAnsi"/>
        </w:rPr>
        <w:t>Congress</w:t>
      </w:r>
      <w:r w:rsidR="008E604B" w:rsidRPr="00BE0511">
        <w:rPr>
          <w:rFonts w:cstheme="minorHAnsi"/>
        </w:rPr>
        <w:t xml:space="preserve"> </w:t>
      </w:r>
      <w:r w:rsidR="00D27648" w:rsidRPr="00BE0511">
        <w:rPr>
          <w:rFonts w:cstheme="minorHAnsi"/>
        </w:rPr>
        <w:t>recent</w:t>
      </w:r>
      <w:r w:rsidR="005C2AAB" w:rsidRPr="00BE0511">
        <w:rPr>
          <w:rFonts w:cstheme="minorHAnsi"/>
        </w:rPr>
        <w:t xml:space="preserve">ly </w:t>
      </w:r>
      <w:r w:rsidR="008E604B" w:rsidRPr="00BE0511">
        <w:rPr>
          <w:rFonts w:cstheme="minorHAnsi"/>
        </w:rPr>
        <w:t>by Molly Corbett Broad, President of the American Council on Education, who stated:</w:t>
      </w:r>
    </w:p>
    <w:p w:rsidR="008E604B" w:rsidRPr="00BE0511" w:rsidRDefault="008E604B">
      <w:pPr>
        <w:rPr>
          <w:rFonts w:cstheme="minorHAnsi"/>
        </w:rPr>
      </w:pPr>
    </w:p>
    <w:p w:rsidR="008333C7" w:rsidRPr="005613D1" w:rsidRDefault="008E604B" w:rsidP="008E604B">
      <w:pPr>
        <w:ind w:left="720"/>
        <w:rPr>
          <w:rFonts w:cstheme="minorHAnsi"/>
          <w:i/>
        </w:rPr>
      </w:pPr>
      <w:r w:rsidRPr="00BE0511">
        <w:rPr>
          <w:rFonts w:cstheme="minorHAnsi"/>
          <w:i/>
        </w:rPr>
        <w:t xml:space="preserve">“Conducting education and providing information is an area where college officials have vast experience. We must redouble our education efforts on sexual assault, and as I noted earlier, institutions are moving aggressively to do this. </w:t>
      </w:r>
      <w:r w:rsidRPr="00BE0511">
        <w:rPr>
          <w:rFonts w:cstheme="minorHAnsi"/>
          <w:b/>
          <w:i/>
        </w:rPr>
        <w:t xml:space="preserve">But performing investigations and adjudicating cases is a far more difficult </w:t>
      </w:r>
      <w:r w:rsidRPr="00BE0511">
        <w:rPr>
          <w:rFonts w:cstheme="minorHAnsi"/>
          <w:b/>
          <w:i/>
        </w:rPr>
        <w:lastRenderedPageBreak/>
        <w:t>challenge. We lack the authority to subpoena witnesses, control evidence and impose legal standards.</w:t>
      </w:r>
      <w:r w:rsidRPr="00BE0511">
        <w:rPr>
          <w:rFonts w:cstheme="minorHAnsi"/>
          <w:i/>
        </w:rPr>
        <w:t xml:space="preserve"> </w:t>
      </w:r>
      <w:r w:rsidRPr="00BE0511">
        <w:rPr>
          <w:rFonts w:cstheme="minorHAnsi"/>
          <w:b/>
          <w:i/>
        </w:rPr>
        <w:t>Our disciplinary and grievance procedures were designed to provide appropriate resolution of institutional standards for student conduct, especially with respect to academic matters. They were never meant for misdemeanors, let alone felonies.</w:t>
      </w:r>
      <w:r w:rsidRPr="00BE0511">
        <w:rPr>
          <w:rFonts w:cstheme="minorHAnsi"/>
          <w:i/>
        </w:rPr>
        <w:t xml:space="preserve"> </w:t>
      </w:r>
      <w:r w:rsidRPr="00BE0511">
        <w:rPr>
          <w:rFonts w:cstheme="minorHAnsi"/>
          <w:b/>
          <w:i/>
        </w:rPr>
        <w:t xml:space="preserve">While we take our obligations to the victims/survivors of sexual assault very seriously and are fully aware of our responsibilities with respect to sexual assaults, our </w:t>
      </w:r>
      <w:r w:rsidRPr="005613D1">
        <w:rPr>
          <w:rFonts w:cstheme="minorHAnsi"/>
          <w:b/>
          <w:i/>
        </w:rPr>
        <w:t>on-campus disciplinary processes are not proxies for the criminal justice system, nor should they be.”</w:t>
      </w:r>
    </w:p>
    <w:p w:rsidR="00505D3F" w:rsidRPr="005613D1" w:rsidRDefault="00505D3F" w:rsidP="008333C7">
      <w:pPr>
        <w:rPr>
          <w:rFonts w:cstheme="minorHAnsi"/>
          <w:shd w:val="clear" w:color="auto" w:fill="FFFFFF"/>
        </w:rPr>
      </w:pPr>
    </w:p>
    <w:p w:rsidR="000B18F0" w:rsidRPr="005613D1" w:rsidRDefault="00405E1B" w:rsidP="008333C7">
      <w:pPr>
        <w:rPr>
          <w:rFonts w:cstheme="minorHAnsi"/>
        </w:rPr>
      </w:pPr>
      <w:r w:rsidRPr="005613D1">
        <w:rPr>
          <w:rFonts w:cstheme="minorHAnsi"/>
          <w:shd w:val="clear" w:color="auto" w:fill="FFFFFF"/>
        </w:rPr>
        <w:t xml:space="preserve">Clearly defined regulations </w:t>
      </w:r>
      <w:r w:rsidR="00CE5581" w:rsidRPr="005613D1">
        <w:rPr>
          <w:rFonts w:cstheme="minorHAnsi"/>
          <w:shd w:val="clear" w:color="auto" w:fill="FFFFFF"/>
        </w:rPr>
        <w:t xml:space="preserve">around the proper way to handle Title IX related sexual misconduct cases </w:t>
      </w:r>
      <w:r w:rsidRPr="005613D1">
        <w:rPr>
          <w:rFonts w:cstheme="minorHAnsi"/>
          <w:shd w:val="clear" w:color="auto" w:fill="FFFFFF"/>
        </w:rPr>
        <w:t xml:space="preserve">that embrace </w:t>
      </w:r>
      <w:r w:rsidR="00CE5581" w:rsidRPr="005613D1">
        <w:rPr>
          <w:rFonts w:cstheme="minorHAnsi"/>
          <w:shd w:val="clear" w:color="auto" w:fill="FFFFFF"/>
        </w:rPr>
        <w:t>a</w:t>
      </w:r>
      <w:r w:rsidRPr="005613D1">
        <w:rPr>
          <w:rFonts w:cstheme="minorHAnsi"/>
          <w:shd w:val="clear" w:color="auto" w:fill="FFFFFF"/>
        </w:rPr>
        <w:t xml:space="preserve"> presumption of innocence</w:t>
      </w:r>
      <w:r w:rsidR="000B18F0" w:rsidRPr="005613D1">
        <w:rPr>
          <w:rFonts w:cstheme="minorHAnsi"/>
          <w:shd w:val="clear" w:color="auto" w:fill="FFFFFF"/>
        </w:rPr>
        <w:t xml:space="preserve">, </w:t>
      </w:r>
      <w:r w:rsidR="00CE5581" w:rsidRPr="005613D1">
        <w:rPr>
          <w:rFonts w:cstheme="minorHAnsi"/>
          <w:shd w:val="clear" w:color="auto" w:fill="FFFFFF"/>
        </w:rPr>
        <w:t xml:space="preserve">impartial </w:t>
      </w:r>
      <w:r w:rsidR="000B18F0" w:rsidRPr="005613D1">
        <w:rPr>
          <w:rFonts w:cstheme="minorHAnsi"/>
          <w:shd w:val="clear" w:color="auto" w:fill="FFFFFF"/>
        </w:rPr>
        <w:t>investigation</w:t>
      </w:r>
      <w:r w:rsidR="00CE5581" w:rsidRPr="005613D1">
        <w:rPr>
          <w:rFonts w:cstheme="minorHAnsi"/>
          <w:shd w:val="clear" w:color="auto" w:fill="FFFFFF"/>
        </w:rPr>
        <w:t>s</w:t>
      </w:r>
      <w:r w:rsidR="000B18F0" w:rsidRPr="005613D1">
        <w:rPr>
          <w:rFonts w:cstheme="minorHAnsi"/>
          <w:shd w:val="clear" w:color="auto" w:fill="FFFFFF"/>
        </w:rPr>
        <w:t xml:space="preserve"> and a balanced and fair approach to gathering reliable information</w:t>
      </w:r>
      <w:r w:rsidR="00CE5581" w:rsidRPr="005613D1">
        <w:rPr>
          <w:rFonts w:cstheme="minorHAnsi"/>
          <w:shd w:val="clear" w:color="auto" w:fill="FFFFFF"/>
        </w:rPr>
        <w:t xml:space="preserve"> with the objective of</w:t>
      </w:r>
      <w:r w:rsidR="000B18F0" w:rsidRPr="005613D1">
        <w:rPr>
          <w:rFonts w:cstheme="minorHAnsi"/>
          <w:shd w:val="clear" w:color="auto" w:fill="FFFFFF"/>
        </w:rPr>
        <w:t xml:space="preserve"> reaching equitable outcomes</w:t>
      </w:r>
      <w:r w:rsidR="00CE5581" w:rsidRPr="005613D1">
        <w:rPr>
          <w:rFonts w:cstheme="minorHAnsi"/>
          <w:shd w:val="clear" w:color="auto" w:fill="FFFFFF"/>
        </w:rPr>
        <w:t xml:space="preserve"> is greatly needed.</w:t>
      </w:r>
    </w:p>
    <w:p w:rsidR="000B18F0" w:rsidRPr="00BE0511" w:rsidRDefault="000B18F0" w:rsidP="008333C7">
      <w:pPr>
        <w:rPr>
          <w:rFonts w:cstheme="minorHAnsi"/>
        </w:rPr>
      </w:pPr>
    </w:p>
    <w:p w:rsidR="00C0773B" w:rsidRDefault="00C0773B" w:rsidP="00033D84">
      <w:pPr>
        <w:textAlignment w:val="baseline"/>
        <w:outlineLvl w:val="0"/>
      </w:pPr>
      <w:r>
        <w:t xml:space="preserve">The Education Department </w:t>
      </w:r>
      <w:r>
        <w:t xml:space="preserve">must </w:t>
      </w:r>
      <w:r w:rsidR="00513C83">
        <w:t xml:space="preserve">not </w:t>
      </w:r>
      <w:r>
        <w:t xml:space="preserve">impugn </w:t>
      </w:r>
      <w:r w:rsidR="005613D1">
        <w:t>a</w:t>
      </w:r>
      <w:r w:rsidR="00513C83">
        <w:t>ny</w:t>
      </w:r>
      <w:r w:rsidR="005613D1">
        <w:t xml:space="preserve"> student’s</w:t>
      </w:r>
      <w:r>
        <w:t xml:space="preserve"> fundamental right</w:t>
      </w:r>
      <w:r w:rsidR="005613D1">
        <w:t xml:space="preserve"> to due process</w:t>
      </w:r>
      <w:r>
        <w:t>. Furthermore, sexual assault should not be swept under the rug by universities, and neither should due process rights of students be tossed out the do</w:t>
      </w:r>
      <w:r>
        <w:t>or. Protecting t</w:t>
      </w:r>
      <w:r>
        <w:t xml:space="preserve">he rights of sexual assault victims and accused </w:t>
      </w:r>
      <w:r>
        <w:t>students are</w:t>
      </w:r>
      <w:r>
        <w:t xml:space="preserve"> not mutually exclusive</w:t>
      </w:r>
      <w:r>
        <w:t xml:space="preserve"> and </w:t>
      </w:r>
      <w:r>
        <w:t xml:space="preserve">should not be treated as a zero-sum game. </w:t>
      </w:r>
    </w:p>
    <w:p w:rsidR="00C0773B" w:rsidRDefault="00C0773B" w:rsidP="00033D84">
      <w:pPr>
        <w:textAlignment w:val="baseline"/>
        <w:outlineLvl w:val="0"/>
      </w:pPr>
    </w:p>
    <w:p w:rsidR="00C0773B" w:rsidRDefault="00C0773B" w:rsidP="00C0773B">
      <w:pPr>
        <w:rPr>
          <w:rFonts w:cstheme="minorHAnsi"/>
          <w:color w:val="111111"/>
        </w:rPr>
      </w:pPr>
      <w:r w:rsidRPr="00BE0511">
        <w:rPr>
          <w:rFonts w:cstheme="minorHAnsi"/>
          <w:color w:val="111111"/>
        </w:rPr>
        <w:t xml:space="preserve">OCR guidance that predisposes college men as rapists is where we stand today which is an </w:t>
      </w:r>
      <w:r w:rsidRPr="00BE0511">
        <w:rPr>
          <w:rFonts w:cstheme="minorHAnsi"/>
          <w:color w:val="111111"/>
        </w:rPr>
        <w:t>a</w:t>
      </w:r>
      <w:r>
        <w:rPr>
          <w:rFonts w:cstheme="minorHAnsi"/>
          <w:color w:val="111111"/>
        </w:rPr>
        <w:t xml:space="preserve">berration </w:t>
      </w:r>
      <w:r w:rsidR="00513C83">
        <w:rPr>
          <w:rFonts w:cstheme="minorHAnsi"/>
          <w:color w:val="111111"/>
        </w:rPr>
        <w:t>t</w:t>
      </w:r>
      <w:r w:rsidRPr="00BE0511">
        <w:rPr>
          <w:rFonts w:cstheme="minorHAnsi"/>
          <w:color w:val="111111"/>
        </w:rPr>
        <w:t xml:space="preserve">o civil liberties. That the only evidence needed to warrant a college student’s permanent removal from campus, forever ending one’s educational attainment while branding them a rapist for life, is an unsubstantiated accusation is </w:t>
      </w:r>
      <w:r>
        <w:rPr>
          <w:rFonts w:cstheme="minorHAnsi"/>
          <w:color w:val="111111"/>
        </w:rPr>
        <w:t xml:space="preserve">beyond </w:t>
      </w:r>
      <w:r w:rsidRPr="00BE0511">
        <w:rPr>
          <w:rFonts w:cstheme="minorHAnsi"/>
          <w:color w:val="111111"/>
        </w:rPr>
        <w:t xml:space="preserve">unconscionable. </w:t>
      </w:r>
    </w:p>
    <w:p w:rsidR="000E21B6" w:rsidRDefault="000E21B6" w:rsidP="00C0773B">
      <w:pPr>
        <w:rPr>
          <w:rFonts w:cstheme="minorHAnsi"/>
          <w:color w:val="111111"/>
        </w:rPr>
      </w:pPr>
    </w:p>
    <w:p w:rsidR="000E21B6" w:rsidRPr="00BE0511" w:rsidRDefault="000E21B6" w:rsidP="000E21B6">
      <w:pPr>
        <w:rPr>
          <w:rFonts w:cstheme="minorHAnsi"/>
        </w:rPr>
      </w:pPr>
      <w:r w:rsidRPr="00BE0511">
        <w:rPr>
          <w:rFonts w:cstheme="minorHAnsi"/>
        </w:rPr>
        <w:t>Deeply flawed policies developed by the Education Department’ Office of Civil Rights (OCR) a</w:t>
      </w:r>
      <w:r>
        <w:rPr>
          <w:rFonts w:cstheme="minorHAnsi"/>
        </w:rPr>
        <w:t>s</w:t>
      </w:r>
      <w:r w:rsidRPr="00BE0511">
        <w:rPr>
          <w:rFonts w:cstheme="minorHAnsi"/>
        </w:rPr>
        <w:t xml:space="preserve"> issued through the </w:t>
      </w:r>
      <w:r w:rsidRPr="000E21B6">
        <w:rPr>
          <w:rFonts w:cstheme="minorHAnsi"/>
        </w:rPr>
        <w:t>2011 Dear Colleague Letter</w:t>
      </w:r>
      <w:r w:rsidRPr="00BE0511">
        <w:rPr>
          <w:rFonts w:cstheme="minorHAnsi"/>
        </w:rPr>
        <w:t xml:space="preserve"> directive have promulgated </w:t>
      </w:r>
      <w:r>
        <w:rPr>
          <w:rFonts w:cstheme="minorHAnsi"/>
        </w:rPr>
        <w:t>rules</w:t>
      </w:r>
      <w:r w:rsidRPr="00BE0511">
        <w:rPr>
          <w:rFonts w:cstheme="minorHAnsi"/>
        </w:rPr>
        <w:t xml:space="preserve"> that </w:t>
      </w:r>
      <w:r>
        <w:rPr>
          <w:rFonts w:cstheme="minorHAnsi"/>
        </w:rPr>
        <w:t xml:space="preserve">waste </w:t>
      </w:r>
      <w:r w:rsidRPr="00BE0511">
        <w:rPr>
          <w:rFonts w:cstheme="minorHAnsi"/>
        </w:rPr>
        <w:t xml:space="preserve">millions of </w:t>
      </w:r>
      <w:r>
        <w:rPr>
          <w:rFonts w:cstheme="minorHAnsi"/>
        </w:rPr>
        <w:t xml:space="preserve">taxpayer </w:t>
      </w:r>
      <w:r w:rsidRPr="00BE0511">
        <w:rPr>
          <w:rFonts w:cstheme="minorHAnsi"/>
        </w:rPr>
        <w:t xml:space="preserve">dollars </w:t>
      </w:r>
      <w:r>
        <w:rPr>
          <w:rFonts w:cstheme="minorHAnsi"/>
        </w:rPr>
        <w:t xml:space="preserve">and </w:t>
      </w:r>
      <w:r w:rsidRPr="00BE0511">
        <w:rPr>
          <w:rFonts w:cstheme="minorHAnsi"/>
        </w:rPr>
        <w:t xml:space="preserve">that </w:t>
      </w:r>
      <w:r>
        <w:rPr>
          <w:rFonts w:cstheme="minorHAnsi"/>
        </w:rPr>
        <w:t xml:space="preserve">foster </w:t>
      </w:r>
      <w:r w:rsidR="005613D1">
        <w:rPr>
          <w:rFonts w:cstheme="minorHAnsi"/>
        </w:rPr>
        <w:t xml:space="preserve">false </w:t>
      </w:r>
      <w:r>
        <w:rPr>
          <w:rFonts w:cstheme="minorHAnsi"/>
        </w:rPr>
        <w:t xml:space="preserve">beliefs that </w:t>
      </w:r>
      <w:r w:rsidRPr="00BE0511">
        <w:rPr>
          <w:rFonts w:cstheme="minorHAnsi"/>
        </w:rPr>
        <w:t>university campuses a</w:t>
      </w:r>
      <w:r>
        <w:rPr>
          <w:rFonts w:cstheme="minorHAnsi"/>
        </w:rPr>
        <w:t>re default</w:t>
      </w:r>
      <w:r w:rsidRPr="00BE0511">
        <w:rPr>
          <w:rFonts w:cstheme="minorHAnsi"/>
        </w:rPr>
        <w:t xml:space="preserve"> sanctuaries for sexually violent male students.</w:t>
      </w:r>
    </w:p>
    <w:p w:rsidR="000E21B6" w:rsidRDefault="000E21B6" w:rsidP="00033D84">
      <w:pPr>
        <w:textAlignment w:val="baseline"/>
        <w:outlineLvl w:val="0"/>
        <w:rPr>
          <w:rFonts w:eastAsia="Times New Roman" w:cstheme="minorHAnsi"/>
          <w:iCs/>
          <w:color w:val="000000"/>
          <w:kern w:val="36"/>
          <w:bdr w:val="none" w:sz="0" w:space="0" w:color="auto" w:frame="1"/>
          <w:shd w:val="clear" w:color="auto" w:fill="FFFFFF"/>
        </w:rPr>
      </w:pPr>
    </w:p>
    <w:p w:rsidR="00C0773B" w:rsidRPr="00033D84" w:rsidRDefault="000E21B6" w:rsidP="00033D84">
      <w:pPr>
        <w:textAlignment w:val="baseline"/>
        <w:outlineLvl w:val="0"/>
        <w:rPr>
          <w:rFonts w:eastAsia="Times New Roman" w:cstheme="minorHAnsi"/>
          <w:color w:val="FFFFFF"/>
          <w:kern w:val="36"/>
        </w:rPr>
      </w:pPr>
      <w:r>
        <w:rPr>
          <w:rFonts w:eastAsia="Times New Roman" w:cstheme="minorHAnsi"/>
          <w:iCs/>
          <w:color w:val="000000"/>
          <w:kern w:val="36"/>
          <w:bdr w:val="none" w:sz="0" w:space="0" w:color="auto" w:frame="1"/>
          <w:shd w:val="clear" w:color="auto" w:fill="FFFFFF"/>
        </w:rPr>
        <w:t xml:space="preserve">We </w:t>
      </w:r>
      <w:r w:rsidR="00C0773B">
        <w:rPr>
          <w:rFonts w:eastAsia="Times New Roman" w:cstheme="minorHAnsi"/>
          <w:iCs/>
          <w:color w:val="000000"/>
          <w:kern w:val="36"/>
          <w:bdr w:val="none" w:sz="0" w:space="0" w:color="auto" w:frame="1"/>
          <w:shd w:val="clear" w:color="auto" w:fill="FFFFFF"/>
        </w:rPr>
        <w:t xml:space="preserve">ask </w:t>
      </w:r>
      <w:r w:rsidR="00513C83">
        <w:rPr>
          <w:rFonts w:eastAsia="Times New Roman" w:cstheme="minorHAnsi"/>
          <w:iCs/>
          <w:color w:val="000000"/>
          <w:kern w:val="36"/>
          <w:bdr w:val="none" w:sz="0" w:space="0" w:color="auto" w:frame="1"/>
          <w:shd w:val="clear" w:color="auto" w:fill="FFFFFF"/>
        </w:rPr>
        <w:t xml:space="preserve">for an </w:t>
      </w:r>
      <w:r w:rsidR="00C0773B">
        <w:rPr>
          <w:rFonts w:eastAsia="Times New Roman" w:cstheme="minorHAnsi"/>
          <w:iCs/>
          <w:color w:val="000000"/>
          <w:kern w:val="36"/>
          <w:bdr w:val="none" w:sz="0" w:space="0" w:color="auto" w:frame="1"/>
          <w:shd w:val="clear" w:color="auto" w:fill="FFFFFF"/>
        </w:rPr>
        <w:t xml:space="preserve">immediate repeal </w:t>
      </w:r>
      <w:r w:rsidR="00513C83">
        <w:rPr>
          <w:rFonts w:eastAsia="Times New Roman" w:cstheme="minorHAnsi"/>
          <w:iCs/>
          <w:color w:val="000000"/>
          <w:kern w:val="36"/>
          <w:bdr w:val="none" w:sz="0" w:space="0" w:color="auto" w:frame="1"/>
          <w:shd w:val="clear" w:color="auto" w:fill="FFFFFF"/>
        </w:rPr>
        <w:t>of</w:t>
      </w:r>
      <w:r w:rsidR="00C0773B">
        <w:rPr>
          <w:rFonts w:eastAsia="Times New Roman" w:cstheme="minorHAnsi"/>
          <w:iCs/>
          <w:color w:val="000000"/>
          <w:kern w:val="36"/>
          <w:bdr w:val="none" w:sz="0" w:space="0" w:color="auto" w:frame="1"/>
          <w:shd w:val="clear" w:color="auto" w:fill="FFFFFF"/>
        </w:rPr>
        <w:t xml:space="preserve"> OCR’s 2011 Dear Colleague Letter guidance and </w:t>
      </w:r>
      <w:r w:rsidR="00513C83">
        <w:rPr>
          <w:rFonts w:eastAsia="Times New Roman" w:cstheme="minorHAnsi"/>
          <w:iCs/>
          <w:color w:val="000000"/>
          <w:kern w:val="36"/>
          <w:bdr w:val="none" w:sz="0" w:space="0" w:color="auto" w:frame="1"/>
          <w:shd w:val="clear" w:color="auto" w:fill="FFFFFF"/>
        </w:rPr>
        <w:t>request</w:t>
      </w:r>
      <w:r w:rsidR="00C0773B">
        <w:rPr>
          <w:rFonts w:eastAsia="Times New Roman" w:cstheme="minorHAnsi"/>
          <w:iCs/>
          <w:color w:val="000000"/>
          <w:kern w:val="36"/>
          <w:bdr w:val="none" w:sz="0" w:space="0" w:color="auto" w:frame="1"/>
          <w:shd w:val="clear" w:color="auto" w:fill="FFFFFF"/>
        </w:rPr>
        <w:t xml:space="preserve"> that </w:t>
      </w:r>
      <w:r w:rsidR="00C0773B">
        <w:rPr>
          <w:rFonts w:eastAsia="Times New Roman" w:cstheme="minorHAnsi"/>
          <w:iCs/>
          <w:color w:val="000000"/>
          <w:kern w:val="36"/>
          <w:bdr w:val="none" w:sz="0" w:space="0" w:color="auto" w:frame="1"/>
          <w:shd w:val="clear" w:color="auto" w:fill="FFFFFF"/>
        </w:rPr>
        <w:t xml:space="preserve">the rulemaking process </w:t>
      </w:r>
      <w:r w:rsidR="00513C83">
        <w:rPr>
          <w:rFonts w:eastAsia="Times New Roman" w:cstheme="minorHAnsi"/>
          <w:iCs/>
          <w:color w:val="000000"/>
          <w:kern w:val="36"/>
          <w:bdr w:val="none" w:sz="0" w:space="0" w:color="auto" w:frame="1"/>
          <w:shd w:val="clear" w:color="auto" w:fill="FFFFFF"/>
        </w:rPr>
        <w:t xml:space="preserve">is utilized </w:t>
      </w:r>
      <w:r w:rsidR="00C0773B">
        <w:rPr>
          <w:rFonts w:eastAsia="Times New Roman" w:cstheme="minorHAnsi"/>
          <w:iCs/>
          <w:color w:val="000000"/>
          <w:kern w:val="36"/>
          <w:bdr w:val="none" w:sz="0" w:space="0" w:color="auto" w:frame="1"/>
          <w:shd w:val="clear" w:color="auto" w:fill="FFFFFF"/>
        </w:rPr>
        <w:t xml:space="preserve">so that all sides to this complex issue can be </w:t>
      </w:r>
      <w:r w:rsidR="00513C83">
        <w:rPr>
          <w:rFonts w:eastAsia="Times New Roman" w:cstheme="minorHAnsi"/>
          <w:iCs/>
          <w:color w:val="000000"/>
          <w:kern w:val="36"/>
          <w:bdr w:val="none" w:sz="0" w:space="0" w:color="auto" w:frame="1"/>
          <w:shd w:val="clear" w:color="auto" w:fill="FFFFFF"/>
        </w:rPr>
        <w:t xml:space="preserve">heard and </w:t>
      </w:r>
      <w:r w:rsidR="00C0773B">
        <w:rPr>
          <w:rFonts w:eastAsia="Times New Roman" w:cstheme="minorHAnsi"/>
          <w:iCs/>
          <w:color w:val="000000"/>
          <w:kern w:val="36"/>
          <w:bdr w:val="none" w:sz="0" w:space="0" w:color="auto" w:frame="1"/>
          <w:shd w:val="clear" w:color="auto" w:fill="FFFFFF"/>
        </w:rPr>
        <w:t>taken into consideration.</w:t>
      </w:r>
      <w:r w:rsidR="00C0773B" w:rsidRPr="00C0773B">
        <w:rPr>
          <w:rFonts w:eastAsia="Times New Roman" w:cstheme="minorHAnsi"/>
          <w:iCs/>
          <w:color w:val="000000"/>
          <w:kern w:val="36"/>
          <w:bdr w:val="none" w:sz="0" w:space="0" w:color="auto" w:frame="1"/>
          <w:shd w:val="clear" w:color="auto" w:fill="FFFFFF"/>
        </w:rPr>
        <w:t xml:space="preserve"> </w:t>
      </w:r>
      <w:r w:rsidR="00C0773B" w:rsidRPr="00BE0511">
        <w:rPr>
          <w:rFonts w:eastAsia="Times New Roman" w:cstheme="minorHAnsi"/>
          <w:iCs/>
          <w:color w:val="000000"/>
          <w:kern w:val="36"/>
          <w:bdr w:val="none" w:sz="0" w:space="0" w:color="auto" w:frame="1"/>
          <w:shd w:val="clear" w:color="auto" w:fill="FFFFFF"/>
        </w:rPr>
        <w:t>A system without due process serves no one in the end.</w:t>
      </w:r>
    </w:p>
    <w:bookmarkEnd w:id="0"/>
    <w:p w:rsidR="00033D84" w:rsidRPr="000B6BF8" w:rsidRDefault="00033D84" w:rsidP="008333C7">
      <w:pPr>
        <w:rPr>
          <w:sz w:val="22"/>
          <w:szCs w:val="22"/>
        </w:rPr>
      </w:pPr>
    </w:p>
    <w:sectPr w:rsidR="00033D84" w:rsidRPr="000B6B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D18" w:rsidRDefault="00F83D18" w:rsidP="00AD5FC4">
      <w:r>
        <w:separator/>
      </w:r>
    </w:p>
  </w:endnote>
  <w:endnote w:type="continuationSeparator" w:id="0">
    <w:p w:rsidR="00F83D18" w:rsidRDefault="00F83D18" w:rsidP="00AD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C1E" w:rsidRDefault="00A26C1E" w:rsidP="00A26C1E">
    <w:pPr>
      <w:jc w:val="center"/>
      <w:textAlignment w:val="baseline"/>
      <w:outlineLvl w:val="0"/>
      <w:rPr>
        <w:rFonts w:ascii="Arial" w:eastAsia="Times New Roman" w:hAnsi="Arial" w:cs="Arial"/>
        <w:color w:val="000000"/>
        <w:kern w:val="36"/>
        <w:sz w:val="18"/>
        <w:szCs w:val="18"/>
        <w:bdr w:val="none" w:sz="0" w:space="0" w:color="auto" w:frame="1"/>
      </w:rPr>
    </w:pPr>
    <w:r w:rsidRPr="00A26C1E">
      <w:rPr>
        <w:rFonts w:ascii="Arial" w:eastAsia="Times New Roman" w:hAnsi="Arial" w:cs="Arial"/>
        <w:color w:val="000000"/>
        <w:kern w:val="36"/>
        <w:sz w:val="18"/>
        <w:szCs w:val="18"/>
        <w:bdr w:val="none" w:sz="0" w:space="0" w:color="auto" w:frame="1"/>
      </w:rPr>
      <w:t>We are the Carolinas chapter of the National Coalition For Men (NCFM), a 501(c</w:t>
    </w:r>
    <w:proofErr w:type="gramStart"/>
    <w:r w:rsidRPr="00A26C1E">
      <w:rPr>
        <w:rFonts w:ascii="Arial" w:eastAsia="Times New Roman" w:hAnsi="Arial" w:cs="Arial"/>
        <w:color w:val="000000"/>
        <w:kern w:val="36"/>
        <w:sz w:val="18"/>
        <w:szCs w:val="18"/>
        <w:bdr w:val="none" w:sz="0" w:space="0" w:color="auto" w:frame="1"/>
      </w:rPr>
      <w:t>)(</w:t>
    </w:r>
    <w:proofErr w:type="gramEnd"/>
    <w:r w:rsidRPr="00A26C1E">
      <w:rPr>
        <w:rFonts w:ascii="Arial" w:eastAsia="Times New Roman" w:hAnsi="Arial" w:cs="Arial"/>
        <w:color w:val="000000"/>
        <w:kern w:val="36"/>
        <w:sz w:val="18"/>
        <w:szCs w:val="18"/>
        <w:bdr w:val="none" w:sz="0" w:space="0" w:color="auto" w:frame="1"/>
      </w:rPr>
      <w:t xml:space="preserve">3) registered non-profit organization. Founded in 1977, NCFM is the oldest men's human rights organization in America. </w:t>
    </w:r>
  </w:p>
  <w:p w:rsidR="00A26C1E" w:rsidRPr="00A26C1E" w:rsidRDefault="00A26C1E" w:rsidP="00A26C1E">
    <w:pPr>
      <w:jc w:val="center"/>
      <w:textAlignment w:val="baseline"/>
      <w:outlineLvl w:val="0"/>
      <w:rPr>
        <w:rFonts w:ascii="Arial" w:eastAsia="Times New Roman" w:hAnsi="Arial" w:cs="Arial"/>
        <w:color w:val="FFFFFF"/>
        <w:kern w:val="36"/>
        <w:sz w:val="18"/>
        <w:szCs w:val="18"/>
      </w:rPr>
    </w:pPr>
    <w:r w:rsidRPr="00A26C1E">
      <w:rPr>
        <w:rFonts w:ascii="Arial" w:eastAsia="Times New Roman" w:hAnsi="Arial" w:cs="Arial"/>
        <w:color w:val="000000"/>
        <w:kern w:val="36"/>
        <w:sz w:val="18"/>
        <w:szCs w:val="18"/>
        <w:bdr w:val="none" w:sz="0" w:space="0" w:color="auto" w:frame="1"/>
      </w:rPr>
      <w:t>NCFM Carolinas is dedicated to ensuring fair and equal treatment for all mankind.</w:t>
    </w:r>
  </w:p>
  <w:p w:rsidR="00A26C1E" w:rsidRPr="00A26C1E" w:rsidRDefault="00A26C1E" w:rsidP="00A26C1E">
    <w:pPr>
      <w:textAlignment w:val="baseline"/>
      <w:rPr>
        <w:rFonts w:ascii="Arial" w:eastAsia="Times New Roman" w:hAnsi="Arial" w:cs="Arial"/>
        <w:color w:val="000000"/>
        <w:sz w:val="18"/>
        <w:szCs w:val="18"/>
      </w:rPr>
    </w:pPr>
  </w:p>
  <w:p w:rsidR="00A26C1E" w:rsidRPr="00A26C1E" w:rsidRDefault="00A26C1E" w:rsidP="00A26C1E">
    <w:pPr>
      <w:jc w:val="center"/>
      <w:textAlignment w:val="baseline"/>
      <w:outlineLvl w:val="0"/>
      <w:rPr>
        <w:rFonts w:ascii="Arial" w:eastAsia="Times New Roman" w:hAnsi="Arial" w:cs="Arial"/>
        <w:color w:val="FFFFFF"/>
        <w:kern w:val="36"/>
        <w:sz w:val="18"/>
        <w:szCs w:val="18"/>
      </w:rPr>
    </w:pPr>
    <w:r w:rsidRPr="00A26C1E">
      <w:rPr>
        <w:rFonts w:ascii="Arial" w:eastAsia="Times New Roman" w:hAnsi="Arial" w:cs="Arial"/>
        <w:i/>
        <w:iCs/>
        <w:color w:val="000000"/>
        <w:kern w:val="36"/>
        <w:sz w:val="18"/>
        <w:szCs w:val="18"/>
        <w:bdr w:val="none" w:sz="0" w:space="0" w:color="auto" w:frame="1"/>
        <w:shd w:val="clear" w:color="auto" w:fill="FFFFFF"/>
      </w:rPr>
      <w:t>"The rights of every man are diminished when the rights of one man are threatened" - John F. Kennedy</w:t>
    </w:r>
  </w:p>
  <w:p w:rsidR="00A26C1E" w:rsidRPr="00A26C1E" w:rsidRDefault="00A26C1E">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D18" w:rsidRDefault="00F83D18" w:rsidP="00AD5FC4">
      <w:r>
        <w:separator/>
      </w:r>
    </w:p>
  </w:footnote>
  <w:footnote w:type="continuationSeparator" w:id="0">
    <w:p w:rsidR="00F83D18" w:rsidRDefault="00F83D18" w:rsidP="00AD5F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FC4" w:rsidRPr="00AD5FC4" w:rsidRDefault="00AD5FC4" w:rsidP="00AD5FC4">
    <w:pPr>
      <w:pStyle w:val="Heading2"/>
      <w:spacing w:before="0" w:after="0"/>
      <w:textAlignment w:val="baseline"/>
      <w:rPr>
        <w:rFonts w:ascii="Arial" w:eastAsia="Times New Roman" w:hAnsi="Arial" w:cs="Arial"/>
        <w:i w:val="0"/>
        <w:iCs w:val="0"/>
        <w:color w:val="161515"/>
        <w:sz w:val="54"/>
        <w:szCs w:val="54"/>
      </w:rPr>
    </w:pPr>
    <w:r>
      <w:rPr>
        <w:noProof/>
      </w:rPr>
      <w:drawing>
        <wp:inline distT="0" distB="0" distL="0" distR="0" wp14:anchorId="755C22AF" wp14:editId="6AAB82FE">
          <wp:extent cx="685800" cy="679938"/>
          <wp:effectExtent l="0" t="0" r="0" b="6350"/>
          <wp:docPr id="1" name="Picture 1" descr="http://static.wixstatic.com/media/81633a_691359f7608c0c5906f1129c77b6c5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wixstatic.com/media/81633a_691359f7608c0c5906f1129c77b6c5d6.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844" cy="681965"/>
                  </a:xfrm>
                  <a:prstGeom prst="rect">
                    <a:avLst/>
                  </a:prstGeom>
                  <a:noFill/>
                  <a:ln>
                    <a:noFill/>
                  </a:ln>
                </pic:spPr>
              </pic:pic>
            </a:graphicData>
          </a:graphic>
        </wp:inline>
      </w:drawing>
    </w:r>
    <w:r w:rsidRPr="00AD5FC4">
      <w:rPr>
        <w:rFonts w:ascii="Arial" w:eastAsia="Times New Roman" w:hAnsi="Arial" w:cs="Arial"/>
        <w:i w:val="0"/>
        <w:iCs w:val="0"/>
        <w:color w:val="161515"/>
        <w:sz w:val="54"/>
        <w:szCs w:val="54"/>
        <w:bdr w:val="none" w:sz="0" w:space="0" w:color="auto" w:frame="1"/>
      </w:rPr>
      <w:t xml:space="preserve"> </w:t>
    </w:r>
    <w:r w:rsidRPr="007F79CB">
      <w:rPr>
        <w:rFonts w:ascii="Arial" w:eastAsia="Times New Roman" w:hAnsi="Arial" w:cs="Arial"/>
        <w:i w:val="0"/>
        <w:iCs w:val="0"/>
        <w:color w:val="161515"/>
        <w:bdr w:val="none" w:sz="0" w:space="0" w:color="auto" w:frame="1"/>
      </w:rPr>
      <w:t xml:space="preserve">National Coalition </w:t>
    </w:r>
    <w:proofErr w:type="gramStart"/>
    <w:r w:rsidRPr="007F79CB">
      <w:rPr>
        <w:rFonts w:ascii="Arial" w:eastAsia="Times New Roman" w:hAnsi="Arial" w:cs="Arial"/>
        <w:i w:val="0"/>
        <w:iCs w:val="0"/>
        <w:color w:val="161515"/>
        <w:bdr w:val="none" w:sz="0" w:space="0" w:color="auto" w:frame="1"/>
      </w:rPr>
      <w:t>For</w:t>
    </w:r>
    <w:proofErr w:type="gramEnd"/>
    <w:r w:rsidRPr="007F79CB">
      <w:rPr>
        <w:rFonts w:ascii="Arial" w:eastAsia="Times New Roman" w:hAnsi="Arial" w:cs="Arial"/>
        <w:i w:val="0"/>
        <w:iCs w:val="0"/>
        <w:color w:val="161515"/>
        <w:bdr w:val="none" w:sz="0" w:space="0" w:color="auto" w:frame="1"/>
      </w:rPr>
      <w:t xml:space="preserve"> Men Carolinas (NCFMC)</w:t>
    </w:r>
  </w:p>
  <w:p w:rsidR="00AD5FC4" w:rsidRDefault="00AD5F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D64"/>
    <w:multiLevelType w:val="hybridMultilevel"/>
    <w:tmpl w:val="5BBE1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83CA6"/>
    <w:multiLevelType w:val="hybridMultilevel"/>
    <w:tmpl w:val="E8489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9267FAB"/>
    <w:multiLevelType w:val="hybridMultilevel"/>
    <w:tmpl w:val="12E2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1C"/>
    <w:rsid w:val="000219FA"/>
    <w:rsid w:val="00033D84"/>
    <w:rsid w:val="00054A7E"/>
    <w:rsid w:val="00067992"/>
    <w:rsid w:val="00077E5F"/>
    <w:rsid w:val="000B18F0"/>
    <w:rsid w:val="000B6BF8"/>
    <w:rsid w:val="000E217E"/>
    <w:rsid w:val="000E21B6"/>
    <w:rsid w:val="000E6D96"/>
    <w:rsid w:val="002008E0"/>
    <w:rsid w:val="002419C7"/>
    <w:rsid w:val="0030206D"/>
    <w:rsid w:val="00311A45"/>
    <w:rsid w:val="003B0228"/>
    <w:rsid w:val="003C2B0C"/>
    <w:rsid w:val="003C6362"/>
    <w:rsid w:val="003D388D"/>
    <w:rsid w:val="00400252"/>
    <w:rsid w:val="00405E1B"/>
    <w:rsid w:val="00417B08"/>
    <w:rsid w:val="0043091A"/>
    <w:rsid w:val="00477038"/>
    <w:rsid w:val="004B6EAB"/>
    <w:rsid w:val="004F43E1"/>
    <w:rsid w:val="00504DED"/>
    <w:rsid w:val="00505D3F"/>
    <w:rsid w:val="005116AE"/>
    <w:rsid w:val="00513C83"/>
    <w:rsid w:val="005613D1"/>
    <w:rsid w:val="0058661C"/>
    <w:rsid w:val="005C2AAB"/>
    <w:rsid w:val="005C5490"/>
    <w:rsid w:val="005C7555"/>
    <w:rsid w:val="0060178B"/>
    <w:rsid w:val="006052E9"/>
    <w:rsid w:val="006335FA"/>
    <w:rsid w:val="00716EB4"/>
    <w:rsid w:val="0078250D"/>
    <w:rsid w:val="007F79CB"/>
    <w:rsid w:val="008333C7"/>
    <w:rsid w:val="00833FC7"/>
    <w:rsid w:val="008470E7"/>
    <w:rsid w:val="00851DED"/>
    <w:rsid w:val="008E604B"/>
    <w:rsid w:val="008E756F"/>
    <w:rsid w:val="00914621"/>
    <w:rsid w:val="00934A0F"/>
    <w:rsid w:val="009A6CDF"/>
    <w:rsid w:val="00A11DB3"/>
    <w:rsid w:val="00A26C1E"/>
    <w:rsid w:val="00A32E48"/>
    <w:rsid w:val="00A97051"/>
    <w:rsid w:val="00AC10F0"/>
    <w:rsid w:val="00AD5FC4"/>
    <w:rsid w:val="00AE337E"/>
    <w:rsid w:val="00AF5551"/>
    <w:rsid w:val="00BE0511"/>
    <w:rsid w:val="00C0773B"/>
    <w:rsid w:val="00C73D75"/>
    <w:rsid w:val="00C8234B"/>
    <w:rsid w:val="00CE5581"/>
    <w:rsid w:val="00CE73C7"/>
    <w:rsid w:val="00D155AF"/>
    <w:rsid w:val="00D27648"/>
    <w:rsid w:val="00D76A61"/>
    <w:rsid w:val="00DD4C85"/>
    <w:rsid w:val="00E0218E"/>
    <w:rsid w:val="00E338E8"/>
    <w:rsid w:val="00E409FF"/>
    <w:rsid w:val="00E50FC7"/>
    <w:rsid w:val="00E8134B"/>
    <w:rsid w:val="00E91799"/>
    <w:rsid w:val="00EA5899"/>
    <w:rsid w:val="00F75791"/>
    <w:rsid w:val="00F83D18"/>
    <w:rsid w:val="00F83F96"/>
    <w:rsid w:val="00FC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apple-converted-space">
    <w:name w:val="apple-converted-space"/>
    <w:basedOn w:val="DefaultParagraphFont"/>
    <w:rsid w:val="00914621"/>
  </w:style>
  <w:style w:type="character" w:customStyle="1" w:styleId="middot">
    <w:name w:val="middot"/>
    <w:basedOn w:val="DefaultParagraphFont"/>
    <w:rsid w:val="0043091A"/>
  </w:style>
  <w:style w:type="paragraph" w:styleId="Header">
    <w:name w:val="header"/>
    <w:basedOn w:val="Normal"/>
    <w:link w:val="HeaderChar"/>
    <w:uiPriority w:val="99"/>
    <w:unhideWhenUsed/>
    <w:rsid w:val="00AD5FC4"/>
    <w:pPr>
      <w:tabs>
        <w:tab w:val="center" w:pos="4680"/>
        <w:tab w:val="right" w:pos="9360"/>
      </w:tabs>
    </w:pPr>
  </w:style>
  <w:style w:type="character" w:customStyle="1" w:styleId="HeaderChar">
    <w:name w:val="Header Char"/>
    <w:basedOn w:val="DefaultParagraphFont"/>
    <w:link w:val="Header"/>
    <w:uiPriority w:val="99"/>
    <w:rsid w:val="00AD5FC4"/>
    <w:rPr>
      <w:sz w:val="24"/>
      <w:szCs w:val="24"/>
    </w:rPr>
  </w:style>
  <w:style w:type="paragraph" w:styleId="Footer">
    <w:name w:val="footer"/>
    <w:basedOn w:val="Normal"/>
    <w:link w:val="FooterChar"/>
    <w:uiPriority w:val="99"/>
    <w:unhideWhenUsed/>
    <w:rsid w:val="00AD5FC4"/>
    <w:pPr>
      <w:tabs>
        <w:tab w:val="center" w:pos="4680"/>
        <w:tab w:val="right" w:pos="9360"/>
      </w:tabs>
    </w:pPr>
  </w:style>
  <w:style w:type="character" w:customStyle="1" w:styleId="FooterChar">
    <w:name w:val="Footer Char"/>
    <w:basedOn w:val="DefaultParagraphFont"/>
    <w:link w:val="Footer"/>
    <w:uiPriority w:val="99"/>
    <w:rsid w:val="00AD5FC4"/>
    <w:rPr>
      <w:sz w:val="24"/>
      <w:szCs w:val="24"/>
    </w:rPr>
  </w:style>
  <w:style w:type="paragraph" w:styleId="BalloonText">
    <w:name w:val="Balloon Text"/>
    <w:basedOn w:val="Normal"/>
    <w:link w:val="BalloonTextChar"/>
    <w:uiPriority w:val="99"/>
    <w:semiHidden/>
    <w:unhideWhenUsed/>
    <w:rsid w:val="00AD5FC4"/>
    <w:rPr>
      <w:rFonts w:ascii="Tahoma" w:hAnsi="Tahoma" w:cs="Tahoma"/>
      <w:sz w:val="16"/>
      <w:szCs w:val="16"/>
    </w:rPr>
  </w:style>
  <w:style w:type="character" w:customStyle="1" w:styleId="BalloonTextChar">
    <w:name w:val="Balloon Text Char"/>
    <w:basedOn w:val="DefaultParagraphFont"/>
    <w:link w:val="BalloonText"/>
    <w:uiPriority w:val="99"/>
    <w:semiHidden/>
    <w:rsid w:val="00AD5FC4"/>
    <w:rPr>
      <w:rFonts w:ascii="Tahoma" w:hAnsi="Tahoma" w:cs="Tahoma"/>
      <w:sz w:val="16"/>
      <w:szCs w:val="16"/>
    </w:rPr>
  </w:style>
  <w:style w:type="paragraph" w:customStyle="1" w:styleId="yiv5761161389msonormal">
    <w:name w:val="yiv5761161389msonormal"/>
    <w:basedOn w:val="Normal"/>
    <w:rsid w:val="004B6EAB"/>
    <w:pPr>
      <w:spacing w:before="100" w:beforeAutospacing="1" w:after="100" w:afterAutospacing="1"/>
    </w:pPr>
    <w:rPr>
      <w:rFonts w:ascii="Times New Roman" w:eastAsia="Times New Roman" w:hAnsi="Times New Roman"/>
    </w:rPr>
  </w:style>
  <w:style w:type="paragraph" w:styleId="NormalWeb">
    <w:name w:val="Normal (Web)"/>
    <w:basedOn w:val="Normal"/>
    <w:uiPriority w:val="99"/>
    <w:unhideWhenUsed/>
    <w:rsid w:val="0030206D"/>
    <w:pPr>
      <w:spacing w:before="100" w:beforeAutospacing="1" w:after="100" w:afterAutospacing="1"/>
    </w:pPr>
    <w:rPr>
      <w:rFonts w:ascii="Times New Roman" w:eastAsia="Times New Roman" w:hAnsi="Times New Roman"/>
    </w:rPr>
  </w:style>
  <w:style w:type="paragraph" w:customStyle="1" w:styleId="font9">
    <w:name w:val="font_9"/>
    <w:basedOn w:val="Normal"/>
    <w:rsid w:val="00505D3F"/>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apple-converted-space">
    <w:name w:val="apple-converted-space"/>
    <w:basedOn w:val="DefaultParagraphFont"/>
    <w:rsid w:val="00914621"/>
  </w:style>
  <w:style w:type="character" w:customStyle="1" w:styleId="middot">
    <w:name w:val="middot"/>
    <w:basedOn w:val="DefaultParagraphFont"/>
    <w:rsid w:val="0043091A"/>
  </w:style>
  <w:style w:type="paragraph" w:styleId="Header">
    <w:name w:val="header"/>
    <w:basedOn w:val="Normal"/>
    <w:link w:val="HeaderChar"/>
    <w:uiPriority w:val="99"/>
    <w:unhideWhenUsed/>
    <w:rsid w:val="00AD5FC4"/>
    <w:pPr>
      <w:tabs>
        <w:tab w:val="center" w:pos="4680"/>
        <w:tab w:val="right" w:pos="9360"/>
      </w:tabs>
    </w:pPr>
  </w:style>
  <w:style w:type="character" w:customStyle="1" w:styleId="HeaderChar">
    <w:name w:val="Header Char"/>
    <w:basedOn w:val="DefaultParagraphFont"/>
    <w:link w:val="Header"/>
    <w:uiPriority w:val="99"/>
    <w:rsid w:val="00AD5FC4"/>
    <w:rPr>
      <w:sz w:val="24"/>
      <w:szCs w:val="24"/>
    </w:rPr>
  </w:style>
  <w:style w:type="paragraph" w:styleId="Footer">
    <w:name w:val="footer"/>
    <w:basedOn w:val="Normal"/>
    <w:link w:val="FooterChar"/>
    <w:uiPriority w:val="99"/>
    <w:unhideWhenUsed/>
    <w:rsid w:val="00AD5FC4"/>
    <w:pPr>
      <w:tabs>
        <w:tab w:val="center" w:pos="4680"/>
        <w:tab w:val="right" w:pos="9360"/>
      </w:tabs>
    </w:pPr>
  </w:style>
  <w:style w:type="character" w:customStyle="1" w:styleId="FooterChar">
    <w:name w:val="Footer Char"/>
    <w:basedOn w:val="DefaultParagraphFont"/>
    <w:link w:val="Footer"/>
    <w:uiPriority w:val="99"/>
    <w:rsid w:val="00AD5FC4"/>
    <w:rPr>
      <w:sz w:val="24"/>
      <w:szCs w:val="24"/>
    </w:rPr>
  </w:style>
  <w:style w:type="paragraph" w:styleId="BalloonText">
    <w:name w:val="Balloon Text"/>
    <w:basedOn w:val="Normal"/>
    <w:link w:val="BalloonTextChar"/>
    <w:uiPriority w:val="99"/>
    <w:semiHidden/>
    <w:unhideWhenUsed/>
    <w:rsid w:val="00AD5FC4"/>
    <w:rPr>
      <w:rFonts w:ascii="Tahoma" w:hAnsi="Tahoma" w:cs="Tahoma"/>
      <w:sz w:val="16"/>
      <w:szCs w:val="16"/>
    </w:rPr>
  </w:style>
  <w:style w:type="character" w:customStyle="1" w:styleId="BalloonTextChar">
    <w:name w:val="Balloon Text Char"/>
    <w:basedOn w:val="DefaultParagraphFont"/>
    <w:link w:val="BalloonText"/>
    <w:uiPriority w:val="99"/>
    <w:semiHidden/>
    <w:rsid w:val="00AD5FC4"/>
    <w:rPr>
      <w:rFonts w:ascii="Tahoma" w:hAnsi="Tahoma" w:cs="Tahoma"/>
      <w:sz w:val="16"/>
      <w:szCs w:val="16"/>
    </w:rPr>
  </w:style>
  <w:style w:type="paragraph" w:customStyle="1" w:styleId="yiv5761161389msonormal">
    <w:name w:val="yiv5761161389msonormal"/>
    <w:basedOn w:val="Normal"/>
    <w:rsid w:val="004B6EAB"/>
    <w:pPr>
      <w:spacing w:before="100" w:beforeAutospacing="1" w:after="100" w:afterAutospacing="1"/>
    </w:pPr>
    <w:rPr>
      <w:rFonts w:ascii="Times New Roman" w:eastAsia="Times New Roman" w:hAnsi="Times New Roman"/>
    </w:rPr>
  </w:style>
  <w:style w:type="paragraph" w:styleId="NormalWeb">
    <w:name w:val="Normal (Web)"/>
    <w:basedOn w:val="Normal"/>
    <w:uiPriority w:val="99"/>
    <w:unhideWhenUsed/>
    <w:rsid w:val="0030206D"/>
    <w:pPr>
      <w:spacing w:before="100" w:beforeAutospacing="1" w:after="100" w:afterAutospacing="1"/>
    </w:pPr>
    <w:rPr>
      <w:rFonts w:ascii="Times New Roman" w:eastAsia="Times New Roman" w:hAnsi="Times New Roman"/>
    </w:rPr>
  </w:style>
  <w:style w:type="paragraph" w:customStyle="1" w:styleId="font9">
    <w:name w:val="font_9"/>
    <w:basedOn w:val="Normal"/>
    <w:rsid w:val="00505D3F"/>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3842">
      <w:bodyDiv w:val="1"/>
      <w:marLeft w:val="0"/>
      <w:marRight w:val="0"/>
      <w:marTop w:val="0"/>
      <w:marBottom w:val="0"/>
      <w:divBdr>
        <w:top w:val="none" w:sz="0" w:space="0" w:color="auto"/>
        <w:left w:val="none" w:sz="0" w:space="0" w:color="auto"/>
        <w:bottom w:val="none" w:sz="0" w:space="0" w:color="auto"/>
        <w:right w:val="none" w:sz="0" w:space="0" w:color="auto"/>
      </w:divBdr>
    </w:div>
    <w:div w:id="201553308">
      <w:bodyDiv w:val="1"/>
      <w:marLeft w:val="0"/>
      <w:marRight w:val="0"/>
      <w:marTop w:val="0"/>
      <w:marBottom w:val="0"/>
      <w:divBdr>
        <w:top w:val="none" w:sz="0" w:space="0" w:color="auto"/>
        <w:left w:val="none" w:sz="0" w:space="0" w:color="auto"/>
        <w:bottom w:val="none" w:sz="0" w:space="0" w:color="auto"/>
        <w:right w:val="none" w:sz="0" w:space="0" w:color="auto"/>
      </w:divBdr>
    </w:div>
    <w:div w:id="368381760">
      <w:bodyDiv w:val="1"/>
      <w:marLeft w:val="0"/>
      <w:marRight w:val="0"/>
      <w:marTop w:val="0"/>
      <w:marBottom w:val="0"/>
      <w:divBdr>
        <w:top w:val="none" w:sz="0" w:space="0" w:color="auto"/>
        <w:left w:val="none" w:sz="0" w:space="0" w:color="auto"/>
        <w:bottom w:val="none" w:sz="0" w:space="0" w:color="auto"/>
        <w:right w:val="none" w:sz="0" w:space="0" w:color="auto"/>
      </w:divBdr>
    </w:div>
    <w:div w:id="424233466">
      <w:bodyDiv w:val="1"/>
      <w:marLeft w:val="0"/>
      <w:marRight w:val="0"/>
      <w:marTop w:val="0"/>
      <w:marBottom w:val="0"/>
      <w:divBdr>
        <w:top w:val="none" w:sz="0" w:space="0" w:color="auto"/>
        <w:left w:val="none" w:sz="0" w:space="0" w:color="auto"/>
        <w:bottom w:val="none" w:sz="0" w:space="0" w:color="auto"/>
        <w:right w:val="none" w:sz="0" w:space="0" w:color="auto"/>
      </w:divBdr>
    </w:div>
    <w:div w:id="656500460">
      <w:bodyDiv w:val="1"/>
      <w:marLeft w:val="0"/>
      <w:marRight w:val="0"/>
      <w:marTop w:val="0"/>
      <w:marBottom w:val="0"/>
      <w:divBdr>
        <w:top w:val="none" w:sz="0" w:space="0" w:color="auto"/>
        <w:left w:val="none" w:sz="0" w:space="0" w:color="auto"/>
        <w:bottom w:val="none" w:sz="0" w:space="0" w:color="auto"/>
        <w:right w:val="none" w:sz="0" w:space="0" w:color="auto"/>
      </w:divBdr>
      <w:divsChild>
        <w:div w:id="1970041520">
          <w:marLeft w:val="0"/>
          <w:marRight w:val="0"/>
          <w:marTop w:val="0"/>
          <w:marBottom w:val="0"/>
          <w:divBdr>
            <w:top w:val="none" w:sz="0" w:space="0" w:color="auto"/>
            <w:left w:val="none" w:sz="0" w:space="0" w:color="auto"/>
            <w:bottom w:val="none" w:sz="0" w:space="0" w:color="auto"/>
            <w:right w:val="none" w:sz="0" w:space="0" w:color="auto"/>
          </w:divBdr>
        </w:div>
        <w:div w:id="967080996">
          <w:marLeft w:val="0"/>
          <w:marRight w:val="0"/>
          <w:marTop w:val="0"/>
          <w:marBottom w:val="0"/>
          <w:divBdr>
            <w:top w:val="none" w:sz="0" w:space="0" w:color="auto"/>
            <w:left w:val="none" w:sz="0" w:space="0" w:color="auto"/>
            <w:bottom w:val="none" w:sz="0" w:space="0" w:color="auto"/>
            <w:right w:val="none" w:sz="0" w:space="0" w:color="auto"/>
          </w:divBdr>
          <w:divsChild>
            <w:div w:id="1666546024">
              <w:marLeft w:val="0"/>
              <w:marRight w:val="0"/>
              <w:marTop w:val="0"/>
              <w:marBottom w:val="0"/>
              <w:divBdr>
                <w:top w:val="none" w:sz="0" w:space="0" w:color="auto"/>
                <w:left w:val="none" w:sz="0" w:space="0" w:color="auto"/>
                <w:bottom w:val="none" w:sz="0" w:space="0" w:color="auto"/>
                <w:right w:val="none" w:sz="0" w:space="0" w:color="auto"/>
              </w:divBdr>
              <w:divsChild>
                <w:div w:id="626159427">
                  <w:marLeft w:val="0"/>
                  <w:marRight w:val="135"/>
                  <w:marTop w:val="0"/>
                  <w:marBottom w:val="0"/>
                  <w:divBdr>
                    <w:top w:val="none" w:sz="0" w:space="0" w:color="auto"/>
                    <w:left w:val="none" w:sz="0" w:space="0" w:color="auto"/>
                    <w:bottom w:val="none" w:sz="0" w:space="0" w:color="auto"/>
                    <w:right w:val="none" w:sz="0" w:space="0" w:color="auto"/>
                  </w:divBdr>
                  <w:divsChild>
                    <w:div w:id="713849168">
                      <w:marLeft w:val="0"/>
                      <w:marRight w:val="0"/>
                      <w:marTop w:val="0"/>
                      <w:marBottom w:val="0"/>
                      <w:divBdr>
                        <w:top w:val="none" w:sz="0" w:space="0" w:color="auto"/>
                        <w:left w:val="none" w:sz="0" w:space="0" w:color="auto"/>
                        <w:bottom w:val="none" w:sz="0" w:space="0" w:color="auto"/>
                        <w:right w:val="none" w:sz="0" w:space="0" w:color="auto"/>
                      </w:divBdr>
                    </w:div>
                  </w:divsChild>
                </w:div>
                <w:div w:id="46926434">
                  <w:marLeft w:val="0"/>
                  <w:marRight w:val="135"/>
                  <w:marTop w:val="0"/>
                  <w:marBottom w:val="0"/>
                  <w:divBdr>
                    <w:top w:val="none" w:sz="0" w:space="0" w:color="auto"/>
                    <w:left w:val="none" w:sz="0" w:space="0" w:color="auto"/>
                    <w:bottom w:val="none" w:sz="0" w:space="0" w:color="auto"/>
                    <w:right w:val="none" w:sz="0" w:space="0" w:color="auto"/>
                  </w:divBdr>
                  <w:divsChild>
                    <w:div w:id="2016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4897">
          <w:marLeft w:val="0"/>
          <w:marRight w:val="0"/>
          <w:marTop w:val="0"/>
          <w:marBottom w:val="0"/>
          <w:divBdr>
            <w:top w:val="none" w:sz="0" w:space="0" w:color="auto"/>
            <w:left w:val="none" w:sz="0" w:space="0" w:color="auto"/>
            <w:bottom w:val="none" w:sz="0" w:space="0" w:color="auto"/>
            <w:right w:val="none" w:sz="0" w:space="0" w:color="auto"/>
          </w:divBdr>
        </w:div>
      </w:divsChild>
    </w:div>
    <w:div w:id="838156437">
      <w:bodyDiv w:val="1"/>
      <w:marLeft w:val="0"/>
      <w:marRight w:val="0"/>
      <w:marTop w:val="0"/>
      <w:marBottom w:val="0"/>
      <w:divBdr>
        <w:top w:val="none" w:sz="0" w:space="0" w:color="auto"/>
        <w:left w:val="none" w:sz="0" w:space="0" w:color="auto"/>
        <w:bottom w:val="none" w:sz="0" w:space="0" w:color="auto"/>
        <w:right w:val="none" w:sz="0" w:space="0" w:color="auto"/>
      </w:divBdr>
    </w:div>
    <w:div w:id="168404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 </cp:lastModifiedBy>
  <cp:revision>5</cp:revision>
  <cp:lastPrinted>2017-02-03T04:06:00Z</cp:lastPrinted>
  <dcterms:created xsi:type="dcterms:W3CDTF">2017-08-03T01:04:00Z</dcterms:created>
  <dcterms:modified xsi:type="dcterms:W3CDTF">2017-08-10T01:26:00Z</dcterms:modified>
</cp:coreProperties>
</file>