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3B" w:rsidRDefault="00DA15D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4.2.1. Проектирование архитектуры и описание состояний программного средства</w:t>
      </w:r>
    </w:p>
    <w:p w:rsidR="00D6683B" w:rsidRDefault="00DA15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Большая часть приложения, которые используются для аудиоплееров, состоят из множества компонентов. Структура окон приложения описывается в отдельных файлах, отвечающих за графическую часть приложения. Такие файлы создаются с помощью специальных языков прог</w:t>
      </w:r>
      <w:r>
        <w:rPr>
          <w:rFonts w:ascii="Times New Roman" w:hAnsi="Times New Roman" w:cs="Times New Roman"/>
          <w:sz w:val="28"/>
          <w:szCs w:val="28"/>
          <w:lang w:val="ru-RU"/>
        </w:rPr>
        <w:t>раммирования, например XML. Это позволяет создавать графические интерфейсы адаптируемые под различные устройства.</w:t>
      </w:r>
    </w:p>
    <w:p w:rsidR="00D6683B" w:rsidRDefault="00DA15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Среднестатистический пользователь часто взаимодействует с графическим интерфейсов программы. Принимая это во внимание, нужно построить для пр</w:t>
      </w:r>
      <w:r>
        <w:rPr>
          <w:rFonts w:ascii="Times New Roman" w:hAnsi="Times New Roman" w:cs="Times New Roman"/>
          <w:sz w:val="28"/>
          <w:szCs w:val="28"/>
          <w:lang w:val="ru-RU"/>
        </w:rPr>
        <w:t>иложения со сложной структурой адаптивный интерфейс, который сможет подстраиваться под запросы конечного пользователя.</w:t>
      </w:r>
    </w:p>
    <w:p w:rsidR="00D6683B" w:rsidRDefault="00D6683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6683B" w:rsidRDefault="00D6683B">
      <w:pPr>
        <w:pStyle w:val="af9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  <w:lang w:val="ru-RU"/>
        </w:rPr>
      </w:pPr>
    </w:p>
    <w:p w:rsidR="00D6683B" w:rsidRDefault="00D6683B">
      <w:pPr>
        <w:pStyle w:val="af9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  <w:lang w:val="ru-RU"/>
        </w:rPr>
      </w:pPr>
    </w:p>
    <w:p w:rsidR="00D6683B" w:rsidRDefault="00D6683B">
      <w:pPr>
        <w:pStyle w:val="af9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  <w:lang w:val="ru-RU"/>
        </w:rPr>
      </w:pPr>
    </w:p>
    <w:p w:rsidR="00D6683B" w:rsidRDefault="00DA15D8">
      <w:pPr>
        <w:pStyle w:val="af9"/>
        <w:shd w:val="clear" w:color="auto" w:fill="FFFFFF"/>
        <w:spacing w:before="180" w:beforeAutospacing="0" w:after="0" w:afterAutospacing="0"/>
        <w:jc w:val="both"/>
        <w:rPr>
          <w:color w:val="11111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связи с этим </w:t>
      </w:r>
      <w:r>
        <w:rPr>
          <w:color w:val="111111"/>
          <w:sz w:val="28"/>
          <w:szCs w:val="28"/>
          <w:lang w:val="ru-RU"/>
        </w:rPr>
        <w:t>важно создать архитектуру, которая позволит масштабировать приложение, сделает его надёжнее и повысит его производите</w:t>
      </w:r>
      <w:r>
        <w:rPr>
          <w:color w:val="111111"/>
          <w:sz w:val="28"/>
          <w:szCs w:val="28"/>
          <w:lang w:val="ru-RU"/>
        </w:rPr>
        <w:t xml:space="preserve">льность для слабых устройств. В связи с этим, выделю следующие важные аспекты архитектуры приложения: </w:t>
      </w:r>
    </w:p>
    <w:p w:rsidR="00D6683B" w:rsidRPr="007D2881" w:rsidRDefault="00DA15D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 w:rsidRPr="007D2881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1. Разделение задач и потребностей приложения;</w:t>
      </w:r>
    </w:p>
    <w:p w:rsidR="00D6683B" w:rsidRDefault="00DA15D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2. Построение адаптивного UI</w:t>
      </w:r>
    </w:p>
    <w:p w:rsidR="00D6683B" w:rsidRDefault="00DA15D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3. Построение архитектуры приложения, которая будет мало зависеть от конкретн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ого устройства</w:t>
      </w:r>
    </w:p>
    <w:p w:rsidR="00D6683B" w:rsidRDefault="00D668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6683B" w:rsidRDefault="00DA15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основе выше изложенных фактов, было решено использовать паттерн проектирования </w:t>
      </w:r>
      <w:r>
        <w:rPr>
          <w:rFonts w:ascii="Times New Roman" w:hAnsi="Times New Roman" w:cs="Times New Roman"/>
          <w:sz w:val="28"/>
          <w:szCs w:val="28"/>
        </w:rPr>
        <w:t>MVC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Controller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шаблон проектирования, ключевой особенностей которого является разделение данных приложения и управляющей логики на следующие компоненты: модель, представление и контроллер. Данный шаблон проектирования позволяет производить изменение отдельных компонен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ты архитектуры без влияние на остальные. Диаграмма, на которой отображён принцип работы </w:t>
      </w:r>
      <w:r>
        <w:rPr>
          <w:rFonts w:ascii="Times New Roman" w:hAnsi="Times New Roman" w:cs="Times New Roman"/>
          <w:sz w:val="28"/>
          <w:szCs w:val="28"/>
        </w:rPr>
        <w:t>MVC</w:t>
      </w:r>
      <w:r>
        <w:rPr>
          <w:rFonts w:ascii="Times New Roman" w:hAnsi="Times New Roman" w:cs="Times New Roman"/>
          <w:sz w:val="28"/>
          <w:szCs w:val="28"/>
          <w:lang w:val="ru-RU"/>
        </w:rPr>
        <w:t>, представлена на рисунке 4.1.</w:t>
      </w:r>
    </w:p>
    <w:p w:rsidR="00D6683B" w:rsidRDefault="00DA15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inline distT="0" distB="0" distL="0" distR="0">
                <wp:extent cx="5448300" cy="306705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2589582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448299" cy="3067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9.0pt;height:241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 w:rsidR="00D6683B" w:rsidRDefault="00DA15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4.1</w:t>
      </w:r>
    </w:p>
    <w:p w:rsidR="00D6683B" w:rsidRDefault="00DA15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отображено на диаграмме, шаблон </w:t>
      </w:r>
      <w:r>
        <w:rPr>
          <w:rFonts w:ascii="Times New Roman" w:hAnsi="Times New Roman" w:cs="Times New Roman"/>
          <w:sz w:val="28"/>
          <w:szCs w:val="28"/>
        </w:rPr>
        <w:t>MVC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следующих трёх слоёв: представление (View), модель (View), контролле</w:t>
      </w:r>
      <w:r>
        <w:rPr>
          <w:rFonts w:ascii="Times New Roman" w:hAnsi="Times New Roman" w:cs="Times New Roman"/>
          <w:sz w:val="28"/>
          <w:szCs w:val="28"/>
          <w:lang w:val="ru-RU"/>
        </w:rPr>
        <w:t>р (Controller).</w:t>
      </w:r>
    </w:p>
    <w:p w:rsidR="00D6683B" w:rsidRDefault="00DA15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Модель хранит в себе данные, позволяет делать запросы в базу данных, позволяет обрабатывать эти данные. Тут находится основная логика нашей программы. Модель не знает, что происходит в контроллере и для чего оно обрабатывает этот запрос, к</w:t>
      </w:r>
      <w:r>
        <w:rPr>
          <w:rFonts w:ascii="Times New Roman" w:hAnsi="Times New Roman" w:cs="Times New Roman"/>
          <w:sz w:val="28"/>
          <w:szCs w:val="28"/>
          <w:lang w:val="ru-RU"/>
        </w:rPr>
        <w:t>оторый поступил к ней.</w:t>
      </w:r>
    </w:p>
    <w:p w:rsidR="00D6683B" w:rsidRDefault="00DA15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Контроллер принимает на себя роль посредника между представление и моделью. Контроллер, можно сказать, реагирует на действия пользователя с графическим интерфейсом, отправляя нужный запрос в модель. </w:t>
      </w:r>
    </w:p>
    <w:p w:rsidR="00D6683B" w:rsidRDefault="00DA15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Представление отвечает за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отобра</w:t>
      </w:r>
      <w:r>
        <w:rPr>
          <w:rFonts w:ascii="Times New Roman" w:hAnsi="Times New Roman" w:cs="Times New Roman"/>
          <w:sz w:val="28"/>
          <w:szCs w:val="28"/>
          <w:lang w:val="ru-RU"/>
        </w:rPr>
        <w:t>жение информации (визуализацию). Одни и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те же данные могут представляться различными способами и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различных форматах. Контроллер направляет данные в представление, которое в свою очередь преобразует их в нужный нам графический формат.</w:t>
      </w:r>
    </w:p>
    <w:p w:rsidR="00D6683B" w:rsidRDefault="00DA15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применения 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ттерна </w:t>
      </w:r>
      <w:r>
        <w:rPr>
          <w:rFonts w:ascii="Times New Roman" w:hAnsi="Times New Roman" w:cs="Times New Roman"/>
          <w:sz w:val="28"/>
          <w:szCs w:val="28"/>
        </w:rPr>
        <w:t>MVC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состоит в разделении данных и логики программы от визуализации. За счет такого разделения повышается возможность повторного использования программного кода. Также упрощается и поддержка приложения: внесение изменений в логику приложения не отраж</w:t>
      </w:r>
      <w:r>
        <w:rPr>
          <w:rFonts w:ascii="Times New Roman" w:hAnsi="Times New Roman" w:cs="Times New Roman"/>
          <w:sz w:val="28"/>
          <w:szCs w:val="28"/>
          <w:lang w:val="ru-RU"/>
        </w:rPr>
        <w:t>аются на графическом интерфейсе, а изменения визуализации, например изменение фона главного экрана, не затрагивают логику программы.</w:t>
      </w:r>
    </w:p>
    <w:p w:rsidR="00D6683B" w:rsidRDefault="00D6683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6683B" w:rsidRDefault="00DA15D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Диаграмма состояний</w:t>
      </w:r>
    </w:p>
    <w:p w:rsidR="00D6683B" w:rsidRDefault="00DA15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 состояний – поведенческая диаграмма, отображающая все возможные состояния в которых может находится программное средство, система или все объекты этой системы.</w:t>
      </w:r>
    </w:p>
    <w:p w:rsidR="00D6683B" w:rsidRDefault="00DA15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Опишем состояния программного средства «</w:t>
      </w:r>
      <w:r w:rsidR="007D2881">
        <w:rPr>
          <w:rFonts w:ascii="Times New Roman" w:hAnsi="Times New Roman" w:cs="Times New Roman"/>
          <w:sz w:val="28"/>
          <w:szCs w:val="28"/>
        </w:rPr>
        <w:t>SomeSound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при помощи нотации </w:t>
      </w:r>
      <w:r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683B" w:rsidRDefault="00DA15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диагр</w:t>
      </w:r>
      <w:r>
        <w:rPr>
          <w:rFonts w:ascii="Times New Roman" w:hAnsi="Times New Roman" w:cs="Times New Roman"/>
          <w:sz w:val="28"/>
          <w:szCs w:val="28"/>
          <w:lang w:val="ru-RU"/>
        </w:rPr>
        <w:t>амме состояний программного средства отображены следующие ключевые состояни:</w:t>
      </w:r>
    </w:p>
    <w:p w:rsidR="00D6683B" w:rsidRDefault="00DA15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отображение экрана авторизации;</w:t>
      </w:r>
    </w:p>
    <w:p w:rsidR="00D6683B" w:rsidRDefault="00DA15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отображение главного экрана;</w:t>
      </w:r>
    </w:p>
    <w:p w:rsidR="00D6683B" w:rsidRDefault="00DA15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- отображение окна </w:t>
      </w:r>
      <w:r w:rsidR="007D2881">
        <w:rPr>
          <w:rFonts w:ascii="Times New Roman" w:hAnsi="Times New Roman" w:cs="Times New Roman"/>
          <w:sz w:val="28"/>
          <w:szCs w:val="28"/>
          <w:lang w:val="ru-RU"/>
        </w:rPr>
        <w:t>лайкнувших треков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2881" w:rsidRDefault="007D2881" w:rsidP="007D28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- отображение окна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скачанных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треков.</w:t>
      </w:r>
    </w:p>
    <w:p w:rsidR="007D2881" w:rsidRDefault="007D28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 отображение окна аккаунта</w:t>
      </w:r>
    </w:p>
    <w:p w:rsidR="007D2881" w:rsidRDefault="007D28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Пользователь будет взаимодействовать с первыми четырьмя состояниями практически при каждом использовании приложения.</w:t>
      </w:r>
    </w:p>
    <w:p w:rsidR="00D6683B" w:rsidRDefault="00DA15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все отображённые состояния последовательно в соответствии с их положением на диаграмме. Начало диаграммы отобража</w:t>
      </w:r>
      <w:r>
        <w:rPr>
          <w:rFonts w:ascii="Times New Roman" w:hAnsi="Times New Roman" w:cs="Times New Roman"/>
          <w:sz w:val="28"/>
          <w:szCs w:val="28"/>
          <w:lang w:val="ru-RU"/>
        </w:rPr>
        <w:t>ется в виде закрашенного круга. Первым состоянием является отображение экрана авторизации.</w:t>
      </w:r>
    </w:p>
    <w:p w:rsidR="00D6683B" w:rsidRDefault="00DA15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Экран авторизации предлагает пользователю</w:t>
      </w:r>
      <w:r w:rsidR="007D2881">
        <w:rPr>
          <w:rFonts w:ascii="Times New Roman" w:hAnsi="Times New Roman" w:cs="Times New Roman"/>
          <w:sz w:val="28"/>
          <w:szCs w:val="28"/>
          <w:lang w:val="ru-RU"/>
        </w:rPr>
        <w:t xml:space="preserve"> две опции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D2881">
        <w:rPr>
          <w:rFonts w:ascii="Times New Roman" w:hAnsi="Times New Roman" w:cs="Times New Roman"/>
          <w:sz w:val="28"/>
          <w:szCs w:val="28"/>
          <w:lang w:val="ru-RU"/>
        </w:rPr>
        <w:t xml:space="preserve"> Из данного экрана</w:t>
      </w:r>
      <w:r>
        <w:rPr>
          <w:rFonts w:ascii="Times New Roman" w:hAnsi="Times New Roman" w:cs="Times New Roman"/>
          <w:sz w:val="28"/>
          <w:szCs w:val="28"/>
          <w:lang w:val="ru-RU"/>
        </w:rPr>
        <w:t>, в зависимости от выбора пользователя программным средством может быть проведена авт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оризация пользователя или </w:t>
      </w:r>
      <w:r w:rsidR="007D2881">
        <w:rPr>
          <w:rFonts w:ascii="Times New Roman" w:hAnsi="Times New Roman" w:cs="Times New Roman"/>
          <w:sz w:val="28"/>
          <w:szCs w:val="28"/>
          <w:lang w:val="ru-RU"/>
        </w:rPr>
        <w:t xml:space="preserve">отображен </w:t>
      </w:r>
      <w:r>
        <w:rPr>
          <w:rFonts w:ascii="Times New Roman" w:hAnsi="Times New Roman" w:cs="Times New Roman"/>
          <w:sz w:val="28"/>
          <w:szCs w:val="28"/>
          <w:lang w:val="ru-RU"/>
        </w:rPr>
        <w:t>экран с формой регистрации. Фрагмент диаграммы, на котором отображены данные состояния представлен на рисунке 4.2.</w:t>
      </w:r>
    </w:p>
    <w:p w:rsidR="007D2881" w:rsidRDefault="007D2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288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A41AACC" wp14:editId="3D5EB331">
            <wp:extent cx="6152515" cy="45612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3B" w:rsidRDefault="00DA15D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4.2 </w:t>
      </w:r>
      <w:r w:rsidR="007D2881">
        <w:rPr>
          <w:rFonts w:ascii="Times New Roman" w:hAnsi="Times New Roman" w:cs="Times New Roman"/>
          <w:sz w:val="28"/>
          <w:szCs w:val="28"/>
          <w:lang w:val="ru-RU"/>
        </w:rPr>
        <w:t>– авторизация пользователя.</w:t>
      </w:r>
    </w:p>
    <w:p w:rsidR="00D6683B" w:rsidRDefault="00DA15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опции регистрации пользователем, будет запущен экран регистрации. Для прохождения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регистрации необходимо ввести логин и пароль</w:t>
      </w:r>
      <w:r w:rsidR="007D2881">
        <w:rPr>
          <w:rFonts w:ascii="Times New Roman" w:hAnsi="Times New Roman" w:cs="Times New Roman"/>
          <w:sz w:val="28"/>
          <w:szCs w:val="28"/>
          <w:lang w:val="ru-RU"/>
        </w:rPr>
        <w:t>. Пароль нужно подтвердить повторным вводом полем ниже.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пользователь будет успешно зарегистрирован, приложение снова отобразит экран</w:t>
      </w:r>
      <w:r w:rsidR="007D2881">
        <w:rPr>
          <w:rFonts w:ascii="Times New Roman" w:hAnsi="Times New Roman" w:cs="Times New Roman"/>
          <w:sz w:val="28"/>
          <w:szCs w:val="28"/>
          <w:lang w:val="ru-RU"/>
        </w:rPr>
        <w:t xml:space="preserve"> входа в 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D2881">
        <w:rPr>
          <w:rFonts w:ascii="Times New Roman" w:hAnsi="Times New Roman" w:cs="Times New Roman"/>
          <w:sz w:val="28"/>
          <w:szCs w:val="28"/>
          <w:lang w:val="ru-RU"/>
        </w:rPr>
        <w:t>Если же пользователь ввел что-то неправильно, на экране будет отображено соответствующие уведомление.</w:t>
      </w:r>
    </w:p>
    <w:p w:rsidR="00D6683B" w:rsidRDefault="00DA15D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рохождения авторизации пользователем также требует ввода </w:t>
      </w:r>
      <w:r w:rsidR="007D2881">
        <w:rPr>
          <w:rFonts w:ascii="Times New Roman" w:hAnsi="Times New Roman" w:cs="Times New Roman"/>
          <w:sz w:val="28"/>
          <w:szCs w:val="28"/>
          <w:lang w:val="ru-RU"/>
        </w:rPr>
        <w:t xml:space="preserve">логина </w:t>
      </w:r>
      <w:r>
        <w:rPr>
          <w:rFonts w:ascii="Times New Roman" w:hAnsi="Times New Roman" w:cs="Times New Roman"/>
          <w:sz w:val="28"/>
          <w:szCs w:val="28"/>
          <w:lang w:val="ru-RU"/>
        </w:rPr>
        <w:t>и пароля. Если пользователь был успешно авторизован, приложение</w:t>
      </w:r>
      <w:r w:rsidR="007D2881">
        <w:rPr>
          <w:rFonts w:ascii="Times New Roman" w:hAnsi="Times New Roman" w:cs="Times New Roman"/>
          <w:sz w:val="28"/>
          <w:szCs w:val="28"/>
          <w:lang w:val="ru-RU"/>
        </w:rPr>
        <w:t xml:space="preserve"> отобразит главный экран</w:t>
      </w:r>
      <w:r>
        <w:rPr>
          <w:rFonts w:ascii="Times New Roman" w:hAnsi="Times New Roman" w:cs="Times New Roman"/>
          <w:sz w:val="28"/>
          <w:szCs w:val="28"/>
          <w:lang w:val="ru-RU"/>
        </w:rPr>
        <w:t>. В противном случае буд</w:t>
      </w:r>
      <w:r w:rsidR="007D2881">
        <w:rPr>
          <w:rFonts w:ascii="Times New Roman" w:hAnsi="Times New Roman" w:cs="Times New Roman"/>
          <w:sz w:val="28"/>
          <w:szCs w:val="28"/>
          <w:lang w:val="ru-RU"/>
        </w:rPr>
        <w:t xml:space="preserve">ет выведено сообщение об ошибке. </w:t>
      </w:r>
      <w:r>
        <w:rPr>
          <w:rFonts w:ascii="Times New Roman" w:hAnsi="Times New Roman" w:cs="Times New Roman"/>
          <w:sz w:val="28"/>
          <w:szCs w:val="28"/>
          <w:lang w:val="ru-RU"/>
        </w:rPr>
        <w:t>Фрагмент диаграммы, на котором отображены данные сост</w:t>
      </w:r>
      <w:r w:rsidR="007D2881">
        <w:rPr>
          <w:rFonts w:ascii="Times New Roman" w:hAnsi="Times New Roman" w:cs="Times New Roman"/>
          <w:sz w:val="28"/>
          <w:szCs w:val="28"/>
          <w:lang w:val="ru-RU"/>
        </w:rPr>
        <w:t>ояния представлен на рисунке 4.2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683B" w:rsidRDefault="007D2881" w:rsidP="007D2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DA15D8">
        <w:rPr>
          <w:rFonts w:ascii="Times New Roman" w:hAnsi="Times New Roman" w:cs="Times New Roman"/>
          <w:sz w:val="28"/>
          <w:szCs w:val="28"/>
          <w:lang w:val="ru-RU"/>
        </w:rPr>
        <w:t xml:space="preserve">главном экране пользователю предоставляется доступ к </w:t>
      </w:r>
      <w:r>
        <w:rPr>
          <w:rFonts w:ascii="Times New Roman" w:hAnsi="Times New Roman" w:cs="Times New Roman"/>
          <w:sz w:val="28"/>
          <w:szCs w:val="28"/>
          <w:lang w:val="ru-RU"/>
        </w:rPr>
        <w:t>лайкнувших и скачанных треков.</w:t>
      </w:r>
      <w:r w:rsidR="00DA15D8">
        <w:rPr>
          <w:rFonts w:ascii="Times New Roman" w:hAnsi="Times New Roman" w:cs="Times New Roman"/>
          <w:sz w:val="28"/>
          <w:szCs w:val="28"/>
          <w:lang w:val="ru-RU"/>
        </w:rPr>
        <w:t xml:space="preserve"> Фрагмент диаграммы, на котором отображены 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нные </w:t>
      </w:r>
      <w:r w:rsidR="00DA15D8">
        <w:rPr>
          <w:rFonts w:ascii="Times New Roman" w:hAnsi="Times New Roman" w:cs="Times New Roman"/>
          <w:sz w:val="28"/>
          <w:szCs w:val="28"/>
          <w:lang w:val="ru-RU"/>
        </w:rPr>
        <w:t>сост</w:t>
      </w:r>
      <w:r>
        <w:rPr>
          <w:rFonts w:ascii="Times New Roman" w:hAnsi="Times New Roman" w:cs="Times New Roman"/>
          <w:sz w:val="28"/>
          <w:szCs w:val="28"/>
          <w:lang w:val="ru-RU"/>
        </w:rPr>
        <w:t>ояния представлен на рисунке 4.3</w:t>
      </w:r>
      <w:r w:rsidR="00DA15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683B" w:rsidRPr="007D2881" w:rsidRDefault="007D288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288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09F0698" wp14:editId="0C5AD98D">
            <wp:extent cx="6152515" cy="302260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4.3 – отображение любимых и скачанных треков.</w:t>
      </w:r>
    </w:p>
    <w:p w:rsidR="00207130" w:rsidRDefault="007D2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есть возможность поиска новых треков в интернете или поиска треков на устройстве. На рисунке 4.</w:t>
      </w:r>
      <w:r w:rsidR="00207130">
        <w:rPr>
          <w:rFonts w:ascii="Times New Roman" w:hAnsi="Times New Roman" w:cs="Times New Roman"/>
          <w:sz w:val="28"/>
          <w:szCs w:val="28"/>
          <w:lang w:val="ru-RU"/>
        </w:rPr>
        <w:t>4 представлена диаграмма состояний поиска треков.</w:t>
      </w:r>
    </w:p>
    <w:p w:rsidR="00207130" w:rsidRDefault="00207130" w:rsidP="0020713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713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F3634E7" wp14:editId="367DF99A">
            <wp:extent cx="6152515" cy="19888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30" w:rsidRPr="007D2881" w:rsidRDefault="00207130" w:rsidP="0020713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взаимодействие с поиском.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7130" w:rsidRDefault="0020713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6683B" w:rsidRDefault="007D2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15D8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было произведено описание состояний программного средства при помощи нотации </w:t>
      </w:r>
      <w:r w:rsidR="00DA15D8">
        <w:rPr>
          <w:rFonts w:ascii="Times New Roman" w:hAnsi="Times New Roman" w:cs="Times New Roman"/>
          <w:sz w:val="28"/>
          <w:szCs w:val="28"/>
        </w:rPr>
        <w:t>UML</w:t>
      </w:r>
      <w:r w:rsidR="00DA15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683B" w:rsidRDefault="00DA15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</w:p>
    <w:p w:rsidR="00D6683B" w:rsidRDefault="00DA15D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4.2.2. Проектирование и разработка графического интерфейса</w:t>
      </w:r>
    </w:p>
    <w:p w:rsidR="00D6683B" w:rsidRDefault="00DA15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D668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5D8" w:rsidRDefault="00DA15D8">
      <w:pPr>
        <w:spacing w:after="0" w:line="240" w:lineRule="auto"/>
      </w:pPr>
      <w:r>
        <w:separator/>
      </w:r>
    </w:p>
  </w:endnote>
  <w:endnote w:type="continuationSeparator" w:id="0">
    <w:p w:rsidR="00DA15D8" w:rsidRDefault="00DA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5D8" w:rsidRDefault="00DA15D8">
      <w:pPr>
        <w:spacing w:after="0" w:line="240" w:lineRule="auto"/>
      </w:pPr>
      <w:r>
        <w:separator/>
      </w:r>
    </w:p>
  </w:footnote>
  <w:footnote w:type="continuationSeparator" w:id="0">
    <w:p w:rsidR="00DA15D8" w:rsidRDefault="00DA1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E1041"/>
    <w:multiLevelType w:val="hybridMultilevel"/>
    <w:tmpl w:val="9214868C"/>
    <w:lvl w:ilvl="0" w:tplc="326231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402AD9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604014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F68784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776792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35A7C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2AE0EF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EF48CC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92266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8257C"/>
    <w:multiLevelType w:val="hybridMultilevel"/>
    <w:tmpl w:val="6A98D8B8"/>
    <w:lvl w:ilvl="0" w:tplc="95B6E1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F2EE4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F87E8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F04C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D0E331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DCA42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E1493E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91015A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B6468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E7079"/>
    <w:multiLevelType w:val="hybridMultilevel"/>
    <w:tmpl w:val="1F1A86DE"/>
    <w:lvl w:ilvl="0" w:tplc="73E466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1AFCA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0583D8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00600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B227A1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43A79FA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CD67E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9862ED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0003E1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0B1B01"/>
    <w:multiLevelType w:val="hybridMultilevel"/>
    <w:tmpl w:val="54304EEE"/>
    <w:lvl w:ilvl="0" w:tplc="57D639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862B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AEA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E5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2C31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B49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6D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7652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D66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D59E9"/>
    <w:multiLevelType w:val="hybridMultilevel"/>
    <w:tmpl w:val="08388A90"/>
    <w:lvl w:ilvl="0" w:tplc="3398C3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9A1F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8B01EF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35805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BF8104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9B66DB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32832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866417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89A69C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DC46D5"/>
    <w:multiLevelType w:val="hybridMultilevel"/>
    <w:tmpl w:val="3FB43158"/>
    <w:lvl w:ilvl="0" w:tplc="89BED0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8BA9AC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F5E19F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F5022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FE0FEE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4E2265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9F65A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8E06BC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D16E51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3B"/>
    <w:rsid w:val="00207130"/>
    <w:rsid w:val="007D2881"/>
    <w:rsid w:val="00D6683B"/>
    <w:rsid w:val="00DA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4035"/>
  <w15:docId w15:val="{718AF2AC-969D-449B-8114-49EAD094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styleId="af8">
    <w:name w:val="Hyperlink"/>
    <w:basedOn w:val="a0"/>
    <w:uiPriority w:val="99"/>
    <w:unhideWhenUsed/>
    <w:rPr>
      <w:color w:val="0000FF"/>
      <w:u w:val="single"/>
    </w:rPr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fa">
    <w:name w:val="Strong"/>
    <w:basedOn w:val="a0"/>
    <w:uiPriority w:val="22"/>
    <w:qFormat/>
    <w:rPr>
      <w:b/>
      <w:bCs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Sitnikau</dc:creator>
  <cp:keywords/>
  <dc:description/>
  <cp:lastModifiedBy>USER</cp:lastModifiedBy>
  <cp:revision>20</cp:revision>
  <dcterms:created xsi:type="dcterms:W3CDTF">2022-11-02T21:41:00Z</dcterms:created>
  <dcterms:modified xsi:type="dcterms:W3CDTF">2022-11-04T16:09:00Z</dcterms:modified>
</cp:coreProperties>
</file>