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ГУО “БГУИР”</w:t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Инженерно-экономический факультет</w:t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 xml:space="preserve">экономической информатики</w:t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по</w:t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Лабораторной работе № </w:t>
      </w:r>
      <w:r>
        <w:rPr>
          <w:color w:val="000000"/>
          <w:sz w:val="28"/>
          <w:szCs w:val="28"/>
        </w:rPr>
        <w:t xml:space="preserve">7</w:t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 xml:space="preserve">Изучение адресации в сети Интернет</w:t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Подготовил:</w:t>
      </w:r>
      <w:r/>
    </w:p>
    <w:p>
      <w:pPr>
        <w:pStyle w:val="6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гр.110101</w:t>
      </w:r>
      <w:r/>
    </w:p>
    <w:p>
      <w:pPr>
        <w:pStyle w:val="6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Пантус Р</w:t>
      </w:r>
      <w:r>
        <w:rPr>
          <w:color w:val="000000"/>
          <w:sz w:val="28"/>
          <w:szCs w:val="28"/>
        </w:rPr>
        <w:t xml:space="preserve">. В.</w:t>
      </w:r>
      <w:r/>
    </w:p>
    <w:p>
      <w:pPr>
        <w:pStyle w:val="6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</w:t>
      </w:r>
      <w:r>
        <w:rPr>
          <w:color w:val="000000"/>
          <w:sz w:val="28"/>
          <w:szCs w:val="28"/>
        </w:rPr>
        <w:t xml:space="preserve">:</w:t>
      </w:r>
      <w:r/>
    </w:p>
    <w:p>
      <w:pPr>
        <w:pStyle w:val="6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Бутов А. А.</w:t>
      </w:r>
      <w:r/>
    </w:p>
    <w:p>
      <w:pPr>
        <w:pStyle w:val="6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Минск 202</w:t>
      </w:r>
      <w:r>
        <w:rPr>
          <w:color w:val="000000"/>
          <w:sz w:val="28"/>
          <w:szCs w:val="28"/>
        </w:rPr>
        <w:t xml:space="preserve">3</w:t>
      </w:r>
      <w:r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формировать подсети, определять классы сетей и составлять маски подсетей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</w:t>
      </w:r>
      <w:r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197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522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71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3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14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Находим класс сети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1069" w:firstLine="0"/>
        <w:jc w:val="bot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Так как число 163 находится между 128 и 191, это сеть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ind w:left="1069" w:firstLine="0"/>
        <w:jc w:val="both"/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Номер сети: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163.113.0.0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1069" w:firstLine="0"/>
        <w:jc w:val="both"/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Номер узла: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0.0.105.59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850" w:right="0" w:firstLine="0"/>
        <w:jc w:val="both"/>
        <w:spacing w:before="0" w:after="0" w:line="240" w:lineRule="auto"/>
        <w:rPr>
          <w:sz w:val="32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Маска сети:</w:t>
      </w:r>
      <w:r>
        <w:rPr>
          <w:sz w:val="28"/>
          <w:szCs w:val="28"/>
        </w:rPr>
      </w:r>
    </w:p>
    <w:p>
      <w:pPr>
        <w:ind w:left="850" w:right="0" w:firstLine="0"/>
        <w:jc w:val="both"/>
        <w:spacing w:before="0" w:after="0" w:line="240" w:lineRule="auto"/>
        <w:rPr>
          <w:sz w:val="32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11111111  11111111  00000000  00000000 =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255.255.0.0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FF.FF.00.00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28"/>
        </w:rPr>
      </w:r>
    </w:p>
    <w:p>
      <w:pPr>
        <w:pStyle w:val="614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Найдем маску подсети: </w:t>
      </w:r>
      <w:r>
        <w:rPr>
          <w:b/>
          <w:bCs/>
        </w:rPr>
      </w:r>
    </w:p>
    <w:p>
      <w:pPr>
        <w:pStyle w:val="61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подсетей: 8 + 2 = 10 -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1010 (4 бита)</w:t>
      </w:r>
      <w:r/>
    </w:p>
    <w:p>
      <w:pPr>
        <w:pStyle w:val="614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узлов: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4050 + 2 = 4052 -&gt;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111111010100 (12 битов)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61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+ 12 = 16 – такую сеть возможно адресовать.</w:t>
      </w:r>
      <w:r/>
    </w:p>
    <w:p>
      <w:pPr>
        <w:pStyle w:val="61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 подсети: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255.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255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1111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0000.00000000 </w:t>
      </w:r>
      <w:r>
        <w:rPr>
          <w:rFonts w:ascii="Times New Roman" w:hAnsi="Times New Roman" w:cs="Times New Roman"/>
          <w:sz w:val="28"/>
          <w:szCs w:val="28"/>
        </w:rPr>
        <w:t xml:space="preserve">= 255.255.240.0</w:t>
      </w:r>
      <w:r/>
    </w:p>
    <w:p>
      <w:pPr>
        <w:pStyle w:val="614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Адреса конкретных подсетей:</w:t>
      </w:r>
      <w:r>
        <w:rPr>
          <w:b/>
          <w:bCs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Маска подсети: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255.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255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1111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0000.00000000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61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№4 – </w:t>
        <w:tab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163.113.0100</w:t>
      </w:r>
      <w:r>
        <w:rPr>
          <w:rFonts w:ascii="Times New Roman" w:hAnsi="Times New Roman" w:cs="Times New Roman"/>
          <w:sz w:val="28"/>
          <w:szCs w:val="28"/>
        </w:rPr>
        <w:t xml:space="preserve">0000.00000000 = 163.113.64.0</w:t>
      </w:r>
      <w:r/>
    </w:p>
    <w:p>
      <w:pPr>
        <w:pStyle w:val="61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№7 – </w:t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163.113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.0111</w:t>
      </w:r>
      <w:r>
        <w:rPr>
          <w:rFonts w:ascii="Times New Roman" w:hAnsi="Times New Roman" w:cs="Times New Roman"/>
          <w:sz w:val="28"/>
          <w:szCs w:val="28"/>
        </w:rPr>
        <w:t xml:space="preserve">0000.00000000 = </w:t>
      </w:r>
      <w:r>
        <w:rPr>
          <w:rFonts w:ascii="Times New Roman" w:hAnsi="Times New Roman" w:cs="Times New Roman"/>
          <w:sz w:val="28"/>
          <w:szCs w:val="28"/>
        </w:rPr>
        <w:t xml:space="preserve">163.113</w:t>
      </w:r>
      <w:r>
        <w:rPr>
          <w:rFonts w:ascii="Times New Roman" w:hAnsi="Times New Roman" w:cs="Times New Roman"/>
          <w:sz w:val="28"/>
          <w:szCs w:val="28"/>
        </w:rPr>
        <w:t xml:space="preserve">.112.0</w:t>
      </w:r>
      <w:r/>
    </w:p>
    <w:p>
      <w:pPr>
        <w:pStyle w:val="61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№8 – </w:t>
        <w:tab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163.113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.1000</w:t>
      </w:r>
      <w:r>
        <w:rPr>
          <w:rFonts w:ascii="Times New Roman" w:hAnsi="Times New Roman" w:cs="Times New Roman"/>
          <w:sz w:val="28"/>
          <w:szCs w:val="28"/>
        </w:rPr>
        <w:t xml:space="preserve">0000.00000000 = </w:t>
      </w:r>
      <w:r>
        <w:rPr>
          <w:rFonts w:ascii="Times New Roman" w:hAnsi="Times New Roman" w:cs="Times New Roman"/>
          <w:sz w:val="28"/>
          <w:szCs w:val="28"/>
        </w:rPr>
        <w:t xml:space="preserve">163.113</w:t>
      </w:r>
      <w:r>
        <w:rPr>
          <w:rFonts w:ascii="Times New Roman" w:hAnsi="Times New Roman" w:cs="Times New Roman"/>
          <w:sz w:val="28"/>
          <w:szCs w:val="28"/>
        </w:rPr>
        <w:t xml:space="preserve">.128.0</w:t>
      </w:r>
      <w:r/>
    </w:p>
    <w:p>
      <w:pPr>
        <w:pStyle w:val="614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Адреса конкретных узлов: </w:t>
      </w:r>
      <w:r>
        <w:rPr>
          <w:b/>
          <w:bCs/>
        </w:rPr>
      </w:r>
    </w:p>
    <w:p>
      <w:pPr>
        <w:pStyle w:val="61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№4-953  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163.113.0100</w:t>
      </w:r>
      <w:r>
        <w:rPr>
          <w:rFonts w:ascii="Times New Roman" w:hAnsi="Times New Roman" w:cs="Times New Roman"/>
          <w:sz w:val="28"/>
          <w:szCs w:val="28"/>
        </w:rPr>
        <w:t xml:space="preserve">0011.10111001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163</w:t>
      </w:r>
      <w:r/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113</w:t>
      </w:r>
      <w:r/>
      <w:r>
        <w:rPr>
          <w:rFonts w:ascii="Times New Roman" w:hAnsi="Times New Roman" w:cs="Times New Roman"/>
          <w:sz w:val="28"/>
          <w:szCs w:val="28"/>
        </w:rPr>
        <w:t xml:space="preserve">.67.185</w:t>
      </w:r>
      <w:r/>
    </w:p>
    <w:p>
      <w:pPr>
        <w:pStyle w:val="61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№7-2958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163.113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.0111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1011.10001110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163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113</w:t>
      </w:r>
      <w:r/>
      <w:r>
        <w:rPr>
          <w:rFonts w:ascii="Times New Roman" w:hAnsi="Times New Roman" w:cs="Times New Roman"/>
          <w:sz w:val="28"/>
          <w:szCs w:val="28"/>
        </w:rPr>
        <w:t xml:space="preserve">.123.142</w:t>
      </w:r>
      <w:r/>
    </w:p>
    <w:p>
      <w:pPr>
        <w:pStyle w:val="61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№8-1929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163.113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.1000</w:t>
      </w:r>
      <w:r>
        <w:rPr>
          <w:rFonts w:ascii="Times New Roman" w:hAnsi="Times New Roman" w:cs="Times New Roman"/>
          <w:sz w:val="28"/>
          <w:szCs w:val="28"/>
        </w:rPr>
        <w:t xml:space="preserve">0</w:t>
      </w:r>
      <w:r>
        <w:rPr>
          <w:rFonts w:ascii="Times New Roman" w:hAnsi="Times New Roman" w:cs="Times New Roman"/>
          <w:sz w:val="28"/>
          <w:szCs w:val="28"/>
        </w:rPr>
        <w:t xml:space="preserve">111.10001001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163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113</w:t>
      </w:r>
      <w:r/>
      <w:r>
        <w:rPr>
          <w:rFonts w:ascii="Times New Roman" w:hAnsi="Times New Roman" w:cs="Times New Roman"/>
          <w:sz w:val="28"/>
          <w:szCs w:val="28"/>
        </w:rPr>
        <w:t xml:space="preserve">.135.137</w:t>
      </w:r>
      <w:r/>
    </w:p>
    <w:p>
      <w:pPr>
        <w:pStyle w:val="61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Номер подсети и номер адреса изначального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адреса: </w:t>
      </w:r>
      <w:r/>
    </w:p>
    <w:p>
      <w:pPr>
        <w:pStyle w:val="614"/>
        <w:ind w:left="1069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163.113.105.59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614"/>
        <w:ind w:left="1069"/>
        <w:jc w:val="both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163.113.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0110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</w:rPr>
        <w:t xml:space="preserve">1001.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</w:rPr>
        <w:t xml:space="preserve">00111011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</w:rPr>
      </w:r>
    </w:p>
    <w:p>
      <w:pPr>
        <w:pStyle w:val="614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61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подсети: 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0110 </w:t>
      </w:r>
      <w:r/>
      <w:r>
        <w:rPr>
          <w:rFonts w:ascii="Times New Roman" w:hAnsi="Times New Roman" w:cs="Times New Roman"/>
          <w:sz w:val="28"/>
          <w:szCs w:val="28"/>
        </w:rPr>
        <w:t xml:space="preserve">= 6.</w:t>
      </w:r>
      <w:r/>
    </w:p>
    <w:p>
      <w:pPr>
        <w:pStyle w:val="61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узла: 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</w:rPr>
        <w:t xml:space="preserve">001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</w:rPr>
        <w:t xml:space="preserve">00111011</w:t>
      </w:r>
      <w:r/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</w:rPr>
        <w:t xml:space="preserve">= 315.</w:t>
      </w:r>
      <w:r/>
    </w:p>
    <w:p>
      <w:pPr>
        <w:pStyle w:val="61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6-315.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30" w:hanging="1110"/>
        <w:tabs>
          <w:tab w:val="num" w:pos="183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  <w:tabs>
          <w:tab w:val="num" w:pos="180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  <w:tabs>
          <w:tab w:val="num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  <w:tabs>
          <w:tab w:val="num" w:pos="6840" w:leader="none"/>
        </w:tabs>
      </w:pPr>
    </w:lvl>
  </w:abstractNum>
  <w:abstractNum w:abstractNumId="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5"/>
    <w:next w:val="60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5"/>
    <w:next w:val="60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5"/>
    <w:next w:val="60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5"/>
    <w:next w:val="60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5"/>
    <w:next w:val="60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5"/>
    <w:next w:val="60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5"/>
    <w:next w:val="60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5"/>
    <w:next w:val="60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5"/>
    <w:next w:val="60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5"/>
    <w:next w:val="60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6"/>
    <w:link w:val="34"/>
    <w:uiPriority w:val="10"/>
    <w:rPr>
      <w:sz w:val="48"/>
      <w:szCs w:val="48"/>
    </w:rPr>
  </w:style>
  <w:style w:type="paragraph" w:styleId="36">
    <w:name w:val="Subtitle"/>
    <w:basedOn w:val="605"/>
    <w:next w:val="60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6"/>
    <w:link w:val="36"/>
    <w:uiPriority w:val="11"/>
    <w:rPr>
      <w:sz w:val="24"/>
      <w:szCs w:val="24"/>
    </w:rPr>
  </w:style>
  <w:style w:type="paragraph" w:styleId="38">
    <w:name w:val="Quote"/>
    <w:basedOn w:val="605"/>
    <w:next w:val="60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5"/>
    <w:next w:val="60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6"/>
    <w:link w:val="42"/>
    <w:uiPriority w:val="99"/>
  </w:style>
  <w:style w:type="paragraph" w:styleId="44">
    <w:name w:val="Footer"/>
    <w:basedOn w:val="60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6"/>
    <w:link w:val="44"/>
    <w:uiPriority w:val="99"/>
  </w:style>
  <w:style w:type="paragraph" w:styleId="46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6"/>
    <w:uiPriority w:val="99"/>
    <w:unhideWhenUsed/>
    <w:rPr>
      <w:vertAlign w:val="superscript"/>
    </w:rPr>
  </w:style>
  <w:style w:type="paragraph" w:styleId="178">
    <w:name w:val="endnote text"/>
    <w:basedOn w:val="60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6"/>
    <w:uiPriority w:val="99"/>
    <w:semiHidden/>
    <w:unhideWhenUsed/>
    <w:rPr>
      <w:vertAlign w:val="superscript"/>
    </w:rPr>
  </w:style>
  <w:style w:type="paragraph" w:styleId="181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  <w:qFormat/>
  </w:style>
  <w:style w:type="character" w:styleId="606" w:default="1">
    <w:name w:val="Default Paragraph Font"/>
    <w:uiPriority w:val="1"/>
    <w:semiHidden/>
    <w:unhideWhenUsed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8" w:default="1">
    <w:name w:val="No List"/>
    <w:uiPriority w:val="99"/>
    <w:semiHidden/>
    <w:unhideWhenUsed/>
  </w:style>
  <w:style w:type="paragraph" w:styleId="609">
    <w:name w:val="Normal (Web)"/>
    <w:basedOn w:val="605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10">
    <w:name w:val="Balloon Text"/>
    <w:basedOn w:val="605"/>
    <w:link w:val="61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11" w:customStyle="1">
    <w:name w:val="Текст выноски Знак"/>
    <w:basedOn w:val="606"/>
    <w:link w:val="610"/>
    <w:uiPriority w:val="99"/>
    <w:semiHidden/>
    <w:rPr>
      <w:rFonts w:ascii="Tahoma" w:hAnsi="Tahoma" w:cs="Tahoma"/>
      <w:sz w:val="16"/>
      <w:szCs w:val="16"/>
    </w:rPr>
  </w:style>
  <w:style w:type="paragraph" w:styleId="612">
    <w:name w:val="HTML Preformatted"/>
    <w:basedOn w:val="605"/>
    <w:link w:val="613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13" w:customStyle="1">
    <w:name w:val="Стандартный HTML Знак"/>
    <w:basedOn w:val="606"/>
    <w:link w:val="612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614">
    <w:name w:val="List Paragraph"/>
    <w:basedOn w:val="60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revision>16</cp:revision>
  <dcterms:created xsi:type="dcterms:W3CDTF">2023-04-22T09:47:00Z</dcterms:created>
  <dcterms:modified xsi:type="dcterms:W3CDTF">2023-05-24T07:58:07Z</dcterms:modified>
</cp:coreProperties>
</file>